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80"/>
        <w:jc w:val="center"/>
      </w:pPr>
      <w:r>
        <w:rPr>
          <w:rFonts w:ascii="Arial" w:cs="Arial" w:eastAsia="Arial" w:hAnsi="Arial"/>
          <w:b/>
          <w:bCs/>
          <w:color w:val="145A32"/>
          <w:sz w:val="60"/>
          <w:szCs w:val="60"/>
        </w:rPr>
        <w:t xml:space="preserve">LLD: Pub-Sub Messaging System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1E8449"/>
          <w:sz w:val="30"/>
          <w:szCs w:val="30"/>
        </w:rPr>
        <w:t xml:space="preserve">Complete Interview Preparation Guide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Design  •  Java Code  •  Tradeoffs  •  Interview Strategy</w:t>
      </w:r>
    </w:p>
    <w:p>
      <w:pPr>
        <w:pBdr>
          <w:bottom w:val="single" w:color="1E8449" w:sz="4" w:space="1"/>
        </w:pBdr>
        <w:spacing w:before="140" w:after="140"/>
      </w:pPr>
    </w:p>
    <w:p/>
    <w:p>
      <w:pPr>
        <w:pStyle w:val="Heading1"/>
        <w:spacing w:before="420" w:after="200"/>
      </w:pPr>
      <w:r>
        <w:rPr>
          <w:rFonts w:ascii="Arial" w:cs="Arial" w:eastAsia="Arial" w:hAnsi="Arial"/>
          <w:b/>
          <w:bCs/>
          <w:color w:val="145A32"/>
          <w:sz w:val="34"/>
          <w:szCs w:val="34"/>
        </w:rPr>
        <w:t xml:space="preserve">1. 40-Minute Interview Roadmap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Follow this time-boxed plan. The interviewer scores HOW you think — not just what you code.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3700"/>
        <w:gridCol w:w="2960"/>
      </w:tblGrid>
      <w:tr>
        <w:tc>
          <w:tcPr>
            <w:tcW w:type="dxa" w:w="18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9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7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296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Watch-Out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 Clarification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0-5 min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 scope: push vs pull, filters, delivery guarantee, TTL, fan-out scale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assume — confirm every boundary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High-Level Design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5-10 min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 components: Publisher, MessageBroker, Topic, Subscription, Subscriber, DLQ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Boxes and arrows first, no code yet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Class Design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10-20 min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 through all classes, every field and method aloud with justification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Explain WHY each member exists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Implementation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20-35 min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Code: Message, Topic, Subscription, MessageBroker, Publisher, Subscriber, DeliveryExecutor, AckManager, DLQ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with Message + Topic (the core)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Tradeoffs + Extensions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35-40 min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Discuss push vs pull, filter strategies, exactly-once, ordering, persistence, fan-out at scale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systems thinking depth</w:t>
            </w:r>
          </w:p>
        </w:tc>
      </w:tr>
    </w:tbl>
    <w:p/>
    <w:p>
      <w:pPr>
        <w:pStyle w:val="Heading1"/>
        <w:spacing w:before="420" w:after="200"/>
      </w:pPr>
      <w:r>
        <w:rPr>
          <w:rFonts w:ascii="Arial" w:cs="Arial" w:eastAsia="Arial" w:hAnsi="Arial"/>
          <w:b/>
          <w:bCs/>
          <w:color w:val="145A32"/>
          <w:sz w:val="34"/>
          <w:szCs w:val="34"/>
        </w:rPr>
        <w:t xml:space="preserve">2. Requirement Clarification Questions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Ask ALL of these before designing. This differentiates senior candidates from juniors.</w:t>
      </w:r>
    </w:p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8449"/>
          <w:sz w:val="27"/>
          <w:szCs w:val="27"/>
        </w:rPr>
        <w:t xml:space="preserve">2.1 Functional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Should the system support both PUSH (broker pushes to subscriber) and PULL (subscriber polls)?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Should subscribers filter messages by topic, header attributes, or content?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 we need fan-out (one message delivered to many subscribers)?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Should we support wildcards in topic subscriptions (e.g., payments.*)?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 we need message TTL (auto-expire undelivered messages)?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Should failed deliveries retry? How many times? With what strategy?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 we need a Dead Letter Queue for permanently undeliverable messages?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 we need message ordering per topic?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 we need durable subscriptions (receive missed messages after reconnect)?</w:t>
      </w:r>
    </w:p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8449"/>
          <w:sz w:val="27"/>
          <w:szCs w:val="27"/>
        </w:rPr>
        <w:t xml:space="preserve">2.2 Non-Functional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Scale: how many publishers, subscribers, messages per second?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Delivery semantics: at-most-once, at-least-once, or exactly-once?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Durability: in-memory only, or persist messages to disk/DB?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Latency: real-time sub-millisecond, or best-effort?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Distributed: single-node or multi-broker cluster?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Observability: do we need delivery metrics, subscriber lag monitoring, alerting?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2"/>
                <w:szCs w:val="22"/>
              </w:rPr>
              <w:t xml:space="preserve">Interview Tip: Scope statement before designing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Say: 'Given these constraints, I will design an in-memory Pub-Sub system supporting both PUSH and PULL delivery, per-message filtering, fan-out to multiple subscribers, configurable retry with exponential backoff, message TTL, acknowledgement tracking for at-least-once delivery, and a Dead Letter Queue. I will note persistence and exactly-once as extension points.'</w:t>
            </w:r>
          </w:p>
        </w:tc>
      </w:tr>
    </w:tbl>
    <w:p/>
    <w:p>
      <w:pPr>
        <w:pStyle w:val="Heading1"/>
        <w:spacing w:before="420" w:after="200"/>
      </w:pPr>
      <w:r>
        <w:rPr>
          <w:rFonts w:ascii="Arial" w:cs="Arial" w:eastAsia="Arial" w:hAnsi="Arial"/>
          <w:b/>
          <w:bCs/>
          <w:color w:val="145A32"/>
          <w:sz w:val="34"/>
          <w:szCs w:val="34"/>
        </w:rPr>
        <w:t xml:space="preserve">3. Complete Class Design — Members &amp; Methods</w:t>
      </w:r>
    </w:p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8449"/>
          <w:sz w:val="27"/>
          <w:szCs w:val="27"/>
        </w:rPr>
        <w:t xml:space="preserve">3.1 Core Entity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2700"/>
        <w:gridCol w:w="2860"/>
      </w:tblGrid>
      <w:tr>
        <w:tc>
          <w:tcPr>
            <w:tcW w:type="dxa" w:w="17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 / Interface</w:t>
            </w:r>
          </w:p>
        </w:tc>
        <w:tc>
          <w:tcPr>
            <w:tcW w:type="dxa" w:w="21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7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86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Methods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 payload with metadata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messageId, topic, payload, headers, publishedAt, ttlMs, status, publisherId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isExpired(), getHeaders(), getPayload()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Groups subscriptions for a named channel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maxQueueSize, messageTtlMs, Map&lt;subscriberId, Subscription&gt;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addSubscription(), removeSubscription(), getSubscriptions()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Binding between subscriber and topic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subscriptionId, subscriberId, topicName, type (PUSH/PULL), filter, deliveryMode, pendingMessages (BlockingQueue)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pull(), enqueue(), matches(), deactivate()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MessageFilter (iface)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Pluggable message routing predicate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matches(message)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Wraps broker publish API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publisherId, broker, deliveryMode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publish(topic, payload), publish(topic, payload, headers, ttl)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Wraps subscribe/unsubscribe/pull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subscriberId, broker, Map subscriptions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subscribe(), unsubscribe(), pull()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MessageBroker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coordinator: topics, subscriptions, dispatch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topics, Map subscriptions, DeliveryExecutor, AckManager, DLQ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createTopic(), subscribe(), unsubscribe(), dispatch(), acknowledge()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MessageHandler (iface)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callback interface for subscribers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onMessage(message)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DeliveryExecutor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pool for async PUSH delivery + retry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ExecutorService pool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deliver(sub, msg, ackMgr, dlq), shutdown()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AcknowledgementManager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Tracks ack state per message+subscription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Map&lt;messageId, Set&lt;subscriptionId&gt;&gt;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acknowledge(), isAcknowledged(), isDuplicate(), evict()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DeadLetterQueue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Holds permanently undeliverable messages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ConcurrentLinkedQueue&lt;DLQEntry&gt;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send(msg, subscriberId, reason), drain(), size()</w:t>
            </w:r>
          </w:p>
        </w:tc>
      </w:tr>
    </w:tbl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8449"/>
          <w:sz w:val="27"/>
          <w:szCs w:val="27"/>
        </w:rPr>
        <w:t xml:space="preserve">3.2 MessageFilter Implementations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2800"/>
        <w:gridCol w:w="2660"/>
      </w:tblGrid>
      <w:tr>
        <w:tc>
          <w:tcPr>
            <w:tcW w:type="dxa" w:w="17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22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  <w:tc>
          <w:tcPr>
            <w:tcW w:type="dxa" w:w="28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66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HeaderFilter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if header[key] == expectedValue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by region, priority, event-type header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per message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TopicPatternFilter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Regex match on topic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Wildcard subscriptions: payments.*, *.error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O(m) per message (m = pattern length)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PayloadFilter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Deserialize + check payload field value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Content-based routing by business field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O(payload size)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CompositeFilter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 of multiple filters (chain of responsibility)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routing: region=IN AND type=PAYMENT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sub-filter costs</w:t>
            </w:r>
          </w:p>
        </w:tc>
      </w:tr>
    </w:tbl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8449"/>
          <w:sz w:val="27"/>
          <w:szCs w:val="27"/>
        </w:rPr>
        <w:t xml:space="preserve">3.3 Delivery Mode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1800"/>
        <w:gridCol w:w="1200"/>
        <w:gridCol w:w="2260"/>
      </w:tblGrid>
      <w:tr>
        <w:tc>
          <w:tcPr>
            <w:tcW w:type="dxa" w:w="17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4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18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Throughput</w:t>
            </w:r>
          </w:p>
        </w:tc>
        <w:tc>
          <w:tcPr>
            <w:tcW w:type="dxa" w:w="226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AT_MOST_ONCE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Fire-and-forget; no retry, no ack tracking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loss on subscriber crash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Metrics, telemetry, live sports scores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AT_LEAST_ONCE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on failure; ack after success; may duplicate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processing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Email, notifications, billing events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EXACTLY_ONCE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Idempotency key + transactional ack; dedup on subscriber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(when implemented correctly)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transactions, inventory deduction</w:t>
            </w:r>
          </w:p>
        </w:tc>
      </w:tr>
    </w:tbl>
    <w:p/>
    <w:p>
      <w:pPr>
        <w:pStyle w:val="Heading1"/>
        <w:spacing w:before="420" w:after="200"/>
      </w:pPr>
      <w:r>
        <w:rPr>
          <w:rFonts w:ascii="Arial" w:cs="Arial" w:eastAsia="Arial" w:hAnsi="Arial"/>
          <w:b/>
          <w:bCs/>
          <w:color w:val="145A32"/>
          <w:sz w:val="34"/>
          <w:szCs w:val="34"/>
        </w:rPr>
        <w:t xml:space="preserve">4. Complete Java Implementation</w:t>
      </w:r>
    </w:p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8449"/>
          <w:sz w:val="27"/>
          <w:szCs w:val="27"/>
        </w:rPr>
        <w:t xml:space="preserve">4.1 Enums: MessageStatus, DeliveryMode, SubscriberType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// ── MessageStatus.java ──────────────────────────────────────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public enum MessageStatus { PENDING, DELIVERED, FAILED, EXPIRED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// ── DeliveryMode.java ────────────────────────────────────────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public enum DeliveryMode { AT_MOST_ONCE, AT_LEAST_ONCE, EXACTLY_ONCE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// ── SubscriberType.java ──────────────────────────────────────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public enum SubscriberType { PUSH, PULL }</w:t>
      </w:r>
    </w:p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8449"/>
          <w:sz w:val="27"/>
          <w:szCs w:val="27"/>
        </w:rPr>
        <w:t xml:space="preserve">4.2 Message.java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// ── Message.java ────────────────────────────────────────────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public class Message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private final String              messageId;    // UUID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private final String              topic;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private final Object              payload;      // generic content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private final Map&lt;String,String&gt;  headers;      // metadata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private final long                publishedAt;  // epoch ms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private final long                ttlMs;        // time-to-live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private       MessageStatus       status;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private final String              publisherId;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Message(String topic, Object payload,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       Map&lt;String,String&gt; headers, long ttlMs,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       String publisherId)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this.messageId   = UUID.randomUUID().toString();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this.topic       = topic;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this.payload     = payload;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this.headers     = Collections.unmodifiableMap(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                   new HashMap&lt;&gt;(headers));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this.publishedAt = System.currentTimeMillis();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this.ttlMs       = ttlMs;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this.status      = MessageStatus.PENDING;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this.publisherId = publisherId;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boolean isExpired()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return ttlMs &gt; 0 &amp;&amp;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   (System.currentTimeMillis() - publishedAt) &gt; ttlMs;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// getters omitted for brevity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}</w:t>
      </w:r>
    </w:p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8449"/>
          <w:sz w:val="27"/>
          <w:szCs w:val="27"/>
        </w:rPr>
        <w:t xml:space="preserve">4.3 Topic.java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// ── Topic.java ───────────────────────────────────────────────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public class Topic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private final String              name;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private final int                 maxQueueSize; // per-subscriber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private final long                messageTtlMs;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// subscriberId -&gt; Subscription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private final Map&lt;String, Subscription&gt; subscriptions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= new ConcurrentHashMap&lt;&gt;();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Topic(String name, int maxQueueSize, long messageTtlMs)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this.name         = name;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this.maxQueueSize = maxQueueSize;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this.messageTtlMs = messageTtlMs;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void addSubscription(Subscription sub)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subscriptions.put(sub.getSubscriberId(), sub);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void removeSubscription(String subscriberId)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subscriptions.remove(subscriberId);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Collection&lt;Subscription&gt; getSubscriptions()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return Collections.unmodifiableCollection(subscriptions.values());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String getName()      { return name;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long   getTtlMs()     { return messageTtlMs;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int    getMaxQueue()  { return maxQueueSize;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}</w:t>
      </w:r>
    </w:p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8449"/>
          <w:sz w:val="27"/>
          <w:szCs w:val="27"/>
        </w:rPr>
        <w:t xml:space="preserve">4.4 Subscription.java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// ── Subscription.java ───────────────────────────────────────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public class Subscription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private final String            subscriptionId;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private final String            subscriberId;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private final String            topicName;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private final SubscriberType    type;           // PUSH or PULL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private final MessageFilter     filter;         // null = no filter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private final DeliveryMode      deliveryMode;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private final int               maxRetries;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private       boolean           active;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// PULL mode: pending messages buffered here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private final BlockingQueue&lt;Message&gt; pendingMessages;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Subscription(String subscriberId, String topicName,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            SubscriberType type, MessageFilter filter,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            DeliveryMode mode, int maxRetries, int queueSize)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this.subscriptionId  = UUID.randomUUID().toString();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this.subscriberId    = subscriberId;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this.topicName       = topicName;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this.type            = type;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this.filter          = filter;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this.deliveryMode    = mode;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this.maxRetries      = maxRetries;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this.active          = true;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this.pendingMessages = new LinkedBlockingQueue&lt;&gt;(queueSize);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// PULL consumers call this to fetch messages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List&lt;Message&gt; pull(int maxMessages, long timeoutMs)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throws InterruptedException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List&lt;Message&gt; batch = new ArrayList&lt;&gt;();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Message first = pendingMessages.poll(timeoutMs, TimeUnit.MILLISECONDS);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if (first != null)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batch.add(first);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pendingMessages.drainTo(batch, maxMessages - 1);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return batch;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void enqueue(Message msg)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if (!pendingMessages.offer(msg))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throw new QueueFullException(subscriberId, topicName);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boolean matches(Message msg)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return filter == null || filter.matches(msg);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boolean isActive()        { return active;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void    deactivate()      { active = false;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String  getSubscriberId() { return subscriberId;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String  getSubscriptionId(){ return subscriptionId;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SubscriberType getType()  { return type;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}</w:t>
      </w:r>
    </w:p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8449"/>
          <w:sz w:val="27"/>
          <w:szCs w:val="27"/>
        </w:rPr>
        <w:t xml:space="preserve">4.5 MessageFilter.java — Interface + Implementations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// ── MessageFilter.java (interface + implementations) ────────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public interface MessageFilter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boolean matches(Message message);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// Filter by header attribute value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public class HeaderFilter implements MessageFilter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private final String key;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private final String expectedValue;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HeaderFilter(String key, String expectedValue)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this.key = key; this.expectedValue = expectedValue;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boolean matches(Message msg)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return expectedValue.equals(msg.getHeaders().get(key));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// Filter by topic name pattern (supports wildcards)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public class TopicPatternFilter implements MessageFilter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private final Pattern pattern;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TopicPatternFilter(String regex)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this.pattern = Pattern.compile(regex);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boolean matches(Message msg)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return pattern.matcher(msg.getTopic()).matches();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// Compose multiple filters with AND semantics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public class CompositeFilter implements MessageFilter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private final List&lt;MessageFilter&gt; filters;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CompositeFilter(List&lt;MessageFilter&gt; filters)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this.filters = filters;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boolean matches(Message msg)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return filters.stream().allMatch(f -&gt; f.matches(msg));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}</w:t>
      </w:r>
    </w:p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8449"/>
          <w:sz w:val="27"/>
          <w:szCs w:val="27"/>
        </w:rPr>
        <w:t xml:space="preserve">4.6 Publisher.java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// ── Publisher.java ───────────────────────────────────────────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public class Publisher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private final String        publisherId;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private final MessageBroker broker;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private final DeliveryMode  deliveryMode;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Publisher(String publisherId, MessageBroker broker,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         DeliveryMode deliveryMode)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this.publisherId  = publisherId;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this.broker       = broker;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this.deliveryMode = deliveryMode;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String publish(String topic, Object payload)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return publish(topic, payload, Collections.emptyMap(), -1);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String publish(String topic, Object payload,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              Map&lt;String,String&gt; headers, long ttlMs)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Message msg = new Message(topic, payload, headers,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                      ttlMs, publisherId);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broker.dispatch(msg);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return msg.getMessageId();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String getPublisherId() { return publisherId;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}</w:t>
      </w:r>
    </w:p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8449"/>
          <w:sz w:val="27"/>
          <w:szCs w:val="27"/>
        </w:rPr>
        <w:t xml:space="preserve">4.7 Subscriber.java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// ── Subscriber.java ─────────────────────────────────────────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public class Subscriber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private final String           subscriberId;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private final MessageBroker    broker;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// subscriptionId -&gt; Subscription (for PULL mode)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private final Map&lt;String, Subscription&gt; subscriptions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= new ConcurrentHashMap&lt;&gt;();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Subscriber(String subscriberId, MessageBroker broker)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this.subscriberId = subscriberId;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this.broker       = broker;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// Register with broker; returns subscriptionId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String subscribe(String topic, SubscriberType type,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                MessageFilter filter, DeliveryMode mode)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Subscription sub = broker.subscribe(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subscriberId, topic, type, filter, mode, 3, 1000);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subscriptions.put(sub.getSubscriptionId(), sub);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return sub.getSubscriptionId();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void unsubscribe(String subscriptionId)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broker.unsubscribe(subscriptionId);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subscriptions.remove(subscriptionId);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// PULL: consumer calls this manually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List&lt;Message&gt; pull(String subscriptionId, int max,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                   long timeoutMs)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throws InterruptedException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Subscription sub = subscriptions.get(subscriptionId);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if (sub == null) throw new IllegalArgumentException(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'Unknown subscription: ' + subscriptionId);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return sub.pull(max, timeoutMs);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String getSubscriberId() { return subscriberId;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}</w:t>
      </w:r>
    </w:p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8449"/>
          <w:sz w:val="27"/>
          <w:szCs w:val="27"/>
        </w:rPr>
        <w:t xml:space="preserve">4.8 MessageBroker.java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// ── MessageBroker.java ──────────────────────────────────────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public class MessageBroker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// topicName -&gt; Topic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private final Map&lt;String, Topic&gt;        topics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= new ConcurrentHashMap&lt;&gt;();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// subscriptionId -&gt; Subscription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private final Map&lt;String, Subscription&gt; subscriptions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= new ConcurrentHashMap&lt;&gt;();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private final DeliveryExecutor          executor;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private final AcknowledgementManager    ackManager;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private final DeadLetterQueue           dlq;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MessageBroker(int workerThreads)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this.executor   = new DeliveryExecutor(workerThreads);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this.ackManager = new AcknowledgementManager();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this.dlq        = new DeadLetterQueue();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// ── Topic management ─────────────────────────────────────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Topic createTopic(String name, int maxQueue, long ttlMs)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Topic t = new Topic(name, maxQueue, ttlMs);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topics.putIfAbsent(name, t);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return topics.get(name);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void deleteTopic(String name)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Topic t = topics.remove(name);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if (t != null)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t.getSubscriptions().forEach(s -&gt; s.deactivate());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// ── Subscription management ──────────────────────────────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Subscription subscribe(String subscriberId, String topicName,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                       SubscriberType type, MessageFilter filter,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                       DeliveryMode mode, int maxRetries,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                       int queueSize)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Topic t = topics.get(topicName);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if (t == null) throw new TopicNotFoundException(topicName);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Subscription sub = new Subscription(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subscriberId, topicName, type,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filter, mode, maxRetries, queueSize);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t.addSubscription(sub);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subscriptions.put(sub.getSubscriptionId(), sub);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return sub;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void unsubscribe(String subscriptionId)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Subscription sub = subscriptions.remove(subscriptionId);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if (sub != null)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sub.deactivate();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Topic t = topics.get(sub.getTopicName());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if (t != null) t.removeSubscription(sub.getSubscriberId());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// ── Dispatch ─────────────────────────────────────────────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void dispatch(Message msg)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Topic t = topics.get(msg.getTopic());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if (t == null) throw new TopicNotFoundException(msg.getTopic());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if (msg.isExpired()) return;  // drop expired before dispatch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for (Subscription sub : t.getSubscriptions())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if (!sub.isActive() || !sub.matches(msg)) continue;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if (sub.getType() == SubscriberType.PUSH)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    executor.deliver(sub, msg, ackManager, dlq);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} else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    sub.enqueue(msg);  // PULL: buffer for consumer poll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void acknowledge(String messageId, String subscriptionId)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ackManager.acknowledge(messageId, subscriptionId);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DeadLetterQueue getDlq() { return dlq;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}</w:t>
      </w:r>
    </w:p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8449"/>
          <w:sz w:val="27"/>
          <w:szCs w:val="27"/>
        </w:rPr>
        <w:t xml:space="preserve">4.9 DeliveryExecutor.java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// ── DeliveryExecutor.java ────────────────────────────────────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public class DeliveryExecutor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private final ExecutorService pool;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DeliveryExecutor(int threads)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this.pool = Executors.newFixedThreadPool(threads);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void deliver(Subscription sub, Message msg,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            AcknowledgementManager ackMgr,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            DeadLetterQueue dlq)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pool.submit(() -&gt;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int attempt = 0;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boolean success = false;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while (attempt &lt;= sub.getMaxRetries() &amp;&amp; !success)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    try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        if (msg.isExpired()) break; // TTL check before each attempt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        sub.getMessageHandler().onMessage(msg);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        ackMgr.acknowledge(msg.getMessageId(),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                           sub.getSubscriptionId());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        success = true;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    } catch (Exception e)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        attempt++;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        if (attempt &gt; sub.getMaxRetries())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            dlq.send(msg, sub.getSubscriberId(), e.getMessage());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        } else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            backoff(attempt);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    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});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private void backoff(int attempt)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try { Thread.sleep(100L * (1L &lt;&lt; attempt));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catch (InterruptedException e) { Thread.currentThread().interrupt();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void shutdown() { pool.shutdown();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}</w:t>
      </w:r>
    </w:p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8449"/>
          <w:sz w:val="27"/>
          <w:szCs w:val="27"/>
        </w:rPr>
        <w:t xml:space="preserve">4.10 AcknowledgementManager.java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// ── AcknowledgementManager.java ─────────────────────────────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public class AcknowledgementManager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// messageId -&gt; Set&lt;subscriptionId&gt; acknowledged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private final Map&lt;String, Set&lt;String&gt;&gt; acks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= new ConcurrentHashMap&lt;&gt;();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void acknowledge(String messageId, String subscriptionId)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acks.computeIfAbsent(messageId,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k -&gt; ConcurrentHashMap.newKeySet())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.add(subscriptionId);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boolean isAcknowledged(String messageId,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                       String subscriptionId)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Set&lt;String&gt; set = acks.get(messageId);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return set != null &amp;&amp; set.contains(subscriptionId);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// For exactly-once: check before re-delivery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boolean isDuplicate(String messageId,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                   String subscriptionId)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return isAcknowledged(messageId, subscriptionId);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// Cleanup old ack records (call from GC thread)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void evict(String messageId)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acks.remove(messageId);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}</w:t>
      </w:r>
    </w:p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8449"/>
          <w:sz w:val="27"/>
          <w:szCs w:val="27"/>
        </w:rPr>
        <w:t xml:space="preserve">4.11 DeadLetterQueue.java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// ── DeadLetterQueue.java ─────────────────────────────────────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public class DeadLetterQueue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private final Queue&lt;DLQEntry&gt; store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= new ConcurrentLinkedQueue&lt;&gt;();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void send(Message msg, String subscriberId, String reason)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store.offer(new DLQEntry(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msg.getMessageId(), msg.getTopic(),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subscriberId, reason,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System.currentTimeMillis()));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// In production: emit alert, persist to DB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List&lt;DLQEntry&gt; drain()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List&lt;DLQEntry&gt; all = new ArrayList&lt;&gt;(store);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store.clear();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return all;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int size() { return store.size();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// ── Inner record ─────────────────────────────────────────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static class DLQEntry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public final String messageId;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public final String topic;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public final String subscriberId;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public final String failureReason;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public final long   failedAt;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public DLQEntry(String mid, String topic, String sid,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            String reason, long failedAt)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this.messageId     = mid;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this.topic         = topic;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this.subscriberId  = sid;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this.failureReason = reason;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    this.failedAt      = failedAt;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}</w:t>
      </w:r>
    </w:p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8449"/>
          <w:sz w:val="27"/>
          <w:szCs w:val="27"/>
        </w:rPr>
        <w:t xml:space="preserve">4.12 MessageHandler.java — Interface + Example Implementation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// ── MessageHandler.java (interface) ─────────────────────────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// PUSH subscribers implement this; broker calls onMessage()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@FunctionalInterface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public interface MessageHandler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void onMessage(Message message) throws Exception;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// Example PUSH handler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public class EmailNotificationHandler implements MessageHandler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private final EmailService emailService;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EmailNotificationHandler(EmailService svc)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this.emailService = svc;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public void onMessage(Message message) throws Exception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String recipient = message.getHeaders().get('recipient');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    emailService.send(recipient, message.getPayload().toString());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}</w:t>
      </w:r>
    </w:p>
    <w:p/>
    <w:p>
      <w:pPr>
        <w:pStyle w:val="Heading1"/>
        <w:spacing w:before="420" w:after="200"/>
      </w:pPr>
      <w:r>
        <w:rPr>
          <w:rFonts w:ascii="Arial" w:cs="Arial" w:eastAsia="Arial" w:hAnsi="Arial"/>
          <w:b/>
          <w:bCs/>
          <w:color w:val="145A32"/>
          <w:sz w:val="34"/>
          <w:szCs w:val="34"/>
        </w:rPr>
        <w:t xml:space="preserve">5. Interview Questions &amp; All Possible Answers</w:t>
      </w:r>
    </w:p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8449"/>
          <w:sz w:val="27"/>
          <w:szCs w:val="27"/>
        </w:rPr>
        <w:t xml:space="preserve">Q1: What is the difference between PUSH and PULL delivery? When do you use each?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2"/>
                <w:szCs w:val="22"/>
              </w:rPr>
              <w:t xml:space="preserve">Question Variants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'How would you implement PULL consumers?' - 'What is long-polling?' - 'Kafka uses pull — why is that better than push in some cases?'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A — PUSH Delivery (Broker-driven)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Broker holds a reference to MessageHandler (callback) for each subscription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message arrival, broker calls handler.onMessage() in a thread pool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Pro: low latency, subscriber doesn't need to poll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Con: subscriber can be overwhelmed if it can't keep up (back-pressure problem)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when: notification systems, real-time alerts, webhook delivery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B — PULL Delivery (Consumer-driven)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Broker buffers messages in a BlockingQueue per subscription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Subscriber calls pull(maxMessages, timeoutMs) at its own pace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Pro: consumer controls its own throughput; natural back-pressure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Con: higher latency; subscriber must poll; risk of queue overflow if too slow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when: batch processors, Kafka-style consumers, stream analytics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C — Long-Polling (Hybrid)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Subscriber calls pull() which blocks up to timeoutMs waiting for a message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message arrives before timeout, returns immediately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Reduces polling overhead; simulates near-real-time with pull semantics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Used by: Amazon SQS long polling, HTTP streaming endpoints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D — Back-Pressure Mechanism for PUSH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Track subscriber queue depth; if above threshold, pause delivery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reactive streams (Project Reactor / RxJava) with FlowSubscriber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Broker respects Subscription.request(n) — only sends n messages at a time</w:t>
      </w:r>
    </w:p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8449"/>
          <w:sz w:val="27"/>
          <w:szCs w:val="27"/>
        </w:rPr>
        <w:t xml:space="preserve">Q2: How do you implement message filtering / content-based routing?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2"/>
                <w:szCs w:val="22"/>
              </w:rPr>
              <w:t xml:space="preserve">Question Variants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'How would you let a subscriber receive only payment events?' - 'What is a topic wildcard?' - 'How is JMS message selector different from topic-based routing?'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A — Header-Based Filtering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Message carries a headers Map&lt;String, String&gt;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Subscriber provides HeaderFilter(key, expectedValue) at subscribe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Broker evaluates filter.matches(msg) before delivering to that subscriber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O(1) per subscriber per message; highly efficient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B — Topic Wildcard / Pattern Routing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Topic name is hierarchical: payments.india, payments.us, payments.india.refund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Subscriber registers with regex or glob: payments.* or payments.india.*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TopicPatternFilter uses Pattern.compile(regex).matcher(topic).matches()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Trade-off: regex evaluation is O(m) but flexible; used by MQTT, RabbitMQ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C — Content-Based Routing (Payload Inspection)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Filter deserializes payload and checks a business field (e.g., amount &gt; 10000)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Most powerful but most expensive: requires full deserialization per subscriber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Used by: Apache Camel content-based router, JMS message selectors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Caution: couples filter logic to payload schema — harder to maintain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D — Composite Filter (Chain of Responsibility)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CompositeFilter holds a List&lt;MessageFilter&gt; evaluated with AND semantics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Short-circuits on first non-matching filter (early exit)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Allows combining header, topic, and payload filters without changing core broker</w:t>
      </w:r>
    </w:p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8449"/>
          <w:sz w:val="27"/>
          <w:szCs w:val="27"/>
        </w:rPr>
        <w:t xml:space="preserve">Q3: How do you guarantee at-least-once delivery? How do you prevent duplicates?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2"/>
                <w:szCs w:val="22"/>
              </w:rPr>
              <w:t xml:space="preserve">Question Variants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'What if a subscriber crashes after receiving but before processing?' - 'How do you implement idempotent consumers?' - 'Explain acknowledge-and-retry.'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A — Acknowledge After Processing (At-Least-Once)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PUSH: DeliveryExecutor calls handler.onMessage(); if succeeds, calls ackManager.acknowledge()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exception: retry up to maxRetries with exponential backoff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subscriber crashes before ack: broker re-delivers on reconnect (requires persistent queue)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Risk: subscriber processes twice if crash happens between processing and ack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B — Idempotent Consumer Pattern (Effectively Exactly-Once)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Subscriber maintains a Set&lt;messageId&gt; of already-processed messages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Before processing: if messageId in set, skip (idempotency check)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After processing: add messageId to set, then ack to broker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must be durable (Redis / DB) to survive subscriber restart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C — Transactional Exactly-Once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Write message processing result AND ack offset inside one DB transaction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transaction fails, both undo together — no partial state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Kafka Transactions API implements this with producerIdEpoch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Limitation: business logic must be within same transactional boundary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D — Outbox Pattern (For Distributed Exactly-Once)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Subscriber writes to local DB outbox table inside same transaction as business logic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Separate relay process reads outbox and publishes ack/downstream events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Guarantees business action and messaging are atomic even across services</w:t>
      </w:r>
    </w:p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8449"/>
          <w:sz w:val="27"/>
          <w:szCs w:val="27"/>
        </w:rPr>
        <w:t xml:space="preserve">Q4: How does fan-out work? How do you scale it?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2"/>
                <w:szCs w:val="22"/>
              </w:rPr>
              <w:t xml:space="preserve">Question Variants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'What happens when 10,000 subscribers listen to the same topic?' - 'How do you handle slow subscribers in a fan-out?' - 'Explain fan-out on read vs fan-out on write.'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A — Fan-Out on Write (Current Design)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dispatch(), broker iterates all subscriptions and delivers to each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Pro: instant delivery; subscriber queue always current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Con: O(N) delivery cost per message (N = number of subscribers)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Con: one slow subscriber blocks others if done synchronously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Fix: use thread pool (DeliveryExecutor) to parallelize; slow subscribers don't block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B — Fan-Out on Read (Pull-Based)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Broker writes message once to a shared log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subscriber reads from its own offset in the log (Kafka model)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Pro: O(1) write cost regardless of subscriber count; natural back-pressure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Con: storage grows with retention period; subscriber must manage offset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C — Tiered Fan-Out (Celebrity/Hot-Topic Problem)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 popular topics: pre-compute fan-out asynchronously to subscriber-specific queues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Fan-out service reads from main topic, writes to per-subscriber queue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Instagram/Twitter style: precompute feed on write for most 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Fallback to on-read for super-followers (accounts with millions of subscribers)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Handling Slow Subscribers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Per-subscriber queue with maxQueueSize cap: throw QueueFullException if full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Options: drop message (at-most-once), reject and DLQ, apply back-pressure to publisher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Mark slow subscriber as 'degraded'; alert ops; auto-pause delivery</w:t>
      </w:r>
    </w:p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8449"/>
          <w:sz w:val="27"/>
          <w:szCs w:val="27"/>
        </w:rPr>
        <w:t xml:space="preserve">Q5: How do you maintain message ordering?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2"/>
                <w:szCs w:val="22"/>
              </w:rPr>
              <w:t xml:space="preserve">Question Variants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'Can two subscribers receive messages out of order?' - 'How does Kafka guarantee ordering?' - 'What is the trade-off between ordering and parallelism?'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A — Single-Threaded Delivery per Subscription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DeliveryExecutor uses one dedicated thread per Subscription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Messages delivered strictly in publish order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Con: no parallelism per subscriber; throughput limited by single thread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B — Partition Key Ordering (Kafka Model)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Message has a partitionKey (e.g., userId, orderId)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Broker shards subscriptions by hash(partitionKey) % numThreads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Messages with same key always processed by same thread -&gt; ordered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Different keys processed in parallel -&gt; high throughput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C — Sequence Number + Client-Side Reordering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Broker assigns monotonically increasing sequenceNumber to each message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Subscriber buffers out-of-order messages; delivers only when seq is contiguous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Con: adds latency; requires timeout to handle gaps (lost message detection)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D — Ordering Only Within Partition (Practical Compromise)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Full global ordering across all publishers is expensive (consensus required)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Instead guarantee: ordering per (topic, partitionKey) pair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is the approach taken by Kafka, Kinesis, and Azure Event Hubs</w:t>
      </w:r>
    </w:p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8449"/>
          <w:sz w:val="27"/>
          <w:szCs w:val="27"/>
        </w:rPr>
        <w:t xml:space="preserve">Q6: What design patterns did you use and why?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2"/>
                <w:szCs w:val="22"/>
              </w:rPr>
              <w:t xml:space="preserve">Question Variants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'Is this the Observer pattern?' - 'How is Pub-Sub different from Observer?' - 'Where did you apply Open/Closed Principle?'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4960"/>
      </w:tblGrid>
      <w:tr>
        <w:tc>
          <w:tcPr>
            <w:tcW w:type="dxa" w:w="17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7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Applied</w:t>
            </w:r>
          </w:p>
        </w:tc>
        <w:tc>
          <w:tcPr>
            <w:tcW w:type="dxa" w:w="496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/ Benefit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Observer (Pub-Sub variant)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MessageBroker dispatches to all Subscriptions on publish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Decouples publisher from subscriber — neither knows the other exists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MessageFilter interface (HeaderFilter, TopicPatternFilter, CompositeFilter)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 routing algorithm without changing Subscription or Broker (Open/Closed)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wraps payload + metadata as immutable command object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Enables queuing, retry, DLQ, and replay without changing business logic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Chain of Responsibility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CompositeFilter chains multiple MessageFilters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filter decides to pass or reject; composable without modification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Method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DeliveryExecutor.deliver() defines skeleton: deliver -&gt; ack -&gt; retry -&gt; DLQ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error-handling skeleton; steps can be overridden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Factory Method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SubscriptionFactory.create(type) returns PUSH or PULL Subscription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Decouple creation logic from Broker; easy to add new subscription types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Object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NullFilter (matches everything) as default when no filter provided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Avoids null checks in Subscription.matches(); always safe to call</w:t>
            </w:r>
          </w:p>
        </w:tc>
      </w:tr>
    </w:tbl>
    <w:p/>
    <w:p>
      <w:pPr>
        <w:pStyle w:val="Heading1"/>
        <w:spacing w:before="420" w:after="200"/>
      </w:pPr>
      <w:r>
        <w:rPr>
          <w:rFonts w:ascii="Arial" w:cs="Arial" w:eastAsia="Arial" w:hAnsi="Arial"/>
          <w:b/>
          <w:bCs/>
          <w:color w:val="145A32"/>
          <w:sz w:val="34"/>
          <w:szCs w:val="34"/>
        </w:rPr>
        <w:t xml:space="preserve">6. Tradeoffs &amp; Decision Matrix</w:t>
      </w:r>
    </w:p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8449"/>
          <w:sz w:val="27"/>
          <w:szCs w:val="27"/>
        </w:rPr>
        <w:t xml:space="preserve">6.1 Push vs Pull Delivery Tradeoffs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2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PUSH</w:t>
            </w:r>
          </w:p>
        </w:tc>
        <w:tc>
          <w:tcPr>
            <w:tcW w:type="dxa" w:w="396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low (broker-initiated)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(polling interval adds delay)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Back-pressure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— broker can overwhelm subscriber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— subscriber controls its own pace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Subscriber complexity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(just implement handler callback)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(must manage poll loop + offset)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Throughput control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Broker-controlled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Subscriber-controlled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 handling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in broker thread pool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Subscriber retries on re-poll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use case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alerts, webhooks, notifications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consumers, stream processors, Kafka-style</w:t>
            </w:r>
          </w:p>
        </w:tc>
      </w:tr>
    </w:tbl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8449"/>
          <w:sz w:val="27"/>
          <w:szCs w:val="27"/>
        </w:rPr>
        <w:t xml:space="preserve">6.2 Message Filter Tradeoffs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400"/>
        <w:gridCol w:w="1200"/>
        <w:gridCol w:w="3560"/>
      </w:tblGrid>
      <w:tr>
        <w:tc>
          <w:tcPr>
            <w:tcW w:type="dxa" w:w="17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 Type</w:t>
            </w:r>
          </w:p>
        </w:tc>
        <w:tc>
          <w:tcPr>
            <w:tcW w:type="dxa" w:w="15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Evaluation Cost</w:t>
            </w:r>
          </w:p>
        </w:tc>
        <w:tc>
          <w:tcPr>
            <w:tcW w:type="dxa" w:w="14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Flexibility</w:t>
            </w:r>
          </w:p>
        </w:tc>
        <w:tc>
          <w:tcPr>
            <w:tcW w:type="dxa" w:w="12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Coupling</w:t>
            </w:r>
          </w:p>
        </w:tc>
        <w:tc>
          <w:tcPr>
            <w:tcW w:type="dxa" w:w="356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Topic-based (exact)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hash lookup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— topic name must match exactly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Distinct event types with clear names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 wildcard / regex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O(m) regex match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pattern covers namespace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Hierarchical topic namespaces (payments.*)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attribute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O(k) headers 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any header key/value pair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 by metadata without payload parsing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Content-based (payload)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O(payload size)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— any business 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tied to schema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rules requiring business data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Composite (AND)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sub-filters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— combine any rules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routing rules combining multiple criteria</w:t>
            </w:r>
          </w:p>
        </w:tc>
      </w:tr>
    </w:tbl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8449"/>
          <w:sz w:val="27"/>
          <w:szCs w:val="27"/>
        </w:rPr>
        <w:t xml:space="preserve">6.3 Delivery Guarantee Tradeoffs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800"/>
        <w:gridCol w:w="1300"/>
        <w:gridCol w:w="1300"/>
        <w:gridCol w:w="1360"/>
      </w:tblGrid>
      <w:tr>
        <w:tc>
          <w:tcPr>
            <w:tcW w:type="dxa" w:w="16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Guarantee</w:t>
            </w:r>
          </w:p>
        </w:tc>
        <w:tc>
          <w:tcPr>
            <w:tcW w:type="dxa" w:w="20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Ack Strategy</w:t>
            </w:r>
          </w:p>
        </w:tc>
        <w:tc>
          <w:tcPr>
            <w:tcW w:type="dxa" w:w="18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Throughput</w:t>
            </w:r>
          </w:p>
        </w:tc>
        <w:tc>
          <w:tcPr>
            <w:tcW w:type="dxa" w:w="13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136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At-Most-Once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ack; fire and forget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loss on crash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Metrics, telemetry, live feeds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At-Least-Once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 after processing; retry on failure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processing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Notifications, billing events, emails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Exactly-Once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Idempotent key + transactional 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loss or dup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Financial, inventory, order processing</w:t>
            </w:r>
          </w:p>
        </w:tc>
      </w:tr>
    </w:tbl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8449"/>
          <w:sz w:val="27"/>
          <w:szCs w:val="27"/>
        </w:rPr>
        <w:t xml:space="preserve">6.4 Message Ordering Tradeoffs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500"/>
        <w:gridCol w:w="1200"/>
        <w:gridCol w:w="2460"/>
      </w:tblGrid>
      <w:tr>
        <w:tc>
          <w:tcPr>
            <w:tcW w:type="dxa" w:w="22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20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Ordering Guarantee</w:t>
            </w:r>
          </w:p>
        </w:tc>
        <w:tc>
          <w:tcPr>
            <w:tcW w:type="dxa" w:w="15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Parallelism</w:t>
            </w:r>
          </w:p>
        </w:tc>
        <w:tc>
          <w:tcPr>
            <w:tcW w:type="dxa" w:w="12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246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thread per subscription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FIFO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Low-volume, strict ordering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Partition key routing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Per-key FIFO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(across keys)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User-level ordering (userId as key)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 number + reorder buffer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FIFO (eventually)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out-of-order delivery is possible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ordering guarantee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High-throughput analytics, independent events</w:t>
            </w:r>
          </w:p>
        </w:tc>
      </w:tr>
    </w:tbl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8449"/>
          <w:sz w:val="27"/>
          <w:szCs w:val="27"/>
        </w:rPr>
        <w:t xml:space="preserve">6.5 Storage / Persistence Tradeoffs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1400"/>
        <w:gridCol w:w="3560"/>
      </w:tblGrid>
      <w:tr>
        <w:tc>
          <w:tcPr>
            <w:tcW w:type="dxa" w:w="18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14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Durability</w:t>
            </w:r>
          </w:p>
        </w:tc>
        <w:tc>
          <w:tcPr>
            <w:tcW w:type="dxa" w:w="12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  <w:tc>
          <w:tcPr>
            <w:tcW w:type="dxa" w:w="14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356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In-memory (BlockingQueue)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— lost on restart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Microseconds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JVM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Interviews, embedded systems, ephemeral events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Streams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AOF/RDB durable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Milliseconds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Pub-Sub, consumer groups, replay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Relational DB (MySQL)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ACID durable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5-20ms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trail, exactly-once semantics, complex queries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Kafka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Replicated log, configurable retention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partitions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Millions of events/sec, replay, long retention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(SQS/Pub-Sub/EventBridge)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Auto-scale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Serverless, managed operations, variable load</w:t>
            </w:r>
          </w:p>
        </w:tc>
      </w:tr>
    </w:tbl>
    <w:p/>
    <w:p>
      <w:pPr>
        <w:pStyle w:val="Heading1"/>
        <w:spacing w:before="420" w:after="200"/>
      </w:pPr>
      <w:r>
        <w:rPr>
          <w:rFonts w:ascii="Arial" w:cs="Arial" w:eastAsia="Arial" w:hAnsi="Arial"/>
          <w:b/>
          <w:bCs/>
          <w:color w:val="145A32"/>
          <w:sz w:val="34"/>
          <w:szCs w:val="34"/>
        </w:rPr>
        <w:t xml:space="preserve">7. How to Present in Front of the Interviewer</w:t>
      </w:r>
    </w:p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8449"/>
          <w:sz w:val="27"/>
          <w:szCs w:val="27"/>
        </w:rPr>
        <w:t xml:space="preserve">7.1 The DEFINE Framework for Pub-Sub LLD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6560"/>
      </w:tblGrid>
      <w:tr>
        <w:tc>
          <w:tcPr>
            <w:tcW w:type="dxa" w:w="11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7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 — Define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 clarifying questions to set scope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'Push or pull? Or both? Content filtering? At-least-once or exactly-once? Single node?'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 — Enumerate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ALL components before coding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 need: Publisher, Message, Topic, Subscription, MessageBroker, MessageFilter, MessageHandler, DeliveryExecutor, AckManager, DeadLetterQueue'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 — Flow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 through the publish flow end-to-end aloud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'Publisher calls broker.dispatch(msg). Broker gets Topic, iterates subscriptions, checks filter, then for PUSH calls DeliveryExecutor, for PULL enqueues into BlockingQueue'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— Implement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core classes first: Message -&gt; Topic -&gt; Subscription -&gt; Broker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'I'll start with Message since it flows through every component'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— Nuance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threading, retry, DLQ, TTL, ack proactively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'The DeliveryExecutor uses a thread pool so slow subscribers don't block others'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 — Extend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Raise tradeoffs + scale extensions unprompted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'If we need millions of subscribers, fan-out on write becomes expensive. I'd switch to a shared log with per-subscriber offset tracking'</w:t>
            </w:r>
          </w:p>
        </w:tc>
      </w:tr>
    </w:tbl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8449"/>
          <w:sz w:val="27"/>
          <w:szCs w:val="27"/>
        </w:rPr>
        <w:t xml:space="preserve">7.2 Exact Phrases to Use While Coding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'I made Message immutable — it's shared across multiple subscribers and threads, so defensive copying is unnecessary.'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'MessageFilter is an interface — that's the Strategy Pattern. I can add PayloadFilter or RegexFilter later without touching Subscription or Broker.'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'The CompositeFilter uses Chain of Responsibility — each filter can short-circuit the chain on a non-match, avoiding unnecessary evaluation.'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'I'm using BlockingQueue with a maxQueueSize cap for PULL subscribers. If the queue fills, QueueFullException gives the broker a signal to apply back-pressure.'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'AcknowledgementManager is a separate class because ack tracking is an independent concern — Single Responsibility Principle.'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'DeliveryExecutor uses exponential backoff between retries. After maxRetries, it sends the message to the DLQ rather than silently dropping it.'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'ConcurrentHashMap for topic and subscription maps — putIfAbsent is atomic, so two publishers creating the same topic won't race.'</w:t>
      </w:r>
    </w:p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8449"/>
          <w:sz w:val="27"/>
          <w:szCs w:val="27"/>
        </w:rPr>
        <w:t xml:space="preserve">7.3 How to Handle Curveball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Interviewer Asks</w:t>
            </w:r>
          </w:p>
        </w:tc>
        <w:tc>
          <w:tcPr>
            <w:tcW w:type="dxa" w:w="696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Response Pattern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'What if a subscriber is down for 2 hours?'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'With in-memory PULL, messages in BlockingQueue may overflow. With durable subscriptions (backed by DB or Kafka), messages persist during downtime. On reconnect, subscriber resumes from last committed offset.'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'How is Pub-Sub different from Observer pattern?'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'Observer is in-process: subject holds direct references to observers; tight coupling. Pub-Sub is decoupled via a broker: publisher and subscriber never know each other; broker handles routing. Pub-Sub can also be distributed and async.'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'How would you handle 1 million subscribers on one topic?'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'Fan-out on write becomes O(N) — too expensive. Switch to fan-out on read: broker writes message once to a shared log; each subscriber reads at its own offset. Kafka implements this exactly.'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'What about message ordering across multiple publishers?'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'Multi-publisher total ordering requires distributed consensus (expensive). Practical approach: guarantee ordering per (topic, partitionKey). Different keys can be parallel. This is the Kafka/Kinesis model.'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'How do you handle schema evolution in the payload?'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'Use a schema registry (Avro + Confluent Schema Registry). Payload is versioned; broker stores schema ID alongside message. Old subscribers deserialize with old schema; new subscribers with new schema. Forward/backward compatibility enforced at publish time.'</w:t>
            </w:r>
          </w:p>
        </w:tc>
      </w:tr>
    </w:tbl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8449"/>
          <w:sz w:val="27"/>
          <w:szCs w:val="27"/>
        </w:rPr>
        <w:t xml:space="preserve">7.4 Green Flags the Interviewer Looks For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Ask clarification questions BEFORE designing — shows systems thinking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Name design patterns with justification: Observer, Strategy, Command, Composite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Distinguish PUSH vs PULL unprompted with back-pressure discussion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Mention thread safety: ConcurrentHashMap, BlockingQueue, immutable Message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Proactively discuss delivery semantics (at-most-once vs at-least-once vs exactly-once)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Raise fan-out scalability: when fan-out on write breaks down and switch to log model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Suggest testing approach: mock MessageHandler, fake clock for TTL, parameterized filter tests</w:t>
      </w:r>
    </w:p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8449"/>
          <w:sz w:val="27"/>
          <w:szCs w:val="27"/>
        </w:rPr>
        <w:t xml:space="preserve">7.5 Red Flags to Avoid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Not distinguishing PUSH from PULL — shows surface-level knowledge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Using synchronized on everything instead of ConcurrentHashMap / BlockingQueue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Making Message mutable — shared objects in multithreaded code must be immutable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Hardcoding filter logic inside MessageBroker — violates Open/Closed Principle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retry or DLQ — shows you haven't thought about failure modes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Confusing Pub-Sub with Observer pattern without knowing the difference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Not handling the 'slow subscriber' problem in fan-out scenarios</w:t>
      </w:r>
    </w:p>
    <w:p/>
    <w:p>
      <w:pPr>
        <w:pStyle w:val="Heading1"/>
        <w:spacing w:before="420" w:after="200"/>
      </w:pPr>
      <w:r>
        <w:rPr>
          <w:rFonts w:ascii="Arial" w:cs="Arial" w:eastAsia="Arial" w:hAnsi="Arial"/>
          <w:b/>
          <w:bCs/>
          <w:color w:val="145A32"/>
          <w:sz w:val="34"/>
          <w:szCs w:val="34"/>
        </w:rPr>
        <w:t xml:space="preserve">8. Quick Reference Cheat Sheet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96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One-Line Answer for Interviewer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immutable Message?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across many subscriber threads — immutability eliminates synchronization needs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vs PULL?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PUSH: low latency, broker-driven, back-pressure problem; PULL: consumer-controlled pace, natural back-pressure, higher latency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MessageFilter interface?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 Pattern — add HeaderFilter, RegexFilter, PayloadFilter without changing Subscription or Broker (Open/Closed)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BlockingQueue for PULL?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Thread-safe bounded buffer; subscriber blocks on pull() until message arrives (long-poll semantics); cap prevents unbounded memory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Fan-out bottleneck?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 write per message when N subscribers; fix with fan-out on read (shared log + per-subscriber offset like Kafka)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At-least-once how?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 AFTER processing; retry on failure with exponential backoff; send to DLQ after maxRetries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Exactly-once how?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Idempotency key per message+subscriber pair; check before processing; transactional ack inside same DB write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Pub-Sub vs Observer?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Observer: tight coupling, in-process, subject knows observers; Pub-Sub: broker decouples all, distributed, async, publisher never knows subscribers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Ordering guarantee?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(topic, partitionKey) using partition-key routing to same thread; not global across all publishers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DLQ purpose?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 permanently undeliverable messages after maxRetries for manual inspection, alerting, and controlled replay</w:t>
            </w:r>
          </w:p>
        </w:tc>
      </w:tr>
    </w:tbl>
    <w:p/>
    <w:p>
      <w:pPr>
        <w:pBdr>
          <w:bottom w:val="single" w:color="1E8449" w:sz="4" w:space="1"/>
        </w:pBdr>
        <w:spacing w:before="140" w:after="140"/>
      </w:pPr>
    </w:p>
    <w:p>
      <w:pPr>
        <w:spacing w:before="180" w:after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Practice the end-to-end publish flow aloud before your interview. Walk from Publisher.publish() all the way to MessageHandler.onMessage().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20" w:after="200"/>
      <w:outlineLvl w:val="0"/>
    </w:pPr>
    <w:rPr>
      <w:rFonts w:ascii="Arial" w:cs="Arial" w:eastAsia="Arial" w:hAnsi="Arial"/>
      <w:b/>
      <w:bCs/>
      <w:color w:val="145A32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1E8449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2026-03-21T11:18:19.897Z</dcterms:created>
  <dcterms:modified xsi:type="dcterms:W3CDTF">2026-03-21T11:18:19.898Z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