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23FD" w14:textId="77777777" w:rsidR="001D4949" w:rsidRDefault="004A34A8">
      <w:pPr>
        <w:pStyle w:val="BodyText"/>
        <w:rPr>
          <w:rFonts w:ascii="Times New Roman"/>
          <w:b w:val="0"/>
          <w:sz w:val="20"/>
        </w:rPr>
      </w:pPr>
      <w:r>
        <w:pict w14:anchorId="7DD77AF6">
          <v:group id="_x0000_s2071" style="position:absolute;margin-left:1in;margin-top:1in;width:478pt;height:658pt;z-index:-15887872;mso-position-horizontal-relative:page;mso-position-vertical-relative:page" coordorigin="1440,1440" coordsize="9560,13160">
            <v:line id="_x0000_s2079" style="position:absolute" from="1440,1446" to="10999,1446" strokeweight=".21097mm"/>
            <v:line id="_x0000_s2078" style="position:absolute" from="1446,14587" to="1446,1452" strokeweight=".21097mm"/>
            <v:line id="_x0000_s2077" style="position:absolute" from="1474,1477" to="10965,1477" strokeweight=".1055mm"/>
            <v:line id="_x0000_s2076" style="position:absolute" from="1477,14559" to="1477,1480" strokeweight=".1055mm"/>
            <v:line id="_x0000_s2075" style="position:absolute" from="10962,14559" to="10962,1480" strokeweight=".1055mm"/>
            <v:line id="_x0000_s2074" style="position:absolute" from="1474,14562" to="10965,14562" strokeweight=".1055mm"/>
            <v:line id="_x0000_s2073" style="position:absolute" from="10993,14587" to="10993,1452" strokeweight=".21097mm"/>
            <v:line id="_x0000_s2072" style="position:absolute" from="1440,14593" to="10999,14593" strokeweight=".21097mm"/>
            <w10:wrap anchorx="page" anchory="page"/>
          </v:group>
        </w:pict>
      </w:r>
    </w:p>
    <w:p w14:paraId="5F3B9A11" w14:textId="77777777" w:rsidR="001D4949" w:rsidRDefault="001D4949">
      <w:pPr>
        <w:pStyle w:val="BodyText"/>
        <w:rPr>
          <w:rFonts w:ascii="Times New Roman"/>
          <w:b w:val="0"/>
          <w:sz w:val="20"/>
        </w:rPr>
      </w:pPr>
    </w:p>
    <w:p w14:paraId="0C927371" w14:textId="77777777" w:rsidR="001D4949" w:rsidRDefault="001D4949">
      <w:pPr>
        <w:pStyle w:val="BodyText"/>
        <w:rPr>
          <w:rFonts w:ascii="Times New Roman"/>
          <w:b w:val="0"/>
          <w:sz w:val="20"/>
        </w:rPr>
      </w:pPr>
    </w:p>
    <w:p w14:paraId="696373CA" w14:textId="77777777" w:rsidR="001D4949" w:rsidRDefault="001D4949">
      <w:pPr>
        <w:pStyle w:val="BodyText"/>
        <w:rPr>
          <w:rFonts w:ascii="Times New Roman"/>
          <w:b w:val="0"/>
          <w:sz w:val="20"/>
        </w:rPr>
      </w:pPr>
    </w:p>
    <w:p w14:paraId="275E0000" w14:textId="77777777" w:rsidR="001D4949" w:rsidRDefault="001D4949">
      <w:pPr>
        <w:pStyle w:val="BodyText"/>
        <w:rPr>
          <w:rFonts w:ascii="Times New Roman"/>
          <w:b w:val="0"/>
          <w:sz w:val="20"/>
        </w:rPr>
      </w:pPr>
    </w:p>
    <w:p w14:paraId="5C32BDE4" w14:textId="77777777" w:rsidR="001D4949" w:rsidRDefault="001D4949">
      <w:pPr>
        <w:pStyle w:val="BodyText"/>
        <w:rPr>
          <w:rFonts w:ascii="Times New Roman"/>
          <w:b w:val="0"/>
          <w:sz w:val="20"/>
        </w:rPr>
      </w:pPr>
    </w:p>
    <w:p w14:paraId="21ABAF05" w14:textId="77777777" w:rsidR="001D4949" w:rsidRDefault="001D4949">
      <w:pPr>
        <w:pStyle w:val="BodyText"/>
        <w:rPr>
          <w:rFonts w:ascii="Times New Roman"/>
          <w:b w:val="0"/>
          <w:sz w:val="20"/>
        </w:rPr>
      </w:pPr>
    </w:p>
    <w:p w14:paraId="52660877" w14:textId="77777777" w:rsidR="001D4949" w:rsidRDefault="001D4949">
      <w:pPr>
        <w:pStyle w:val="BodyText"/>
        <w:rPr>
          <w:rFonts w:ascii="Times New Roman"/>
          <w:b w:val="0"/>
          <w:sz w:val="20"/>
        </w:rPr>
      </w:pPr>
    </w:p>
    <w:p w14:paraId="2F5F992B" w14:textId="77777777" w:rsidR="001D4949" w:rsidRDefault="001D4949">
      <w:pPr>
        <w:pStyle w:val="BodyText"/>
        <w:rPr>
          <w:rFonts w:ascii="Times New Roman"/>
          <w:b w:val="0"/>
          <w:sz w:val="20"/>
        </w:rPr>
      </w:pPr>
    </w:p>
    <w:p w14:paraId="0183DB98" w14:textId="77777777" w:rsidR="001D4949" w:rsidRDefault="001D4949">
      <w:pPr>
        <w:pStyle w:val="BodyText"/>
        <w:rPr>
          <w:rFonts w:ascii="Times New Roman"/>
          <w:b w:val="0"/>
          <w:sz w:val="20"/>
        </w:rPr>
      </w:pPr>
    </w:p>
    <w:p w14:paraId="3A8C08F2" w14:textId="77777777" w:rsidR="001D4949" w:rsidRDefault="004A34A8">
      <w:pPr>
        <w:pStyle w:val="BodyText"/>
        <w:spacing w:before="241"/>
        <w:ind w:left="199"/>
      </w:pPr>
      <w:r>
        <w:pict w14:anchorId="4E951BB7">
          <v:shapetype id="_x0000_t202" coordsize="21600,21600" o:spt="202" path="m,l,21600r21600,l21600,xe">
            <v:stroke joinstyle="miter"/>
            <v:path gradientshapeok="t" o:connecttype="rect"/>
          </v:shapetype>
          <v:shape id="_x0000_s2070" type="#_x0000_t202" style="position:absolute;left:0;text-align:left;margin-left:77pt;margin-top:-103.25pt;width:461.05pt;height:116.4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19"/>
                    <w:gridCol w:w="3078"/>
                    <w:gridCol w:w="2232"/>
                    <w:gridCol w:w="1382"/>
                  </w:tblGrid>
                  <w:tr w:rsidR="001D4949" w14:paraId="2984B531" w14:textId="77777777">
                    <w:trPr>
                      <w:trHeight w:val="268"/>
                    </w:trPr>
                    <w:tc>
                      <w:tcPr>
                        <w:tcW w:w="2519" w:type="dxa"/>
                      </w:tcPr>
                      <w:p w14:paraId="7D3D9906" w14:textId="77777777" w:rsidR="001D4949" w:rsidRDefault="004B3C02">
                        <w:pPr>
                          <w:pStyle w:val="TableParagraph"/>
                          <w:spacing w:line="243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Name of the student:</w:t>
                        </w:r>
                      </w:p>
                    </w:tc>
                    <w:tc>
                      <w:tcPr>
                        <w:tcW w:w="3078" w:type="dxa"/>
                      </w:tcPr>
                      <w:p w14:paraId="3F246C19" w14:textId="2CB369BA" w:rsidR="001D4949" w:rsidRDefault="008A2112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Yash Sankpal</w:t>
                        </w:r>
                      </w:p>
                    </w:tc>
                    <w:tc>
                      <w:tcPr>
                        <w:tcW w:w="2232" w:type="dxa"/>
                      </w:tcPr>
                      <w:p w14:paraId="7353CABA" w14:textId="77777777" w:rsidR="001D4949" w:rsidRDefault="004B3C02">
                        <w:pPr>
                          <w:pStyle w:val="TableParagraph"/>
                          <w:spacing w:line="243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Roll No.</w:t>
                        </w:r>
                      </w:p>
                    </w:tc>
                    <w:tc>
                      <w:tcPr>
                        <w:tcW w:w="1382" w:type="dxa"/>
                      </w:tcPr>
                      <w:p w14:paraId="709544FE" w14:textId="01621619" w:rsidR="001D4949" w:rsidRDefault="002929AF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8</w:t>
                        </w:r>
                        <w:r w:rsidR="008A2112">
                          <w:rPr>
                            <w:rFonts w:ascii="Times New Roman"/>
                            <w:sz w:val="18"/>
                          </w:rPr>
                          <w:t>895</w:t>
                        </w:r>
                      </w:p>
                    </w:tc>
                  </w:tr>
                  <w:tr w:rsidR="001D4949" w14:paraId="279EF868" w14:textId="77777777">
                    <w:trPr>
                      <w:trHeight w:val="268"/>
                    </w:trPr>
                    <w:tc>
                      <w:tcPr>
                        <w:tcW w:w="2519" w:type="dxa"/>
                      </w:tcPr>
                      <w:p w14:paraId="6327E873" w14:textId="77777777" w:rsidR="001D4949" w:rsidRDefault="004B3C02">
                        <w:pPr>
                          <w:pStyle w:val="TableParagraph"/>
                          <w:spacing w:line="243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Practical Number:</w:t>
                        </w:r>
                      </w:p>
                    </w:tc>
                    <w:tc>
                      <w:tcPr>
                        <w:tcW w:w="3078" w:type="dxa"/>
                      </w:tcPr>
                      <w:p w14:paraId="0D0D60D7" w14:textId="77777777" w:rsidR="001D4949" w:rsidRDefault="004B3C02">
                        <w:pPr>
                          <w:pStyle w:val="TableParagraph"/>
                          <w:spacing w:line="243" w:lineRule="exact"/>
                          <w:ind w:left="118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2232" w:type="dxa"/>
                      </w:tcPr>
                      <w:p w14:paraId="5548E282" w14:textId="77777777" w:rsidR="001D4949" w:rsidRDefault="004B3C02">
                        <w:pPr>
                          <w:pStyle w:val="TableParagraph"/>
                          <w:spacing w:line="243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Date of Practical:</w:t>
                        </w:r>
                      </w:p>
                    </w:tc>
                    <w:tc>
                      <w:tcPr>
                        <w:tcW w:w="1382" w:type="dxa"/>
                      </w:tcPr>
                      <w:p w14:paraId="68267D3A" w14:textId="77777777" w:rsidR="001D4949" w:rsidRDefault="001D4949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D4949" w14:paraId="448EA90F" w14:textId="77777777">
                    <w:trPr>
                      <w:trHeight w:val="1201"/>
                    </w:trPr>
                    <w:tc>
                      <w:tcPr>
                        <w:tcW w:w="2519" w:type="dxa"/>
                        <w:tcBorders>
                          <w:right w:val="single" w:sz="8" w:space="0" w:color="000000"/>
                        </w:tcBorders>
                      </w:tcPr>
                      <w:p w14:paraId="18AC7B8F" w14:textId="77777777" w:rsidR="001D4949" w:rsidRDefault="004B3C02">
                        <w:pPr>
                          <w:pStyle w:val="TableParagraph"/>
                          <w:spacing w:line="243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Relevant CO’s</w:t>
                        </w:r>
                      </w:p>
                    </w:tc>
                    <w:tc>
                      <w:tcPr>
                        <w:tcW w:w="6692" w:type="dxa"/>
                        <w:gridSpan w:val="3"/>
                        <w:tcBorders>
                          <w:left w:val="single" w:sz="8" w:space="0" w:color="000000"/>
                        </w:tcBorders>
                      </w:tcPr>
                      <w:p w14:paraId="2C0CE542" w14:textId="77777777" w:rsidR="001D4949" w:rsidRDefault="001D4949">
                        <w:pPr>
                          <w:pStyle w:val="TableParagraph"/>
                          <w:spacing w:before="6"/>
                          <w:ind w:left="0"/>
                          <w:rPr>
                            <w:b/>
                            <w:sz w:val="33"/>
                          </w:rPr>
                        </w:pPr>
                      </w:p>
                      <w:p w14:paraId="05C3D352" w14:textId="77777777" w:rsidR="001D4949" w:rsidRDefault="004B3C02">
                        <w:pPr>
                          <w:pStyle w:val="TableParagraph"/>
                          <w:spacing w:line="259" w:lineRule="auto"/>
                          <w:ind w:left="121" w:right="739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At the end of the course students will be able to use tools like hadoop and NoSQL to solve big data related problems.</w:t>
                        </w:r>
                      </w:p>
                    </w:tc>
                  </w:tr>
                  <w:tr w:rsidR="001D4949" w14:paraId="2F959DD5" w14:textId="77777777">
                    <w:trPr>
                      <w:trHeight w:val="539"/>
                    </w:trPr>
                    <w:tc>
                      <w:tcPr>
                        <w:tcW w:w="7829" w:type="dxa"/>
                        <w:gridSpan w:val="3"/>
                      </w:tcPr>
                      <w:p w14:paraId="2FF88E19" w14:textId="77777777" w:rsidR="001D4949" w:rsidRDefault="004B3C02">
                        <w:pPr>
                          <w:pStyle w:val="TableParagraph"/>
                          <w:spacing w:line="243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Sign here to indicate that you have read all the relevant material provided</w:t>
                        </w:r>
                      </w:p>
                      <w:p w14:paraId="6D703344" w14:textId="77777777" w:rsidR="001D4949" w:rsidRDefault="004B3C02">
                        <w:pPr>
                          <w:pStyle w:val="TableParagraph"/>
                          <w:spacing w:before="2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before attempting this practical</w:t>
                        </w:r>
                      </w:p>
                    </w:tc>
                    <w:tc>
                      <w:tcPr>
                        <w:tcW w:w="1382" w:type="dxa"/>
                      </w:tcPr>
                      <w:p w14:paraId="046B9DE9" w14:textId="77777777" w:rsidR="001D4949" w:rsidRDefault="004B3C02">
                        <w:pPr>
                          <w:pStyle w:val="TableParagraph"/>
                          <w:spacing w:line="243" w:lineRule="exact"/>
                          <w:ind w:left="121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Sign:</w:t>
                        </w:r>
                      </w:p>
                    </w:tc>
                  </w:tr>
                </w:tbl>
                <w:p w14:paraId="19D4B1F9" w14:textId="77777777" w:rsidR="001D4949" w:rsidRDefault="001D494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4B3C02">
        <w:t>Practical grading using Rubrics</w:t>
      </w:r>
    </w:p>
    <w:p w14:paraId="294004A2" w14:textId="77777777" w:rsidR="001D4949" w:rsidRDefault="001D4949">
      <w:pPr>
        <w:pStyle w:val="BodyText"/>
        <w:rPr>
          <w:sz w:val="20"/>
        </w:rPr>
      </w:pPr>
    </w:p>
    <w:p w14:paraId="17FE7C31" w14:textId="77777777" w:rsidR="001D4949" w:rsidRDefault="001D4949">
      <w:pPr>
        <w:pStyle w:val="BodyText"/>
        <w:rPr>
          <w:sz w:val="20"/>
        </w:rPr>
      </w:pPr>
    </w:p>
    <w:p w14:paraId="18EF2644" w14:textId="77777777" w:rsidR="001D4949" w:rsidRDefault="001D4949">
      <w:pPr>
        <w:pStyle w:val="BodyText"/>
        <w:spacing w:before="3"/>
        <w:rPr>
          <w:sz w:val="11"/>
        </w:rPr>
      </w:pPr>
    </w:p>
    <w:tbl>
      <w:tblPr>
        <w:tblW w:w="0" w:type="auto"/>
        <w:tblInd w:w="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1"/>
        <w:gridCol w:w="1381"/>
        <w:gridCol w:w="1381"/>
        <w:gridCol w:w="1381"/>
        <w:gridCol w:w="1381"/>
        <w:gridCol w:w="1381"/>
      </w:tblGrid>
      <w:tr w:rsidR="001D4949" w14:paraId="547B17ED" w14:textId="77777777">
        <w:trPr>
          <w:trHeight w:val="268"/>
        </w:trPr>
        <w:tc>
          <w:tcPr>
            <w:tcW w:w="1381" w:type="dxa"/>
          </w:tcPr>
          <w:p w14:paraId="299BB69A" w14:textId="77777777" w:rsidR="001D4949" w:rsidRDefault="004B3C02">
            <w:pPr>
              <w:pStyle w:val="TableParagraph"/>
              <w:spacing w:line="243" w:lineRule="exact"/>
              <w:rPr>
                <w:b/>
              </w:rPr>
            </w:pPr>
            <w:r>
              <w:rPr>
                <w:b/>
              </w:rPr>
              <w:t>Indicator</w:t>
            </w:r>
          </w:p>
        </w:tc>
        <w:tc>
          <w:tcPr>
            <w:tcW w:w="1381" w:type="dxa"/>
          </w:tcPr>
          <w:p w14:paraId="55B8F8C0" w14:textId="77777777" w:rsidR="001D4949" w:rsidRDefault="004B3C02">
            <w:pPr>
              <w:pStyle w:val="TableParagraph"/>
              <w:spacing w:line="243" w:lineRule="exact"/>
              <w:rPr>
                <w:b/>
              </w:rPr>
            </w:pPr>
            <w:r>
              <w:rPr>
                <w:b/>
              </w:rPr>
              <w:t>Very Poor</w:t>
            </w:r>
          </w:p>
        </w:tc>
        <w:tc>
          <w:tcPr>
            <w:tcW w:w="1381" w:type="dxa"/>
          </w:tcPr>
          <w:p w14:paraId="342BD08B" w14:textId="77777777" w:rsidR="001D4949" w:rsidRDefault="004B3C02">
            <w:pPr>
              <w:pStyle w:val="TableParagraph"/>
              <w:spacing w:line="243" w:lineRule="exact"/>
              <w:rPr>
                <w:b/>
              </w:rPr>
            </w:pPr>
            <w:r>
              <w:rPr>
                <w:b/>
              </w:rPr>
              <w:t>Poor</w:t>
            </w:r>
          </w:p>
        </w:tc>
        <w:tc>
          <w:tcPr>
            <w:tcW w:w="1381" w:type="dxa"/>
          </w:tcPr>
          <w:p w14:paraId="0FEC2277" w14:textId="77777777" w:rsidR="001D4949" w:rsidRDefault="004B3C02">
            <w:pPr>
              <w:pStyle w:val="TableParagraph"/>
              <w:spacing w:line="243" w:lineRule="exact"/>
              <w:rPr>
                <w:b/>
              </w:rPr>
            </w:pPr>
            <w:r>
              <w:rPr>
                <w:b/>
              </w:rPr>
              <w:t>Average</w:t>
            </w:r>
          </w:p>
        </w:tc>
        <w:tc>
          <w:tcPr>
            <w:tcW w:w="1381" w:type="dxa"/>
          </w:tcPr>
          <w:p w14:paraId="70F2EB05" w14:textId="77777777" w:rsidR="001D4949" w:rsidRDefault="004B3C02">
            <w:pPr>
              <w:pStyle w:val="TableParagraph"/>
              <w:spacing w:line="243" w:lineRule="exact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1381" w:type="dxa"/>
          </w:tcPr>
          <w:p w14:paraId="322F1D12" w14:textId="77777777" w:rsidR="001D4949" w:rsidRDefault="004B3C02">
            <w:pPr>
              <w:pStyle w:val="TableParagraph"/>
              <w:spacing w:line="243" w:lineRule="exact"/>
              <w:rPr>
                <w:b/>
              </w:rPr>
            </w:pPr>
            <w:r>
              <w:rPr>
                <w:b/>
              </w:rPr>
              <w:t>Excellent</w:t>
            </w:r>
          </w:p>
        </w:tc>
      </w:tr>
      <w:tr w:rsidR="001D4949" w14:paraId="53058547" w14:textId="77777777">
        <w:trPr>
          <w:trHeight w:val="810"/>
        </w:trPr>
        <w:tc>
          <w:tcPr>
            <w:tcW w:w="1381" w:type="dxa"/>
          </w:tcPr>
          <w:p w14:paraId="1151B784" w14:textId="77777777" w:rsidR="001D4949" w:rsidRDefault="004B3C02">
            <w:pPr>
              <w:pStyle w:val="TableParagraph"/>
              <w:spacing w:line="243" w:lineRule="exact"/>
              <w:rPr>
                <w:b/>
              </w:rPr>
            </w:pPr>
            <w:r>
              <w:rPr>
                <w:b/>
              </w:rPr>
              <w:t>Timeline</w:t>
            </w:r>
          </w:p>
          <w:p w14:paraId="06FA0352" w14:textId="77777777" w:rsidR="001D4949" w:rsidRDefault="004B3C02">
            <w:pPr>
              <w:pStyle w:val="TableParagraph"/>
              <w:spacing w:before="20"/>
              <w:ind w:left="115"/>
            </w:pPr>
            <w:r>
              <w:t>(2)</w:t>
            </w:r>
          </w:p>
        </w:tc>
        <w:tc>
          <w:tcPr>
            <w:tcW w:w="1381" w:type="dxa"/>
          </w:tcPr>
          <w:p w14:paraId="405E1564" w14:textId="77777777" w:rsidR="001D4949" w:rsidRDefault="004B3C02">
            <w:pPr>
              <w:pStyle w:val="TableParagraph"/>
              <w:spacing w:line="259" w:lineRule="auto"/>
            </w:pPr>
            <w:r>
              <w:t xml:space="preserve">More than </w:t>
            </w:r>
            <w:r>
              <w:rPr>
                <w:spacing w:val="-17"/>
              </w:rPr>
              <w:t xml:space="preserve">a </w:t>
            </w:r>
            <w:r>
              <w:t>session</w:t>
            </w:r>
            <w:r>
              <w:rPr>
                <w:spacing w:val="53"/>
              </w:rPr>
              <w:t xml:space="preserve"> </w:t>
            </w:r>
            <w:r>
              <w:rPr>
                <w:spacing w:val="-5"/>
              </w:rPr>
              <w:t>late</w:t>
            </w:r>
          </w:p>
          <w:p w14:paraId="7467646F" w14:textId="77777777" w:rsidR="001D4949" w:rsidRDefault="004B3C02">
            <w:pPr>
              <w:pStyle w:val="TableParagraph"/>
              <w:ind w:left="115"/>
            </w:pPr>
            <w:r>
              <w:t>(0)</w:t>
            </w:r>
          </w:p>
        </w:tc>
        <w:tc>
          <w:tcPr>
            <w:tcW w:w="1381" w:type="dxa"/>
          </w:tcPr>
          <w:p w14:paraId="3D84DEA0" w14:textId="77777777" w:rsidR="001D4949" w:rsidRDefault="004B3C02">
            <w:pPr>
              <w:pStyle w:val="TableParagraph"/>
              <w:spacing w:line="243" w:lineRule="exact"/>
            </w:pPr>
            <w:r>
              <w:t>NA</w:t>
            </w:r>
          </w:p>
        </w:tc>
        <w:tc>
          <w:tcPr>
            <w:tcW w:w="1381" w:type="dxa"/>
          </w:tcPr>
          <w:p w14:paraId="2D5D73F9" w14:textId="77777777" w:rsidR="001D4949" w:rsidRDefault="004B3C02">
            <w:pPr>
              <w:pStyle w:val="TableParagraph"/>
              <w:spacing w:line="243" w:lineRule="exact"/>
            </w:pPr>
            <w:r>
              <w:t>NA</w:t>
            </w:r>
          </w:p>
        </w:tc>
        <w:tc>
          <w:tcPr>
            <w:tcW w:w="1381" w:type="dxa"/>
          </w:tcPr>
          <w:p w14:paraId="7536D4BF" w14:textId="77777777" w:rsidR="001D4949" w:rsidRDefault="004B3C02">
            <w:pPr>
              <w:pStyle w:val="TableParagraph"/>
              <w:spacing w:line="243" w:lineRule="exact"/>
            </w:pPr>
            <w:r>
              <w:t>NA</w:t>
            </w:r>
          </w:p>
        </w:tc>
        <w:tc>
          <w:tcPr>
            <w:tcW w:w="1381" w:type="dxa"/>
          </w:tcPr>
          <w:p w14:paraId="538C938E" w14:textId="77777777" w:rsidR="001D4949" w:rsidRDefault="004B3C02">
            <w:pPr>
              <w:pStyle w:val="TableParagraph"/>
              <w:spacing w:line="259" w:lineRule="auto"/>
            </w:pPr>
            <w:r>
              <w:t>Early or on time (2)</w:t>
            </w:r>
          </w:p>
        </w:tc>
      </w:tr>
      <w:tr w:rsidR="001D4949" w14:paraId="53F830D7" w14:textId="77777777">
        <w:trPr>
          <w:trHeight w:val="1623"/>
        </w:trPr>
        <w:tc>
          <w:tcPr>
            <w:tcW w:w="1381" w:type="dxa"/>
          </w:tcPr>
          <w:p w14:paraId="15D6D4B4" w14:textId="77777777" w:rsidR="001D4949" w:rsidRDefault="004B3C02">
            <w:pPr>
              <w:pStyle w:val="TableParagraph"/>
              <w:tabs>
                <w:tab w:val="left" w:pos="988"/>
              </w:tabs>
              <w:spacing w:line="259" w:lineRule="auto"/>
              <w:ind w:right="73"/>
            </w:pPr>
            <w:r>
              <w:rPr>
                <w:b/>
              </w:rPr>
              <w:t>Code</w:t>
            </w:r>
            <w:r>
              <w:rPr>
                <w:b/>
              </w:rPr>
              <w:tab/>
            </w:r>
            <w:r>
              <w:rPr>
                <w:b/>
                <w:spacing w:val="-6"/>
              </w:rPr>
              <w:t xml:space="preserve">de- </w:t>
            </w:r>
            <w:r>
              <w:rPr>
                <w:b/>
              </w:rPr>
              <w:t>sign</w:t>
            </w:r>
            <w:r>
              <w:rPr>
                <w:b/>
                <w:spacing w:val="-2"/>
              </w:rPr>
              <w:t xml:space="preserve"> </w:t>
            </w:r>
            <w:r>
              <w:t>(2)</w:t>
            </w:r>
          </w:p>
        </w:tc>
        <w:tc>
          <w:tcPr>
            <w:tcW w:w="1381" w:type="dxa"/>
          </w:tcPr>
          <w:p w14:paraId="6DAAC40C" w14:textId="77777777" w:rsidR="001D4949" w:rsidRDefault="004B3C02">
            <w:pPr>
              <w:pStyle w:val="TableParagraph"/>
              <w:spacing w:line="243" w:lineRule="exact"/>
            </w:pPr>
            <w:r>
              <w:t>N/A</w:t>
            </w:r>
          </w:p>
        </w:tc>
        <w:tc>
          <w:tcPr>
            <w:tcW w:w="1381" w:type="dxa"/>
          </w:tcPr>
          <w:p w14:paraId="4B2FE536" w14:textId="77777777" w:rsidR="001D4949" w:rsidRDefault="004B3C02">
            <w:pPr>
              <w:pStyle w:val="TableParagraph"/>
              <w:tabs>
                <w:tab w:val="left" w:pos="834"/>
                <w:tab w:val="left" w:pos="1023"/>
              </w:tabs>
              <w:spacing w:line="259" w:lineRule="auto"/>
              <w:ind w:left="114" w:right="75" w:firstLine="8"/>
            </w:pPr>
            <w:r>
              <w:rPr>
                <w:spacing w:val="-4"/>
              </w:rPr>
              <w:t>Very</w:t>
            </w:r>
            <w:r>
              <w:rPr>
                <w:spacing w:val="-4"/>
              </w:rPr>
              <w:tab/>
            </w:r>
            <w:r>
              <w:t>poor code design with</w:t>
            </w:r>
            <w:r>
              <w:tab/>
            </w:r>
            <w:r>
              <w:tab/>
              <w:t>no comments and</w:t>
            </w:r>
            <w:r>
              <w:rPr>
                <w:spacing w:val="30"/>
              </w:rPr>
              <w:t xml:space="preserve"> </w:t>
            </w:r>
            <w:r>
              <w:t>indenta-</w:t>
            </w:r>
          </w:p>
          <w:p w14:paraId="07793558" w14:textId="77777777" w:rsidR="001D4949" w:rsidRDefault="004B3C02">
            <w:pPr>
              <w:pStyle w:val="TableParagraph"/>
            </w:pPr>
            <w:r>
              <w:t>tion(0.5)</w:t>
            </w:r>
          </w:p>
        </w:tc>
        <w:tc>
          <w:tcPr>
            <w:tcW w:w="1381" w:type="dxa"/>
          </w:tcPr>
          <w:p w14:paraId="50001396" w14:textId="77777777" w:rsidR="001D4949" w:rsidRDefault="004B3C02">
            <w:pPr>
              <w:pStyle w:val="TableParagraph"/>
              <w:spacing w:line="259" w:lineRule="auto"/>
              <w:ind w:left="116" w:right="75" w:firstLine="5"/>
              <w:jc w:val="both"/>
            </w:pPr>
            <w:r>
              <w:t xml:space="preserve">Poor code design with very    </w:t>
            </w:r>
            <w:r>
              <w:rPr>
                <w:spacing w:val="44"/>
              </w:rPr>
              <w:t xml:space="preserve"> </w:t>
            </w:r>
            <w:r>
              <w:rPr>
                <w:spacing w:val="-4"/>
              </w:rPr>
              <w:t>com-</w:t>
            </w:r>
          </w:p>
          <w:p w14:paraId="2DFC3830" w14:textId="77777777" w:rsidR="001D4949" w:rsidRDefault="004B3C02">
            <w:pPr>
              <w:pStyle w:val="TableParagraph"/>
              <w:tabs>
                <w:tab w:val="left" w:pos="921"/>
              </w:tabs>
            </w:pPr>
            <w:r>
              <w:t>ments</w:t>
            </w:r>
            <w:r>
              <w:tab/>
              <w:t>and</w:t>
            </w:r>
          </w:p>
          <w:p w14:paraId="400442FC" w14:textId="77777777" w:rsidR="001D4949" w:rsidRDefault="004B3C02">
            <w:pPr>
              <w:pStyle w:val="TableParagraph"/>
              <w:spacing w:line="270" w:lineRule="atLeast"/>
              <w:ind w:left="115" w:right="192" w:firstLine="6"/>
            </w:pPr>
            <w:r>
              <w:t>indentation (1)</w:t>
            </w:r>
          </w:p>
        </w:tc>
        <w:tc>
          <w:tcPr>
            <w:tcW w:w="1381" w:type="dxa"/>
          </w:tcPr>
          <w:p w14:paraId="7E8A8433" w14:textId="77777777" w:rsidR="001D4949" w:rsidRDefault="004B3C02">
            <w:pPr>
              <w:pStyle w:val="TableParagraph"/>
              <w:spacing w:line="259" w:lineRule="auto"/>
              <w:ind w:left="115" w:right="75" w:firstLine="6"/>
            </w:pPr>
            <w:r>
              <w:t>Design with good coding standards (1.5)</w:t>
            </w:r>
          </w:p>
        </w:tc>
        <w:tc>
          <w:tcPr>
            <w:tcW w:w="1381" w:type="dxa"/>
          </w:tcPr>
          <w:p w14:paraId="22FEA3BF" w14:textId="77777777" w:rsidR="001D4949" w:rsidRDefault="004B3C02">
            <w:pPr>
              <w:pStyle w:val="TableParagraph"/>
              <w:spacing w:line="259" w:lineRule="auto"/>
              <w:ind w:right="420"/>
            </w:pPr>
            <w:r>
              <w:t>Accurate design</w:t>
            </w:r>
          </w:p>
          <w:p w14:paraId="1DDC9CBF" w14:textId="77777777" w:rsidR="001D4949" w:rsidRDefault="004B3C02">
            <w:pPr>
              <w:pStyle w:val="TableParagraph"/>
              <w:tabs>
                <w:tab w:val="left" w:pos="935"/>
              </w:tabs>
              <w:ind w:left="114"/>
            </w:pPr>
            <w:r>
              <w:t>with</w:t>
            </w:r>
            <w:r>
              <w:tab/>
              <w:t>bet-</w:t>
            </w:r>
          </w:p>
          <w:p w14:paraId="3376145E" w14:textId="77777777" w:rsidR="001D4949" w:rsidRDefault="004B3C02">
            <w:pPr>
              <w:pStyle w:val="TableParagraph"/>
              <w:tabs>
                <w:tab w:val="left" w:pos="642"/>
              </w:tabs>
              <w:spacing w:before="12" w:line="259" w:lineRule="auto"/>
              <w:ind w:right="112"/>
            </w:pPr>
            <w:r>
              <w:t>ter</w:t>
            </w:r>
            <w:r>
              <w:tab/>
            </w:r>
            <w:r>
              <w:rPr>
                <w:spacing w:val="-3"/>
              </w:rPr>
              <w:t xml:space="preserve">coding </w:t>
            </w:r>
            <w:r>
              <w:t>satndards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(2)</w:t>
            </w:r>
          </w:p>
        </w:tc>
      </w:tr>
      <w:tr w:rsidR="001D4949" w14:paraId="4146F453" w14:textId="77777777">
        <w:trPr>
          <w:trHeight w:val="1623"/>
        </w:trPr>
        <w:tc>
          <w:tcPr>
            <w:tcW w:w="1381" w:type="dxa"/>
          </w:tcPr>
          <w:p w14:paraId="73768803" w14:textId="77777777" w:rsidR="001D4949" w:rsidRDefault="004B3C02">
            <w:pPr>
              <w:pStyle w:val="TableParagraph"/>
              <w:spacing w:line="243" w:lineRule="exact"/>
              <w:ind w:right="-44"/>
              <w:rPr>
                <w:b/>
              </w:rPr>
            </w:pPr>
            <w:r>
              <w:rPr>
                <w:b/>
                <w:w w:val="95"/>
              </w:rPr>
              <w:t>Performance</w:t>
            </w:r>
          </w:p>
          <w:p w14:paraId="254CC81D" w14:textId="77777777" w:rsidR="001D4949" w:rsidRDefault="004B3C02">
            <w:pPr>
              <w:pStyle w:val="TableParagraph"/>
              <w:spacing w:before="20"/>
              <w:ind w:left="115"/>
            </w:pPr>
            <w:r>
              <w:t>(4)</w:t>
            </w:r>
          </w:p>
        </w:tc>
        <w:tc>
          <w:tcPr>
            <w:tcW w:w="1381" w:type="dxa"/>
          </w:tcPr>
          <w:p w14:paraId="0DA5BF1B" w14:textId="77777777" w:rsidR="001D4949" w:rsidRDefault="004B3C02">
            <w:pPr>
              <w:pStyle w:val="TableParagraph"/>
              <w:tabs>
                <w:tab w:val="left" w:pos="1073"/>
              </w:tabs>
              <w:spacing w:line="259" w:lineRule="auto"/>
              <w:ind w:left="115" w:right="112" w:firstLine="6"/>
            </w:pPr>
            <w:r>
              <w:t>Unable</w:t>
            </w:r>
            <w:r>
              <w:tab/>
            </w:r>
            <w:r>
              <w:rPr>
                <w:spacing w:val="-9"/>
              </w:rPr>
              <w:t xml:space="preserve">to </w:t>
            </w:r>
            <w:r>
              <w:t>perform the experiment (0)</w:t>
            </w:r>
          </w:p>
        </w:tc>
        <w:tc>
          <w:tcPr>
            <w:tcW w:w="1381" w:type="dxa"/>
          </w:tcPr>
          <w:p w14:paraId="2AA115A0" w14:textId="77777777" w:rsidR="001D4949" w:rsidRDefault="004B3C02">
            <w:pPr>
              <w:pStyle w:val="TableParagraph"/>
              <w:tabs>
                <w:tab w:val="left" w:pos="1073"/>
              </w:tabs>
              <w:spacing w:line="259" w:lineRule="auto"/>
              <w:ind w:left="115" w:right="112" w:firstLine="6"/>
            </w:pPr>
            <w:r>
              <w:t>Able</w:t>
            </w:r>
            <w:r>
              <w:tab/>
            </w:r>
            <w:r>
              <w:rPr>
                <w:spacing w:val="-9"/>
              </w:rPr>
              <w:t xml:space="preserve">to </w:t>
            </w:r>
            <w:r>
              <w:t>partially perform the experiment (1)</w:t>
            </w:r>
          </w:p>
        </w:tc>
        <w:tc>
          <w:tcPr>
            <w:tcW w:w="1381" w:type="dxa"/>
          </w:tcPr>
          <w:p w14:paraId="00C7520D" w14:textId="77777777" w:rsidR="001D4949" w:rsidRDefault="004B3C02">
            <w:pPr>
              <w:pStyle w:val="TableParagraph"/>
              <w:tabs>
                <w:tab w:val="left" w:pos="625"/>
                <w:tab w:val="left" w:pos="1073"/>
              </w:tabs>
              <w:spacing w:line="259" w:lineRule="auto"/>
              <w:ind w:right="112"/>
            </w:pPr>
            <w:r>
              <w:t>Able</w:t>
            </w:r>
            <w:r>
              <w:tab/>
            </w:r>
            <w:r>
              <w:tab/>
            </w:r>
            <w:r>
              <w:rPr>
                <w:spacing w:val="-9"/>
              </w:rPr>
              <w:t xml:space="preserve">to </w:t>
            </w:r>
            <w:r>
              <w:t xml:space="preserve">perform </w:t>
            </w:r>
            <w:r>
              <w:rPr>
                <w:spacing w:val="-6"/>
              </w:rPr>
              <w:t xml:space="preserve">the </w:t>
            </w:r>
            <w:r>
              <w:t>experiment for</w:t>
            </w:r>
            <w:r>
              <w:tab/>
            </w:r>
            <w:r>
              <w:rPr>
                <w:spacing w:val="-3"/>
              </w:rPr>
              <w:t xml:space="preserve">certain </w:t>
            </w:r>
            <w:r>
              <w:t>use cases</w:t>
            </w:r>
            <w:r>
              <w:rPr>
                <w:spacing w:val="-9"/>
              </w:rPr>
              <w:t xml:space="preserve"> </w:t>
            </w:r>
            <w:r>
              <w:t>(2)</w:t>
            </w:r>
          </w:p>
        </w:tc>
        <w:tc>
          <w:tcPr>
            <w:tcW w:w="1381" w:type="dxa"/>
          </w:tcPr>
          <w:p w14:paraId="79A375AA" w14:textId="77777777" w:rsidR="001D4949" w:rsidRDefault="004B3C02">
            <w:pPr>
              <w:pStyle w:val="TableParagraph"/>
              <w:tabs>
                <w:tab w:val="left" w:pos="1073"/>
              </w:tabs>
              <w:spacing w:line="259" w:lineRule="auto"/>
              <w:ind w:right="112"/>
            </w:pPr>
            <w:r>
              <w:t>Able</w:t>
            </w:r>
            <w:r>
              <w:tab/>
            </w:r>
            <w:r>
              <w:rPr>
                <w:spacing w:val="-9"/>
              </w:rPr>
              <w:t xml:space="preserve">to </w:t>
            </w:r>
            <w:r>
              <w:t xml:space="preserve">perform </w:t>
            </w:r>
            <w:r>
              <w:rPr>
                <w:spacing w:val="-6"/>
              </w:rPr>
              <w:t xml:space="preserve">the </w:t>
            </w:r>
            <w:r>
              <w:t xml:space="preserve">experiment considering most  of </w:t>
            </w:r>
            <w:r>
              <w:rPr>
                <w:spacing w:val="9"/>
              </w:rPr>
              <w:t xml:space="preserve"> </w:t>
            </w:r>
            <w:r>
              <w:rPr>
                <w:spacing w:val="-6"/>
              </w:rPr>
              <w:t>the</w:t>
            </w:r>
          </w:p>
          <w:p w14:paraId="0EE5FCC3" w14:textId="77777777" w:rsidR="001D4949" w:rsidRDefault="004B3C02">
            <w:pPr>
              <w:pStyle w:val="TableParagraph"/>
            </w:pPr>
            <w:r>
              <w:t>use cases</w:t>
            </w:r>
            <w:r>
              <w:rPr>
                <w:spacing w:val="-11"/>
              </w:rPr>
              <w:t xml:space="preserve"> </w:t>
            </w:r>
            <w:r>
              <w:t>(3)</w:t>
            </w:r>
          </w:p>
        </w:tc>
        <w:tc>
          <w:tcPr>
            <w:tcW w:w="1381" w:type="dxa"/>
          </w:tcPr>
          <w:p w14:paraId="281E898D" w14:textId="77777777" w:rsidR="001D4949" w:rsidRDefault="004B3C02">
            <w:pPr>
              <w:pStyle w:val="TableParagraph"/>
              <w:tabs>
                <w:tab w:val="left" w:pos="1073"/>
              </w:tabs>
              <w:spacing w:line="259" w:lineRule="auto"/>
              <w:ind w:right="112"/>
            </w:pPr>
            <w:r>
              <w:t>Able</w:t>
            </w:r>
            <w:r>
              <w:tab/>
            </w:r>
            <w:r>
              <w:rPr>
                <w:spacing w:val="-9"/>
              </w:rPr>
              <w:t xml:space="preserve">to </w:t>
            </w:r>
            <w:r>
              <w:t xml:space="preserve">perform </w:t>
            </w:r>
            <w:r>
              <w:rPr>
                <w:spacing w:val="-6"/>
              </w:rPr>
              <w:t xml:space="preserve">the </w:t>
            </w:r>
            <w:r>
              <w:t>experiment considering all use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cases</w:t>
            </w:r>
          </w:p>
          <w:p w14:paraId="368FAF5B" w14:textId="77777777" w:rsidR="001D4949" w:rsidRDefault="004B3C02">
            <w:pPr>
              <w:pStyle w:val="TableParagraph"/>
              <w:ind w:left="115"/>
            </w:pPr>
            <w:r>
              <w:t>(4)</w:t>
            </w:r>
          </w:p>
        </w:tc>
      </w:tr>
      <w:tr w:rsidR="001D4949" w14:paraId="291E5241" w14:textId="77777777">
        <w:trPr>
          <w:trHeight w:val="810"/>
        </w:trPr>
        <w:tc>
          <w:tcPr>
            <w:tcW w:w="1381" w:type="dxa"/>
          </w:tcPr>
          <w:p w14:paraId="5A17EBD1" w14:textId="77777777" w:rsidR="001D4949" w:rsidRDefault="004B3C02">
            <w:pPr>
              <w:pStyle w:val="TableParagraph"/>
              <w:spacing w:line="243" w:lineRule="exact"/>
            </w:pPr>
            <w:r>
              <w:rPr>
                <w:b/>
              </w:rPr>
              <w:t xml:space="preserve">Postlab </w:t>
            </w:r>
            <w:r>
              <w:t>(2)</w:t>
            </w:r>
          </w:p>
        </w:tc>
        <w:tc>
          <w:tcPr>
            <w:tcW w:w="1381" w:type="dxa"/>
          </w:tcPr>
          <w:p w14:paraId="62BE9EB2" w14:textId="77777777" w:rsidR="001D4949" w:rsidRDefault="004B3C02">
            <w:pPr>
              <w:pStyle w:val="TableParagraph"/>
              <w:tabs>
                <w:tab w:val="left" w:pos="670"/>
              </w:tabs>
              <w:spacing w:line="259" w:lineRule="auto"/>
              <w:ind w:right="75"/>
            </w:pPr>
            <w:r>
              <w:t>No</w:t>
            </w:r>
            <w:r>
              <w:tab/>
            </w:r>
            <w:r>
              <w:rPr>
                <w:spacing w:val="-3"/>
              </w:rPr>
              <w:t xml:space="preserve">Execu- </w:t>
            </w:r>
            <w:r>
              <w:t>tion(0)</w:t>
            </w:r>
          </w:p>
        </w:tc>
        <w:tc>
          <w:tcPr>
            <w:tcW w:w="1381" w:type="dxa"/>
          </w:tcPr>
          <w:p w14:paraId="45DAF079" w14:textId="77777777" w:rsidR="001D4949" w:rsidRDefault="004B3C02">
            <w:pPr>
              <w:pStyle w:val="TableParagraph"/>
              <w:spacing w:line="243" w:lineRule="exact"/>
            </w:pPr>
            <w:r>
              <w:t>N/A</w:t>
            </w:r>
          </w:p>
        </w:tc>
        <w:tc>
          <w:tcPr>
            <w:tcW w:w="1381" w:type="dxa"/>
          </w:tcPr>
          <w:p w14:paraId="7B483BAD" w14:textId="77777777" w:rsidR="001D4949" w:rsidRDefault="004B3C02">
            <w:pPr>
              <w:pStyle w:val="TableParagraph"/>
              <w:spacing w:line="259" w:lineRule="auto"/>
              <w:ind w:right="10"/>
            </w:pPr>
            <w:r>
              <w:t>Partially Exe- cuted (1)</w:t>
            </w:r>
          </w:p>
        </w:tc>
        <w:tc>
          <w:tcPr>
            <w:tcW w:w="1381" w:type="dxa"/>
          </w:tcPr>
          <w:p w14:paraId="1D26675E" w14:textId="77777777" w:rsidR="001D4949" w:rsidRDefault="004B3C02">
            <w:pPr>
              <w:pStyle w:val="TableParagraph"/>
              <w:spacing w:line="243" w:lineRule="exact"/>
            </w:pPr>
            <w:r>
              <w:t>N/A</w:t>
            </w:r>
          </w:p>
        </w:tc>
        <w:tc>
          <w:tcPr>
            <w:tcW w:w="1381" w:type="dxa"/>
          </w:tcPr>
          <w:p w14:paraId="65583D04" w14:textId="77777777" w:rsidR="001D4949" w:rsidRDefault="004B3C02">
            <w:pPr>
              <w:pStyle w:val="TableParagraph"/>
              <w:tabs>
                <w:tab w:val="left" w:pos="984"/>
              </w:tabs>
              <w:spacing w:line="259" w:lineRule="auto"/>
              <w:ind w:right="76"/>
            </w:pPr>
            <w:r>
              <w:t>Fully</w:t>
            </w:r>
            <w:r>
              <w:tab/>
            </w:r>
            <w:r>
              <w:rPr>
                <w:spacing w:val="-6"/>
              </w:rPr>
              <w:t xml:space="preserve">Ex- </w:t>
            </w:r>
            <w:r>
              <w:t>ecuted</w:t>
            </w:r>
          </w:p>
          <w:p w14:paraId="0529A151" w14:textId="77777777" w:rsidR="001D4949" w:rsidRDefault="004B3C02">
            <w:pPr>
              <w:pStyle w:val="TableParagraph"/>
              <w:ind w:left="115"/>
            </w:pPr>
            <w:r>
              <w:t>(2)</w:t>
            </w:r>
          </w:p>
        </w:tc>
      </w:tr>
    </w:tbl>
    <w:p w14:paraId="0B465970" w14:textId="77777777" w:rsidR="001D4949" w:rsidRDefault="001D4949">
      <w:pPr>
        <w:pStyle w:val="BodyText"/>
        <w:rPr>
          <w:sz w:val="20"/>
        </w:rPr>
      </w:pPr>
    </w:p>
    <w:p w14:paraId="24E1DEA7" w14:textId="77777777" w:rsidR="001D4949" w:rsidRDefault="001D4949">
      <w:pPr>
        <w:pStyle w:val="BodyText"/>
        <w:rPr>
          <w:sz w:val="20"/>
        </w:rPr>
      </w:pPr>
    </w:p>
    <w:p w14:paraId="082772A8" w14:textId="77777777" w:rsidR="001D4949" w:rsidRDefault="001D4949">
      <w:pPr>
        <w:pStyle w:val="BodyText"/>
        <w:rPr>
          <w:sz w:val="20"/>
        </w:rPr>
      </w:pPr>
    </w:p>
    <w:p w14:paraId="6C663D2B" w14:textId="77777777" w:rsidR="001D4949" w:rsidRDefault="001D4949">
      <w:pPr>
        <w:pStyle w:val="BodyText"/>
        <w:rPr>
          <w:sz w:val="20"/>
        </w:rPr>
      </w:pPr>
    </w:p>
    <w:p w14:paraId="294585EC" w14:textId="77777777" w:rsidR="001D4949" w:rsidRDefault="001D4949">
      <w:pPr>
        <w:pStyle w:val="BodyText"/>
        <w:rPr>
          <w:sz w:val="20"/>
        </w:rPr>
      </w:pPr>
    </w:p>
    <w:p w14:paraId="6B2F6667" w14:textId="77777777" w:rsidR="001D4949" w:rsidRDefault="001D4949">
      <w:pPr>
        <w:pStyle w:val="BodyText"/>
        <w:rPr>
          <w:sz w:val="20"/>
        </w:rPr>
      </w:pPr>
    </w:p>
    <w:p w14:paraId="14787C0D" w14:textId="77777777" w:rsidR="001D4949" w:rsidRDefault="001D4949">
      <w:pPr>
        <w:pStyle w:val="BodyText"/>
        <w:rPr>
          <w:sz w:val="20"/>
        </w:rPr>
      </w:pPr>
    </w:p>
    <w:p w14:paraId="6D3BB14C" w14:textId="77777777" w:rsidR="001D4949" w:rsidRDefault="001D4949">
      <w:pPr>
        <w:pStyle w:val="BodyText"/>
        <w:rPr>
          <w:sz w:val="20"/>
        </w:rPr>
      </w:pPr>
    </w:p>
    <w:p w14:paraId="260DA1C1" w14:textId="77777777" w:rsidR="001D4949" w:rsidRDefault="001D4949">
      <w:pPr>
        <w:pStyle w:val="BodyText"/>
        <w:spacing w:before="8"/>
        <w:rPr>
          <w:sz w:val="18"/>
        </w:rPr>
      </w:pPr>
    </w:p>
    <w:tbl>
      <w:tblPr>
        <w:tblW w:w="0" w:type="auto"/>
        <w:tblInd w:w="2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3"/>
        <w:gridCol w:w="1981"/>
      </w:tblGrid>
      <w:tr w:rsidR="001D4949" w14:paraId="07A60AD7" w14:textId="77777777">
        <w:trPr>
          <w:trHeight w:val="268"/>
        </w:trPr>
        <w:tc>
          <w:tcPr>
            <w:tcW w:w="1853" w:type="dxa"/>
          </w:tcPr>
          <w:p w14:paraId="74032760" w14:textId="77777777" w:rsidR="001D4949" w:rsidRDefault="004B3C02">
            <w:pPr>
              <w:pStyle w:val="TableParagraph"/>
              <w:spacing w:line="243" w:lineRule="exact"/>
              <w:rPr>
                <w:b/>
              </w:rPr>
            </w:pPr>
            <w:r>
              <w:rPr>
                <w:b/>
              </w:rPr>
              <w:t>Total Marks (10)</w:t>
            </w:r>
          </w:p>
        </w:tc>
        <w:tc>
          <w:tcPr>
            <w:tcW w:w="1981" w:type="dxa"/>
          </w:tcPr>
          <w:p w14:paraId="380A8BE8" w14:textId="77777777" w:rsidR="001D4949" w:rsidRDefault="004B3C02">
            <w:pPr>
              <w:pStyle w:val="TableParagraph"/>
              <w:spacing w:line="243" w:lineRule="exact"/>
              <w:rPr>
                <w:b/>
              </w:rPr>
            </w:pPr>
            <w:r>
              <w:rPr>
                <w:b/>
              </w:rPr>
              <w:t>Sign of instructor</w:t>
            </w:r>
          </w:p>
        </w:tc>
      </w:tr>
      <w:tr w:rsidR="001D4949" w14:paraId="12FC93BC" w14:textId="77777777">
        <w:trPr>
          <w:trHeight w:val="268"/>
        </w:trPr>
        <w:tc>
          <w:tcPr>
            <w:tcW w:w="1853" w:type="dxa"/>
          </w:tcPr>
          <w:p w14:paraId="07FA9F7E" w14:textId="77777777" w:rsidR="001D4949" w:rsidRDefault="001D49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1" w:type="dxa"/>
          </w:tcPr>
          <w:p w14:paraId="34C55FE5" w14:textId="77777777" w:rsidR="001D4949" w:rsidRDefault="001D49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EBC47F8" w14:textId="77777777" w:rsidR="001D4949" w:rsidRDefault="001D4949">
      <w:pPr>
        <w:rPr>
          <w:rFonts w:ascii="Times New Roman"/>
          <w:sz w:val="18"/>
        </w:rPr>
        <w:sectPr w:rsidR="001D4949">
          <w:headerReference w:type="default" r:id="rId6"/>
          <w:footerReference w:type="default" r:id="rId7"/>
          <w:type w:val="continuous"/>
          <w:pgSz w:w="12240" w:h="15840"/>
          <w:pgMar w:top="1300" w:right="1140" w:bottom="1020" w:left="1340" w:header="741" w:footer="839" w:gutter="0"/>
          <w:pgNumType w:start="1"/>
          <w:cols w:space="720"/>
        </w:sectPr>
      </w:pPr>
    </w:p>
    <w:p w14:paraId="1821E989" w14:textId="77777777" w:rsidR="001D4949" w:rsidRDefault="004A34A8">
      <w:pPr>
        <w:spacing w:before="154"/>
        <w:ind w:left="3120" w:right="3120"/>
        <w:jc w:val="center"/>
        <w:rPr>
          <w:b/>
          <w:sz w:val="49"/>
        </w:rPr>
      </w:pPr>
      <w:r>
        <w:lastRenderedPageBreak/>
        <w:pict w14:anchorId="49550822">
          <v:group id="_x0000_s2060" style="position:absolute;left:0;text-align:left;margin-left:1in;margin-top:1in;width:478pt;height:658pt;z-index:-15886848;mso-position-horizontal-relative:page;mso-position-vertical-relative:page" coordorigin="1440,1440" coordsize="9560,13160">
            <v:line id="_x0000_s2069" style="position:absolute" from="1440,1446" to="10999,1446" strokeweight=".21097mm"/>
            <v:line id="_x0000_s2068" style="position:absolute" from="1446,14587" to="1446,1452" strokeweight=".21097mm"/>
            <v:line id="_x0000_s2067" style="position:absolute" from="1474,1477" to="10965,1477" strokeweight=".1055mm"/>
            <v:line id="_x0000_s2066" style="position:absolute" from="1477,14559" to="1477,1480" strokeweight=".1055mm"/>
            <v:line id="_x0000_s2065" style="position:absolute" from="1540,3494" to="10900,3494" strokeweight=".14042mm"/>
            <v:line id="_x0000_s2064" style="position:absolute" from="10962,14559" to="10962,1480" strokeweight=".1055mm"/>
            <v:line id="_x0000_s2063" style="position:absolute" from="1474,14562" to="10965,14562" strokeweight=".1055mm"/>
            <v:line id="_x0000_s2062" style="position:absolute" from="10993,14587" to="10993,1452" strokeweight=".21097mm"/>
            <v:line id="_x0000_s2061" style="position:absolute" from="1440,14593" to="10999,14593" strokeweight=".21097mm"/>
            <w10:wrap anchorx="page" anchory="page"/>
          </v:group>
        </w:pict>
      </w:r>
      <w:r w:rsidR="004B3C02">
        <w:rPr>
          <w:b/>
          <w:sz w:val="49"/>
        </w:rPr>
        <w:t>Practical</w:t>
      </w:r>
    </w:p>
    <w:p w14:paraId="6808EABC" w14:textId="77777777" w:rsidR="001D4949" w:rsidRDefault="004B3C02" w:rsidP="009C364B">
      <w:pPr>
        <w:spacing w:before="240" w:line="256" w:lineRule="auto"/>
        <w:ind w:left="3120" w:right="3119"/>
        <w:jc w:val="center"/>
        <w:rPr>
          <w:rFonts w:ascii="Times New Roman"/>
        </w:rPr>
      </w:pPr>
      <w:r>
        <w:rPr>
          <w:rFonts w:ascii="Times New Roman"/>
          <w:smallCaps/>
          <w:w w:val="96"/>
        </w:rPr>
        <w:t>Course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mallCaps/>
          <w:w w:val="99"/>
        </w:rPr>
        <w:t>title: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  <w:smallCaps/>
          <w:w w:val="94"/>
        </w:rPr>
        <w:t>Big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mallCaps/>
          <w:w w:val="95"/>
        </w:rPr>
        <w:t>D</w:t>
      </w:r>
      <w:r>
        <w:rPr>
          <w:rFonts w:ascii="Times New Roman"/>
          <w:smallCaps/>
          <w:spacing w:val="-11"/>
          <w:w w:val="95"/>
        </w:rPr>
        <w:t>a</w:t>
      </w:r>
      <w:r>
        <w:rPr>
          <w:rFonts w:ascii="Times New Roman"/>
          <w:smallCaps/>
          <w:spacing w:val="-16"/>
          <w:w w:val="107"/>
        </w:rPr>
        <w:t>t</w:t>
      </w:r>
      <w:r>
        <w:rPr>
          <w:rFonts w:ascii="Times New Roman"/>
          <w:smallCaps/>
          <w:w w:val="95"/>
        </w:rPr>
        <w:t>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mallCaps/>
          <w:spacing w:val="-2"/>
          <w:w w:val="95"/>
        </w:rPr>
        <w:t>Ana</w:t>
      </w:r>
      <w:r>
        <w:rPr>
          <w:rFonts w:ascii="Times New Roman"/>
          <w:smallCaps/>
          <w:spacing w:val="-8"/>
          <w:w w:val="95"/>
        </w:rPr>
        <w:t>l</w:t>
      </w:r>
      <w:r>
        <w:rPr>
          <w:rFonts w:ascii="Times New Roman"/>
          <w:smallCaps/>
          <w:spacing w:val="-2"/>
          <w:w w:val="95"/>
        </w:rPr>
        <w:t>ytics</w:t>
      </w:r>
      <w:r>
        <w:rPr>
          <w:rFonts w:ascii="Times New Roman"/>
          <w:w w:val="95"/>
        </w:rPr>
        <w:t xml:space="preserve"> </w:t>
      </w:r>
      <w:r>
        <w:rPr>
          <w:rFonts w:ascii="Times New Roman"/>
          <w:smallCaps/>
          <w:w w:val="96"/>
        </w:rPr>
        <w:t>Course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mallCaps/>
          <w:w w:val="95"/>
        </w:rPr>
        <w:t>term: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  <w:w w:val="92"/>
        </w:rPr>
        <w:t>2021-2022</w:t>
      </w:r>
    </w:p>
    <w:p w14:paraId="39221074" w14:textId="77777777" w:rsidR="001D4949" w:rsidRDefault="004B3C02" w:rsidP="009C364B">
      <w:pPr>
        <w:ind w:left="3120" w:right="3120"/>
        <w:jc w:val="center"/>
        <w:rPr>
          <w:rFonts w:ascii="Times New Roman"/>
        </w:rPr>
      </w:pPr>
      <w:r>
        <w:rPr>
          <w:rFonts w:ascii="Times New Roman"/>
          <w:smallCaps/>
          <w:w w:val="98"/>
        </w:rPr>
        <w:t>Instruc</w:t>
      </w:r>
      <w:r>
        <w:rPr>
          <w:rFonts w:ascii="Times New Roman"/>
          <w:smallCaps/>
          <w:spacing w:val="-6"/>
          <w:w w:val="98"/>
        </w:rPr>
        <w:t>t</w:t>
      </w:r>
      <w:r>
        <w:rPr>
          <w:rFonts w:ascii="Times New Roman"/>
          <w:w w:val="95"/>
        </w:rPr>
        <w:t>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mallCaps/>
          <w:w w:val="95"/>
        </w:rPr>
        <w:t>name: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  <w:smallCaps/>
          <w:w w:val="91"/>
        </w:rPr>
        <w:t>S</w:t>
      </w:r>
      <w:r>
        <w:rPr>
          <w:rFonts w:ascii="Times New Roman"/>
          <w:smallCaps/>
          <w:spacing w:val="-11"/>
          <w:w w:val="91"/>
        </w:rPr>
        <w:t>a</w:t>
      </w:r>
      <w:r>
        <w:rPr>
          <w:rFonts w:ascii="Times New Roman"/>
          <w:smallCaps/>
          <w:w w:val="97"/>
        </w:rPr>
        <w:t>urabh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6"/>
          <w:w w:val="87"/>
        </w:rPr>
        <w:t>K</w:t>
      </w:r>
      <w:r>
        <w:rPr>
          <w:rFonts w:ascii="Times New Roman"/>
          <w:smallCaps/>
          <w:w w:val="97"/>
        </w:rPr>
        <w:t>ulnarni</w:t>
      </w:r>
    </w:p>
    <w:p w14:paraId="6ADE0A07" w14:textId="77777777" w:rsidR="001D4949" w:rsidRDefault="001D4949">
      <w:pPr>
        <w:pStyle w:val="BodyText"/>
        <w:spacing w:before="6"/>
        <w:rPr>
          <w:rFonts w:ascii="Times New Roman"/>
          <w:b w:val="0"/>
          <w:sz w:val="23"/>
        </w:rPr>
      </w:pPr>
    </w:p>
    <w:p w14:paraId="6333B137" w14:textId="77777777" w:rsidR="001D4949" w:rsidRDefault="004B3C02">
      <w:pPr>
        <w:pStyle w:val="BodyText"/>
        <w:ind w:left="199"/>
      </w:pPr>
      <w:r>
        <w:t>Problem Statement: Find year-wise maximum temperature from the given dataset using</w:t>
      </w:r>
    </w:p>
    <w:p w14:paraId="512282CA" w14:textId="77777777" w:rsidR="001D4949" w:rsidRDefault="004B3C02">
      <w:pPr>
        <w:pStyle w:val="BodyText"/>
        <w:tabs>
          <w:tab w:val="left" w:pos="9559"/>
        </w:tabs>
        <w:spacing w:before="20"/>
        <w:ind w:left="199"/>
      </w:pPr>
      <w:r>
        <w:rPr>
          <w:rFonts w:ascii="Times New Roman"/>
          <w:b w:val="0"/>
          <w:spacing w:val="-55"/>
          <w:w w:val="99"/>
          <w:u w:val="single"/>
        </w:rPr>
        <w:t xml:space="preserve"> </w:t>
      </w:r>
      <w:r>
        <w:rPr>
          <w:u w:val="single"/>
        </w:rPr>
        <w:t>map-reduce.</w:t>
      </w:r>
      <w:r>
        <w:rPr>
          <w:u w:val="single"/>
        </w:rPr>
        <w:tab/>
      </w:r>
    </w:p>
    <w:p w14:paraId="34006A3B" w14:textId="77777777" w:rsidR="001D4949" w:rsidRDefault="004B3C02">
      <w:pPr>
        <w:pStyle w:val="BodyText"/>
        <w:spacing w:before="77"/>
        <w:ind w:left="192"/>
      </w:pPr>
      <w:r>
        <w:t>Theory:Explain the working of finding maximum temperature using map reduce with small</w:t>
      </w:r>
    </w:p>
    <w:p w14:paraId="5E7C1EFD" w14:textId="77777777" w:rsidR="006E0BA7" w:rsidRDefault="004B3C02" w:rsidP="006E0BA7">
      <w:pPr>
        <w:pStyle w:val="BodyText"/>
        <w:tabs>
          <w:tab w:val="left" w:pos="9559"/>
        </w:tabs>
        <w:spacing w:before="20"/>
        <w:ind w:left="199"/>
        <w:rPr>
          <w:u w:val="single"/>
        </w:rPr>
      </w:pPr>
      <w:r>
        <w:rPr>
          <w:rFonts w:ascii="Times New Roman"/>
          <w:b w:val="0"/>
          <w:spacing w:val="-55"/>
          <w:w w:val="99"/>
          <w:u w:val="single"/>
        </w:rPr>
        <w:t xml:space="preserve"> </w:t>
      </w:r>
      <w:r>
        <w:rPr>
          <w:u w:val="single"/>
        </w:rPr>
        <w:t>example and</w:t>
      </w:r>
      <w:r>
        <w:rPr>
          <w:spacing w:val="-22"/>
          <w:u w:val="single"/>
        </w:rPr>
        <w:t xml:space="preserve"> </w:t>
      </w:r>
      <w:r>
        <w:rPr>
          <w:u w:val="single"/>
        </w:rPr>
        <w:t>diagrams</w:t>
      </w:r>
    </w:p>
    <w:p w14:paraId="3C2579E4" w14:textId="0638C3F9" w:rsidR="006E0BA7" w:rsidRDefault="006E0BA7" w:rsidP="006E0BA7">
      <w:pPr>
        <w:pStyle w:val="BodyText"/>
        <w:tabs>
          <w:tab w:val="left" w:pos="9559"/>
        </w:tabs>
        <w:spacing w:before="20"/>
        <w:ind w:left="199"/>
        <w:rPr>
          <w:b w:val="0"/>
          <w:bCs w:val="0"/>
          <w:u w:val="single"/>
        </w:rPr>
      </w:pPr>
    </w:p>
    <w:p w14:paraId="1505C6A4" w14:textId="0BBC5868" w:rsidR="006E0BA7" w:rsidRDefault="006E0BA7" w:rsidP="006E0BA7">
      <w:pPr>
        <w:pStyle w:val="BodyText"/>
        <w:tabs>
          <w:tab w:val="left" w:pos="9559"/>
        </w:tabs>
        <w:spacing w:before="20"/>
        <w:ind w:left="199"/>
        <w:rPr>
          <w:b w:val="0"/>
          <w:bCs w:val="0"/>
        </w:rPr>
      </w:pPr>
      <w:r>
        <w:rPr>
          <w:b w:val="0"/>
          <w:bCs w:val="0"/>
        </w:rPr>
        <w:t>The input is a series of well formatted lines containing temperature and quality data at specific character indices delimited by newlines with data for each year separated by files.</w:t>
      </w:r>
    </w:p>
    <w:p w14:paraId="77328646" w14:textId="05BB7C70" w:rsidR="006E0BA7" w:rsidRDefault="006E0BA7" w:rsidP="006E0BA7">
      <w:pPr>
        <w:pStyle w:val="BodyText"/>
        <w:tabs>
          <w:tab w:val="left" w:pos="9559"/>
        </w:tabs>
        <w:spacing w:before="20"/>
        <w:ind w:left="199"/>
        <w:rPr>
          <w:b w:val="0"/>
          <w:bCs w:val="0"/>
        </w:rPr>
      </w:pPr>
      <w:r>
        <w:rPr>
          <w:b w:val="0"/>
          <w:bCs w:val="0"/>
        </w:rPr>
        <w:t>We use the lines to get year, temperature (positive or negative) and the quality code using built-in string functions and validations as per given conditions.</w:t>
      </w:r>
    </w:p>
    <w:p w14:paraId="49D53A0E" w14:textId="2897E1AF" w:rsidR="006E0BA7" w:rsidRDefault="00357281" w:rsidP="006E0BA7">
      <w:pPr>
        <w:pStyle w:val="BodyText"/>
        <w:tabs>
          <w:tab w:val="left" w:pos="9559"/>
        </w:tabs>
        <w:spacing w:before="20"/>
        <w:ind w:left="199"/>
        <w:rPr>
          <w:b w:val="0"/>
          <w:bCs w:val="0"/>
        </w:rPr>
      </w:pPr>
      <w:r>
        <w:rPr>
          <w:b w:val="0"/>
          <w:bCs w:val="0"/>
        </w:rPr>
        <w:t>The mapper function returns key as the year of record and value as temperatures recorded.</w:t>
      </w:r>
    </w:p>
    <w:p w14:paraId="08468A11" w14:textId="77777777" w:rsidR="00357281" w:rsidRDefault="00357281" w:rsidP="006E0BA7">
      <w:pPr>
        <w:pStyle w:val="BodyText"/>
        <w:tabs>
          <w:tab w:val="left" w:pos="9559"/>
        </w:tabs>
        <w:spacing w:before="20"/>
        <w:ind w:left="199"/>
        <w:rPr>
          <w:b w:val="0"/>
          <w:bCs w:val="0"/>
        </w:rPr>
      </w:pPr>
      <w:r>
        <w:rPr>
          <w:b w:val="0"/>
          <w:bCs w:val="0"/>
        </w:rPr>
        <w:t xml:space="preserve">The reducer function iterates through temperatures recorded per year and returning the max </w:t>
      </w:r>
    </w:p>
    <w:p w14:paraId="65B9C207" w14:textId="152B6F84" w:rsidR="00357281" w:rsidRDefault="00357281" w:rsidP="006E0BA7">
      <w:pPr>
        <w:pStyle w:val="BodyText"/>
        <w:tabs>
          <w:tab w:val="left" w:pos="9559"/>
        </w:tabs>
        <w:spacing w:before="20"/>
        <w:ind w:left="199"/>
        <w:rPr>
          <w:b w:val="0"/>
          <w:bCs w:val="0"/>
        </w:rPr>
      </w:pPr>
      <w:r>
        <w:rPr>
          <w:b w:val="0"/>
          <w:bCs w:val="0"/>
        </w:rPr>
        <w:t xml:space="preserve">present value. </w:t>
      </w:r>
    </w:p>
    <w:p w14:paraId="3E61DD6A" w14:textId="4B7809C4" w:rsidR="00357281" w:rsidRDefault="00357281" w:rsidP="006E0BA7">
      <w:pPr>
        <w:pStyle w:val="BodyText"/>
        <w:tabs>
          <w:tab w:val="left" w:pos="9559"/>
        </w:tabs>
        <w:spacing w:before="20"/>
        <w:ind w:left="199"/>
        <w:rPr>
          <w:b w:val="0"/>
          <w:bCs w:val="0"/>
        </w:rPr>
      </w:pPr>
    </w:p>
    <w:p w14:paraId="571B915F" w14:textId="4A75AFE1" w:rsidR="00357281" w:rsidRPr="00357281" w:rsidRDefault="00357281" w:rsidP="006E0BA7">
      <w:pPr>
        <w:pStyle w:val="BodyText"/>
        <w:tabs>
          <w:tab w:val="left" w:pos="9559"/>
        </w:tabs>
        <w:spacing w:before="20"/>
        <w:ind w:left="199"/>
      </w:pPr>
      <w:r w:rsidRPr="00357281">
        <w:t>Eg:</w:t>
      </w:r>
    </w:p>
    <w:p w14:paraId="1FE9270D" w14:textId="3391A32A" w:rsidR="00357281" w:rsidRPr="00357281" w:rsidRDefault="00357281" w:rsidP="006E0BA7">
      <w:pPr>
        <w:pStyle w:val="BodyText"/>
        <w:tabs>
          <w:tab w:val="left" w:pos="9559"/>
        </w:tabs>
        <w:spacing w:before="20"/>
        <w:ind w:left="199"/>
      </w:pPr>
      <w:r>
        <w:t xml:space="preserve">Mapper </w:t>
      </w:r>
      <w:r w:rsidRPr="00357281">
        <w:t xml:space="preserve">Input: </w:t>
      </w:r>
    </w:p>
    <w:p w14:paraId="5A37F6FA" w14:textId="77777777" w:rsidR="00357281" w:rsidRPr="00D0514A" w:rsidRDefault="00357281" w:rsidP="00357281">
      <w:pPr>
        <w:pStyle w:val="BodyText"/>
        <w:tabs>
          <w:tab w:val="left" w:pos="9559"/>
        </w:tabs>
        <w:spacing w:before="20"/>
        <w:ind w:left="199"/>
        <w:rPr>
          <w:b w:val="0"/>
          <w:bCs w:val="0"/>
          <w:sz w:val="18"/>
          <w:szCs w:val="18"/>
        </w:rPr>
      </w:pPr>
      <w:r w:rsidRPr="00D0514A">
        <w:rPr>
          <w:b w:val="0"/>
          <w:bCs w:val="0"/>
          <w:sz w:val="18"/>
          <w:szCs w:val="18"/>
        </w:rPr>
        <w:t xml:space="preserve">File1: </w:t>
      </w:r>
    </w:p>
    <w:p w14:paraId="552D8964" w14:textId="7AC1070A" w:rsidR="00357281" w:rsidRPr="00D0514A" w:rsidRDefault="00357281" w:rsidP="00357281">
      <w:pPr>
        <w:pStyle w:val="BodyText"/>
        <w:tabs>
          <w:tab w:val="left" w:pos="9559"/>
        </w:tabs>
        <w:spacing w:before="20"/>
        <w:ind w:left="720"/>
        <w:rPr>
          <w:b w:val="0"/>
          <w:bCs w:val="0"/>
          <w:sz w:val="18"/>
          <w:szCs w:val="18"/>
        </w:rPr>
      </w:pPr>
      <w:r w:rsidRPr="00D0514A">
        <w:rPr>
          <w:b w:val="0"/>
          <w:bCs w:val="0"/>
          <w:sz w:val="18"/>
          <w:szCs w:val="18"/>
        </w:rPr>
        <w:t>0029029070999991901010106004+64333+023450FM-12+000599999V0202701N015919999999N0000001N9-00781+99999102001ADDGF108991999999999999999999</w:t>
      </w:r>
    </w:p>
    <w:p w14:paraId="4EFC9985" w14:textId="77777777" w:rsidR="00357281" w:rsidRPr="00D0514A" w:rsidRDefault="00357281" w:rsidP="00357281">
      <w:pPr>
        <w:pStyle w:val="BodyText"/>
        <w:tabs>
          <w:tab w:val="left" w:pos="9559"/>
        </w:tabs>
        <w:spacing w:before="20"/>
        <w:ind w:left="720"/>
        <w:rPr>
          <w:b w:val="0"/>
          <w:bCs w:val="0"/>
          <w:sz w:val="18"/>
          <w:szCs w:val="18"/>
        </w:rPr>
      </w:pPr>
      <w:r w:rsidRPr="00D0514A">
        <w:rPr>
          <w:b w:val="0"/>
          <w:bCs w:val="0"/>
          <w:sz w:val="18"/>
          <w:szCs w:val="18"/>
        </w:rPr>
        <w:t>0029029070999991901010113004+64333+023450FM-12+000599999V0202901N008219999999N0000001N9-00721+99999102001ADDGF104991999999999999999999</w:t>
      </w:r>
    </w:p>
    <w:p w14:paraId="455E6CA1" w14:textId="1A68388B" w:rsidR="00357281" w:rsidRPr="00D0514A" w:rsidRDefault="00357281" w:rsidP="00357281">
      <w:pPr>
        <w:pStyle w:val="BodyText"/>
        <w:tabs>
          <w:tab w:val="left" w:pos="9559"/>
        </w:tabs>
        <w:spacing w:before="20"/>
        <w:ind w:left="720"/>
        <w:rPr>
          <w:b w:val="0"/>
          <w:bCs w:val="0"/>
          <w:sz w:val="18"/>
          <w:szCs w:val="18"/>
        </w:rPr>
      </w:pPr>
      <w:r w:rsidRPr="00D0514A">
        <w:rPr>
          <w:b w:val="0"/>
          <w:bCs w:val="0"/>
          <w:sz w:val="18"/>
          <w:szCs w:val="18"/>
        </w:rPr>
        <w:t>0029029070999991901010120004+64333+023450FM-12+000799999V0209991C000019999999N0000001N9-00941+99999102001ADDGF108991999999999999999999</w:t>
      </w:r>
    </w:p>
    <w:p w14:paraId="544AF108" w14:textId="5A0D91A7" w:rsidR="00357281" w:rsidRPr="00D0514A" w:rsidRDefault="00357281" w:rsidP="00357281">
      <w:pPr>
        <w:pStyle w:val="BodyText"/>
        <w:tabs>
          <w:tab w:val="left" w:pos="9559"/>
        </w:tabs>
        <w:spacing w:before="20"/>
        <w:rPr>
          <w:b w:val="0"/>
          <w:bCs w:val="0"/>
          <w:sz w:val="18"/>
          <w:szCs w:val="18"/>
        </w:rPr>
      </w:pPr>
    </w:p>
    <w:p w14:paraId="55999406" w14:textId="7A6C0772" w:rsidR="00357281" w:rsidRPr="00D0514A" w:rsidRDefault="00357281" w:rsidP="00357281">
      <w:pPr>
        <w:pStyle w:val="BodyText"/>
        <w:tabs>
          <w:tab w:val="left" w:pos="9559"/>
        </w:tabs>
        <w:spacing w:before="20"/>
        <w:rPr>
          <w:b w:val="0"/>
          <w:bCs w:val="0"/>
          <w:sz w:val="18"/>
          <w:szCs w:val="18"/>
        </w:rPr>
      </w:pPr>
      <w:r w:rsidRPr="00D0514A">
        <w:rPr>
          <w:b w:val="0"/>
          <w:bCs w:val="0"/>
          <w:sz w:val="18"/>
          <w:szCs w:val="18"/>
        </w:rPr>
        <w:t xml:space="preserve">    File2:</w:t>
      </w:r>
    </w:p>
    <w:p w14:paraId="56BB898D" w14:textId="416DC832" w:rsidR="00357281" w:rsidRPr="00D0514A" w:rsidRDefault="00357281" w:rsidP="00357281">
      <w:pPr>
        <w:pStyle w:val="BodyText"/>
        <w:tabs>
          <w:tab w:val="left" w:pos="9559"/>
        </w:tabs>
        <w:spacing w:before="20"/>
        <w:ind w:left="720"/>
        <w:rPr>
          <w:b w:val="0"/>
          <w:bCs w:val="0"/>
          <w:sz w:val="18"/>
          <w:szCs w:val="18"/>
        </w:rPr>
      </w:pPr>
      <w:r w:rsidRPr="00D0514A">
        <w:rPr>
          <w:b w:val="0"/>
          <w:bCs w:val="0"/>
          <w:sz w:val="18"/>
          <w:szCs w:val="18"/>
        </w:rPr>
        <w:t>0035029070999991902010106004+64333+023450FM-12+000599999V0201401N011819999999N0000001N9-00941+00099100551ADDGF104991999999999999999999MW1381</w:t>
      </w:r>
    </w:p>
    <w:p w14:paraId="7398D244" w14:textId="35861256" w:rsidR="00357281" w:rsidRPr="00D0514A" w:rsidRDefault="00357281" w:rsidP="00357281">
      <w:pPr>
        <w:pStyle w:val="BodyText"/>
        <w:tabs>
          <w:tab w:val="left" w:pos="9559"/>
        </w:tabs>
        <w:spacing w:before="20"/>
        <w:ind w:left="720"/>
        <w:rPr>
          <w:b w:val="0"/>
          <w:bCs w:val="0"/>
          <w:sz w:val="18"/>
          <w:szCs w:val="18"/>
        </w:rPr>
      </w:pPr>
      <w:r w:rsidRPr="00D0514A">
        <w:rPr>
          <w:b w:val="0"/>
          <w:bCs w:val="0"/>
          <w:sz w:val="18"/>
          <w:szCs w:val="18"/>
        </w:rPr>
        <w:t>0035029070999991902010113004+64333+023450FM-12+000599999V0201401N011819999999N0000001N9-01001+00149100311ADDGF104991999999999999999999MW1381</w:t>
      </w:r>
    </w:p>
    <w:p w14:paraId="1D669DFF" w14:textId="2755ACF2" w:rsidR="00357281" w:rsidRPr="00D0514A" w:rsidRDefault="00357281" w:rsidP="00357281">
      <w:pPr>
        <w:pStyle w:val="BodyText"/>
        <w:tabs>
          <w:tab w:val="left" w:pos="9559"/>
        </w:tabs>
        <w:spacing w:before="20"/>
        <w:ind w:left="720"/>
        <w:rPr>
          <w:b w:val="0"/>
          <w:bCs w:val="0"/>
          <w:sz w:val="18"/>
          <w:szCs w:val="18"/>
        </w:rPr>
      </w:pPr>
      <w:r w:rsidRPr="00D0514A">
        <w:rPr>
          <w:b w:val="0"/>
          <w:bCs w:val="0"/>
          <w:sz w:val="18"/>
          <w:szCs w:val="18"/>
        </w:rPr>
        <w:t>0035029070999991902010120004+64333+023450FM-12+000599999V0201401N013919999999N0000001N9-01171+99999100121ADDGF108991999999999999999999MW1381</w:t>
      </w:r>
    </w:p>
    <w:p w14:paraId="660F5648" w14:textId="756E06B5" w:rsidR="00357281" w:rsidRDefault="00357281" w:rsidP="00357281">
      <w:pPr>
        <w:pStyle w:val="BodyText"/>
        <w:tabs>
          <w:tab w:val="left" w:pos="9559"/>
        </w:tabs>
        <w:spacing w:before="20"/>
        <w:rPr>
          <w:b w:val="0"/>
          <w:bCs w:val="0"/>
        </w:rPr>
      </w:pPr>
    </w:p>
    <w:p w14:paraId="190445F1" w14:textId="54D2E168" w:rsidR="00357281" w:rsidRPr="00D0514A" w:rsidRDefault="00357281" w:rsidP="00357281">
      <w:pPr>
        <w:pStyle w:val="BodyText"/>
        <w:tabs>
          <w:tab w:val="left" w:pos="9559"/>
        </w:tabs>
        <w:spacing w:before="20"/>
        <w:ind w:left="94"/>
      </w:pPr>
      <w:r w:rsidRPr="00D0514A">
        <w:t xml:space="preserve">  Mapper Working:</w:t>
      </w:r>
    </w:p>
    <w:p w14:paraId="2664100C" w14:textId="4D822E07" w:rsidR="00357281" w:rsidRDefault="00357281" w:rsidP="00357281">
      <w:pPr>
        <w:pStyle w:val="BodyText"/>
        <w:tabs>
          <w:tab w:val="left" w:pos="9559"/>
        </w:tabs>
        <w:spacing w:before="20"/>
        <w:ind w:left="94"/>
        <w:rPr>
          <w:b w:val="0"/>
          <w:bCs w:val="0"/>
        </w:rPr>
      </w:pPr>
      <w:r>
        <w:rPr>
          <w:b w:val="0"/>
          <w:bCs w:val="0"/>
        </w:rPr>
        <w:t xml:space="preserve">  [1901, 5], [1901, 7], [1902, 9], [1902, </w:t>
      </w:r>
      <w:r w:rsidR="00D0514A">
        <w:rPr>
          <w:b w:val="0"/>
          <w:bCs w:val="0"/>
        </w:rPr>
        <w:t>14</w:t>
      </w:r>
      <w:r>
        <w:rPr>
          <w:b w:val="0"/>
          <w:bCs w:val="0"/>
        </w:rPr>
        <w:t>]</w:t>
      </w:r>
    </w:p>
    <w:p w14:paraId="31C5FEA2" w14:textId="589EEFD3" w:rsidR="00D0514A" w:rsidRDefault="00D0514A" w:rsidP="00D0514A">
      <w:pPr>
        <w:pStyle w:val="BodyText"/>
        <w:tabs>
          <w:tab w:val="left" w:pos="9559"/>
        </w:tabs>
        <w:spacing w:before="20"/>
        <w:ind w:left="94"/>
        <w:rPr>
          <w:b w:val="0"/>
          <w:bCs w:val="0"/>
        </w:rPr>
      </w:pPr>
      <w:r>
        <w:rPr>
          <w:b w:val="0"/>
          <w:bCs w:val="0"/>
        </w:rPr>
        <w:t xml:space="preserve">  </w:t>
      </w:r>
    </w:p>
    <w:p w14:paraId="3C9DDD06" w14:textId="383E5DAD" w:rsidR="00D0514A" w:rsidRPr="00D0514A" w:rsidRDefault="00D0514A" w:rsidP="00D0514A">
      <w:pPr>
        <w:pStyle w:val="BodyText"/>
        <w:tabs>
          <w:tab w:val="left" w:pos="9559"/>
        </w:tabs>
        <w:spacing w:before="20"/>
        <w:ind w:left="94"/>
      </w:pPr>
      <w:r>
        <w:t xml:space="preserve">  </w:t>
      </w:r>
      <w:r w:rsidRPr="00D0514A">
        <w:t>Mapper Output:</w:t>
      </w:r>
    </w:p>
    <w:p w14:paraId="485BBAE9" w14:textId="77777777" w:rsidR="00D0514A" w:rsidRDefault="00D0514A" w:rsidP="006E0BA7">
      <w:pPr>
        <w:pStyle w:val="BodyText"/>
        <w:tabs>
          <w:tab w:val="left" w:pos="9559"/>
        </w:tabs>
        <w:spacing w:before="20"/>
        <w:ind w:left="199"/>
        <w:rPr>
          <w:b w:val="0"/>
          <w:bCs w:val="0"/>
        </w:rPr>
      </w:pPr>
      <w:r>
        <w:rPr>
          <w:b w:val="0"/>
          <w:bCs w:val="0"/>
        </w:rPr>
        <w:t>[1901, [5, 7]], [1902, [9, 14]]</w:t>
      </w:r>
    </w:p>
    <w:p w14:paraId="0D6F68B9" w14:textId="77777777" w:rsidR="00D0514A" w:rsidRDefault="00D0514A" w:rsidP="00D0514A">
      <w:pPr>
        <w:pStyle w:val="BodyText"/>
        <w:tabs>
          <w:tab w:val="left" w:pos="9559"/>
        </w:tabs>
        <w:spacing w:before="20"/>
        <w:rPr>
          <w:b w:val="0"/>
          <w:bCs w:val="0"/>
        </w:rPr>
      </w:pPr>
    </w:p>
    <w:p w14:paraId="1C9BFD80" w14:textId="2882AD48" w:rsidR="00D0514A" w:rsidRDefault="00D0514A" w:rsidP="00D0514A">
      <w:pPr>
        <w:pStyle w:val="BodyText"/>
        <w:tabs>
          <w:tab w:val="left" w:pos="9559"/>
        </w:tabs>
        <w:spacing w:before="20"/>
      </w:pPr>
      <w:r>
        <w:t xml:space="preserve">    </w:t>
      </w:r>
      <w:r w:rsidRPr="00D0514A">
        <w:t>Reducer</w:t>
      </w:r>
      <w:r>
        <w:t xml:space="preserve"> Output</w:t>
      </w:r>
      <w:r w:rsidRPr="00D0514A">
        <w:t>:</w:t>
      </w:r>
    </w:p>
    <w:p w14:paraId="62F094CE" w14:textId="4F750DCA" w:rsidR="006E0BA7" w:rsidRPr="00D0514A" w:rsidRDefault="00D0514A" w:rsidP="00D0514A">
      <w:pPr>
        <w:pStyle w:val="BodyText"/>
        <w:tabs>
          <w:tab w:val="left" w:pos="9559"/>
        </w:tabs>
        <w:spacing w:before="20"/>
        <w:rPr>
          <w:b w:val="0"/>
          <w:bCs w:val="0"/>
        </w:rPr>
        <w:sectPr w:rsidR="006E0BA7" w:rsidRPr="00D0514A">
          <w:pgSz w:w="12240" w:h="15840"/>
          <w:pgMar w:top="1300" w:right="1140" w:bottom="1020" w:left="1340" w:header="741" w:footer="839" w:gutter="0"/>
          <w:cols w:space="720"/>
        </w:sectPr>
      </w:pPr>
      <w:r>
        <w:t xml:space="preserve">    </w:t>
      </w:r>
      <w:r>
        <w:rPr>
          <w:b w:val="0"/>
          <w:bCs w:val="0"/>
        </w:rPr>
        <w:t>[1901, 7]</w:t>
      </w:r>
      <w:r>
        <w:t xml:space="preserve">, </w:t>
      </w:r>
      <w:r>
        <w:rPr>
          <w:b w:val="0"/>
          <w:bCs w:val="0"/>
        </w:rPr>
        <w:t>[1902, 14]</w:t>
      </w:r>
      <w:r>
        <w:t xml:space="preserve"> </w:t>
      </w:r>
      <w:r>
        <w:rPr>
          <w:b w:val="0"/>
          <w:bCs w:val="0"/>
        </w:rPr>
        <w:t xml:space="preserve"> </w:t>
      </w:r>
    </w:p>
    <w:p w14:paraId="725D71DF" w14:textId="47EA3D57" w:rsidR="001D4949" w:rsidRDefault="001D4949">
      <w:pPr>
        <w:pStyle w:val="BodyText"/>
        <w:rPr>
          <w:sz w:val="13"/>
        </w:rPr>
      </w:pPr>
    </w:p>
    <w:tbl>
      <w:tblPr>
        <w:tblW w:w="0" w:type="auto"/>
        <w:tblInd w:w="132" w:type="dxa"/>
        <w:tblBorders>
          <w:top w:val="thickThinMediumGap" w:sz="3" w:space="0" w:color="000000"/>
          <w:left w:val="thickThinMediumGap" w:sz="3" w:space="0" w:color="000000"/>
          <w:bottom w:val="thickThinMediumGap" w:sz="3" w:space="0" w:color="000000"/>
          <w:right w:val="thickThinMediumGap" w:sz="3" w:space="0" w:color="000000"/>
          <w:insideH w:val="thickThinMediumGap" w:sz="3" w:space="0" w:color="000000"/>
          <w:insideV w:val="thickThinMediumGap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8"/>
      </w:tblGrid>
      <w:tr w:rsidR="001D4949" w14:paraId="045FED4D" w14:textId="77777777" w:rsidTr="002929AF">
        <w:trPr>
          <w:trHeight w:val="309"/>
        </w:trPr>
        <w:tc>
          <w:tcPr>
            <w:tcW w:w="9458" w:type="dxa"/>
            <w:tcBorders>
              <w:bottom w:val="single" w:sz="4" w:space="0" w:color="000000"/>
            </w:tcBorders>
          </w:tcPr>
          <w:p w14:paraId="05E66BA1" w14:textId="77777777" w:rsidR="001D4949" w:rsidRDefault="004B3C02">
            <w:pPr>
              <w:pStyle w:val="TableParagraph"/>
              <w:tabs>
                <w:tab w:val="left" w:pos="9434"/>
              </w:tabs>
              <w:spacing w:before="91"/>
              <w:ind w:left="74"/>
              <w:rPr>
                <w:b/>
              </w:rPr>
            </w:pPr>
            <w:r>
              <w:rPr>
                <w:rFonts w:ascii="Times New Roman"/>
                <w:spacing w:val="-55"/>
                <w:w w:val="99"/>
                <w:u w:val="single"/>
              </w:rPr>
              <w:t xml:space="preserve"> </w:t>
            </w:r>
            <w:r>
              <w:rPr>
                <w:b/>
                <w:u w:val="single"/>
              </w:rPr>
              <w:t>Code:</w:t>
            </w:r>
            <w:r>
              <w:rPr>
                <w:b/>
                <w:u w:val="single"/>
              </w:rPr>
              <w:tab/>
            </w:r>
          </w:p>
          <w:p w14:paraId="69616BCC" w14:textId="77777777" w:rsidR="001D4949" w:rsidRDefault="004B3C02">
            <w:pPr>
              <w:pStyle w:val="TableParagraph"/>
              <w:spacing w:before="199"/>
              <w:ind w:left="74"/>
              <w:rPr>
                <w:b/>
                <w:u w:val="single"/>
              </w:rPr>
            </w:pPr>
            <w:r>
              <w:rPr>
                <w:rFonts w:ascii="Times New Roman"/>
                <w:spacing w:val="-55"/>
                <w:w w:val="99"/>
                <w:u w:val="single"/>
              </w:rPr>
              <w:t xml:space="preserve"> </w:t>
            </w:r>
            <w:r>
              <w:rPr>
                <w:b/>
                <w:u w:val="single"/>
              </w:rPr>
              <w:t>code for mapper:</w:t>
            </w:r>
          </w:p>
          <w:p w14:paraId="78C5D72F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b/>
                <w:bCs/>
                <w:color w:val="7F0055"/>
                <w:sz w:val="18"/>
                <w:szCs w:val="18"/>
                <w:lang w:val="en-IN"/>
              </w:rPr>
              <w:t>public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 </w:t>
            </w:r>
            <w:r w:rsidRPr="002929AF">
              <w:rPr>
                <w:rFonts w:ascii="Courier New" w:eastAsiaTheme="minorHAnsi" w:hAnsi="Courier New" w:cs="Courier New"/>
                <w:b/>
                <w:bCs/>
                <w:color w:val="7F0055"/>
                <w:sz w:val="18"/>
                <w:szCs w:val="18"/>
                <w:lang w:val="en-IN"/>
              </w:rPr>
              <w:t>class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 MaxTemperatureMapper </w:t>
            </w:r>
            <w:r w:rsidRPr="002929AF">
              <w:rPr>
                <w:rFonts w:ascii="Courier New" w:eastAsiaTheme="minorHAnsi" w:hAnsi="Courier New" w:cs="Courier New"/>
                <w:b/>
                <w:bCs/>
                <w:color w:val="7F0055"/>
                <w:sz w:val="18"/>
                <w:szCs w:val="18"/>
                <w:lang w:val="en-IN"/>
              </w:rPr>
              <w:t>extends</w:t>
            </w:r>
          </w:p>
          <w:p w14:paraId="58DD3017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  <w:t>Mapper&lt;LongWritable, Text, Text, IntWritable&gt; {</w:t>
            </w:r>
          </w:p>
          <w:p w14:paraId="388AD2AC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3F7F5F"/>
                <w:sz w:val="18"/>
                <w:szCs w:val="18"/>
                <w:lang w:val="en-IN"/>
              </w:rPr>
              <w:t xml:space="preserve">//declare a public static final integer variable for assigning missing value and assign value 9999 as a missing value </w:t>
            </w:r>
          </w:p>
          <w:p w14:paraId="40C0F50A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b/>
                <w:bCs/>
                <w:color w:val="7F0055"/>
                <w:sz w:val="18"/>
                <w:szCs w:val="18"/>
                <w:lang w:val="en-IN"/>
              </w:rPr>
              <w:t>public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 </w:t>
            </w:r>
            <w:r w:rsidRPr="002929AF">
              <w:rPr>
                <w:rFonts w:ascii="Courier New" w:eastAsiaTheme="minorHAnsi" w:hAnsi="Courier New" w:cs="Courier New"/>
                <w:b/>
                <w:bCs/>
                <w:color w:val="7F0055"/>
                <w:sz w:val="18"/>
                <w:szCs w:val="18"/>
                <w:lang w:val="en-IN"/>
              </w:rPr>
              <w:t>static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 </w:t>
            </w:r>
            <w:r w:rsidRPr="002929AF">
              <w:rPr>
                <w:rFonts w:ascii="Courier New" w:eastAsiaTheme="minorHAnsi" w:hAnsi="Courier New" w:cs="Courier New"/>
                <w:b/>
                <w:bCs/>
                <w:color w:val="7F0055"/>
                <w:sz w:val="18"/>
                <w:szCs w:val="18"/>
                <w:lang w:val="en-IN"/>
              </w:rPr>
              <w:t>final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 </w:t>
            </w:r>
            <w:r w:rsidRPr="002929AF">
              <w:rPr>
                <w:rFonts w:ascii="Courier New" w:eastAsiaTheme="minorHAnsi" w:hAnsi="Courier New" w:cs="Courier New"/>
                <w:b/>
                <w:bCs/>
                <w:color w:val="7F0055"/>
                <w:sz w:val="18"/>
                <w:szCs w:val="18"/>
                <w:lang w:val="en-IN"/>
              </w:rPr>
              <w:t>int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 </w:t>
            </w:r>
            <w:r w:rsidRPr="002929AF">
              <w:rPr>
                <w:rFonts w:ascii="Courier New" w:eastAsiaTheme="minorHAnsi" w:hAnsi="Courier New" w:cs="Courier New"/>
                <w:b/>
                <w:bCs/>
                <w:i/>
                <w:iCs/>
                <w:color w:val="0000C0"/>
                <w:sz w:val="18"/>
                <w:szCs w:val="18"/>
                <w:lang w:val="en-IN"/>
              </w:rPr>
              <w:t>MISSING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 = 9999;</w:t>
            </w:r>
          </w:p>
          <w:p w14:paraId="45855155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</w:p>
          <w:p w14:paraId="268DF569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b/>
                <w:bCs/>
                <w:color w:val="7F0055"/>
                <w:sz w:val="18"/>
                <w:szCs w:val="18"/>
                <w:lang w:val="en-IN"/>
              </w:rPr>
              <w:t>public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 </w:t>
            </w:r>
            <w:r w:rsidRPr="002929AF">
              <w:rPr>
                <w:rFonts w:ascii="Courier New" w:eastAsiaTheme="minorHAnsi" w:hAnsi="Courier New" w:cs="Courier New"/>
                <w:b/>
                <w:bCs/>
                <w:color w:val="7F0055"/>
                <w:sz w:val="18"/>
                <w:szCs w:val="18"/>
                <w:lang w:val="en-IN"/>
              </w:rPr>
              <w:t>void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 map(LongWritable </w:t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ikey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, Text </w:t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ivalue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, Context </w:t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context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)</w:t>
            </w:r>
          </w:p>
          <w:p w14:paraId="2F0C7438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b/>
                <w:bCs/>
                <w:color w:val="7F0055"/>
                <w:sz w:val="18"/>
                <w:szCs w:val="18"/>
                <w:lang w:val="en-IN"/>
              </w:rPr>
              <w:t>throws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 IOException, InterruptedException {</w:t>
            </w:r>
          </w:p>
          <w:p w14:paraId="0BD34F3B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3F7F5F"/>
                <w:sz w:val="18"/>
                <w:szCs w:val="18"/>
                <w:lang w:val="en-IN"/>
              </w:rPr>
              <w:t>//Convert value given to map function to string</w:t>
            </w:r>
          </w:p>
          <w:p w14:paraId="44933777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  <w:t xml:space="preserve">String </w:t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val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 = </w:t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ivalue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.toString();</w:t>
            </w:r>
          </w:p>
          <w:p w14:paraId="5EC3B070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</w:p>
          <w:p w14:paraId="14549B39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3F7F5F"/>
                <w:sz w:val="18"/>
                <w:szCs w:val="18"/>
                <w:lang w:val="en-IN"/>
              </w:rPr>
              <w:t xml:space="preserve">//extract year(4 digits)which is at 16th position of each record in given data set </w:t>
            </w:r>
          </w:p>
          <w:p w14:paraId="0CD387B7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  <w:t xml:space="preserve">String </w:t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year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 = </w:t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val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.substring(15, 19);</w:t>
            </w:r>
          </w:p>
          <w:p w14:paraId="2A0A3F30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</w:p>
          <w:p w14:paraId="6626E7C1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3F7F5F"/>
                <w:sz w:val="18"/>
                <w:szCs w:val="18"/>
                <w:lang w:val="en-IN"/>
              </w:rPr>
              <w:t>//define integer variable for measuring air temperature</w:t>
            </w:r>
          </w:p>
          <w:p w14:paraId="7D95D6B6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b/>
                <w:bCs/>
                <w:color w:val="7F0055"/>
                <w:sz w:val="18"/>
                <w:szCs w:val="18"/>
                <w:lang w:val="en-IN"/>
              </w:rPr>
              <w:t>int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 </w:t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temp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 = </w:t>
            </w:r>
            <w:r w:rsidRPr="002929AF">
              <w:rPr>
                <w:rFonts w:ascii="Courier New" w:eastAsiaTheme="minorHAnsi" w:hAnsi="Courier New" w:cs="Courier New"/>
                <w:b/>
                <w:bCs/>
                <w:i/>
                <w:iCs/>
                <w:color w:val="0000C0"/>
                <w:sz w:val="18"/>
                <w:szCs w:val="18"/>
                <w:lang w:val="en-IN"/>
              </w:rPr>
              <w:t>MISSING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;</w:t>
            </w:r>
          </w:p>
          <w:p w14:paraId="785B1121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</w:p>
          <w:p w14:paraId="58AD197F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3F7F5F"/>
                <w:sz w:val="18"/>
                <w:szCs w:val="18"/>
                <w:lang w:val="en-IN"/>
              </w:rPr>
              <w:t>//check the sign of temperature at 88th position of record. If it is +, then extract only integer value of temperature(4 digits).</w:t>
            </w:r>
          </w:p>
          <w:p w14:paraId="03B7F661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3F7F5F"/>
                <w:sz w:val="18"/>
                <w:szCs w:val="18"/>
                <w:lang w:val="en-IN"/>
              </w:rPr>
              <w:t>//If sign is -, then extract integer value of temperature(4 digit) along with - sign.</w:t>
            </w:r>
          </w:p>
          <w:p w14:paraId="4373A787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b/>
                <w:bCs/>
                <w:color w:val="7F0055"/>
                <w:sz w:val="18"/>
                <w:szCs w:val="18"/>
                <w:lang w:val="en-IN"/>
              </w:rPr>
              <w:t>if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(</w:t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val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.charAt(87) == </w:t>
            </w:r>
            <w:r w:rsidRPr="002929AF">
              <w:rPr>
                <w:rFonts w:ascii="Courier New" w:eastAsiaTheme="minorHAnsi" w:hAnsi="Courier New" w:cs="Courier New"/>
                <w:color w:val="2A00FF"/>
                <w:sz w:val="18"/>
                <w:szCs w:val="18"/>
                <w:lang w:val="en-IN"/>
              </w:rPr>
              <w:t>'-'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 || </w:t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val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.charAt(87) == </w:t>
            </w:r>
            <w:r w:rsidRPr="002929AF">
              <w:rPr>
                <w:rFonts w:ascii="Courier New" w:eastAsiaTheme="minorHAnsi" w:hAnsi="Courier New" w:cs="Courier New"/>
                <w:color w:val="2A00FF"/>
                <w:sz w:val="18"/>
                <w:szCs w:val="18"/>
                <w:lang w:val="en-IN"/>
              </w:rPr>
              <w:t>'+'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) {</w:t>
            </w:r>
          </w:p>
          <w:p w14:paraId="46EEBA0A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temp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 = Integer.</w:t>
            </w:r>
            <w:r w:rsidRPr="002929AF">
              <w:rPr>
                <w:rFonts w:ascii="Courier New" w:eastAsiaTheme="minorHAnsi" w:hAnsi="Courier New" w:cs="Courier New"/>
                <w:i/>
                <w:iCs/>
                <w:color w:val="000000"/>
                <w:sz w:val="18"/>
                <w:szCs w:val="18"/>
                <w:lang w:val="en-IN"/>
              </w:rPr>
              <w:t>parseInt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(</w:t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val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.substring(87, 92));</w:t>
            </w:r>
          </w:p>
          <w:p w14:paraId="4F63DCDC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  <w:t>}</w:t>
            </w:r>
          </w:p>
          <w:p w14:paraId="451CCBD9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</w:p>
          <w:p w14:paraId="7CC51B32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3F7F5F"/>
                <w:sz w:val="18"/>
                <w:szCs w:val="18"/>
                <w:lang w:val="en-IN"/>
              </w:rPr>
              <w:t>//extract quality parameter at 93rd position of record.</w:t>
            </w:r>
          </w:p>
          <w:p w14:paraId="30B1456D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  <w:t xml:space="preserve">String </w:t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quality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 = </w:t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val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.substring(92, 93);</w:t>
            </w:r>
          </w:p>
          <w:p w14:paraId="1BC12E9B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</w:p>
          <w:p w14:paraId="5D25B923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3F7F5F"/>
                <w:sz w:val="18"/>
                <w:szCs w:val="18"/>
                <w:lang w:val="en-IN"/>
              </w:rPr>
              <w:t>//check if temperature is not missing and quality code belongs to any one of 0,1,4,5,9.If yes then write year and temperature to context.</w:t>
            </w:r>
          </w:p>
          <w:p w14:paraId="0B3C62D6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b/>
                <w:bCs/>
                <w:color w:val="7F0055"/>
                <w:sz w:val="18"/>
                <w:szCs w:val="18"/>
                <w:lang w:val="en-IN"/>
              </w:rPr>
              <w:t>if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(</w:t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temp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 != </w:t>
            </w:r>
            <w:r w:rsidRPr="002929AF">
              <w:rPr>
                <w:rFonts w:ascii="Courier New" w:eastAsiaTheme="minorHAnsi" w:hAnsi="Courier New" w:cs="Courier New"/>
                <w:b/>
                <w:bCs/>
                <w:i/>
                <w:iCs/>
                <w:color w:val="0000C0"/>
                <w:sz w:val="18"/>
                <w:szCs w:val="18"/>
                <w:lang w:val="en-IN"/>
              </w:rPr>
              <w:t>MISSING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 &amp;&amp; </w:t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quality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.matches(</w:t>
            </w:r>
            <w:r w:rsidRPr="002929AF">
              <w:rPr>
                <w:rFonts w:ascii="Courier New" w:eastAsiaTheme="minorHAnsi" w:hAnsi="Courier New" w:cs="Courier New"/>
                <w:color w:val="2A00FF"/>
                <w:sz w:val="18"/>
                <w:szCs w:val="18"/>
                <w:lang w:val="en-IN"/>
              </w:rPr>
              <w:t>"[01459]"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)) {</w:t>
            </w:r>
          </w:p>
          <w:p w14:paraId="26A86D88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context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.write(</w:t>
            </w:r>
            <w:r w:rsidRPr="002929AF">
              <w:rPr>
                <w:rFonts w:ascii="Courier New" w:eastAsiaTheme="minorHAnsi" w:hAnsi="Courier New" w:cs="Courier New"/>
                <w:b/>
                <w:bCs/>
                <w:color w:val="7F0055"/>
                <w:sz w:val="18"/>
                <w:szCs w:val="18"/>
                <w:lang w:val="en-IN"/>
              </w:rPr>
              <w:t>new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 Text(</w:t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year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), </w:t>
            </w:r>
            <w:r w:rsidRPr="002929AF">
              <w:rPr>
                <w:rFonts w:ascii="Courier New" w:eastAsiaTheme="minorHAnsi" w:hAnsi="Courier New" w:cs="Courier New"/>
                <w:b/>
                <w:bCs/>
                <w:color w:val="7F0055"/>
                <w:sz w:val="18"/>
                <w:szCs w:val="18"/>
                <w:lang w:val="en-IN"/>
              </w:rPr>
              <w:t>new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 IntWritable(</w:t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temp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));</w:t>
            </w:r>
          </w:p>
          <w:p w14:paraId="267EC051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  <w:t>}</w:t>
            </w:r>
          </w:p>
          <w:p w14:paraId="67A4A8F5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  <w:t>}</w:t>
            </w:r>
          </w:p>
          <w:p w14:paraId="73BBBD73" w14:textId="32F2AE6C" w:rsidR="002929AF" w:rsidRDefault="002929AF" w:rsidP="002929AF">
            <w:pPr>
              <w:pStyle w:val="TableParagraph"/>
              <w:spacing w:before="199"/>
              <w:ind w:left="148"/>
              <w:rPr>
                <w:b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}</w:t>
            </w:r>
          </w:p>
        </w:tc>
      </w:tr>
      <w:tr w:rsidR="001D4949" w14:paraId="1FFF4E8E" w14:textId="77777777" w:rsidTr="002929AF">
        <w:trPr>
          <w:trHeight w:val="40"/>
        </w:trPr>
        <w:tc>
          <w:tcPr>
            <w:tcW w:w="9458" w:type="dxa"/>
            <w:tcBorders>
              <w:top w:val="single" w:sz="4" w:space="0" w:color="000000"/>
              <w:bottom w:val="single" w:sz="4" w:space="0" w:color="000000"/>
            </w:tcBorders>
          </w:tcPr>
          <w:p w14:paraId="6F1F54A6" w14:textId="77777777" w:rsidR="001D4949" w:rsidRDefault="001D4949"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</w:tr>
      <w:tr w:rsidR="001D4949" w14:paraId="52FAFEB8" w14:textId="77777777" w:rsidTr="002929AF">
        <w:trPr>
          <w:trHeight w:val="4719"/>
        </w:trPr>
        <w:tc>
          <w:tcPr>
            <w:tcW w:w="9458" w:type="dxa"/>
            <w:tcBorders>
              <w:top w:val="single" w:sz="4" w:space="0" w:color="000000"/>
              <w:bottom w:val="single" w:sz="4" w:space="0" w:color="000000"/>
            </w:tcBorders>
          </w:tcPr>
          <w:p w14:paraId="4143A1D3" w14:textId="77777777" w:rsidR="001D4949" w:rsidRDefault="004B3C02">
            <w:pPr>
              <w:pStyle w:val="TableParagraph"/>
              <w:spacing w:before="125"/>
              <w:ind w:left="74"/>
              <w:rPr>
                <w:b/>
                <w:u w:val="single"/>
              </w:rPr>
            </w:pPr>
            <w:r>
              <w:rPr>
                <w:rFonts w:ascii="Times New Roman"/>
                <w:spacing w:val="-55"/>
                <w:w w:val="99"/>
                <w:u w:val="single"/>
              </w:rPr>
              <w:t xml:space="preserve"> </w:t>
            </w:r>
            <w:r>
              <w:rPr>
                <w:b/>
                <w:u w:val="single"/>
              </w:rPr>
              <w:t>Code for Reducer:</w:t>
            </w:r>
          </w:p>
          <w:p w14:paraId="116E0AF4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b/>
                <w:bCs/>
                <w:color w:val="7F0055"/>
                <w:sz w:val="18"/>
                <w:szCs w:val="18"/>
                <w:lang w:val="en-IN"/>
              </w:rPr>
              <w:t>public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 </w:t>
            </w:r>
            <w:r w:rsidRPr="002929AF">
              <w:rPr>
                <w:rFonts w:ascii="Courier New" w:eastAsiaTheme="minorHAnsi" w:hAnsi="Courier New" w:cs="Courier New"/>
                <w:b/>
                <w:bCs/>
                <w:color w:val="7F0055"/>
                <w:sz w:val="18"/>
                <w:szCs w:val="18"/>
                <w:lang w:val="en-IN"/>
              </w:rPr>
              <w:t>class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 MaxTemperatureReducer </w:t>
            </w:r>
            <w:r w:rsidRPr="002929AF">
              <w:rPr>
                <w:rFonts w:ascii="Courier New" w:eastAsiaTheme="minorHAnsi" w:hAnsi="Courier New" w:cs="Courier New"/>
                <w:b/>
                <w:bCs/>
                <w:color w:val="7F0055"/>
                <w:sz w:val="18"/>
                <w:szCs w:val="18"/>
                <w:lang w:val="en-IN"/>
              </w:rPr>
              <w:t>extends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 Reducer&lt;Text, IntWritable, Text, IntWritable&gt; {</w:t>
            </w:r>
          </w:p>
          <w:p w14:paraId="45A6F3E7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</w:p>
          <w:p w14:paraId="30E7C6C7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b/>
                <w:bCs/>
                <w:color w:val="7F0055"/>
                <w:sz w:val="18"/>
                <w:szCs w:val="18"/>
                <w:lang w:val="en-IN"/>
              </w:rPr>
              <w:t>public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 </w:t>
            </w:r>
            <w:r w:rsidRPr="002929AF">
              <w:rPr>
                <w:rFonts w:ascii="Courier New" w:eastAsiaTheme="minorHAnsi" w:hAnsi="Courier New" w:cs="Courier New"/>
                <w:b/>
                <w:bCs/>
                <w:color w:val="7F0055"/>
                <w:sz w:val="18"/>
                <w:szCs w:val="18"/>
                <w:lang w:val="en-IN"/>
              </w:rPr>
              <w:t>void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 reduce(Text </w:t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key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, Iterable&lt;IntWritable&gt; </w:t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values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, Context </w:t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context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)</w:t>
            </w:r>
          </w:p>
          <w:p w14:paraId="46C17C4F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b/>
                <w:bCs/>
                <w:color w:val="7F0055"/>
                <w:sz w:val="18"/>
                <w:szCs w:val="18"/>
                <w:lang w:val="en-IN"/>
              </w:rPr>
              <w:t>throws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 IOException, InterruptedException {</w:t>
            </w:r>
          </w:p>
          <w:p w14:paraId="07CACF80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3F7F5F"/>
                <w:sz w:val="18"/>
                <w:szCs w:val="18"/>
                <w:lang w:val="en-IN"/>
              </w:rPr>
              <w:t>// process values</w:t>
            </w:r>
          </w:p>
          <w:p w14:paraId="0A870B17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3F7F5F"/>
                <w:sz w:val="18"/>
                <w:szCs w:val="18"/>
                <w:lang w:val="en-IN"/>
              </w:rPr>
              <w:t xml:space="preserve">//declare integer variable for storing maximum value </w:t>
            </w:r>
          </w:p>
          <w:p w14:paraId="79C11D8F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b/>
                <w:bCs/>
                <w:color w:val="7F0055"/>
                <w:sz w:val="18"/>
                <w:szCs w:val="18"/>
                <w:lang w:val="en-IN"/>
              </w:rPr>
              <w:t>int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 </w:t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maxTemp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 = -9999;</w:t>
            </w:r>
          </w:p>
          <w:p w14:paraId="0097FD99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</w:p>
          <w:p w14:paraId="61E899CA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3F7F5F"/>
                <w:sz w:val="18"/>
                <w:szCs w:val="18"/>
                <w:lang w:val="en-IN"/>
              </w:rPr>
              <w:t>//find maximum value of temperature in given year here</w:t>
            </w:r>
          </w:p>
          <w:p w14:paraId="3360D7F7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b/>
                <w:bCs/>
                <w:color w:val="7F0055"/>
                <w:sz w:val="18"/>
                <w:szCs w:val="18"/>
                <w:lang w:val="en-IN"/>
              </w:rPr>
              <w:t>for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(IntWritable </w:t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val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: </w:t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values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) {</w:t>
            </w:r>
          </w:p>
          <w:p w14:paraId="2549EE28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b/>
                <w:bCs/>
                <w:color w:val="7F0055"/>
                <w:sz w:val="18"/>
                <w:szCs w:val="18"/>
                <w:lang w:val="en-IN"/>
              </w:rPr>
              <w:t>if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(</w:t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val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.get() &gt; </w:t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maxTemp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) {</w:t>
            </w:r>
          </w:p>
          <w:p w14:paraId="20423CB1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maxTemp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 = </w:t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val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.get();</w:t>
            </w:r>
          </w:p>
          <w:p w14:paraId="281F02B5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  <w:t>}</w:t>
            </w:r>
          </w:p>
          <w:p w14:paraId="48B79A44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  <w:t>}</w:t>
            </w:r>
          </w:p>
          <w:p w14:paraId="46A60B9A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</w:p>
          <w:p w14:paraId="6B17F82C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3F7F5F"/>
                <w:sz w:val="18"/>
                <w:szCs w:val="18"/>
                <w:lang w:val="en-IN"/>
              </w:rPr>
              <w:t>//write key and value to the context</w:t>
            </w:r>
          </w:p>
          <w:p w14:paraId="11989909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context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.write(</w:t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key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, </w:t>
            </w:r>
            <w:r w:rsidRPr="002929AF">
              <w:rPr>
                <w:rFonts w:ascii="Courier New" w:eastAsiaTheme="minorHAnsi" w:hAnsi="Courier New" w:cs="Courier New"/>
                <w:b/>
                <w:bCs/>
                <w:color w:val="7F0055"/>
                <w:sz w:val="18"/>
                <w:szCs w:val="18"/>
                <w:lang w:val="en-IN"/>
              </w:rPr>
              <w:t>new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 IntWritable(</w:t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maxTemp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));</w:t>
            </w:r>
          </w:p>
          <w:p w14:paraId="2633BB39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  <w:t>}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</w:p>
          <w:p w14:paraId="207566F1" w14:textId="29A24217" w:rsidR="002929AF" w:rsidRDefault="002929AF" w:rsidP="002929AF">
            <w:pPr>
              <w:pStyle w:val="TableParagraph"/>
              <w:spacing w:before="125"/>
              <w:ind w:left="148"/>
              <w:rPr>
                <w:b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}</w:t>
            </w:r>
          </w:p>
        </w:tc>
      </w:tr>
      <w:tr w:rsidR="001D4949" w14:paraId="7307CC1E" w14:textId="77777777" w:rsidTr="002929AF">
        <w:trPr>
          <w:trHeight w:val="40"/>
        </w:trPr>
        <w:tc>
          <w:tcPr>
            <w:tcW w:w="9458" w:type="dxa"/>
            <w:tcBorders>
              <w:top w:val="single" w:sz="4" w:space="0" w:color="000000"/>
              <w:bottom w:val="single" w:sz="4" w:space="0" w:color="000000"/>
            </w:tcBorders>
          </w:tcPr>
          <w:p w14:paraId="020ACA84" w14:textId="77777777" w:rsidR="001D4949" w:rsidRDefault="001D4949"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</w:tr>
      <w:tr w:rsidR="001D4949" w14:paraId="4F042880" w14:textId="77777777" w:rsidTr="002929AF">
        <w:trPr>
          <w:trHeight w:val="7645"/>
        </w:trPr>
        <w:tc>
          <w:tcPr>
            <w:tcW w:w="9458" w:type="dxa"/>
            <w:tcBorders>
              <w:top w:val="single" w:sz="4" w:space="0" w:color="000000"/>
              <w:bottom w:val="single" w:sz="4" w:space="0" w:color="000000"/>
            </w:tcBorders>
          </w:tcPr>
          <w:p w14:paraId="3C93D305" w14:textId="77777777" w:rsidR="001D4949" w:rsidRDefault="004B3C02">
            <w:pPr>
              <w:pStyle w:val="TableParagraph"/>
              <w:spacing w:before="125"/>
              <w:ind w:left="74"/>
              <w:rPr>
                <w:b/>
                <w:u w:val="single"/>
              </w:rPr>
            </w:pPr>
            <w:r>
              <w:rPr>
                <w:rFonts w:ascii="Times New Roman"/>
                <w:spacing w:val="-55"/>
                <w:w w:val="99"/>
                <w:u w:val="single"/>
              </w:rPr>
              <w:lastRenderedPageBreak/>
              <w:t xml:space="preserve"> </w:t>
            </w:r>
            <w:r>
              <w:rPr>
                <w:b/>
                <w:u w:val="single"/>
              </w:rPr>
              <w:t>Code for Driver Class:</w:t>
            </w:r>
          </w:p>
          <w:p w14:paraId="7A3C2E9A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b/>
                <w:bCs/>
                <w:color w:val="7F0055"/>
                <w:sz w:val="18"/>
                <w:szCs w:val="18"/>
                <w:lang w:val="en-IN"/>
              </w:rPr>
              <w:t>public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 </w:t>
            </w:r>
            <w:r w:rsidRPr="002929AF">
              <w:rPr>
                <w:rFonts w:ascii="Courier New" w:eastAsiaTheme="minorHAnsi" w:hAnsi="Courier New" w:cs="Courier New"/>
                <w:b/>
                <w:bCs/>
                <w:color w:val="7F0055"/>
                <w:sz w:val="18"/>
                <w:szCs w:val="18"/>
                <w:lang w:val="en-IN"/>
              </w:rPr>
              <w:t>class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 MaxTemperature {</w:t>
            </w:r>
          </w:p>
          <w:p w14:paraId="71D4CFFD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</w:p>
          <w:p w14:paraId="0C3C1B78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b/>
                <w:bCs/>
                <w:color w:val="7F0055"/>
                <w:sz w:val="18"/>
                <w:szCs w:val="18"/>
                <w:lang w:val="en-IN"/>
              </w:rPr>
              <w:t>public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 </w:t>
            </w:r>
            <w:r w:rsidRPr="002929AF">
              <w:rPr>
                <w:rFonts w:ascii="Courier New" w:eastAsiaTheme="minorHAnsi" w:hAnsi="Courier New" w:cs="Courier New"/>
                <w:b/>
                <w:bCs/>
                <w:color w:val="7F0055"/>
                <w:sz w:val="18"/>
                <w:szCs w:val="18"/>
                <w:lang w:val="en-IN"/>
              </w:rPr>
              <w:t>static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 </w:t>
            </w:r>
            <w:r w:rsidRPr="002929AF">
              <w:rPr>
                <w:rFonts w:ascii="Courier New" w:eastAsiaTheme="minorHAnsi" w:hAnsi="Courier New" w:cs="Courier New"/>
                <w:b/>
                <w:bCs/>
                <w:color w:val="7F0055"/>
                <w:sz w:val="18"/>
                <w:szCs w:val="18"/>
                <w:lang w:val="en-IN"/>
              </w:rPr>
              <w:t>void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 main(String[] </w:t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args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) </w:t>
            </w:r>
            <w:r w:rsidRPr="002929AF">
              <w:rPr>
                <w:rFonts w:ascii="Courier New" w:eastAsiaTheme="minorHAnsi" w:hAnsi="Courier New" w:cs="Courier New"/>
                <w:b/>
                <w:bCs/>
                <w:color w:val="7F0055"/>
                <w:sz w:val="18"/>
                <w:szCs w:val="18"/>
                <w:lang w:val="en-IN"/>
              </w:rPr>
              <w:t>throws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 Exception {</w:t>
            </w:r>
          </w:p>
          <w:p w14:paraId="78F67620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</w:p>
          <w:p w14:paraId="221E97EC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  <w:t xml:space="preserve">Configuration </w:t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conf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 = </w:t>
            </w:r>
            <w:r w:rsidRPr="002929AF">
              <w:rPr>
                <w:rFonts w:ascii="Courier New" w:eastAsiaTheme="minorHAnsi" w:hAnsi="Courier New" w:cs="Courier New"/>
                <w:b/>
                <w:bCs/>
                <w:color w:val="7F0055"/>
                <w:sz w:val="18"/>
                <w:szCs w:val="18"/>
                <w:lang w:val="en-IN"/>
              </w:rPr>
              <w:t>new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 Configuration();</w:t>
            </w:r>
          </w:p>
          <w:p w14:paraId="0AB6FA9A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  <w:t xml:space="preserve">Job </w:t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job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 = Job.</w:t>
            </w:r>
            <w:r w:rsidRPr="002929AF">
              <w:rPr>
                <w:rFonts w:ascii="Courier New" w:eastAsiaTheme="minorHAnsi" w:hAnsi="Courier New" w:cs="Courier New"/>
                <w:i/>
                <w:iCs/>
                <w:color w:val="000000"/>
                <w:sz w:val="18"/>
                <w:szCs w:val="18"/>
                <w:lang w:val="en-IN"/>
              </w:rPr>
              <w:t>getInstance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(</w:t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conf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, </w:t>
            </w:r>
            <w:r w:rsidRPr="002929AF">
              <w:rPr>
                <w:rFonts w:ascii="Courier New" w:eastAsiaTheme="minorHAnsi" w:hAnsi="Courier New" w:cs="Courier New"/>
                <w:color w:val="2A00FF"/>
                <w:sz w:val="18"/>
                <w:szCs w:val="18"/>
                <w:lang w:val="en-IN"/>
              </w:rPr>
              <w:t>"maxtemp"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);</w:t>
            </w:r>
          </w:p>
          <w:p w14:paraId="28B88C76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job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.setJarByClass(MaxTemperature.</w:t>
            </w:r>
            <w:r w:rsidRPr="002929AF">
              <w:rPr>
                <w:rFonts w:ascii="Courier New" w:eastAsiaTheme="minorHAnsi" w:hAnsi="Courier New" w:cs="Courier New"/>
                <w:b/>
                <w:bCs/>
                <w:color w:val="7F0055"/>
                <w:sz w:val="18"/>
                <w:szCs w:val="18"/>
                <w:lang w:val="en-IN"/>
              </w:rPr>
              <w:t>class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);</w:t>
            </w:r>
          </w:p>
          <w:p w14:paraId="4AF14C47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3F7F5F"/>
                <w:sz w:val="18"/>
                <w:szCs w:val="18"/>
                <w:lang w:val="en-IN"/>
              </w:rPr>
              <w:t xml:space="preserve">// </w:t>
            </w:r>
            <w:r w:rsidRPr="002929AF">
              <w:rPr>
                <w:rFonts w:ascii="Courier New" w:eastAsiaTheme="minorHAnsi" w:hAnsi="Courier New" w:cs="Courier New"/>
                <w:b/>
                <w:bCs/>
                <w:color w:val="7F9FBF"/>
                <w:sz w:val="18"/>
                <w:szCs w:val="18"/>
                <w:lang w:val="en-IN"/>
              </w:rPr>
              <w:t>TODO</w:t>
            </w:r>
            <w:r w:rsidRPr="002929AF">
              <w:rPr>
                <w:rFonts w:ascii="Courier New" w:eastAsiaTheme="minorHAnsi" w:hAnsi="Courier New" w:cs="Courier New"/>
                <w:color w:val="3F7F5F"/>
                <w:sz w:val="18"/>
                <w:szCs w:val="18"/>
                <w:lang w:val="en-IN"/>
              </w:rPr>
              <w:t xml:space="preserve">: specify a </w:t>
            </w:r>
            <w:r w:rsidRPr="002929AF">
              <w:rPr>
                <w:rFonts w:ascii="Courier New" w:eastAsiaTheme="minorHAnsi" w:hAnsi="Courier New" w:cs="Courier New"/>
                <w:color w:val="3F7F5F"/>
                <w:sz w:val="18"/>
                <w:szCs w:val="18"/>
                <w:u w:val="single"/>
                <w:lang w:val="en-IN"/>
              </w:rPr>
              <w:t>mapper</w:t>
            </w:r>
          </w:p>
          <w:p w14:paraId="26082F96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job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.setMapperClass(MaxTemperatureMapper.</w:t>
            </w:r>
            <w:r w:rsidRPr="002929AF">
              <w:rPr>
                <w:rFonts w:ascii="Courier New" w:eastAsiaTheme="minorHAnsi" w:hAnsi="Courier New" w:cs="Courier New"/>
                <w:b/>
                <w:bCs/>
                <w:color w:val="7F0055"/>
                <w:sz w:val="18"/>
                <w:szCs w:val="18"/>
                <w:lang w:val="en-IN"/>
              </w:rPr>
              <w:t>class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);</w:t>
            </w:r>
          </w:p>
          <w:p w14:paraId="231667A2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</w:p>
          <w:p w14:paraId="2D927909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3F7F5F"/>
                <w:sz w:val="18"/>
                <w:szCs w:val="18"/>
                <w:lang w:val="en-IN"/>
              </w:rPr>
              <w:t xml:space="preserve">// </w:t>
            </w:r>
            <w:r w:rsidRPr="002929AF">
              <w:rPr>
                <w:rFonts w:ascii="Courier New" w:eastAsiaTheme="minorHAnsi" w:hAnsi="Courier New" w:cs="Courier New"/>
                <w:b/>
                <w:bCs/>
                <w:color w:val="7F9FBF"/>
                <w:sz w:val="18"/>
                <w:szCs w:val="18"/>
                <w:lang w:val="en-IN"/>
              </w:rPr>
              <w:t>TODO</w:t>
            </w:r>
            <w:r w:rsidRPr="002929AF">
              <w:rPr>
                <w:rFonts w:ascii="Courier New" w:eastAsiaTheme="minorHAnsi" w:hAnsi="Courier New" w:cs="Courier New"/>
                <w:color w:val="3F7F5F"/>
                <w:sz w:val="18"/>
                <w:szCs w:val="18"/>
                <w:lang w:val="en-IN"/>
              </w:rPr>
              <w:t>: specify a reducer</w:t>
            </w:r>
          </w:p>
          <w:p w14:paraId="673A172C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job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.setReducerClass(MaxTemperatureReducer.</w:t>
            </w:r>
            <w:r w:rsidRPr="002929AF">
              <w:rPr>
                <w:rFonts w:ascii="Courier New" w:eastAsiaTheme="minorHAnsi" w:hAnsi="Courier New" w:cs="Courier New"/>
                <w:b/>
                <w:bCs/>
                <w:color w:val="7F0055"/>
                <w:sz w:val="18"/>
                <w:szCs w:val="18"/>
                <w:lang w:val="en-IN"/>
              </w:rPr>
              <w:t>class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);</w:t>
            </w:r>
          </w:p>
          <w:p w14:paraId="3A97E912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3F7F5F"/>
                <w:sz w:val="18"/>
                <w:szCs w:val="18"/>
                <w:lang w:val="en-IN"/>
              </w:rPr>
              <w:t>//job.setNumReduceTasks(3);</w:t>
            </w:r>
          </w:p>
          <w:p w14:paraId="70D53B91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3F7F5F"/>
                <w:sz w:val="18"/>
                <w:szCs w:val="18"/>
                <w:lang w:val="en-IN"/>
              </w:rPr>
              <w:t xml:space="preserve">// </w:t>
            </w:r>
            <w:r w:rsidRPr="002929AF">
              <w:rPr>
                <w:rFonts w:ascii="Courier New" w:eastAsiaTheme="minorHAnsi" w:hAnsi="Courier New" w:cs="Courier New"/>
                <w:b/>
                <w:bCs/>
                <w:color w:val="7F9FBF"/>
                <w:sz w:val="18"/>
                <w:szCs w:val="18"/>
                <w:lang w:val="en-IN"/>
              </w:rPr>
              <w:t>TODO</w:t>
            </w:r>
            <w:r w:rsidRPr="002929AF">
              <w:rPr>
                <w:rFonts w:ascii="Courier New" w:eastAsiaTheme="minorHAnsi" w:hAnsi="Courier New" w:cs="Courier New"/>
                <w:color w:val="3F7F5F"/>
                <w:sz w:val="18"/>
                <w:szCs w:val="18"/>
                <w:lang w:val="en-IN"/>
              </w:rPr>
              <w:t>: specify output types</w:t>
            </w:r>
          </w:p>
          <w:p w14:paraId="3F5B1652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job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.setOutputKeyClass(Text.</w:t>
            </w:r>
            <w:r w:rsidRPr="002929AF">
              <w:rPr>
                <w:rFonts w:ascii="Courier New" w:eastAsiaTheme="minorHAnsi" w:hAnsi="Courier New" w:cs="Courier New"/>
                <w:b/>
                <w:bCs/>
                <w:color w:val="7F0055"/>
                <w:sz w:val="18"/>
                <w:szCs w:val="18"/>
                <w:lang w:val="en-IN"/>
              </w:rPr>
              <w:t>class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);</w:t>
            </w:r>
          </w:p>
          <w:p w14:paraId="24743051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job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.setOutputValueClass(IntWritable.</w:t>
            </w:r>
            <w:r w:rsidRPr="002929AF">
              <w:rPr>
                <w:rFonts w:ascii="Courier New" w:eastAsiaTheme="minorHAnsi" w:hAnsi="Courier New" w:cs="Courier New"/>
                <w:b/>
                <w:bCs/>
                <w:color w:val="7F0055"/>
                <w:sz w:val="18"/>
                <w:szCs w:val="18"/>
                <w:lang w:val="en-IN"/>
              </w:rPr>
              <w:t>class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);</w:t>
            </w:r>
          </w:p>
          <w:p w14:paraId="186E55D1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</w:p>
          <w:p w14:paraId="5BDEE3DA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3F7F5F"/>
                <w:sz w:val="18"/>
                <w:szCs w:val="18"/>
                <w:lang w:val="en-IN"/>
              </w:rPr>
              <w:t xml:space="preserve">// </w:t>
            </w:r>
            <w:r w:rsidRPr="002929AF">
              <w:rPr>
                <w:rFonts w:ascii="Courier New" w:eastAsiaTheme="minorHAnsi" w:hAnsi="Courier New" w:cs="Courier New"/>
                <w:b/>
                <w:bCs/>
                <w:color w:val="7F9FBF"/>
                <w:sz w:val="18"/>
                <w:szCs w:val="18"/>
                <w:lang w:val="en-IN"/>
              </w:rPr>
              <w:t>TODO</w:t>
            </w:r>
            <w:r w:rsidRPr="002929AF">
              <w:rPr>
                <w:rFonts w:ascii="Courier New" w:eastAsiaTheme="minorHAnsi" w:hAnsi="Courier New" w:cs="Courier New"/>
                <w:color w:val="3F7F5F"/>
                <w:sz w:val="18"/>
                <w:szCs w:val="18"/>
                <w:lang w:val="en-IN"/>
              </w:rPr>
              <w:t>: specify input and output DIRECTORIES (not files)</w:t>
            </w:r>
          </w:p>
          <w:p w14:paraId="10D8137D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  <w:t>FileInputFormat.</w:t>
            </w:r>
            <w:r w:rsidRPr="002929AF">
              <w:rPr>
                <w:rFonts w:ascii="Courier New" w:eastAsiaTheme="minorHAnsi" w:hAnsi="Courier New" w:cs="Courier New"/>
                <w:i/>
                <w:iCs/>
                <w:color w:val="000000"/>
                <w:sz w:val="18"/>
                <w:szCs w:val="18"/>
                <w:lang w:val="en-IN"/>
              </w:rPr>
              <w:t>setInputPaths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(</w:t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job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, </w:t>
            </w:r>
            <w:r w:rsidRPr="002929AF">
              <w:rPr>
                <w:rFonts w:ascii="Courier New" w:eastAsiaTheme="minorHAnsi" w:hAnsi="Courier New" w:cs="Courier New"/>
                <w:b/>
                <w:bCs/>
                <w:color w:val="7F0055"/>
                <w:sz w:val="18"/>
                <w:szCs w:val="18"/>
                <w:lang w:val="en-IN"/>
              </w:rPr>
              <w:t>new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 Path(</w:t>
            </w:r>
            <w:r w:rsidRPr="002929AF">
              <w:rPr>
                <w:rFonts w:ascii="Courier New" w:eastAsiaTheme="minorHAnsi" w:hAnsi="Courier New" w:cs="Courier New"/>
                <w:color w:val="2A00FF"/>
                <w:sz w:val="18"/>
                <w:szCs w:val="18"/>
                <w:lang w:val="en-IN"/>
              </w:rPr>
              <w:t>"hdfs://localhost:9000/input"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));</w:t>
            </w:r>
          </w:p>
          <w:p w14:paraId="4C706E76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  <w:t>FileOutputFormat.</w:t>
            </w:r>
            <w:r w:rsidRPr="002929AF">
              <w:rPr>
                <w:rFonts w:ascii="Courier New" w:eastAsiaTheme="minorHAnsi" w:hAnsi="Courier New" w:cs="Courier New"/>
                <w:i/>
                <w:iCs/>
                <w:color w:val="000000"/>
                <w:sz w:val="18"/>
                <w:szCs w:val="18"/>
                <w:lang w:val="en-IN"/>
              </w:rPr>
              <w:t>setOutputPath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(</w:t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job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, </w:t>
            </w:r>
            <w:r w:rsidRPr="002929AF">
              <w:rPr>
                <w:rFonts w:ascii="Courier New" w:eastAsiaTheme="minorHAnsi" w:hAnsi="Courier New" w:cs="Courier New"/>
                <w:b/>
                <w:bCs/>
                <w:color w:val="7F0055"/>
                <w:sz w:val="18"/>
                <w:szCs w:val="18"/>
                <w:lang w:val="en-IN"/>
              </w:rPr>
              <w:t>new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 xml:space="preserve"> Path(</w:t>
            </w:r>
            <w:r w:rsidRPr="002929AF">
              <w:rPr>
                <w:rFonts w:ascii="Courier New" w:eastAsiaTheme="minorHAnsi" w:hAnsi="Courier New" w:cs="Courier New"/>
                <w:color w:val="2A00FF"/>
                <w:sz w:val="18"/>
                <w:szCs w:val="18"/>
                <w:lang w:val="en-IN"/>
              </w:rPr>
              <w:t>"hdfs://localhost:9000/output/maxTempResult"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));</w:t>
            </w:r>
          </w:p>
          <w:p w14:paraId="104A8CB9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</w:p>
          <w:p w14:paraId="17053F3F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</w:p>
          <w:p w14:paraId="3F58038B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  <w:t>System.</w:t>
            </w:r>
            <w:r w:rsidRPr="002929AF">
              <w:rPr>
                <w:rFonts w:ascii="Courier New" w:eastAsiaTheme="minorHAnsi" w:hAnsi="Courier New" w:cs="Courier New"/>
                <w:b/>
                <w:bCs/>
                <w:i/>
                <w:iCs/>
                <w:color w:val="0000C0"/>
                <w:sz w:val="18"/>
                <w:szCs w:val="18"/>
                <w:lang w:val="en-IN"/>
              </w:rPr>
              <w:t>out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.println(</w:t>
            </w:r>
            <w:r w:rsidRPr="002929AF">
              <w:rPr>
                <w:rFonts w:ascii="Courier New" w:eastAsiaTheme="minorHAnsi" w:hAnsi="Courier New" w:cs="Courier New"/>
                <w:color w:val="6A3E3E"/>
                <w:sz w:val="18"/>
                <w:szCs w:val="18"/>
                <w:lang w:val="en-IN"/>
              </w:rPr>
              <w:t>job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.waitForCompletion(</w:t>
            </w:r>
            <w:r w:rsidRPr="002929AF">
              <w:rPr>
                <w:rFonts w:ascii="Courier New" w:eastAsiaTheme="minorHAnsi" w:hAnsi="Courier New" w:cs="Courier New"/>
                <w:b/>
                <w:bCs/>
                <w:color w:val="7F0055"/>
                <w:sz w:val="18"/>
                <w:szCs w:val="18"/>
                <w:lang w:val="en-IN"/>
              </w:rPr>
              <w:t>true</w:t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));</w:t>
            </w:r>
          </w:p>
          <w:p w14:paraId="2E8CB30E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</w:r>
          </w:p>
          <w:p w14:paraId="66BDE578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ab/>
              <w:t>}</w:t>
            </w:r>
          </w:p>
          <w:p w14:paraId="1E190E14" w14:textId="77777777" w:rsidR="002929AF" w:rsidRPr="002929AF" w:rsidRDefault="002929AF" w:rsidP="002929AF">
            <w:pPr>
              <w:widowControl/>
              <w:adjustRightInd w:val="0"/>
              <w:ind w:left="74"/>
              <w:rPr>
                <w:rFonts w:ascii="Courier New" w:eastAsiaTheme="minorHAnsi" w:hAnsi="Courier New" w:cs="Courier New"/>
                <w:sz w:val="18"/>
                <w:szCs w:val="18"/>
                <w:lang w:val="en-IN"/>
              </w:rPr>
            </w:pPr>
          </w:p>
          <w:p w14:paraId="0D2E9483" w14:textId="423DD4CE" w:rsidR="002929AF" w:rsidRDefault="002929AF" w:rsidP="002929AF">
            <w:pPr>
              <w:pStyle w:val="TableParagraph"/>
              <w:spacing w:before="125"/>
              <w:ind w:left="148"/>
              <w:rPr>
                <w:b/>
              </w:rPr>
            </w:pPr>
            <w:r w:rsidRPr="002929AF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val="en-IN"/>
              </w:rPr>
              <w:t>}</w:t>
            </w:r>
          </w:p>
        </w:tc>
      </w:tr>
      <w:tr w:rsidR="001D4949" w14:paraId="2BE5FDB3" w14:textId="77777777" w:rsidTr="002929AF">
        <w:trPr>
          <w:trHeight w:val="40"/>
        </w:trPr>
        <w:tc>
          <w:tcPr>
            <w:tcW w:w="9458" w:type="dxa"/>
            <w:tcBorders>
              <w:top w:val="single" w:sz="4" w:space="0" w:color="000000"/>
              <w:bottom w:val="single" w:sz="4" w:space="0" w:color="000000"/>
            </w:tcBorders>
          </w:tcPr>
          <w:p w14:paraId="6D929834" w14:textId="77777777" w:rsidR="001D4949" w:rsidRDefault="001D4949"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</w:tr>
      <w:tr w:rsidR="001D4949" w14:paraId="60D2CA75" w14:textId="77777777" w:rsidTr="002929AF">
        <w:trPr>
          <w:trHeight w:val="3858"/>
        </w:trPr>
        <w:tc>
          <w:tcPr>
            <w:tcW w:w="9458" w:type="dxa"/>
            <w:tcBorders>
              <w:top w:val="single" w:sz="4" w:space="0" w:color="000000"/>
            </w:tcBorders>
          </w:tcPr>
          <w:p w14:paraId="31428AC7" w14:textId="77777777" w:rsidR="001D4949" w:rsidRDefault="001D494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1ADE65D" w14:textId="77777777" w:rsidR="001D4949" w:rsidRDefault="001D4949">
      <w:pPr>
        <w:rPr>
          <w:rFonts w:ascii="Times New Roman"/>
          <w:sz w:val="20"/>
        </w:rPr>
        <w:sectPr w:rsidR="001D4949">
          <w:pgSz w:w="12240" w:h="15840"/>
          <w:pgMar w:top="1300" w:right="1140" w:bottom="1020" w:left="1340" w:header="741" w:footer="839" w:gutter="0"/>
          <w:cols w:space="720"/>
        </w:sectPr>
      </w:pPr>
    </w:p>
    <w:p w14:paraId="576B3AED" w14:textId="77777777" w:rsidR="001D4949" w:rsidRDefault="004A34A8">
      <w:pPr>
        <w:pStyle w:val="BodyText"/>
        <w:rPr>
          <w:sz w:val="13"/>
        </w:rPr>
      </w:pPr>
      <w:r>
        <w:lastRenderedPageBreak/>
        <w:pict w14:anchorId="639D9283">
          <v:line id="_x0000_s2050" style="position:absolute;z-index:-15885824;mso-position-horizontal-relative:page;mso-position-vertical-relative:page" from="77pt,88.3pt" to="545pt,88.3pt" strokeweight=".14042mm">
            <w10:wrap anchorx="page" anchory="page"/>
          </v:line>
        </w:pict>
      </w:r>
    </w:p>
    <w:tbl>
      <w:tblPr>
        <w:tblW w:w="0" w:type="auto"/>
        <w:tblInd w:w="132" w:type="dxa"/>
        <w:tblBorders>
          <w:top w:val="thickThinMediumGap" w:sz="3" w:space="0" w:color="000000"/>
          <w:left w:val="thickThinMediumGap" w:sz="3" w:space="0" w:color="000000"/>
          <w:bottom w:val="thickThinMediumGap" w:sz="3" w:space="0" w:color="000000"/>
          <w:right w:val="thickThinMediumGap" w:sz="3" w:space="0" w:color="000000"/>
          <w:insideH w:val="thickThinMediumGap" w:sz="3" w:space="0" w:color="000000"/>
          <w:insideV w:val="thickThinMediumGap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9"/>
      </w:tblGrid>
      <w:tr w:rsidR="001D4949" w14:paraId="316EF411" w14:textId="77777777">
        <w:trPr>
          <w:trHeight w:val="13096"/>
        </w:trPr>
        <w:tc>
          <w:tcPr>
            <w:tcW w:w="9519" w:type="dxa"/>
          </w:tcPr>
          <w:p w14:paraId="47C07854" w14:textId="77777777" w:rsidR="001D4949" w:rsidRDefault="004B3C02">
            <w:pPr>
              <w:pStyle w:val="TableParagraph"/>
              <w:spacing w:before="92"/>
              <w:ind w:left="74"/>
            </w:pPr>
            <w:r>
              <w:rPr>
                <w:b/>
                <w:spacing w:val="-134"/>
                <w:w w:val="99"/>
                <w:position w:val="16"/>
              </w:rPr>
              <w:t>P</w:t>
            </w:r>
            <w:r>
              <w:rPr>
                <w:spacing w:val="-7"/>
                <w:w w:val="99"/>
              </w:rPr>
              <w:t>C</w:t>
            </w:r>
            <w:r>
              <w:rPr>
                <w:b/>
                <w:spacing w:val="-114"/>
                <w:w w:val="99"/>
                <w:position w:val="16"/>
              </w:rPr>
              <w:t>o</w:t>
            </w:r>
            <w:r>
              <w:rPr>
                <w:w w:val="99"/>
              </w:rPr>
              <w:t>a</w:t>
            </w:r>
            <w:r>
              <w:rPr>
                <w:spacing w:val="-105"/>
                <w:w w:val="99"/>
              </w:rPr>
              <w:t>n</w:t>
            </w:r>
            <w:r>
              <w:rPr>
                <w:b/>
                <w:w w:val="99"/>
                <w:position w:val="16"/>
              </w:rPr>
              <w:t>s</w:t>
            </w:r>
            <w:r>
              <w:rPr>
                <w:b/>
                <w:spacing w:val="-12"/>
                <w:w w:val="99"/>
                <w:position w:val="16"/>
              </w:rPr>
              <w:t>t</w:t>
            </w:r>
            <w:r>
              <w:rPr>
                <w:spacing w:val="-151"/>
                <w:w w:val="99"/>
              </w:rPr>
              <w:t>w</w:t>
            </w:r>
            <w:r>
              <w:rPr>
                <w:b/>
                <w:w w:val="99"/>
                <w:position w:val="16"/>
              </w:rPr>
              <w:t>L</w:t>
            </w:r>
            <w:r>
              <w:rPr>
                <w:b/>
                <w:spacing w:val="-88"/>
                <w:w w:val="99"/>
                <w:position w:val="16"/>
              </w:rPr>
              <w:t>a</w:t>
            </w:r>
            <w:r>
              <w:rPr>
                <w:spacing w:val="-11"/>
                <w:w w:val="99"/>
              </w:rPr>
              <w:t>e</w:t>
            </w:r>
            <w:r>
              <w:rPr>
                <w:b/>
                <w:spacing w:val="-54"/>
                <w:w w:val="99"/>
                <w:position w:val="16"/>
              </w:rPr>
              <w:t>b</w:t>
            </w:r>
            <w:r>
              <w:rPr>
                <w:spacing w:val="-63"/>
                <w:w w:val="99"/>
              </w:rPr>
              <w:t>u</w:t>
            </w:r>
            <w:r>
              <w:rPr>
                <w:b/>
                <w:spacing w:val="6"/>
                <w:w w:val="99"/>
                <w:position w:val="16"/>
              </w:rPr>
              <w:t>:</w:t>
            </w:r>
            <w:r>
              <w:rPr>
                <w:w w:val="99"/>
              </w:rPr>
              <w:t>se</w:t>
            </w:r>
            <w:r>
              <w:rPr>
                <w:spacing w:val="-1"/>
              </w:rPr>
              <w:t xml:space="preserve"> </w:t>
            </w:r>
            <w:r>
              <w:rPr>
                <w:w w:val="99"/>
              </w:rPr>
              <w:t>combiner</w:t>
            </w:r>
            <w:r>
              <w:rPr>
                <w:spacing w:val="-1"/>
              </w:rPr>
              <w:t xml:space="preserve"> </w:t>
            </w:r>
            <w:r>
              <w:rPr>
                <w:w w:val="99"/>
              </w:rPr>
              <w:t>function</w:t>
            </w:r>
            <w:r>
              <w:rPr>
                <w:spacing w:val="-1"/>
              </w:rPr>
              <w:t xml:space="preserve"> </w:t>
            </w:r>
            <w:r>
              <w:rPr>
                <w:w w:val="99"/>
              </w:rPr>
              <w:t>in</w:t>
            </w:r>
            <w:r>
              <w:rPr>
                <w:spacing w:val="-1"/>
              </w:rPr>
              <w:t xml:space="preserve"> </w:t>
            </w:r>
            <w:r>
              <w:rPr>
                <w:w w:val="99"/>
              </w:rP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w w:val="99"/>
              </w:rPr>
              <w:t>a</w:t>
            </w:r>
            <w:r>
              <w:rPr>
                <w:spacing w:val="2"/>
                <w:w w:val="99"/>
              </w:rPr>
              <w:t>b</w:t>
            </w:r>
            <w:r>
              <w:rPr>
                <w:spacing w:val="-2"/>
                <w:w w:val="99"/>
              </w:rPr>
              <w:t>ov</w:t>
            </w:r>
            <w:r>
              <w:rPr>
                <w:w w:val="99"/>
              </w:rPr>
              <w:t>e</w:t>
            </w:r>
            <w:r>
              <w:rPr>
                <w:spacing w:val="-1"/>
              </w:rPr>
              <w:t xml:space="preserve"> </w:t>
            </w:r>
            <w:r>
              <w:rPr>
                <w:w w:val="99"/>
              </w:rPr>
              <w:t>c</w:t>
            </w:r>
            <w:r>
              <w:rPr>
                <w:spacing w:val="1"/>
                <w:w w:val="99"/>
              </w:rPr>
              <w:t>o</w:t>
            </w:r>
            <w:r>
              <w:rPr>
                <w:w w:val="99"/>
              </w:rPr>
              <w:t>de?</w:t>
            </w:r>
            <w:r>
              <w:rPr>
                <w:spacing w:val="8"/>
              </w:rPr>
              <w:t xml:space="preserve"> </w:t>
            </w:r>
            <w:r>
              <w:rPr>
                <w:w w:val="99"/>
              </w:rPr>
              <w:t>If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  <w:w w:val="99"/>
              </w:rPr>
              <w:t>y</w:t>
            </w:r>
            <w:r>
              <w:rPr>
                <w:w w:val="99"/>
              </w:rPr>
              <w:t>es,</w:t>
            </w:r>
            <w:r>
              <w:rPr>
                <w:spacing w:val="-1"/>
              </w:rPr>
              <w:t xml:space="preserve"> </w:t>
            </w:r>
            <w:r>
              <w:rPr>
                <w:w w:val="99"/>
              </w:rPr>
              <w:t>write</w:t>
            </w:r>
            <w:r>
              <w:rPr>
                <w:spacing w:val="-1"/>
              </w:rPr>
              <w:t xml:space="preserve"> </w:t>
            </w:r>
            <w:r>
              <w:rPr>
                <w:w w:val="99"/>
              </w:rP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w w:val="99"/>
              </w:rPr>
              <w:t>a</w:t>
            </w:r>
            <w:r>
              <w:rPr>
                <w:spacing w:val="2"/>
                <w:w w:val="99"/>
              </w:rPr>
              <w:t>b</w:t>
            </w:r>
            <w:r>
              <w:rPr>
                <w:spacing w:val="-2"/>
                <w:w w:val="99"/>
              </w:rPr>
              <w:t>ov</w:t>
            </w:r>
            <w:r>
              <w:rPr>
                <w:w w:val="99"/>
              </w:rPr>
              <w:t>e</w:t>
            </w:r>
            <w:r>
              <w:rPr>
                <w:spacing w:val="-1"/>
              </w:rPr>
              <w:t xml:space="preserve"> </w:t>
            </w:r>
            <w:r>
              <w:rPr>
                <w:w w:val="99"/>
              </w:rPr>
              <w:t>c</w:t>
            </w:r>
            <w:r>
              <w:rPr>
                <w:spacing w:val="1"/>
                <w:w w:val="99"/>
              </w:rPr>
              <w:t>o</w:t>
            </w:r>
            <w:r>
              <w:rPr>
                <w:w w:val="99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99"/>
              </w:rPr>
              <w:t>with</w:t>
            </w:r>
            <w:r>
              <w:rPr>
                <w:spacing w:val="-1"/>
              </w:rPr>
              <w:t xml:space="preserve"> </w:t>
            </w:r>
            <w:r>
              <w:rPr>
                <w:w w:val="99"/>
              </w:rPr>
              <w:t>combiner</w:t>
            </w:r>
            <w:r>
              <w:rPr>
                <w:spacing w:val="-1"/>
              </w:rPr>
              <w:t xml:space="preserve"> </w:t>
            </w:r>
            <w:r>
              <w:rPr>
                <w:w w:val="99"/>
              </w:rPr>
              <w:t>function.</w:t>
            </w:r>
          </w:p>
          <w:p w14:paraId="70DA3E6B" w14:textId="77777777" w:rsidR="001D4949" w:rsidRDefault="004B3C02">
            <w:pPr>
              <w:pStyle w:val="TableParagraph"/>
              <w:spacing w:before="20"/>
              <w:ind w:left="74"/>
              <w:rPr>
                <w:b/>
                <w:u w:val="single"/>
              </w:rPr>
            </w:pPr>
            <w:r>
              <w:rPr>
                <w:rFonts w:ascii="Times New Roman"/>
                <w:spacing w:val="-55"/>
                <w:w w:val="99"/>
                <w:u w:val="single"/>
              </w:rPr>
              <w:t xml:space="preserve"> </w:t>
            </w:r>
            <w:r>
              <w:rPr>
                <w:b/>
                <w:u w:val="single"/>
              </w:rPr>
              <w:t>Code for postlab question</w:t>
            </w:r>
          </w:p>
          <w:p w14:paraId="5FA6749C" w14:textId="77777777" w:rsidR="008447DD" w:rsidRDefault="008447DD" w:rsidP="008447DD">
            <w:pPr>
              <w:pStyle w:val="TableParagraph"/>
              <w:spacing w:before="20"/>
              <w:ind w:left="74"/>
              <w:rPr>
                <w:bCs/>
              </w:rPr>
            </w:pPr>
            <w:r>
              <w:rPr>
                <w:bCs/>
              </w:rPr>
              <w:t xml:space="preserve">Yes we can use combiner in the code to find max temperature since, the logic for finding max temperature that we implemented is </w:t>
            </w:r>
            <w:r w:rsidR="009C364B">
              <w:rPr>
                <w:bCs/>
              </w:rPr>
              <w:t>both associative (since we find maximum by going through data 1 at a time) and commutative (since we can find maximum regardless of the order of checking conditions in data)</w:t>
            </w:r>
          </w:p>
          <w:p w14:paraId="64961297" w14:textId="77777777" w:rsidR="009C364B" w:rsidRDefault="009C364B" w:rsidP="008447DD">
            <w:pPr>
              <w:pStyle w:val="TableParagraph"/>
              <w:spacing w:before="20"/>
              <w:ind w:left="74"/>
              <w:rPr>
                <w:bCs/>
              </w:rPr>
            </w:pPr>
          </w:p>
          <w:p w14:paraId="139C11B2" w14:textId="77777777" w:rsidR="009C364B" w:rsidRDefault="009C364B" w:rsidP="009C364B">
            <w:pPr>
              <w:pStyle w:val="TableParagraph"/>
              <w:spacing w:before="20"/>
              <w:ind w:left="74"/>
              <w:rPr>
                <w:bCs/>
              </w:rPr>
            </w:pPr>
            <w:r>
              <w:rPr>
                <w:bCs/>
              </w:rPr>
              <w:t>Code: (Add to driver class)</w:t>
            </w:r>
          </w:p>
          <w:p w14:paraId="04D84C01" w14:textId="77777777" w:rsidR="009C364B" w:rsidRDefault="009C364B" w:rsidP="009C364B">
            <w:pPr>
              <w:pStyle w:val="TableParagraph"/>
              <w:spacing w:before="20"/>
              <w:ind w:left="74"/>
              <w:rPr>
                <w:rFonts w:ascii="Courier New" w:eastAsiaTheme="minorHAnsi" w:hAnsi="Courier New" w:cs="Courier New"/>
                <w:color w:val="000000"/>
                <w:sz w:val="20"/>
                <w:szCs w:val="20"/>
                <w:shd w:val="clear" w:color="auto" w:fill="E8F2FE"/>
                <w:lang w:val="en-IN"/>
              </w:rPr>
            </w:pPr>
            <w:r>
              <w:rPr>
                <w:rFonts w:ascii="Courier New" w:eastAsiaTheme="minorHAnsi" w:hAnsi="Courier New" w:cs="Courier New"/>
                <w:color w:val="6A3E3E"/>
                <w:sz w:val="20"/>
                <w:szCs w:val="20"/>
                <w:shd w:val="clear" w:color="auto" w:fill="E8F2FE"/>
                <w:lang w:val="en-IN"/>
              </w:rPr>
              <w:t>job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shd w:val="clear" w:color="auto" w:fill="E8F2FE"/>
                <w:lang w:val="en-IN"/>
              </w:rPr>
              <w:t>.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shd w:val="clear" w:color="auto" w:fill="D4D4D4"/>
                <w:lang w:val="en-IN"/>
              </w:rPr>
              <w:t>setCombinerClass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shd w:val="clear" w:color="auto" w:fill="E8F2FE"/>
                <w:lang w:val="en-IN"/>
              </w:rPr>
              <w:t>(MaxTemperatureReducer.</w:t>
            </w:r>
            <w:r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shd w:val="clear" w:color="auto" w:fill="E8F2FE"/>
                <w:lang w:val="en-IN"/>
              </w:rPr>
              <w:t>class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shd w:val="clear" w:color="auto" w:fill="E8F2FE"/>
                <w:lang w:val="en-IN"/>
              </w:rPr>
              <w:t>);</w:t>
            </w:r>
          </w:p>
          <w:p w14:paraId="090BEA22" w14:textId="77777777" w:rsidR="009C364B" w:rsidRDefault="009C364B" w:rsidP="009C364B">
            <w:pPr>
              <w:pStyle w:val="TableParagraph"/>
              <w:spacing w:before="20"/>
              <w:ind w:left="74"/>
              <w:rPr>
                <w:bCs/>
              </w:rPr>
            </w:pPr>
          </w:p>
          <w:p w14:paraId="3DD50D60" w14:textId="67EE6187" w:rsidR="009C364B" w:rsidRPr="008447DD" w:rsidRDefault="009C364B" w:rsidP="009C364B">
            <w:pPr>
              <w:pStyle w:val="TableParagraph"/>
              <w:spacing w:before="20"/>
              <w:ind w:left="74"/>
              <w:rPr>
                <w:bCs/>
              </w:rPr>
            </w:pPr>
            <w:r>
              <w:rPr>
                <w:bCs/>
              </w:rPr>
              <w:t>The combiner class must implement the reduce function and must have the same output class as Reducer. Here, the already implemented reducer is enough to perform the combine function.</w:t>
            </w:r>
          </w:p>
        </w:tc>
      </w:tr>
    </w:tbl>
    <w:p w14:paraId="08960200" w14:textId="77777777" w:rsidR="004B3C02" w:rsidRDefault="004B3C02"/>
    <w:sectPr w:rsidR="004B3C02">
      <w:pgSz w:w="12240" w:h="15840"/>
      <w:pgMar w:top="1300" w:right="1140" w:bottom="1020" w:left="1340" w:header="741" w:footer="8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D75C4" w14:textId="77777777" w:rsidR="004A34A8" w:rsidRDefault="004A34A8">
      <w:r>
        <w:separator/>
      </w:r>
    </w:p>
  </w:endnote>
  <w:endnote w:type="continuationSeparator" w:id="0">
    <w:p w14:paraId="3F9F9ED2" w14:textId="77777777" w:rsidR="004A34A8" w:rsidRDefault="004A3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 O">
    <w:altName w:val="Cambria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5942C" w14:textId="77777777" w:rsidR="001D4949" w:rsidRDefault="004A34A8">
    <w:pPr>
      <w:pStyle w:val="BodyText"/>
      <w:spacing w:line="14" w:lineRule="auto"/>
      <w:rPr>
        <w:b w:val="0"/>
        <w:sz w:val="20"/>
      </w:rPr>
    </w:pPr>
    <w:r>
      <w:pict w14:anchorId="415F115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65.4pt;margin-top:739.05pt;width:177.65pt;height:17.9pt;z-index:-15886336;mso-position-horizontal-relative:page;mso-position-vertical-relative:page" filled="f" stroked="f">
          <v:textbox inset="0,0,0,0">
            <w:txbxContent>
              <w:p w14:paraId="2DF2B7FE" w14:textId="77777777" w:rsidR="001D4949" w:rsidRDefault="004B3C02">
                <w:pPr>
                  <w:tabs>
                    <w:tab w:val="left" w:pos="3380"/>
                  </w:tabs>
                  <w:spacing w:before="68"/>
                  <w:ind w:left="20"/>
                  <w:rPr>
                    <w:b/>
                  </w:rPr>
                </w:pPr>
                <w:r>
                  <w:t>Compiled on 2022/02/14</w:t>
                </w:r>
                <w:r>
                  <w:rPr>
                    <w:spacing w:val="-14"/>
                  </w:rPr>
                  <w:t xml:space="preserve"> </w:t>
                </w:r>
                <w:r>
                  <w:t>at</w:t>
                </w:r>
                <w:r>
                  <w:rPr>
                    <w:spacing w:val="-5"/>
                  </w:rPr>
                  <w:t xml:space="preserve"> </w:t>
                </w:r>
                <w:r>
                  <w:t>12:40:26</w:t>
                </w:r>
                <w:r>
                  <w:tab/>
                </w:r>
                <w: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7290F51">
        <v:shape id="_x0000_s1025" type="#_x0000_t202" style="position:absolute;margin-left:71pt;margin-top:740.3pt;width:157.55pt;height:16.65pt;z-index:-15885824;mso-position-horizontal-relative:page;mso-position-vertical-relative:page" filled="f" stroked="f">
          <v:textbox inset="0,0,0,0">
            <w:txbxContent>
              <w:p w14:paraId="553026CA" w14:textId="77777777" w:rsidR="001D4949" w:rsidRDefault="004B3C02">
                <w:pPr>
                  <w:pStyle w:val="BodyText"/>
                  <w:spacing w:before="44"/>
                  <w:ind w:left="20"/>
                </w:pPr>
                <w:r>
                  <w:t>Course title: Big Data Analytics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D646A" w14:textId="77777777" w:rsidR="004A34A8" w:rsidRDefault="004A34A8">
      <w:r>
        <w:separator/>
      </w:r>
    </w:p>
  </w:footnote>
  <w:footnote w:type="continuationSeparator" w:id="0">
    <w:p w14:paraId="61A2CD87" w14:textId="77777777" w:rsidR="004A34A8" w:rsidRDefault="004A3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F8B5" w14:textId="77777777" w:rsidR="001D4949" w:rsidRDefault="004A34A8">
    <w:pPr>
      <w:pStyle w:val="BodyText"/>
      <w:spacing w:line="14" w:lineRule="auto"/>
      <w:rPr>
        <w:b w:val="0"/>
        <w:sz w:val="20"/>
      </w:rPr>
    </w:pPr>
    <w:r>
      <w:pict w14:anchorId="49761558">
        <v:line id="_x0000_s1029" style="position:absolute;z-index:-15887872;mso-position-horizontal-relative:page;mso-position-vertical-relative:page" from="1in,52.4pt" to="540pt,52.4pt" strokeweight=".14042mm">
          <w10:wrap anchorx="page" anchory="page"/>
        </v:line>
      </w:pict>
    </w:r>
    <w:r>
      <w:pict w14:anchorId="521DACE8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36.05pt;width:45.65pt;height:16.65pt;z-index:-15887360;mso-position-horizontal-relative:page;mso-position-vertical-relative:page" filled="f" stroked="f">
          <v:textbox inset="0,0,0,0">
            <w:txbxContent>
              <w:p w14:paraId="5536E640" w14:textId="77777777" w:rsidR="001D4949" w:rsidRDefault="004B3C02">
                <w:pPr>
                  <w:pStyle w:val="BodyText"/>
                  <w:spacing w:before="44"/>
                  <w:ind w:left="20"/>
                </w:pPr>
                <w:r>
                  <w:t>FRCRCE</w:t>
                </w:r>
              </w:p>
            </w:txbxContent>
          </v:textbox>
          <w10:wrap anchorx="page" anchory="page"/>
        </v:shape>
      </w:pict>
    </w:r>
    <w:r>
      <w:pict w14:anchorId="577F1540">
        <v:shape id="_x0000_s1027" type="#_x0000_t202" style="position:absolute;margin-left:287.55pt;margin-top:36.05pt;width:253.45pt;height:16.65pt;z-index:-15886848;mso-position-horizontal-relative:page;mso-position-vertical-relative:page" filled="f" stroked="f">
          <v:textbox inset="0,0,0,0">
            <w:txbxContent>
              <w:p w14:paraId="5247771F" w14:textId="77777777" w:rsidR="001D4949" w:rsidRDefault="004B3C02">
                <w:pPr>
                  <w:pStyle w:val="BodyText"/>
                  <w:spacing w:before="44"/>
                  <w:ind w:left="20"/>
                </w:pPr>
                <w:r>
                  <w:t>DEPARTMENT</w:t>
                </w:r>
                <w:r>
                  <w:rPr>
                    <w:spacing w:val="-19"/>
                  </w:rPr>
                  <w:t xml:space="preserve"> </w:t>
                </w:r>
                <w:r>
                  <w:t>OF</w:t>
                </w:r>
                <w:r>
                  <w:rPr>
                    <w:spacing w:val="-18"/>
                  </w:rPr>
                  <w:t xml:space="preserve"> </w:t>
                </w:r>
                <w:r>
                  <w:t>INFORMATION</w:t>
                </w:r>
                <w:r>
                  <w:rPr>
                    <w:spacing w:val="-19"/>
                  </w:rPr>
                  <w:t xml:space="preserve"> </w:t>
                </w:r>
                <w:r>
                  <w:t>TECHNOLOGY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8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949"/>
    <w:rsid w:val="001D4949"/>
    <w:rsid w:val="002929AF"/>
    <w:rsid w:val="003100D1"/>
    <w:rsid w:val="00357281"/>
    <w:rsid w:val="004A34A8"/>
    <w:rsid w:val="004B3C02"/>
    <w:rsid w:val="00587F49"/>
    <w:rsid w:val="006E0BA7"/>
    <w:rsid w:val="008447DD"/>
    <w:rsid w:val="008A2112"/>
    <w:rsid w:val="009C364B"/>
    <w:rsid w:val="00C61729"/>
    <w:rsid w:val="00C76746"/>
    <w:rsid w:val="00D0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2"/>
    </o:shapelayout>
  </w:shapeDefaults>
  <w:decimalSymbol w:val="."/>
  <w:listSeparator w:val=","/>
  <w14:docId w14:val="61E7C961"/>
  <w15:docId w15:val="{D18D44C9-DDCA-4B7E-A873-EED31A4D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nux Libertine O" w:eastAsia="Linux Libertine O" w:hAnsi="Linux Libertine O" w:cs="Linux Libertine 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shettigar</dc:creator>
  <cp:keywords/>
  <dc:description/>
  <cp:lastModifiedBy>yash sankpal</cp:lastModifiedBy>
  <cp:revision>3</cp:revision>
  <dcterms:created xsi:type="dcterms:W3CDTF">2022-02-15T15:32:00Z</dcterms:created>
  <dcterms:modified xsi:type="dcterms:W3CDTF">2022-02-19T17:32:00Z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2022-02-15T00:00:00Z</vt:filetime>
  </property>
  <property fmtid="{D5CDD505-2E9C-101B-9397-08002B2CF9AE}" pid="3" name="Creator">
    <vt:lpwstr>PDFium</vt:lpwstr>
  </property>
  <property fmtid="{D5CDD505-2E9C-101B-9397-08002B2CF9AE}" pid="4" name="LastSaved">
    <vt:filetime>2022-02-15T00:00:00Z</vt:filetime>
  </property>
</Properties>
</file>