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6EBD4" w14:textId="77777777" w:rsidR="00945E55" w:rsidRDefault="00945E55" w:rsidP="00945E55">
      <w:pPr>
        <w:pStyle w:val="Title"/>
      </w:pPr>
      <w:r>
        <w:t>High Level Document (HLD) for Investment Prediction System</w:t>
      </w:r>
    </w:p>
    <w:p w14:paraId="05ADD325" w14:textId="77777777" w:rsidR="00945E55" w:rsidRPr="00945E55" w:rsidRDefault="00945E55" w:rsidP="00945E55"/>
    <w:p w14:paraId="75F1E9FF" w14:textId="77777777" w:rsidR="00945E55" w:rsidRDefault="00945E55" w:rsidP="00945E55">
      <w:pPr>
        <w:pStyle w:val="Subtitle"/>
      </w:pPr>
      <w:r>
        <w:t>1. Executive Summary</w:t>
      </w:r>
    </w:p>
    <w:p w14:paraId="5CAACE80" w14:textId="77777777" w:rsidR="00945E55" w:rsidRDefault="00945E55" w:rsidP="00945E55">
      <w:r>
        <w:t>The Investment Prediction System is a sophisticated application designed to assist investors in making informed decisions by leveraging advanced data analytics and machine learning techniques. This High-Level Document (HLD) outlines the key components, functionalities, and architecture of the system.</w:t>
      </w:r>
    </w:p>
    <w:p w14:paraId="1FC0EFE0" w14:textId="77777777" w:rsidR="00945E55" w:rsidRDefault="00945E55" w:rsidP="00945E55"/>
    <w:p w14:paraId="47BF2304" w14:textId="77777777" w:rsidR="00945E55" w:rsidRDefault="00945E55" w:rsidP="00945E55">
      <w:pPr>
        <w:pStyle w:val="Subtitle"/>
      </w:pPr>
      <w:r>
        <w:t>2. Introduction</w:t>
      </w:r>
    </w:p>
    <w:p w14:paraId="0AAF249A" w14:textId="77777777" w:rsidR="00945E55" w:rsidRDefault="00945E55" w:rsidP="00945E55">
      <w:r>
        <w:t>2.1 Purpose</w:t>
      </w:r>
    </w:p>
    <w:p w14:paraId="7C1BDABE" w14:textId="77777777" w:rsidR="00945E55" w:rsidRDefault="00945E55" w:rsidP="00945E55">
      <w:r>
        <w:t xml:space="preserve">The purpose of the Investment Prediction System is to </w:t>
      </w:r>
      <w:proofErr w:type="spellStart"/>
      <w:r>
        <w:t>analyze</w:t>
      </w:r>
      <w:proofErr w:type="spellEnd"/>
      <w:r>
        <w:t xml:space="preserve"> historical market data, identify patterns, and predict future investment opportunities. The system aims to provide users with actionable insights, risk assessments, and recommended investment strategies.</w:t>
      </w:r>
    </w:p>
    <w:p w14:paraId="53A3B112" w14:textId="77777777" w:rsidR="00945E55" w:rsidRDefault="00945E55" w:rsidP="00945E55">
      <w:pPr>
        <w:pStyle w:val="Subtitle"/>
      </w:pPr>
    </w:p>
    <w:p w14:paraId="49CCD7BB" w14:textId="77777777" w:rsidR="00945E55" w:rsidRDefault="00945E55" w:rsidP="00945E55">
      <w:pPr>
        <w:pStyle w:val="Subtitle"/>
      </w:pPr>
      <w:r>
        <w:t>2.2 Scope</w:t>
      </w:r>
    </w:p>
    <w:p w14:paraId="527CF2C1" w14:textId="77777777" w:rsidR="00945E55" w:rsidRDefault="00945E55" w:rsidP="00945E55">
      <w:r>
        <w:t>The system will cover various financial instruments, including stocks, bonds, and commodities. It will utilize historical market data, economic indicators, and external factors to generate accurate predictions.</w:t>
      </w:r>
    </w:p>
    <w:p w14:paraId="1E79BD71" w14:textId="77777777" w:rsidR="00945E55" w:rsidRDefault="00945E55" w:rsidP="00945E55"/>
    <w:p w14:paraId="3F655E09" w14:textId="77777777" w:rsidR="00945E55" w:rsidRDefault="00945E55" w:rsidP="00945E55">
      <w:pPr>
        <w:pStyle w:val="Subtitle"/>
      </w:pPr>
      <w:r>
        <w:t>3. System Architecture</w:t>
      </w:r>
    </w:p>
    <w:p w14:paraId="2ED54BC6" w14:textId="77777777" w:rsidR="00945E55" w:rsidRDefault="00945E55" w:rsidP="00945E55">
      <w:r>
        <w:t>3.1 Overview</w:t>
      </w:r>
    </w:p>
    <w:p w14:paraId="47C8AFDD" w14:textId="77777777" w:rsidR="00945E55" w:rsidRDefault="00945E55" w:rsidP="00945E55">
      <w:r>
        <w:t>The Investment Prediction System will follow a modular architecture to ensure scalability, flexibility, and maintainability. The key modules include:</w:t>
      </w:r>
    </w:p>
    <w:p w14:paraId="790F8F51" w14:textId="77777777" w:rsidR="00945E55" w:rsidRDefault="00945E55" w:rsidP="00945E55"/>
    <w:p w14:paraId="64FA150D" w14:textId="77777777" w:rsidR="00945E55" w:rsidRDefault="00945E55" w:rsidP="00945E55">
      <w:r>
        <w:t>Data Ingestion Module: Responsible for collecting and integrating data from various sources, such as financial markets, economic indicators, and news feeds.</w:t>
      </w:r>
    </w:p>
    <w:p w14:paraId="69069306" w14:textId="77777777" w:rsidR="00945E55" w:rsidRDefault="00945E55" w:rsidP="00945E55"/>
    <w:p w14:paraId="3C433E52" w14:textId="77777777" w:rsidR="00945E55" w:rsidRDefault="00945E55" w:rsidP="00945E55">
      <w:r>
        <w:t>Data Preprocessing Module: Handles cleaning, normalization, and transformation of raw data to prepare it for analysis.</w:t>
      </w:r>
    </w:p>
    <w:p w14:paraId="7ABAB444" w14:textId="77777777" w:rsidR="00945E55" w:rsidRDefault="00945E55" w:rsidP="00945E55"/>
    <w:p w14:paraId="67A284CB" w14:textId="77777777" w:rsidR="00945E55" w:rsidRDefault="00945E55" w:rsidP="00945E55">
      <w:r>
        <w:t xml:space="preserve">Feature Extraction Module: Extracts relevant features from the </w:t>
      </w:r>
      <w:proofErr w:type="spellStart"/>
      <w:r>
        <w:t>preprocessed</w:t>
      </w:r>
      <w:proofErr w:type="spellEnd"/>
      <w:r>
        <w:t xml:space="preserve"> data to be used in the prediction models.</w:t>
      </w:r>
    </w:p>
    <w:p w14:paraId="60CD55C2" w14:textId="77777777" w:rsidR="00945E55" w:rsidRDefault="00945E55" w:rsidP="00945E55"/>
    <w:p w14:paraId="405FD08A" w14:textId="77777777" w:rsidR="00945E55" w:rsidRDefault="00945E55" w:rsidP="00945E55">
      <w:r>
        <w:lastRenderedPageBreak/>
        <w:t>Machine Learning Models: Utilizes state-of-the-art machine learning algorithms for training and prediction. This includes regression models, neural networks, and ensemble methods.</w:t>
      </w:r>
    </w:p>
    <w:p w14:paraId="36D0088A" w14:textId="77777777" w:rsidR="00945E55" w:rsidRDefault="00945E55" w:rsidP="00945E55"/>
    <w:p w14:paraId="65E457C5" w14:textId="77777777" w:rsidR="00945E55" w:rsidRDefault="00945E55" w:rsidP="00945E55">
      <w:r>
        <w:t>User Interface (UI): Provides a user-friendly interface for investors to interact with the system, input preferences, and view predictions.</w:t>
      </w:r>
    </w:p>
    <w:p w14:paraId="0407FEE8" w14:textId="77777777" w:rsidR="00945E55" w:rsidRDefault="00945E55" w:rsidP="00945E55"/>
    <w:p w14:paraId="41CAB1B2" w14:textId="77777777" w:rsidR="00945E55" w:rsidRDefault="00945E55" w:rsidP="00945E55">
      <w:r>
        <w:t>3.2 Data Flow</w:t>
      </w:r>
    </w:p>
    <w:p w14:paraId="180FC1F9" w14:textId="77777777" w:rsidR="00945E55" w:rsidRDefault="00945E55" w:rsidP="00945E55">
      <w:r>
        <w:t>Raw data is ingested from various sources.</w:t>
      </w:r>
    </w:p>
    <w:p w14:paraId="2F912BCC" w14:textId="77777777" w:rsidR="00945E55" w:rsidRDefault="00945E55" w:rsidP="00945E55">
      <w:r>
        <w:t xml:space="preserve">Data is </w:t>
      </w:r>
      <w:proofErr w:type="spellStart"/>
      <w:r>
        <w:t>preprocessed</w:t>
      </w:r>
      <w:proofErr w:type="spellEnd"/>
      <w:r>
        <w:t xml:space="preserve"> to ensure consistency and accuracy.</w:t>
      </w:r>
    </w:p>
    <w:p w14:paraId="6F4A0FBE" w14:textId="77777777" w:rsidR="00945E55" w:rsidRDefault="00945E55" w:rsidP="00945E55">
      <w:r>
        <w:t>Relevant features are extracted to create a feature set.</w:t>
      </w:r>
    </w:p>
    <w:p w14:paraId="074AD5AD" w14:textId="77777777" w:rsidR="00945E55" w:rsidRDefault="00945E55" w:rsidP="00945E55">
      <w:r>
        <w:t>The feature set is used to train machine learning models.</w:t>
      </w:r>
    </w:p>
    <w:p w14:paraId="5CF405D1" w14:textId="77777777" w:rsidR="00945E55" w:rsidRDefault="00945E55" w:rsidP="00945E55">
      <w:r>
        <w:t>Trained models make predictions based on new data.</w:t>
      </w:r>
    </w:p>
    <w:p w14:paraId="18901711" w14:textId="77777777" w:rsidR="00945E55" w:rsidRDefault="00945E55" w:rsidP="00945E55">
      <w:r>
        <w:t>Predictions and insights are presented to users via the UI.</w:t>
      </w:r>
    </w:p>
    <w:p w14:paraId="6AD1AF7B" w14:textId="77777777" w:rsidR="00945E55" w:rsidRDefault="00945E55" w:rsidP="00945E55">
      <w:pPr>
        <w:pStyle w:val="Subtitle"/>
      </w:pPr>
      <w:r>
        <w:t>4. Key Features</w:t>
      </w:r>
    </w:p>
    <w:p w14:paraId="0945E664" w14:textId="77777777" w:rsidR="00945E55" w:rsidRDefault="00945E55" w:rsidP="00945E55">
      <w:r>
        <w:t>4.1 Predictive Analytics</w:t>
      </w:r>
    </w:p>
    <w:p w14:paraId="59A44299" w14:textId="77777777" w:rsidR="00945E55" w:rsidRDefault="00945E55" w:rsidP="00945E55">
      <w:r>
        <w:t>The system will provide accurate predictions of future market trends and investment opportunities based on historical data analysis.</w:t>
      </w:r>
    </w:p>
    <w:p w14:paraId="0D9BD13C" w14:textId="77777777" w:rsidR="00945E55" w:rsidRDefault="00945E55" w:rsidP="00945E55"/>
    <w:p w14:paraId="2DB6A29F" w14:textId="77777777" w:rsidR="00945E55" w:rsidRDefault="00945E55" w:rsidP="00945E55">
      <w:r>
        <w:t>4.2 Risk Assessment</w:t>
      </w:r>
    </w:p>
    <w:p w14:paraId="52896D9A" w14:textId="77777777" w:rsidR="00945E55" w:rsidRDefault="00945E55" w:rsidP="00945E55">
      <w:proofErr w:type="spellStart"/>
      <w:r>
        <w:t>Analyze</w:t>
      </w:r>
      <w:proofErr w:type="spellEnd"/>
      <w:r>
        <w:t xml:space="preserve"> potential risks associated with investment decisions and provide risk mitigation strategies.</w:t>
      </w:r>
    </w:p>
    <w:p w14:paraId="7D3E7D7D" w14:textId="77777777" w:rsidR="00945E55" w:rsidRDefault="00945E55" w:rsidP="00945E55"/>
    <w:p w14:paraId="61612EBA" w14:textId="77777777" w:rsidR="00945E55" w:rsidRDefault="00945E55" w:rsidP="00945E55">
      <w:r>
        <w:t>4.3 Portfolio Optimization</w:t>
      </w:r>
    </w:p>
    <w:p w14:paraId="684A7B65" w14:textId="77777777" w:rsidR="00945E55" w:rsidRDefault="00945E55" w:rsidP="00945E55">
      <w:r>
        <w:t>Assist users in optimizing their investment portfolios to achieve a balance between risk and return.</w:t>
      </w:r>
    </w:p>
    <w:p w14:paraId="0C6CCC21" w14:textId="77777777" w:rsidR="00945E55" w:rsidRDefault="00945E55" w:rsidP="00945E55"/>
    <w:p w14:paraId="44DFB9D2" w14:textId="77777777" w:rsidR="00945E55" w:rsidRDefault="00945E55" w:rsidP="00945E55">
      <w:r>
        <w:t>4.4 Real-time Updates</w:t>
      </w:r>
    </w:p>
    <w:p w14:paraId="55E89118" w14:textId="77777777" w:rsidR="00945E55" w:rsidRDefault="00945E55" w:rsidP="00945E55">
      <w:r>
        <w:t>Incorporate real-time market data to ensure that predictions are based on the latest information.</w:t>
      </w:r>
    </w:p>
    <w:p w14:paraId="56131D75" w14:textId="77777777" w:rsidR="00945E55" w:rsidRDefault="00945E55" w:rsidP="00945E55"/>
    <w:p w14:paraId="365E063E" w14:textId="77777777" w:rsidR="00945E55" w:rsidRPr="00945E55" w:rsidRDefault="00945E55" w:rsidP="00945E55">
      <w:pPr>
        <w:pStyle w:val="Subtitle"/>
        <w:rPr>
          <w:b/>
          <w:bCs/>
        </w:rPr>
      </w:pPr>
      <w:r w:rsidRPr="00945E55">
        <w:rPr>
          <w:b/>
          <w:bCs/>
        </w:rPr>
        <w:t>5. Security and Compliance</w:t>
      </w:r>
    </w:p>
    <w:p w14:paraId="50225236" w14:textId="77777777" w:rsidR="00945E55" w:rsidRDefault="00945E55" w:rsidP="00945E55">
      <w:r>
        <w:t>The system will implement robust security measures to protect sensitive financial data and ensure compliance with relevant regulations.</w:t>
      </w:r>
    </w:p>
    <w:p w14:paraId="4FB8CBB7" w14:textId="77777777" w:rsidR="00945E55" w:rsidRDefault="00945E55" w:rsidP="00945E55"/>
    <w:p w14:paraId="7F6C0D1C" w14:textId="77777777" w:rsidR="00945E55" w:rsidRDefault="00945E55" w:rsidP="00945E55">
      <w:r>
        <w:t>6. Future Enhancements</w:t>
      </w:r>
    </w:p>
    <w:p w14:paraId="6F3FDF02" w14:textId="77777777" w:rsidR="00945E55" w:rsidRDefault="00945E55" w:rsidP="00945E55">
      <w:r>
        <w:lastRenderedPageBreak/>
        <w:t>Integration with external APIs for additional data sources.</w:t>
      </w:r>
    </w:p>
    <w:p w14:paraId="005B490A" w14:textId="77777777" w:rsidR="00945E55" w:rsidRDefault="00945E55" w:rsidP="00945E55">
      <w:r>
        <w:t>Incorporation of natural language processing for sentiment analysis from news and social media.</w:t>
      </w:r>
    </w:p>
    <w:p w14:paraId="490DBB1B" w14:textId="77777777" w:rsidR="00945E55" w:rsidRDefault="00945E55" w:rsidP="00945E55">
      <w:r>
        <w:t>Enhanced visualization tools for better data interpretation.</w:t>
      </w:r>
    </w:p>
    <w:p w14:paraId="2ECFD6AC" w14:textId="77777777" w:rsidR="00945E55" w:rsidRPr="00945E55" w:rsidRDefault="00945E55" w:rsidP="00945E55">
      <w:pPr>
        <w:pStyle w:val="Subtitle"/>
        <w:rPr>
          <w:b/>
          <w:bCs/>
        </w:rPr>
      </w:pPr>
      <w:r w:rsidRPr="00945E55">
        <w:rPr>
          <w:b/>
          <w:bCs/>
        </w:rPr>
        <w:t>7. Conclusion</w:t>
      </w:r>
    </w:p>
    <w:p w14:paraId="766B60DE" w14:textId="77777777" w:rsidR="00945E55" w:rsidRDefault="00945E55" w:rsidP="00945E55">
      <w:r>
        <w:t>The Investment Prediction System aims to empower investors with data-driven insights, enabling them to make informed decisions in the dynamic financial market. This HLD provides an overview of the system's architecture, features, and future enhancements, setting the foundation for the development and implementation of a cutting-edge investment prediction platform.</w:t>
      </w:r>
    </w:p>
    <w:p w14:paraId="1070236E" w14:textId="77777777" w:rsidR="00945E55" w:rsidRDefault="00945E55" w:rsidP="00945E55"/>
    <w:p w14:paraId="390BF353" w14:textId="77777777" w:rsidR="00945E55" w:rsidRDefault="00945E55" w:rsidP="00945E55"/>
    <w:p w14:paraId="1A82921E" w14:textId="77777777" w:rsidR="00945E55" w:rsidRDefault="00945E55" w:rsidP="00945E55"/>
    <w:p w14:paraId="1E2C5002" w14:textId="77777777" w:rsidR="00945E55" w:rsidRDefault="00945E55" w:rsidP="00945E55"/>
    <w:p w14:paraId="288349BF" w14:textId="77777777" w:rsidR="00945E55" w:rsidRDefault="00945E55"/>
    <w:sectPr w:rsidR="00945E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E55"/>
    <w:rsid w:val="00945E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0A900"/>
  <w15:chartTrackingRefBased/>
  <w15:docId w15:val="{CC0FB3D0-ED85-4371-A37A-1E7706BD2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45E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5E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5E5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45E55"/>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520</Words>
  <Characters>2964</Characters>
  <Application>Microsoft Office Word</Application>
  <DocSecurity>0</DocSecurity>
  <Lines>24</Lines>
  <Paragraphs>6</Paragraphs>
  <ScaleCrop>false</ScaleCrop>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shinde</dc:creator>
  <cp:keywords/>
  <dc:description/>
  <cp:lastModifiedBy>yash shinde</cp:lastModifiedBy>
  <cp:revision>1</cp:revision>
  <dcterms:created xsi:type="dcterms:W3CDTF">2024-02-19T12:40:00Z</dcterms:created>
  <dcterms:modified xsi:type="dcterms:W3CDTF">2024-02-19T12:45:00Z</dcterms:modified>
</cp:coreProperties>
</file>