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23252" w14:textId="77777777" w:rsidR="00E068BC" w:rsidRDefault="00E068BC"/>
    <w:sectPr w:rsidR="00E068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EA5"/>
    <w:rsid w:val="0033005E"/>
    <w:rsid w:val="004D5EA5"/>
    <w:rsid w:val="005356EB"/>
    <w:rsid w:val="00E068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639CCD"/>
  <w15:chartTrackingRefBased/>
  <w15:docId w15:val="{3826601B-5D64-4D37-BBDB-F71A757F3D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E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5E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5E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E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E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E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E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E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E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E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5E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5E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E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E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E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E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E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E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E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E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E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E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E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E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E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E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E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E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EA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Yashti Choudhary</dc:creator>
  <cp:keywords/>
  <dc:description/>
  <cp:lastModifiedBy>Yashti Choudhary</cp:lastModifiedBy>
  <cp:revision>1</cp:revision>
  <dcterms:created xsi:type="dcterms:W3CDTF">2026-07-03T17:39:00Z</dcterms:created>
  <dcterms:modified xsi:type="dcterms:W3CDTF">2026-07-03T17:40:00Z</dcterms:modified>
</cp:coreProperties>
</file>