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bookmarkStart w:id="0" w:name="udaan-annual-intra-college-career-fest"/>
      <w:r>
        <w:rPr/>
        <w:t>UDAAN –Annual Intra college Career fest</w:t>
      </w:r>
    </w:p>
    <w:p>
      <w:pPr>
        <w:pStyle w:val="Heading2"/>
        <w:rPr/>
      </w:pPr>
      <w:r>
        <w:rPr/>
        <w:t>UDAAN-Soaring into Your Future</w:t>
      </w:r>
    </w:p>
    <w:p>
      <w:pPr>
        <w:pStyle w:val="FirstParagraph"/>
        <w:rPr/>
      </w:pPr>
      <w:bookmarkStart w:id="1" w:name="udaan-soaring-into-your-future"/>
      <w:r>
        <w:rPr/>
        <w:t>UDAAN is a one-week intra-college career fest designed to ignite students’ professional aspirations with #7 masterclasses/workshops touching all domains, cutting</w:t>
        <w:noBreakHyphen/>
        <w:t>edge technology panel discussions, competitive events, personalized career guidance and much more—fostering peer networking and industry connections for students at any stage of their journey.</w:t>
      </w:r>
      <w:bookmarkEnd w:id="1"/>
    </w:p>
    <w:p>
      <w:pPr>
        <w:pStyle w:val="Heading2"/>
        <w:rPr/>
      </w:pPr>
      <w:bookmarkStart w:id="2" w:name="why-we-need-it"/>
      <w:r>
        <w:rPr/>
        <w:t>Why We Need It?</w:t>
      </w:r>
    </w:p>
    <w:p>
      <w:pPr>
        <w:pStyle w:val="BodyText"/>
        <w:rPr/>
      </w:pPr>
      <w:r>
        <w:rPr/>
        <w:t xml:space="preserve">While our institute already hosts an inter-college tech fest, a </w:t>
      </w:r>
      <w:r>
        <w:rPr>
          <w:rStyle w:val="Strong"/>
        </w:rPr>
        <w:t>dedicated intra-college career fest</w:t>
      </w:r>
      <w:r>
        <w:rPr/>
        <w:t xml:space="preserve"> like UDAAN serves a fundamentally different and complementary purpose:</w:t>
      </w:r>
    </w:p>
    <w:p>
      <w:pPr>
        <w:pStyle w:val="Heading3"/>
        <w:spacing w:before="180" w:after="180"/>
        <w:rPr>
          <w:rFonts w:eastAsia="Aptos" w:cstheme="minorBidi" w:eastAsiaTheme="minorHAnsi"/>
          <w:color w:val="auto"/>
          <w:sz w:val="24"/>
          <w:szCs w:val="24"/>
        </w:rPr>
      </w:pPr>
      <w:r>
        <w:rPr>
          <w:rFonts w:eastAsia="Aptos" w:cstheme="minorBidi" w:eastAsiaTheme="minorHAnsi"/>
          <w:color w:val="auto"/>
          <w:sz w:val="24"/>
          <w:szCs w:val="24"/>
        </w:rPr>
        <w:t xml:space="preserve">1. </w:t>
      </w:r>
      <w:r>
        <w:rPr>
          <w:rStyle w:val="Strong"/>
          <w:rFonts w:eastAsia="Aptos" w:cstheme="minorBidi" w:eastAsiaTheme="minorHAnsi"/>
          <w:color w:val="auto"/>
          <w:sz w:val="24"/>
          <w:szCs w:val="24"/>
        </w:rPr>
        <w:t>Student- Centric Career Development</w:t>
      </w:r>
    </w:p>
    <w:p>
      <w:pPr>
        <w:pStyle w:val="BodyText"/>
        <w:rPr/>
      </w:pPr>
      <w:r>
        <w:rPr/>
        <w:t xml:space="preserve">Tech fests often focus on innovation, coding, and competitions across institutions. UDAAN is designed </w:t>
      </w:r>
      <w:r>
        <w:rPr>
          <w:rStyle w:val="Strong"/>
        </w:rPr>
        <w:t>exclusively for our students’ career advancement</w:t>
      </w:r>
      <w:r>
        <w:rPr/>
        <w:t>, combining soft skill training, industry exploration, and personal guidance which are usually missing in tech fests.</w:t>
      </w:r>
    </w:p>
    <w:p>
      <w:pPr>
        <w:pStyle w:val="Heading3"/>
        <w:spacing w:before="180" w:after="180"/>
        <w:rPr>
          <w:rFonts w:eastAsia="Aptos" w:cstheme="minorBidi" w:eastAsiaTheme="minorHAnsi"/>
          <w:color w:val="auto"/>
          <w:sz w:val="24"/>
          <w:szCs w:val="24"/>
        </w:rPr>
      </w:pPr>
      <w:r>
        <w:rPr>
          <w:rFonts w:eastAsia="Aptos" w:cstheme="minorBidi" w:eastAsiaTheme="minorHAnsi"/>
          <w:color w:val="auto"/>
          <w:sz w:val="24"/>
          <w:szCs w:val="24"/>
        </w:rPr>
        <w:t>2</w:t>
      </w:r>
      <w:r>
        <w:rPr>
          <w:rFonts w:eastAsia="Aptos" w:cstheme="minorBidi" w:eastAsiaTheme="minorHAnsi"/>
          <w:color w:val="auto"/>
          <w:sz w:val="24"/>
          <w:szCs w:val="24"/>
        </w:rPr>
        <w:t xml:space="preserve">. </w:t>
      </w:r>
      <w:r>
        <w:rPr>
          <w:rStyle w:val="Strong"/>
          <w:rFonts w:eastAsia="Aptos" w:cstheme="minorBidi" w:eastAsiaTheme="minorHAnsi"/>
          <w:color w:val="auto"/>
          <w:sz w:val="24"/>
          <w:szCs w:val="24"/>
        </w:rPr>
        <w:t>Career Mentorship Beyond Competitions</w:t>
      </w:r>
    </w:p>
    <w:p>
      <w:pPr>
        <w:pStyle w:val="BodyText"/>
        <w:rPr/>
      </w:pPr>
      <w:r>
        <w:rPr/>
        <w:t xml:space="preserve">UDAAN offers career clinics, resume reviews, and masterclasses that go </w:t>
      </w:r>
      <w:r>
        <w:rPr>
          <w:rStyle w:val="Strong"/>
        </w:rPr>
        <w:t>beyond competitions</w:t>
      </w:r>
      <w:r>
        <w:rPr/>
        <w:t>, targeting students’ career clarity, placement preparation, and profile building.</w:t>
      </w:r>
    </w:p>
    <w:p>
      <w:pPr>
        <w:pStyle w:val="Heading3"/>
        <w:spacing w:before="180" w:after="180"/>
        <w:rPr>
          <w:rFonts w:eastAsia="Aptos" w:cstheme="minorBidi" w:eastAsiaTheme="minorHAnsi"/>
          <w:color w:val="auto"/>
          <w:sz w:val="24"/>
          <w:szCs w:val="24"/>
        </w:rPr>
      </w:pPr>
      <w:r>
        <w:rPr>
          <w:rFonts w:eastAsia="Aptos" w:cstheme="minorBidi" w:eastAsiaTheme="minorHAnsi"/>
          <w:color w:val="auto"/>
          <w:sz w:val="24"/>
          <w:szCs w:val="24"/>
        </w:rPr>
        <w:t>3</w:t>
      </w:r>
      <w:r>
        <w:rPr>
          <w:rFonts w:eastAsia="Aptos" w:cstheme="minorBidi" w:eastAsiaTheme="minorHAnsi"/>
          <w:color w:val="auto"/>
          <w:sz w:val="24"/>
          <w:szCs w:val="24"/>
        </w:rPr>
        <w:t xml:space="preserve">. </w:t>
      </w:r>
      <w:r>
        <w:rPr>
          <w:rStyle w:val="Strong"/>
          <w:rFonts w:eastAsia="Aptos" w:cstheme="minorBidi" w:eastAsiaTheme="minorHAnsi"/>
          <w:color w:val="auto"/>
          <w:sz w:val="24"/>
          <w:szCs w:val="24"/>
        </w:rPr>
        <w:t>Peer &amp; Alumni Mentorship</w:t>
      </w:r>
    </w:p>
    <w:p>
      <w:pPr>
        <w:pStyle w:val="BodyText"/>
        <w:rPr/>
      </w:pPr>
      <w:r>
        <w:rPr/>
        <w:t xml:space="preserve">A fest dedicated to careers makes room for meaningful interaction with </w:t>
      </w:r>
      <w:r>
        <w:rPr>
          <w:rStyle w:val="Strong"/>
        </w:rPr>
        <w:t>alumni, recruiters, and industry mentors</w:t>
      </w:r>
      <w:r>
        <w:rPr/>
        <w:t>—not possible in crowded inter-college settings.</w:t>
      </w:r>
    </w:p>
    <w:p>
      <w:pPr>
        <w:pStyle w:val="Heading3"/>
        <w:spacing w:before="180" w:after="180"/>
        <w:rPr>
          <w:rFonts w:eastAsia="Aptos" w:cstheme="minorBidi" w:eastAsiaTheme="minorHAnsi"/>
          <w:color w:val="auto"/>
          <w:sz w:val="24"/>
          <w:szCs w:val="24"/>
        </w:rPr>
      </w:pPr>
      <w:r>
        <w:rPr>
          <w:rFonts w:eastAsia="Aptos" w:cstheme="minorBidi" w:eastAsiaTheme="minorHAnsi"/>
          <w:color w:val="auto"/>
          <w:sz w:val="24"/>
          <w:szCs w:val="24"/>
        </w:rPr>
        <w:t>4</w:t>
      </w:r>
      <w:r>
        <w:rPr>
          <w:rFonts w:eastAsia="Aptos" w:cstheme="minorBidi" w:eastAsiaTheme="minorHAnsi"/>
          <w:color w:val="auto"/>
          <w:sz w:val="24"/>
          <w:szCs w:val="24"/>
        </w:rPr>
        <w:t xml:space="preserve">. </w:t>
      </w:r>
      <w:r>
        <w:rPr>
          <w:rStyle w:val="Strong"/>
          <w:rFonts w:eastAsia="Aptos" w:cstheme="minorBidi" w:eastAsiaTheme="minorHAnsi"/>
          <w:color w:val="auto"/>
          <w:sz w:val="24"/>
          <w:szCs w:val="24"/>
        </w:rPr>
        <w:t>Bridging the Semester Gap</w:t>
      </w:r>
    </w:p>
    <w:p>
      <w:pPr>
        <w:pStyle w:val="BodyText"/>
        <w:rPr/>
      </w:pPr>
      <w:r>
        <w:rPr/>
        <w:t xml:space="preserve">Our annual inter-college tech fest is held in the even semester. </w:t>
      </w:r>
      <w:r>
        <w:rPr>
          <w:rStyle w:val="Strong"/>
        </w:rPr>
        <w:t>There is currently no major tech or career event in the odd semester</w:t>
      </w:r>
      <w:r>
        <w:rPr/>
        <w:t>. UDAAN fills that crucial gap, ensuring year-round student engagement.</w:t>
      </w:r>
    </w:p>
    <w:p>
      <w:pPr>
        <w:pStyle w:val="Heading3"/>
        <w:spacing w:before="180" w:after="180"/>
        <w:rPr>
          <w:rFonts w:eastAsia="Aptos" w:cstheme="minorBidi" w:eastAsiaTheme="minorHAnsi"/>
          <w:color w:val="auto"/>
          <w:sz w:val="24"/>
          <w:szCs w:val="24"/>
        </w:rPr>
      </w:pPr>
      <w:r>
        <w:rPr>
          <w:rFonts w:eastAsia="Aptos" w:cstheme="minorBidi" w:eastAsiaTheme="minorHAnsi"/>
          <w:color w:val="auto"/>
          <w:sz w:val="24"/>
          <w:szCs w:val="24"/>
        </w:rPr>
        <w:t>5</w:t>
      </w:r>
      <w:r>
        <w:rPr>
          <w:rFonts w:eastAsia="Aptos" w:cstheme="minorBidi" w:eastAsiaTheme="minorHAnsi"/>
          <w:color w:val="auto"/>
          <w:sz w:val="24"/>
          <w:szCs w:val="24"/>
        </w:rPr>
        <w:t xml:space="preserve">. </w:t>
      </w:r>
      <w:r>
        <w:rPr>
          <w:rStyle w:val="Strong"/>
          <w:rFonts w:eastAsia="Aptos" w:cstheme="minorBidi" w:eastAsiaTheme="minorHAnsi"/>
          <w:color w:val="auto"/>
          <w:sz w:val="24"/>
          <w:szCs w:val="24"/>
        </w:rPr>
        <w:t>Empowering Freshers Early On</w:t>
      </w:r>
    </w:p>
    <w:p>
      <w:pPr>
        <w:pStyle w:val="BodyText"/>
        <w:rPr/>
      </w:pPr>
      <w:r>
        <w:rPr/>
        <w:t xml:space="preserve">Freshers join in the odd semester and often lack exposure to career and tech ecosystems. UDAAN provides them early access to </w:t>
      </w:r>
      <w:r>
        <w:rPr>
          <w:rStyle w:val="Strong"/>
        </w:rPr>
        <w:t>guidance, role models, and communities</w:t>
      </w:r>
      <w:r>
        <w:rPr/>
        <w:t>, helping them plan their journeys from the start.</w:t>
      </w:r>
    </w:p>
    <w:p>
      <w:pPr>
        <w:pStyle w:val="Heading3"/>
        <w:spacing w:before="180" w:after="180"/>
        <w:rPr>
          <w:rFonts w:eastAsia="Aptos" w:cstheme="minorBidi" w:eastAsiaTheme="minorHAnsi"/>
          <w:color w:val="auto"/>
          <w:sz w:val="24"/>
          <w:szCs w:val="24"/>
        </w:rPr>
      </w:pPr>
      <w:r>
        <w:rPr>
          <w:rFonts w:eastAsia="Aptos" w:cstheme="minorBidi" w:eastAsiaTheme="minorHAnsi"/>
          <w:color w:val="auto"/>
          <w:sz w:val="24"/>
          <w:szCs w:val="24"/>
        </w:rPr>
        <w:t>6</w:t>
      </w:r>
      <w:r>
        <w:rPr>
          <w:rFonts w:eastAsia="Aptos" w:cstheme="minorBidi" w:eastAsiaTheme="minorHAnsi"/>
          <w:color w:val="auto"/>
          <w:sz w:val="24"/>
          <w:szCs w:val="24"/>
        </w:rPr>
        <w:t xml:space="preserve">. </w:t>
      </w:r>
      <w:r>
        <w:rPr>
          <w:rStyle w:val="Strong"/>
          <w:rFonts w:eastAsia="Aptos" w:cstheme="minorBidi" w:eastAsiaTheme="minorHAnsi"/>
          <w:color w:val="auto"/>
          <w:sz w:val="24"/>
          <w:szCs w:val="24"/>
        </w:rPr>
        <w:t>FROST Replacement with Broader Scope</w:t>
      </w:r>
    </w:p>
    <w:p>
      <w:pPr>
        <w:pStyle w:val="BodyText"/>
        <w:rPr/>
      </w:pPr>
      <w:r>
        <w:rPr/>
        <w:t xml:space="preserve">Earlier, we hosted FROST (Free &amp; Open Source Software Training), but it was limited in scope. UDAAN </w:t>
      </w:r>
      <w:r>
        <w:rPr>
          <w:rStyle w:val="Strong"/>
        </w:rPr>
        <w:t>broadens that vision</w:t>
      </w:r>
      <w:r>
        <w:rPr/>
        <w:t xml:space="preserve"> by covering tech, finance, communication, design, and beyond—through hands-on masterclasses and exposure.</w:t>
      </w:r>
    </w:p>
    <w:p>
      <w:pPr>
        <w:pStyle w:val="Heading3"/>
        <w:spacing w:before="180" w:after="180"/>
        <w:rPr>
          <w:rFonts w:eastAsia="Aptos" w:cstheme="minorBidi" w:eastAsiaTheme="minorHAnsi"/>
          <w:color w:val="auto"/>
          <w:sz w:val="24"/>
          <w:szCs w:val="24"/>
        </w:rPr>
      </w:pPr>
      <w:r>
        <w:rPr>
          <w:rFonts w:eastAsia="Aptos" w:cstheme="minorBidi" w:eastAsiaTheme="minorHAnsi"/>
          <w:color w:val="auto"/>
          <w:sz w:val="24"/>
          <w:szCs w:val="24"/>
        </w:rPr>
        <w:t>7</w:t>
      </w:r>
      <w:r>
        <w:rPr>
          <w:rFonts w:eastAsia="Aptos" w:cstheme="minorBidi" w:eastAsiaTheme="minorHAnsi"/>
          <w:color w:val="auto"/>
          <w:sz w:val="24"/>
          <w:szCs w:val="24"/>
        </w:rPr>
        <w:t xml:space="preserve">. </w:t>
      </w:r>
      <w:r>
        <w:rPr>
          <w:rStyle w:val="Strong"/>
          <w:rFonts w:eastAsia="Aptos" w:cstheme="minorBidi" w:eastAsiaTheme="minorHAnsi"/>
          <w:color w:val="auto"/>
          <w:sz w:val="24"/>
          <w:szCs w:val="24"/>
        </w:rPr>
        <w:t>Combined with Open House for Maximum Impact</w:t>
      </w:r>
    </w:p>
    <w:p>
      <w:pPr>
        <w:pStyle w:val="BodyText"/>
        <w:rPr/>
      </w:pPr>
      <w:r>
        <w:rPr/>
        <w:t xml:space="preserve">We are also </w:t>
      </w:r>
      <w:r>
        <w:rPr>
          <w:rStyle w:val="Strong"/>
        </w:rPr>
        <w:t>clubbing the annual Open House with UDAAN</w:t>
      </w:r>
      <w:r>
        <w:rPr/>
        <w:t>, streamlining logistics and increasing student participation. This integration helps build continuity between innovation, academic exposure, and career focus.</w:t>
      </w:r>
    </w:p>
    <w:p>
      <w:pPr>
        <w:pStyle w:val="Heading3"/>
        <w:spacing w:before="180" w:after="180"/>
        <w:rPr>
          <w:rFonts w:eastAsia="Aptos" w:cstheme="minorBidi" w:eastAsiaTheme="minorHAnsi"/>
          <w:color w:val="auto"/>
          <w:sz w:val="24"/>
          <w:szCs w:val="24"/>
        </w:rPr>
      </w:pPr>
      <w:r>
        <w:rPr>
          <w:rFonts w:eastAsia="Aptos" w:cstheme="minorBidi" w:eastAsiaTheme="minorHAnsi"/>
          <w:color w:val="auto"/>
          <w:sz w:val="24"/>
          <w:szCs w:val="24"/>
        </w:rPr>
        <w:t>8</w:t>
      </w:r>
      <w:r>
        <w:rPr>
          <w:rFonts w:eastAsia="Aptos" w:cstheme="minorBidi" w:eastAsiaTheme="minorHAnsi"/>
          <w:color w:val="auto"/>
          <w:sz w:val="24"/>
          <w:szCs w:val="24"/>
        </w:rPr>
        <w:t xml:space="preserve">. </w:t>
      </w:r>
      <w:r>
        <w:rPr>
          <w:rStyle w:val="Strong"/>
          <w:rFonts w:eastAsia="Aptos" w:cstheme="minorBidi" w:eastAsiaTheme="minorHAnsi"/>
          <w:color w:val="auto"/>
          <w:sz w:val="24"/>
          <w:szCs w:val="24"/>
        </w:rPr>
        <w:t>Inspired by Reputed Institutes</w:t>
      </w:r>
    </w:p>
    <w:p>
      <w:pPr>
        <w:pStyle w:val="BodyText"/>
        <w:rPr/>
      </w:pPr>
      <w:r>
        <w:rPr/>
        <w:t>Several leading institutions already host intra-college career fests:</w:t>
      </w:r>
    </w:p>
    <w:p>
      <w:pPr>
        <w:pStyle w:val="BodyText"/>
        <w:numPr>
          <w:ilvl w:val="0"/>
          <w:numId w:val="49"/>
        </w:numPr>
        <w:tabs>
          <w:tab w:val="clear" w:pos="720"/>
          <w:tab w:val="left" w:pos="0" w:leader="none"/>
        </w:tabs>
        <w:ind w:hanging="283" w:left="709"/>
        <w:rPr/>
      </w:pPr>
      <w:hyperlink r:id="rId2">
        <w:r>
          <w:rPr>
            <w:rStyle w:val="Hyperlink"/>
            <w:b/>
            <w:b/>
            <w:bCs/>
          </w:rPr>
          <w:t>Pravritti Career Fest</w:t>
        </w:r>
        <w:r>
          <w:rPr>
            <w:rStyle w:val="Hyperlink"/>
          </w:rPr>
          <w:t xml:space="preserve"> – IIT Delhi</w:t>
        </w:r>
      </w:hyperlink>
    </w:p>
    <w:p>
      <w:pPr>
        <w:pStyle w:val="BodyText"/>
        <w:numPr>
          <w:ilvl w:val="0"/>
          <w:numId w:val="49"/>
        </w:numPr>
        <w:tabs>
          <w:tab w:val="clear" w:pos="720"/>
          <w:tab w:val="left" w:pos="0" w:leader="none"/>
        </w:tabs>
        <w:ind w:hanging="283" w:left="709"/>
        <w:rPr/>
      </w:pPr>
      <w:hyperlink r:id="rId3">
        <w:r>
          <w:rPr>
            <w:rStyle w:val="Hyperlink"/>
          </w:rPr>
          <w:t xml:space="preserve">TechSoc – IIT Madras </w:t>
        </w:r>
      </w:hyperlink>
    </w:p>
    <w:p>
      <w:pPr>
        <w:pStyle w:val="BodyText"/>
        <w:numPr>
          <w:ilvl w:val="0"/>
          <w:numId w:val="49"/>
        </w:numPr>
        <w:tabs>
          <w:tab w:val="clear" w:pos="720"/>
          <w:tab w:val="left" w:pos="0" w:leader="none"/>
        </w:tabs>
        <w:ind w:hanging="283" w:left="709"/>
        <w:rPr/>
      </w:pPr>
      <w:hyperlink r:id="rId4">
        <w:r>
          <w:rPr>
            <w:rStyle w:val="Hyperlink"/>
          </w:rPr>
          <w:t>Career cell – IIT Bombay</w:t>
        </w:r>
      </w:hyperlink>
    </w:p>
    <w:p>
      <w:pPr>
        <w:pStyle w:val="BodyText"/>
        <w:numPr>
          <w:ilvl w:val="0"/>
          <w:numId w:val="49"/>
        </w:numPr>
        <w:tabs>
          <w:tab w:val="clear" w:pos="720"/>
          <w:tab w:val="left" w:pos="0" w:leader="none"/>
        </w:tabs>
        <w:ind w:hanging="283" w:left="709"/>
        <w:rPr/>
      </w:pPr>
      <w:hyperlink r:id="rId5">
        <w:r>
          <w:rPr>
            <w:rStyle w:val="Hyperlink"/>
          </w:rPr>
          <w:t>Career carnival- BITS</w:t>
        </w:r>
      </w:hyperlink>
    </w:p>
    <w:p>
      <w:pPr>
        <w:pStyle w:val="BodyText"/>
        <w:rPr/>
      </w:pPr>
      <w:r>
        <w:rPr/>
        <w:t xml:space="preserve">These initiatives show the </w:t>
      </w:r>
      <w:r>
        <w:rPr>
          <w:rStyle w:val="Strong"/>
        </w:rPr>
        <w:t>value of focused, campus-level career initiatives</w:t>
      </w:r>
      <w:r>
        <w:rPr/>
        <w:t xml:space="preserve"> even in top-tier colleges. Hosting UDAAN helps IIITDM Kancheepuram </w:t>
      </w:r>
      <w:r>
        <w:rPr>
          <w:rStyle w:val="Strong"/>
        </w:rPr>
        <w:t>build student confidence, visibility, and preparedness</w:t>
      </w:r>
      <w:r>
        <w:rPr/>
        <w:t xml:space="preserve"> for their next steps.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Skill Gaps:</w:t>
      </w:r>
      <w:r>
        <w:rPr/>
        <w:t xml:space="preserve"> Equip students with practical, in-demand skills beyond regular curriculum.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Career Clarity:</w:t>
      </w:r>
      <w:r>
        <w:rPr/>
        <w:t xml:space="preserve"> Provide exposure to diverse career paths and emerging industries.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Networking:</w:t>
      </w:r>
      <w:r>
        <w:rPr/>
        <w:t xml:space="preserve"> Foster connections among peers, alumni, faculty, and industry experts.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Guidance:</w:t>
      </w:r>
      <w:r>
        <w:rPr/>
        <w:t xml:space="preserve"> Offer tailored advice through one-on-one clinics and panel discussions.</w:t>
      </w:r>
      <w:bookmarkEnd w:id="2"/>
    </w:p>
    <w:p>
      <w:pPr>
        <w:pStyle w:val="Compac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Heading2"/>
        <w:rPr/>
      </w:pPr>
      <w:bookmarkStart w:id="3" w:name="whats-in-udaan"/>
      <w:r>
        <w:rPr/>
        <w:t>What’s in UDAAN?</w:t>
      </w:r>
    </w:p>
    <w:p>
      <w:pPr>
        <w:pStyle w:val="Compact"/>
        <w:numPr>
          <w:ilvl w:val="0"/>
          <w:numId w:val="51"/>
        </w:numPr>
        <w:rPr/>
      </w:pPr>
      <w:r>
        <w:rPr>
          <w:b/>
          <w:bCs/>
        </w:rPr>
        <w:t>7 Masterclasses &amp; Workshops</w:t>
      </w:r>
      <w:r>
        <w:rPr/>
        <w:t xml:space="preserve"> (3 hrs each)</w:t>
      </w:r>
    </w:p>
    <w:p>
      <w:pPr>
        <w:pStyle w:val="Compact"/>
        <w:numPr>
          <w:ilvl w:val="0"/>
          <w:numId w:val="52"/>
        </w:numPr>
        <w:rPr/>
      </w:pPr>
      <w:r>
        <w:rPr>
          <w:b/>
          <w:bCs/>
        </w:rPr>
        <w:t>Competitive Events</w:t>
      </w:r>
      <w:r>
        <w:rPr/>
        <w:t>: Hackathon &amp; Case Competition</w:t>
      </w:r>
    </w:p>
    <w:p>
      <w:pPr>
        <w:pStyle w:val="Compact"/>
        <w:numPr>
          <w:ilvl w:val="0"/>
          <w:numId w:val="53"/>
        </w:numPr>
        <w:rPr/>
      </w:pPr>
      <w:r>
        <w:rPr>
          <w:b/>
          <w:bCs/>
        </w:rPr>
        <w:t>Expert Sessions</w:t>
      </w:r>
      <w:r>
        <w:rPr/>
        <w:t>: Speaker talks, panel discussions &amp; global forum</w:t>
      </w:r>
    </w:p>
    <w:p>
      <w:pPr>
        <w:pStyle w:val="Compact"/>
        <w:numPr>
          <w:ilvl w:val="0"/>
          <w:numId w:val="54"/>
        </w:numPr>
        <w:rPr/>
      </w:pPr>
      <w:r>
        <w:rPr>
          <w:b/>
          <w:bCs/>
        </w:rPr>
        <w:t>Personalized Guidance</w:t>
      </w:r>
      <w:r>
        <w:rPr/>
        <w:t>: Alumni-led resume reviews &amp; 1V1 career counselling</w:t>
      </w:r>
    </w:p>
    <w:p>
      <w:pPr>
        <w:pStyle w:val="Compact"/>
        <w:numPr>
          <w:ilvl w:val="0"/>
          <w:numId w:val="55"/>
        </w:numPr>
        <w:rPr/>
      </w:pPr>
      <w:r>
        <w:rPr>
          <w:b/>
          <w:bCs/>
        </w:rPr>
        <w:t>Exhibitions &amp; Visits</w:t>
      </w:r>
      <w:r>
        <w:rPr/>
        <w:t>: Innovation Expo and Open House</w:t>
      </w:r>
      <w:bookmarkEnd w:id="3"/>
    </w:p>
    <w:p>
      <w:pPr>
        <w:pStyle w:val="Heading2"/>
        <w:rPr/>
      </w:pPr>
      <w:r>
        <w:rPr/>
        <w:t>Details of Each Event</w:t>
      </w:r>
    </w:p>
    <w:p>
      <w:pPr>
        <w:pStyle w:val="Heading3"/>
        <w:rPr/>
      </w:pPr>
      <w:r>
        <w:rPr/>
        <w:t>3</w:t>
        <w:noBreakHyphen/>
        <w:t>Hour Masterclasses / Workshops</w:t>
      </w:r>
    </w:p>
    <w:p>
      <w:pPr>
        <w:pStyle w:val="Normal"/>
        <w:numPr>
          <w:ilvl w:val="0"/>
          <w:numId w:val="56"/>
        </w:numPr>
        <w:rPr/>
      </w:pPr>
      <w:r>
        <w:rPr>
          <w:b/>
          <w:bCs/>
        </w:rPr>
        <w:t>Masterclass #1: AI &amp; ML – Hands-on Model Building</w:t>
      </w:r>
    </w:p>
    <w:p>
      <w:pPr>
        <w:pStyle w:val="Compact"/>
        <w:numPr>
          <w:ilvl w:val="1"/>
          <w:numId w:val="57"/>
        </w:numPr>
        <w:rPr/>
      </w:pPr>
      <w:r>
        <w:rPr/>
        <w:t>Intro to AI/ML, types of learning, key algorithms</w:t>
      </w:r>
    </w:p>
    <w:p>
      <w:pPr>
        <w:pStyle w:val="Compact"/>
        <w:numPr>
          <w:ilvl w:val="1"/>
          <w:numId w:val="58"/>
        </w:numPr>
        <w:rPr/>
      </w:pPr>
      <w:r>
        <w:rPr/>
        <w:t>Dataset loading and preprocessing using Python (pandas, scikit-learn)</w:t>
      </w:r>
    </w:p>
    <w:p>
      <w:pPr>
        <w:pStyle w:val="Compact"/>
        <w:numPr>
          <w:ilvl w:val="1"/>
          <w:numId w:val="59"/>
        </w:numPr>
        <w:rPr/>
      </w:pPr>
      <w:r>
        <w:rPr/>
        <w:t>Build and train a basic ML classifier (e.g., digit recognizer)</w:t>
      </w:r>
    </w:p>
    <w:p>
      <w:pPr>
        <w:pStyle w:val="Compact"/>
        <w:numPr>
          <w:ilvl w:val="1"/>
          <w:numId w:val="60"/>
        </w:numPr>
        <w:rPr/>
      </w:pPr>
      <w:r>
        <w:rPr/>
        <w:t>Evaluate model accuracy and tune parameters hands-on</w:t>
      </w:r>
    </w:p>
    <w:p>
      <w:pPr>
        <w:pStyle w:val="Normal"/>
        <w:numPr>
          <w:ilvl w:val="0"/>
          <w:numId w:val="61"/>
        </w:numPr>
        <w:rPr/>
      </w:pPr>
      <w:r>
        <w:rPr>
          <w:b/>
          <w:bCs/>
        </w:rPr>
        <w:t>Masterclass #2: Quantitative Finance &amp; Algo Trading</w:t>
      </w:r>
    </w:p>
    <w:p>
      <w:pPr>
        <w:pStyle w:val="Compact"/>
        <w:numPr>
          <w:ilvl w:val="1"/>
          <w:numId w:val="62"/>
        </w:numPr>
        <w:rPr/>
      </w:pPr>
      <w:r>
        <w:rPr/>
        <w:t>Basics of trading strategies: momentum, mean-reversion</w:t>
      </w:r>
    </w:p>
    <w:p>
      <w:pPr>
        <w:pStyle w:val="Compact"/>
        <w:numPr>
          <w:ilvl w:val="1"/>
          <w:numId w:val="63"/>
        </w:numPr>
        <w:rPr/>
      </w:pPr>
      <w:r>
        <w:rPr/>
        <w:t>Intro to Python finance tools and back-testing environment</w:t>
      </w:r>
    </w:p>
    <w:p>
      <w:pPr>
        <w:pStyle w:val="Compact"/>
        <w:numPr>
          <w:ilvl w:val="1"/>
          <w:numId w:val="64"/>
        </w:numPr>
        <w:rPr/>
      </w:pPr>
      <w:r>
        <w:rPr/>
        <w:t>Code &amp; run a moving average crossover strategy</w:t>
      </w:r>
    </w:p>
    <w:p>
      <w:pPr>
        <w:pStyle w:val="Compact"/>
        <w:numPr>
          <w:ilvl w:val="1"/>
          <w:numId w:val="65"/>
        </w:numPr>
        <w:rPr/>
      </w:pPr>
      <w:r>
        <w:rPr/>
        <w:t>Analyze Sharpe ratio, drawdowns, and improve logic</w:t>
      </w:r>
    </w:p>
    <w:p>
      <w:pPr>
        <w:pStyle w:val="Normal"/>
        <w:numPr>
          <w:ilvl w:val="0"/>
          <w:numId w:val="66"/>
        </w:numPr>
        <w:rPr/>
      </w:pPr>
      <w:r>
        <w:rPr>
          <w:b/>
          <w:bCs/>
        </w:rPr>
        <w:t>Masterclass #3: VLSI SOC Design with Verilog HDL</w:t>
      </w:r>
    </w:p>
    <w:p>
      <w:pPr>
        <w:pStyle w:val="Compact"/>
        <w:numPr>
          <w:ilvl w:val="1"/>
          <w:numId w:val="67"/>
        </w:numPr>
        <w:rPr/>
      </w:pPr>
      <w:r>
        <w:rPr/>
        <w:t>SoC architecture and Verilog coding fundamentals</w:t>
      </w:r>
    </w:p>
    <w:p>
      <w:pPr>
        <w:pStyle w:val="Compact"/>
        <w:numPr>
          <w:ilvl w:val="1"/>
          <w:numId w:val="68"/>
        </w:numPr>
        <w:rPr/>
      </w:pPr>
      <w:r>
        <w:rPr/>
        <w:t>Write &amp; simulate modules like ALU or counters in ModelSim</w:t>
      </w:r>
    </w:p>
    <w:p>
      <w:pPr>
        <w:pStyle w:val="Compact"/>
        <w:numPr>
          <w:ilvl w:val="1"/>
          <w:numId w:val="69"/>
        </w:numPr>
        <w:rPr/>
      </w:pPr>
      <w:r>
        <w:rPr/>
        <w:t>Understand synthesis flow and basic timing analysis</w:t>
      </w:r>
    </w:p>
    <w:p>
      <w:pPr>
        <w:pStyle w:val="Compact"/>
        <w:numPr>
          <w:ilvl w:val="1"/>
          <w:numId w:val="70"/>
        </w:numPr>
        <w:rPr/>
      </w:pPr>
      <w:r>
        <w:rPr/>
        <w:t>Hands-on coding of a simple system block</w:t>
      </w:r>
    </w:p>
    <w:p>
      <w:pPr>
        <w:pStyle w:val="Normal"/>
        <w:numPr>
          <w:ilvl w:val="0"/>
          <w:numId w:val="71"/>
        </w:numPr>
        <w:rPr/>
      </w:pPr>
      <w:r>
        <w:rPr>
          <w:b/>
          <w:bCs/>
        </w:rPr>
        <w:t>Masterclass #4: Generative AI &amp; LLM Prompt Tuning</w:t>
      </w:r>
    </w:p>
    <w:p>
      <w:pPr>
        <w:pStyle w:val="Compact"/>
        <w:numPr>
          <w:ilvl w:val="1"/>
          <w:numId w:val="72"/>
        </w:numPr>
        <w:rPr/>
      </w:pPr>
      <w:r>
        <w:rPr/>
        <w:t>Basics of LLMs, tokenization, and generative capabilities</w:t>
      </w:r>
    </w:p>
    <w:p>
      <w:pPr>
        <w:pStyle w:val="Compact"/>
        <w:numPr>
          <w:ilvl w:val="1"/>
          <w:numId w:val="73"/>
        </w:numPr>
        <w:rPr/>
      </w:pPr>
      <w:r>
        <w:rPr/>
        <w:t>Craft effective prompts (few-shot, CoT, etc.)</w:t>
      </w:r>
    </w:p>
    <w:p>
      <w:pPr>
        <w:pStyle w:val="Compact"/>
        <w:numPr>
          <w:ilvl w:val="1"/>
          <w:numId w:val="74"/>
        </w:numPr>
        <w:rPr/>
      </w:pPr>
      <w:r>
        <w:rPr/>
        <w:t>Build a simple Q&amp;A or productivity agent</w:t>
      </w:r>
    </w:p>
    <w:p>
      <w:pPr>
        <w:pStyle w:val="Compact"/>
        <w:numPr>
          <w:ilvl w:val="1"/>
          <w:numId w:val="75"/>
        </w:numPr>
        <w:rPr/>
      </w:pPr>
      <w:r>
        <w:rPr/>
        <w:t>Students fine-tune prompts and test outputs live</w:t>
      </w:r>
    </w:p>
    <w:p>
      <w:pPr>
        <w:pStyle w:val="Normal"/>
        <w:numPr>
          <w:ilvl w:val="0"/>
          <w:numId w:val="76"/>
        </w:numPr>
        <w:rPr/>
      </w:pPr>
      <w:r>
        <w:rPr>
          <w:b/>
          <w:bCs/>
        </w:rPr>
        <w:t>Masterclass #5: Blockchain &amp; Web3 App Development</w:t>
      </w:r>
    </w:p>
    <w:p>
      <w:pPr>
        <w:pStyle w:val="Compact"/>
        <w:numPr>
          <w:ilvl w:val="1"/>
          <w:numId w:val="77"/>
        </w:numPr>
        <w:rPr/>
      </w:pPr>
      <w:r>
        <w:rPr/>
        <w:t>Understand blockchain, smart contracts, Ethereum basics</w:t>
      </w:r>
    </w:p>
    <w:p>
      <w:pPr>
        <w:pStyle w:val="Compact"/>
        <w:numPr>
          <w:ilvl w:val="1"/>
          <w:numId w:val="78"/>
        </w:numPr>
        <w:rPr/>
      </w:pPr>
      <w:r>
        <w:rPr/>
        <w:t>Write a simple smart contract (e.g., token/voting)</w:t>
      </w:r>
    </w:p>
    <w:p>
      <w:pPr>
        <w:pStyle w:val="Compact"/>
        <w:numPr>
          <w:ilvl w:val="1"/>
          <w:numId w:val="79"/>
        </w:numPr>
        <w:rPr/>
      </w:pPr>
      <w:r>
        <w:rPr/>
        <w:t>Deploy and interact with contract using Web3.js</w:t>
      </w:r>
    </w:p>
    <w:p>
      <w:pPr>
        <w:pStyle w:val="Compact"/>
        <w:numPr>
          <w:ilvl w:val="1"/>
          <w:numId w:val="80"/>
        </w:numPr>
        <w:rPr/>
      </w:pPr>
      <w:r>
        <w:rPr/>
        <w:t>Build a simple front-end to trigger smart contract events</w:t>
      </w:r>
    </w:p>
    <w:p>
      <w:pPr>
        <w:pStyle w:val="Normal"/>
        <w:numPr>
          <w:ilvl w:val="0"/>
          <w:numId w:val="81"/>
        </w:numPr>
        <w:rPr/>
      </w:pPr>
      <w:r>
        <w:rPr>
          <w:b/>
          <w:bCs/>
        </w:rPr>
        <w:t>Masterclass #6: 3D Modeling &amp; CAD/CAM</w:t>
      </w:r>
    </w:p>
    <w:p>
      <w:pPr>
        <w:pStyle w:val="Compact"/>
        <w:numPr>
          <w:ilvl w:val="1"/>
          <w:numId w:val="82"/>
        </w:numPr>
        <w:rPr/>
      </w:pPr>
      <w:r>
        <w:rPr/>
        <w:t>Intro to SolidWorks/Onshape: sketching, extrusion</w:t>
      </w:r>
    </w:p>
    <w:p>
      <w:pPr>
        <w:pStyle w:val="Compact"/>
        <w:numPr>
          <w:ilvl w:val="1"/>
          <w:numId w:val="83"/>
        </w:numPr>
        <w:rPr/>
      </w:pPr>
      <w:r>
        <w:rPr/>
        <w:t>Demo: create a mechanical part with constraints</w:t>
      </w:r>
    </w:p>
    <w:p>
      <w:pPr>
        <w:pStyle w:val="Compact"/>
        <w:numPr>
          <w:ilvl w:val="1"/>
          <w:numId w:val="84"/>
        </w:numPr>
        <w:rPr/>
      </w:pPr>
      <w:r>
        <w:rPr/>
        <w:t>Students design and assemble basic components</w:t>
      </w:r>
    </w:p>
    <w:p>
      <w:pPr>
        <w:pStyle w:val="Compact"/>
        <w:numPr>
          <w:ilvl w:val="1"/>
          <w:numId w:val="85"/>
        </w:numPr>
        <w:rPr/>
      </w:pPr>
      <w:r>
        <w:rPr/>
        <w:t>Export for 3D printing or CNC via CAM preview</w:t>
      </w:r>
    </w:p>
    <w:p>
      <w:pPr>
        <w:pStyle w:val="Normal"/>
        <w:numPr>
          <w:ilvl w:val="0"/>
          <w:numId w:val="86"/>
        </w:numPr>
        <w:rPr/>
      </w:pPr>
      <w:r>
        <w:rPr>
          <w:b/>
          <w:bCs/>
        </w:rPr>
        <w:t>Masterclass #7: Business Communication &amp; Public Speaking</w:t>
      </w:r>
    </w:p>
    <w:p>
      <w:pPr>
        <w:pStyle w:val="Compact"/>
        <w:numPr>
          <w:ilvl w:val="1"/>
          <w:numId w:val="87"/>
        </w:numPr>
        <w:rPr/>
      </w:pPr>
      <w:r>
        <w:rPr/>
        <w:t>Learn structure &amp; tone of professional communication</w:t>
      </w:r>
    </w:p>
    <w:p>
      <w:pPr>
        <w:pStyle w:val="Compact"/>
        <w:numPr>
          <w:ilvl w:val="1"/>
          <w:numId w:val="88"/>
        </w:numPr>
        <w:rPr/>
      </w:pPr>
      <w:r>
        <w:rPr/>
        <w:t>Train in posture, eye contact, voice modulation</w:t>
      </w:r>
    </w:p>
    <w:p>
      <w:pPr>
        <w:pStyle w:val="Compact"/>
        <w:numPr>
          <w:ilvl w:val="1"/>
          <w:numId w:val="89"/>
        </w:numPr>
        <w:rPr/>
      </w:pPr>
      <w:r>
        <w:rPr/>
        <w:t>Practice elevator pitches and storytelling formats</w:t>
      </w:r>
    </w:p>
    <w:p>
      <w:pPr>
        <w:pStyle w:val="Compact"/>
        <w:numPr>
          <w:ilvl w:val="1"/>
          <w:numId w:val="90"/>
        </w:numPr>
        <w:rPr/>
      </w:pPr>
      <w:bookmarkStart w:id="4" w:name="hour-masterclasses-workshops"/>
      <w:r>
        <w:rPr/>
        <w:t>Peer feedback and re-delivery to improve confidence</w:t>
      </w:r>
      <w:bookmarkEnd w:id="4"/>
    </w:p>
    <w:p>
      <w:pPr>
        <w:pStyle w:val="Heading3"/>
        <w:rPr/>
      </w:pPr>
      <w:r>
        <w:rPr/>
        <w:t>Other Events</w:t>
      </w:r>
    </w:p>
    <w:p>
      <w:pPr>
        <w:pStyle w:val="Compact"/>
        <w:numPr>
          <w:ilvl w:val="0"/>
          <w:numId w:val="91"/>
        </w:numPr>
        <w:rPr/>
      </w:pPr>
      <w:r>
        <w:rPr>
          <w:b/>
          <w:bCs/>
        </w:rPr>
        <w:t>Competitive Programming Hackathon</w:t>
      </w:r>
      <w:r>
        <w:rPr/>
        <w:t>: 4</w:t>
        <w:noBreakHyphen/>
        <w:t>hour team coding challenge</w:t>
      </w:r>
    </w:p>
    <w:p>
      <w:pPr>
        <w:pStyle w:val="Compact"/>
        <w:numPr>
          <w:ilvl w:val="0"/>
          <w:numId w:val="92"/>
        </w:numPr>
        <w:rPr/>
      </w:pPr>
      <w:r>
        <w:rPr>
          <w:b/>
          <w:bCs/>
        </w:rPr>
        <w:t>Case Competition</w:t>
      </w:r>
      <w:r>
        <w:rPr/>
        <w:t>: Solve real-world business problems in teams</w:t>
      </w:r>
    </w:p>
    <w:p>
      <w:pPr>
        <w:pStyle w:val="Compact"/>
        <w:numPr>
          <w:ilvl w:val="0"/>
          <w:numId w:val="93"/>
        </w:numPr>
        <w:rPr/>
      </w:pPr>
      <w:r>
        <w:rPr>
          <w:b/>
          <w:bCs/>
        </w:rPr>
        <w:t>Speaker Session: MBA/UPSC/GATE Unlocked</w:t>
      </w:r>
      <w:r>
        <w:rPr/>
        <w:t>: Tips to excel in these exams</w:t>
      </w:r>
    </w:p>
    <w:p>
      <w:pPr>
        <w:pStyle w:val="Compact"/>
        <w:numPr>
          <w:ilvl w:val="0"/>
          <w:numId w:val="94"/>
        </w:numPr>
        <w:rPr/>
      </w:pPr>
      <w:r>
        <w:rPr>
          <w:b/>
          <w:bCs/>
        </w:rPr>
        <w:t>Global Careers Forum</w:t>
      </w:r>
      <w:r>
        <w:rPr/>
        <w:t>: Live Q&amp;A with international recruiters &amp; study</w:t>
        <w:noBreakHyphen/>
        <w:t>abroad advisors</w:t>
      </w:r>
    </w:p>
    <w:p>
      <w:pPr>
        <w:pStyle w:val="Compact"/>
        <w:numPr>
          <w:ilvl w:val="0"/>
          <w:numId w:val="95"/>
        </w:numPr>
        <w:rPr/>
      </w:pPr>
      <w:r>
        <w:rPr>
          <w:b/>
          <w:bCs/>
        </w:rPr>
        <w:t>Alumni</w:t>
        <w:noBreakHyphen/>
        <w:t>Led Resume Reviews &amp; Interview Strategies</w:t>
      </w:r>
      <w:r>
        <w:rPr/>
        <w:t>: Group discussions (GDs) and mock interviews</w:t>
      </w:r>
    </w:p>
    <w:p>
      <w:pPr>
        <w:pStyle w:val="Compact"/>
        <w:numPr>
          <w:ilvl w:val="0"/>
          <w:numId w:val="96"/>
        </w:numPr>
        <w:rPr/>
      </w:pPr>
      <w:r>
        <w:rPr>
          <w:b/>
          <w:bCs/>
        </w:rPr>
        <w:t>One</w:t>
        <w:noBreakHyphen/>
        <w:t>on</w:t>
        <w:noBreakHyphen/>
        <w:t>One Career Guidance Clinics</w:t>
      </w:r>
      <w:r>
        <w:rPr/>
        <w:t>: Bookable slots with counselors</w:t>
      </w:r>
    </w:p>
    <w:p>
      <w:pPr>
        <w:pStyle w:val="Compact"/>
        <w:numPr>
          <w:ilvl w:val="0"/>
          <w:numId w:val="97"/>
        </w:numPr>
        <w:rPr/>
      </w:pPr>
      <w:r>
        <w:rPr>
          <w:b/>
          <w:bCs/>
        </w:rPr>
        <w:t>Innovation Expo</w:t>
      </w:r>
      <w:r>
        <w:rPr/>
        <w:t>: Poster presentations (research scholars)– MaDeiT &amp; IPD club showcases</w:t>
      </w:r>
    </w:p>
    <w:p>
      <w:pPr>
        <w:pStyle w:val="Compact"/>
        <w:numPr>
          <w:ilvl w:val="0"/>
          <w:numId w:val="98"/>
        </w:numPr>
        <w:rPr/>
      </w:pPr>
      <w:r>
        <w:rPr>
          <w:b/>
          <w:bCs/>
        </w:rPr>
        <w:t>Open-House</w:t>
      </w:r>
      <w:r>
        <w:rPr/>
        <w:t>: Technical Clubs &amp; I2R lab visits</w:t>
      </w:r>
    </w:p>
    <w:p>
      <w:pPr>
        <w:pStyle w:val="Compact"/>
        <w:numPr>
          <w:ilvl w:val="0"/>
          <w:numId w:val="99"/>
        </w:numPr>
        <w:rPr/>
      </w:pPr>
      <w:r>
        <w:rPr>
          <w:b/>
          <w:bCs/>
        </w:rPr>
        <w:t>Panel Discussion</w:t>
      </w:r>
      <w:r>
        <w:rPr/>
        <w:t>: Cross-domain professionals answer student questions</w:t>
      </w:r>
    </w:p>
    <w:p>
      <w:pPr>
        <w:pStyle w:val="Normal"/>
        <w:rPr/>
      </w:pPr>
      <w:bookmarkStart w:id="5" w:name="other-events"/>
      <w:bookmarkStart w:id="6" w:name="details-of-each-event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5"/>
      <w:bookmarkEnd w:id="6"/>
    </w:p>
    <w:p>
      <w:pPr>
        <w:pStyle w:val="Heading2"/>
        <w:rPr/>
      </w:pPr>
      <w:bookmarkStart w:id="7" w:name="tentative-schedule"/>
      <w:r>
        <w:rPr/>
        <w:t>Tentative Schedule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438"/>
        <w:gridCol w:w="2339"/>
        <w:gridCol w:w="6583"/>
      </w:tblGrid>
      <w:tr>
        <w:trPr>
          <w:tblHeader w:val="true"/>
        </w:trPr>
        <w:tc>
          <w:tcPr>
            <w:tcW w:w="43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Day</w:t>
            </w:r>
          </w:p>
        </w:tc>
        <w:tc>
          <w:tcPr>
            <w:tcW w:w="233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Time</w:t>
            </w:r>
          </w:p>
        </w:tc>
        <w:tc>
          <w:tcPr>
            <w:tcW w:w="65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Event</w:t>
            </w:r>
          </w:p>
        </w:tc>
      </w:tr>
      <w:tr>
        <w:trPr/>
        <w:tc>
          <w:tcPr>
            <w:tcW w:w="43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Mon</w:t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8:00–9:00 PM</w:t>
            </w:r>
          </w:p>
        </w:tc>
        <w:tc>
          <w:tcPr>
            <w:tcW w:w="658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Opening Keynote</w:t>
            </w:r>
          </w:p>
        </w:tc>
      </w:tr>
      <w:tr>
        <w:trPr/>
        <w:tc>
          <w:tcPr>
            <w:tcW w:w="43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9:00–11:00 PM</w:t>
            </w:r>
          </w:p>
        </w:tc>
        <w:tc>
          <w:tcPr>
            <w:tcW w:w="658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Masterclass #7: Business Communication</w:t>
            </w:r>
          </w:p>
        </w:tc>
      </w:tr>
      <w:tr>
        <w:trPr/>
        <w:tc>
          <w:tcPr>
            <w:tcW w:w="43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Tue</w:t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8:00–11:00 PM</w:t>
            </w:r>
          </w:p>
        </w:tc>
        <w:tc>
          <w:tcPr>
            <w:tcW w:w="658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Masterclass #1: AI &amp; ML</w:t>
            </w:r>
          </w:p>
        </w:tc>
      </w:tr>
      <w:tr>
        <w:trPr/>
        <w:tc>
          <w:tcPr>
            <w:tcW w:w="43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Wed</w:t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8:00–11:00 PM</w:t>
            </w:r>
          </w:p>
        </w:tc>
        <w:tc>
          <w:tcPr>
            <w:tcW w:w="658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Masterclass #2: Quant Finance &amp; Trading</w:t>
            </w:r>
          </w:p>
        </w:tc>
      </w:tr>
      <w:tr>
        <w:trPr/>
        <w:tc>
          <w:tcPr>
            <w:tcW w:w="43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Thu</w:t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8:00–11:00 PM</w:t>
            </w:r>
          </w:p>
        </w:tc>
        <w:tc>
          <w:tcPr>
            <w:tcW w:w="658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Masterclass #3: VLSI SOC Design</w:t>
            </w:r>
          </w:p>
        </w:tc>
      </w:tr>
      <w:tr>
        <w:trPr/>
        <w:tc>
          <w:tcPr>
            <w:tcW w:w="43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Fri</w:t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8:00–11:00 PM</w:t>
            </w:r>
          </w:p>
        </w:tc>
        <w:tc>
          <w:tcPr>
            <w:tcW w:w="658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Masterclass #4: Generative AI &amp; Prompt Tuning</w:t>
            </w:r>
          </w:p>
        </w:tc>
      </w:tr>
      <w:tr>
        <w:trPr/>
        <w:tc>
          <w:tcPr>
            <w:tcW w:w="43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Sat</w:t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Full Day</w:t>
            </w:r>
          </w:p>
        </w:tc>
        <w:tc>
          <w:tcPr>
            <w:tcW w:w="658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Innovation Expo and Open House</w:t>
            </w:r>
          </w:p>
        </w:tc>
      </w:tr>
      <w:tr>
        <w:trPr/>
        <w:tc>
          <w:tcPr>
            <w:tcW w:w="43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10:00 AM–1:00 PM</w:t>
            </w:r>
          </w:p>
        </w:tc>
        <w:tc>
          <w:tcPr>
            <w:tcW w:w="658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Masterclass #6: 3D Modeling &amp; CAD/CAM</w:t>
            </w:r>
          </w:p>
        </w:tc>
      </w:tr>
      <w:tr>
        <w:trPr/>
        <w:tc>
          <w:tcPr>
            <w:tcW w:w="43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3:00–5:00 PM</w:t>
            </w:r>
          </w:p>
        </w:tc>
        <w:tc>
          <w:tcPr>
            <w:tcW w:w="658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Competitive Programming Hackathon</w:t>
            </w:r>
          </w:p>
        </w:tc>
      </w:tr>
      <w:tr>
        <w:trPr/>
        <w:tc>
          <w:tcPr>
            <w:tcW w:w="43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4:00–6:00 PM</w:t>
            </w:r>
          </w:p>
        </w:tc>
        <w:tc>
          <w:tcPr>
            <w:tcW w:w="658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Speaker Session: MBA/UPSC/GATE Unlocked</w:t>
            </w:r>
          </w:p>
        </w:tc>
      </w:tr>
      <w:tr>
        <w:trPr/>
        <w:tc>
          <w:tcPr>
            <w:tcW w:w="43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8:00–10:00 PM</w:t>
            </w:r>
          </w:p>
        </w:tc>
        <w:tc>
          <w:tcPr>
            <w:tcW w:w="658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Global Careers Forum</w:t>
            </w:r>
          </w:p>
        </w:tc>
      </w:tr>
      <w:tr>
        <w:trPr/>
        <w:tc>
          <w:tcPr>
            <w:tcW w:w="43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Sun</w:t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Full Day</w:t>
            </w:r>
          </w:p>
        </w:tc>
        <w:tc>
          <w:tcPr>
            <w:tcW w:w="658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1V1 Career Guidance Clinics</w:t>
            </w:r>
          </w:p>
        </w:tc>
      </w:tr>
      <w:tr>
        <w:trPr/>
        <w:tc>
          <w:tcPr>
            <w:tcW w:w="43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10:00 AM–1:00 PM</w:t>
            </w:r>
          </w:p>
        </w:tc>
        <w:tc>
          <w:tcPr>
            <w:tcW w:w="658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Masterclass #5: Blockchain &amp; Web3 Dev</w:t>
            </w:r>
          </w:p>
        </w:tc>
      </w:tr>
      <w:tr>
        <w:trPr/>
        <w:tc>
          <w:tcPr>
            <w:tcW w:w="43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2:00–5:00 PM</w:t>
            </w:r>
          </w:p>
        </w:tc>
        <w:tc>
          <w:tcPr>
            <w:tcW w:w="658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Case Competition</w:t>
            </w:r>
          </w:p>
        </w:tc>
      </w:tr>
      <w:tr>
        <w:trPr/>
        <w:tc>
          <w:tcPr>
            <w:tcW w:w="43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4:00–6:00 PM</w:t>
            </w:r>
          </w:p>
        </w:tc>
        <w:tc>
          <w:tcPr>
            <w:tcW w:w="658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Alumni Resume Review &amp; Interview Strategies</w:t>
            </w:r>
          </w:p>
        </w:tc>
      </w:tr>
      <w:tr>
        <w:trPr/>
        <w:tc>
          <w:tcPr>
            <w:tcW w:w="43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8:00–10:00 PM</w:t>
            </w:r>
          </w:p>
        </w:tc>
        <w:tc>
          <w:tcPr>
            <w:tcW w:w="658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Panel Discussion</w:t>
            </w:r>
          </w:p>
        </w:tc>
      </w:tr>
      <w:tr>
        <w:trPr/>
        <w:tc>
          <w:tcPr>
            <w:tcW w:w="43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10:00–11:00 PM</w:t>
            </w:r>
          </w:p>
        </w:tc>
        <w:tc>
          <w:tcPr>
            <w:tcW w:w="658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Closing Keynote &amp; Awards</w:t>
            </w:r>
          </w:p>
        </w:tc>
      </w:tr>
    </w:tbl>
    <w:p>
      <w:pPr>
        <w:pStyle w:val="BodyText"/>
        <w:rPr/>
      </w:pPr>
      <w:r>
        <w:rPr/>
        <w:t>-————schedule timing can change based on speakers availability</w:t>
      </w:r>
    </w:p>
    <w:p>
      <w:pPr>
        <w:pStyle w:val="BodyText"/>
        <w:rPr/>
      </w:pPr>
      <w:r>
        <w:rPr>
          <w:b/>
          <w:bCs/>
        </w:rPr>
        <w:t>Note:</w:t>
      </w:r>
      <w:r>
        <w:rPr/>
        <w:t>-</w:t>
      </w:r>
    </w:p>
    <w:p>
      <w:pPr>
        <w:pStyle w:val="Compact"/>
        <w:numPr>
          <w:ilvl w:val="0"/>
          <w:numId w:val="100"/>
        </w:numPr>
        <w:rPr/>
      </w:pPr>
      <w:r>
        <w:rPr>
          <w:b/>
          <w:bCs/>
        </w:rPr>
        <w:t>Stablish Anti</w:t>
        <w:noBreakHyphen/>
        <w:t>Ragging Task Force</w:t>
      </w:r>
      <w:r>
        <w:rPr/>
        <w:t>: Dedicated monitor at every venue; real</w:t>
        <w:noBreakHyphen/>
        <w:t>time reporting channel to ensure safety and smooth workflow with admin.</w:t>
      </w:r>
    </w:p>
    <w:p>
      <w:pPr>
        <w:pStyle w:val="Compact"/>
        <w:numPr>
          <w:ilvl w:val="0"/>
          <w:numId w:val="101"/>
        </w:numPr>
        <w:rPr/>
      </w:pPr>
      <w:r>
        <w:rPr>
          <w:b/>
          <w:bCs/>
        </w:rPr>
        <w:t>New Reward Scheme for innov expo</w:t>
      </w:r>
      <w:r>
        <w:rPr/>
        <w:t>: “Best Innovation” &amp; “People’s Choice” prizes</w:t>
      </w:r>
    </w:p>
    <w:p>
      <w:pPr>
        <w:pStyle w:val="Compact"/>
        <w:numPr>
          <w:ilvl w:val="0"/>
          <w:numId w:val="102"/>
        </w:numPr>
        <w:rPr/>
      </w:pPr>
      <w:r>
        <w:rPr/>
        <w:t xml:space="preserve">Organize some </w:t>
      </w:r>
      <w:r>
        <w:rPr>
          <w:b/>
          <w:bCs/>
        </w:rPr>
        <w:t>Freshers</w:t>
        <w:noBreakHyphen/>
        <w:t>Got</w:t>
        <w:noBreakHyphen/>
        <w:t>Talent &amp; Treasure Hunt</w:t>
      </w:r>
      <w:bookmarkEnd w:id="0"/>
      <w:bookmarkEnd w:id="7"/>
    </w:p>
    <w:p>
      <w:pPr>
        <w:pStyle w:val="Heading2"/>
        <w:numPr>
          <w:ilvl w:val="0"/>
          <w:numId w:val="0"/>
        </w:numPr>
        <w:ind w:hanging="0" w:left="720"/>
        <w:rPr>
          <w:b/>
          <w:bCs/>
        </w:rPr>
      </w:pPr>
      <w:r>
        <w:rPr>
          <w:b/>
          <w:bCs/>
        </w:rPr>
        <w:t>Estimated Budget</w:t>
      </w:r>
    </w:p>
    <w:p>
      <w:pPr>
        <w:pStyle w:val="BodyText"/>
        <w:spacing w:before="36" w:after="36"/>
        <w:rPr>
          <w:b/>
          <w:bCs/>
        </w:rPr>
      </w:pPr>
      <w:r>
        <w:rPr>
          <w:rStyle w:val="Emphasis"/>
          <w:b/>
          <w:bCs/>
        </w:rPr>
        <w:t>All figures in INR</w:t>
      </w:r>
    </w:p>
    <w:p>
      <w:pPr>
        <w:pStyle w:val="BodyText"/>
        <w:spacing w:before="36" w:after="36"/>
        <w:rPr>
          <w:rStyle w:val="Emphasis"/>
          <w:b/>
          <w:bCs/>
        </w:rPr>
      </w:pPr>
      <w:r>
        <w:rPr>
          <w:b/>
          <w:bCs/>
        </w:rPr>
      </w:r>
    </w:p>
    <w:tbl>
      <w:tblPr>
        <w:tblW w:w="936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34"/>
        <w:gridCol w:w="1405"/>
        <w:gridCol w:w="2247"/>
        <w:gridCol w:w="1773"/>
      </w:tblGrid>
      <w:tr>
        <w:trPr/>
        <w:tc>
          <w:tcPr>
            <w:tcW w:w="393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Event / Item</w:t>
            </w:r>
          </w:p>
        </w:tc>
        <w:tc>
          <w:tcPr>
            <w:tcW w:w="140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Estimated Cost</w:t>
            </w:r>
          </w:p>
        </w:tc>
        <w:tc>
          <w:tcPr>
            <w:tcW w:w="224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Estimate Sponsor Contribution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College Funding Required</w:t>
            </w:r>
          </w:p>
        </w:tc>
      </w:tr>
      <w:tr>
        <w:trPr/>
        <w:tc>
          <w:tcPr>
            <w:tcW w:w="3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Masterclass #1–#7 (₹30,000 each × 7)</w:t>
            </w:r>
          </w:p>
        </w:tc>
        <w:tc>
          <w:tcPr>
            <w:tcW w:w="14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210,000</w:t>
            </w:r>
          </w:p>
        </w:tc>
        <w:tc>
          <w:tcPr>
            <w:tcW w:w="22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55,000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155,000</w:t>
            </w:r>
          </w:p>
        </w:tc>
      </w:tr>
      <w:tr>
        <w:trPr/>
        <w:tc>
          <w:tcPr>
            <w:tcW w:w="3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Competitive Programming Hackathon</w:t>
            </w:r>
          </w:p>
        </w:tc>
        <w:tc>
          <w:tcPr>
            <w:tcW w:w="14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20,000</w:t>
            </w:r>
          </w:p>
        </w:tc>
        <w:tc>
          <w:tcPr>
            <w:tcW w:w="22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14,000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6,000</w:t>
            </w:r>
          </w:p>
        </w:tc>
      </w:tr>
      <w:tr>
        <w:trPr/>
        <w:tc>
          <w:tcPr>
            <w:tcW w:w="3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Case Competition</w:t>
            </w:r>
          </w:p>
        </w:tc>
        <w:tc>
          <w:tcPr>
            <w:tcW w:w="14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15,000</w:t>
            </w:r>
          </w:p>
        </w:tc>
        <w:tc>
          <w:tcPr>
            <w:tcW w:w="22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11,000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4,000</w:t>
            </w:r>
          </w:p>
        </w:tc>
      </w:tr>
      <w:tr>
        <w:trPr/>
        <w:tc>
          <w:tcPr>
            <w:tcW w:w="3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Speaker Session (MBA/UPSC/GATE Unlocked)</w:t>
            </w:r>
          </w:p>
        </w:tc>
        <w:tc>
          <w:tcPr>
            <w:tcW w:w="14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40,000</w:t>
            </w:r>
          </w:p>
        </w:tc>
        <w:tc>
          <w:tcPr>
            <w:tcW w:w="22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15,000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25,000</w:t>
            </w:r>
          </w:p>
        </w:tc>
      </w:tr>
      <w:tr>
        <w:trPr/>
        <w:tc>
          <w:tcPr>
            <w:tcW w:w="3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Global Careers Forum</w:t>
            </w:r>
          </w:p>
        </w:tc>
        <w:tc>
          <w:tcPr>
            <w:tcW w:w="14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15,000</w:t>
            </w:r>
          </w:p>
        </w:tc>
        <w:tc>
          <w:tcPr>
            <w:tcW w:w="22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14,000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1,000</w:t>
            </w:r>
          </w:p>
        </w:tc>
      </w:tr>
      <w:tr>
        <w:trPr/>
        <w:tc>
          <w:tcPr>
            <w:tcW w:w="3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Alumni Resume Reviews &amp; Interview Strategies</w:t>
            </w:r>
          </w:p>
        </w:tc>
        <w:tc>
          <w:tcPr>
            <w:tcW w:w="14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30,000</w:t>
            </w:r>
          </w:p>
        </w:tc>
        <w:tc>
          <w:tcPr>
            <w:tcW w:w="22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5,000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25,000</w:t>
            </w:r>
          </w:p>
        </w:tc>
      </w:tr>
      <w:tr>
        <w:trPr/>
        <w:tc>
          <w:tcPr>
            <w:tcW w:w="3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One</w:t>
              <w:noBreakHyphen/>
              <w:t>on</w:t>
              <w:noBreakHyphen/>
              <w:t>One Career Guidance Clinics</w:t>
            </w:r>
          </w:p>
        </w:tc>
        <w:tc>
          <w:tcPr>
            <w:tcW w:w="14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5,000</w:t>
            </w:r>
          </w:p>
        </w:tc>
        <w:tc>
          <w:tcPr>
            <w:tcW w:w="22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5,000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</w:t>
            </w:r>
          </w:p>
        </w:tc>
      </w:tr>
      <w:tr>
        <w:trPr/>
        <w:tc>
          <w:tcPr>
            <w:tcW w:w="3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Innovation Expo &amp; Open-House (venue, logistics, refreshments)</w:t>
            </w:r>
          </w:p>
        </w:tc>
        <w:tc>
          <w:tcPr>
            <w:tcW w:w="14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10,000</w:t>
            </w:r>
          </w:p>
        </w:tc>
        <w:tc>
          <w:tcPr>
            <w:tcW w:w="22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2,000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8,000</w:t>
            </w:r>
          </w:p>
        </w:tc>
      </w:tr>
      <w:tr>
        <w:trPr/>
        <w:tc>
          <w:tcPr>
            <w:tcW w:w="3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Panel Discussion</w:t>
            </w:r>
          </w:p>
        </w:tc>
        <w:tc>
          <w:tcPr>
            <w:tcW w:w="14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70,000</w:t>
            </w:r>
          </w:p>
        </w:tc>
        <w:tc>
          <w:tcPr>
            <w:tcW w:w="22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40,000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30,000</w:t>
            </w:r>
          </w:p>
        </w:tc>
      </w:tr>
      <w:tr>
        <w:trPr/>
        <w:tc>
          <w:tcPr>
            <w:tcW w:w="3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Marketing &amp; Promotions</w:t>
            </w:r>
          </w:p>
        </w:tc>
        <w:tc>
          <w:tcPr>
            <w:tcW w:w="14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15,000</w:t>
            </w:r>
          </w:p>
        </w:tc>
        <w:tc>
          <w:tcPr>
            <w:tcW w:w="22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13,000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2,000</w:t>
            </w:r>
          </w:p>
        </w:tc>
      </w:tr>
      <w:tr>
        <w:trPr/>
        <w:tc>
          <w:tcPr>
            <w:tcW w:w="3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Total</w:t>
            </w:r>
          </w:p>
        </w:tc>
        <w:tc>
          <w:tcPr>
            <w:tcW w:w="14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Emphasis"/>
              </w:rPr>
              <w:t>430,000</w:t>
            </w:r>
          </w:p>
        </w:tc>
        <w:tc>
          <w:tcPr>
            <w:tcW w:w="22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Emphasis"/>
              </w:rPr>
              <w:t>174,000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Emphasis"/>
              </w:rPr>
              <w:t>256,000</w:t>
            </w:r>
          </w:p>
        </w:tc>
      </w:tr>
    </w:tbl>
    <w:p>
      <w:pPr>
        <w:pStyle w:val="BodyText"/>
        <w:spacing w:before="36" w:after="36"/>
        <w:rPr>
          <w:b/>
          <w:bCs/>
        </w:rPr>
      </w:pPr>
      <w:r>
        <w:rPr>
          <w:b/>
          <w:bCs/>
        </w:rPr>
      </w:r>
    </w:p>
    <w:p>
      <w:pPr>
        <w:pStyle w:val="BodyText"/>
        <w:spacing w:before="36" w:after="36"/>
        <w:rPr>
          <w:b/>
          <w:bCs/>
        </w:rPr>
      </w:pPr>
      <w:r>
        <w:rPr>
          <w:b/>
          <w:bCs/>
        </w:rPr>
        <w:t>Note:- It is estimated budget, How much money will come from sponsors isn’t fixed yet.</w:t>
      </w:r>
    </w:p>
    <w:p>
      <w:pPr>
        <w:pStyle w:val="BodyText"/>
        <w:spacing w:before="36" w:after="36"/>
        <w:rPr>
          <w:b w:val="false"/>
          <w:bCs w:val="false"/>
        </w:rPr>
      </w:pPr>
      <w:r>
        <w:rPr>
          <w:b w:val="false"/>
          <w:bCs w:val="false"/>
        </w:rPr>
        <w:t>Budget include - Includes air/train fare and local cab charges for external speakers.</w:t>
        <w:br/>
        <w:t>Refreshments for participants and speakers across all sessions.</w:t>
        <w:br/>
        <w:t>Posters and banners specific to each event.</w:t>
        <w:br/>
        <w:t>Events/competition awards.</w:t>
      </w:r>
    </w:p>
    <w:p>
      <w:pPr>
        <w:pStyle w:val="BodyText"/>
        <w:spacing w:before="36" w:after="36"/>
        <w:rPr>
          <w:b/>
          <w:bCs/>
        </w:rPr>
      </w:pPr>
      <w:r>
        <w:rPr>
          <w:b/>
          <w:bCs/>
        </w:rPr>
      </w:r>
    </w:p>
    <w:p>
      <w:pPr>
        <w:pStyle w:val="BodyText"/>
        <w:spacing w:before="36" w:after="36"/>
        <w:rPr>
          <w:b/>
          <w:bCs/>
        </w:rPr>
      </w:pPr>
      <w:r>
        <w:rPr>
          <w:b/>
          <w:bCs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8"/>
    <w:lvlOverride w:ilvl="0">
      <w:startOverride w:val="1"/>
    </w:lvlOverride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8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8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8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8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8"/>
  </w:num>
  <w:num w:numId="82">
    <w:abstractNumId w:val="1"/>
  </w:num>
  <w:num w:numId="83">
    <w:abstractNumId w:val="1"/>
  </w:num>
  <w:num w:numId="84">
    <w:abstractNumId w:val="1"/>
  </w:num>
  <w:num w:numId="85">
    <w:abstractNumId w:val="1"/>
  </w:num>
  <w:num w:numId="86">
    <w:abstractNumId w:val="8"/>
  </w:num>
  <w:num w:numId="87">
    <w:abstractNumId w:val="1"/>
  </w:num>
  <w:num w:numId="88">
    <w:abstractNumId w:val="1"/>
  </w:num>
  <w:num w:numId="89">
    <w:abstractNumId w:val="1"/>
  </w:num>
  <w:num w:numId="90">
    <w:abstractNumId w:val="1"/>
  </w:num>
  <w:num w:numId="91">
    <w:abstractNumId w:val="1"/>
  </w:num>
  <w:num w:numId="92">
    <w:abstractNumId w:val="1"/>
  </w:num>
  <w:num w:numId="93">
    <w:abstractNumId w:val="1"/>
  </w:num>
  <w:num w:numId="94">
    <w:abstractNumId w:val="1"/>
  </w:num>
  <w:num w:numId="95">
    <w:abstractNumId w:val="1"/>
  </w:num>
  <w:num w:numId="96">
    <w:abstractNumId w:val="1"/>
  </w:num>
  <w:num w:numId="97">
    <w:abstractNumId w:val="1"/>
  </w:num>
  <w:num w:numId="98">
    <w:abstractNumId w:val="1"/>
  </w:num>
  <w:num w:numId="99">
    <w:abstractNumId w:val="1"/>
  </w:num>
  <w:num w:numId="100">
    <w:abstractNumId w:val="8"/>
    <w:lvlOverride w:ilvl="0">
      <w:startOverride w:val="1"/>
    </w:lvlOverride>
  </w:num>
  <w:num w:numId="101">
    <w:abstractNumId w:val="8"/>
  </w:num>
  <w:num w:numId="102">
    <w:abstractNumId w:val="8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user">
    <w:name w:val="Footnote Characters (user)"/>
    <w:basedOn w:val="BodyTextChar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osoc.iitd.ac.in/pravritti2023" TargetMode="External"/><Relationship Id="rId3" Type="http://schemas.openxmlformats.org/officeDocument/2006/relationships/hyperlink" Target="https://www.instagram.com/techsoc_iitm/?hl=en" TargetMode="External"/><Relationship Id="rId4" Type="http://schemas.openxmlformats.org/officeDocument/2006/relationships/hyperlink" Target="https://www.instagram.com/careercell_iitb/?hl=en" TargetMode="External"/><Relationship Id="rId5" Type="http://schemas.openxmlformats.org/officeDocument/2006/relationships/hyperlink" Target="https://scanfactor.com/events/t81t9qqmv2z5/attendee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LibreOffice/25.2.4.3$Windows_X86_64 LibreOffice_project/33e196637044ead23f5c3226cde09b47731f7e27</Application>
  <AppVersion>15.0000</AppVersion>
  <Pages>5</Pages>
  <Words>1196</Words>
  <Characters>7001</Characters>
  <CharactersWithSpaces>7937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2025-06-16T19:15:49Z</dcterms:created>
  <dc:creator/>
  <dc:description/>
  <dc:language>en-IN</dc:language>
  <cp:lastModifiedBy/>
  <dcterms:modified xsi:type="dcterms:W3CDTF">2025-06-25T23:21:03Z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