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pPr>
      <w:r>
        <w:rPr>
          <w:b/>
        </w:rPr>
        <w:t>2 Non-Functional Requirements</w:t>
      </w:r>
    </w:p>
    <w:p>
      <w:pPr>
        <w:pStyle w:val="SRSNormal"/>
        <w:ind w:left="720"/>
      </w:pPr>
      <w:r>
        <w:t>2.1 Non-Functional Requirements</w:t>
      </w:r>
    </w:p>
    <w:p>
      <w:pPr>
        <w:pStyle w:val="SRSNormal"/>
      </w:pPr>
      <w:r>
        <w:rPr>
          <w:b/>
        </w:rPr>
        <w:t>3 Scope</w:t>
      </w:r>
    </w:p>
    <w:p>
      <w:pPr>
        <w:pStyle w:val="SRSNormal"/>
        <w:ind w:left="720"/>
      </w:pPr>
      <w:r>
        <w:t>3.1 Scope</w:t>
      </w:r>
    </w:p>
    <w:p>
      <w:pPr>
        <w:pStyle w:val="SRSNormal"/>
      </w:pPr>
      <w:r>
        <w:rPr>
          <w:b/>
        </w:rPr>
        <w:t>4 Functional Requirements</w:t>
      </w:r>
    </w:p>
    <w:p>
      <w:pPr>
        <w:pStyle w:val="SRSNormal"/>
        <w:ind w:left="720"/>
      </w:pPr>
      <w:r>
        <w:t>4.1 Functional Requirements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 Document Purpose</w:t>
      </w:r>
    </w:p>
    <w:p>
      <w:pPr>
        <w:pStyle w:val="SRSNormal"/>
      </w:pPr>
    </w:p>
    <w:p>
      <w:pPr>
        <w:pStyle w:val="SRSNormal"/>
        <w:jc w:val="both"/>
      </w:pPr>
      <w:r>
        <w:rPr>
          <w:rFonts w:ascii="Cambria" w:hAnsi="Cambria"/>
          <w:color w:val="000000"/>
        </w:rPr>
        <w:t>This Software Requirements Specification (SRS) defines the complete set of requirements for the AI-Driven School Inspection Readiness system. This system shall provide offline, AI-driven tools to assist schools in preparing for inspections, enhancing curriculum, and analyzing academic performance. The intended audience includes software developers, testers, project managers, and stakeholders involved in the system's development and deployment. The document serves as the definitive source of information for system functionality, performance, and interfaces.</w:t>
      </w:r>
    </w:p>
    <w:p>
      <w:pPr>
        <w:pStyle w:val="SRSHeading2"/>
        <w:spacing w:after="240"/>
      </w:pPr>
      <w:r>
        <w:rPr>
          <w:rFonts w:ascii="Cambria" w:hAnsi="Cambria"/>
          <w:color w:val="4682B4"/>
        </w:rPr>
        <w:t>1.2 Project Purpose</w:t>
      </w:r>
    </w:p>
    <w:p>
      <w:pPr>
        <w:pStyle w:val="SRSNormal"/>
      </w:pPr>
    </w:p>
    <w:p>
      <w:pPr>
        <w:pStyle w:val="SRSNormal"/>
        <w:jc w:val="both"/>
      </w:pPr>
      <w:r>
        <w:rPr>
          <w:rFonts w:ascii="Cambria" w:hAnsi="Cambria"/>
          <w:color w:val="000000"/>
        </w:rPr>
        <w:t>The system shall provide AI-driven educational tools to support schools in various functions. The primary objective shall be to deliver modular and scalable offline AI capabilities, addressing challenges of data scattering and workflow inefficiencies. Key use cases shall include inspection readiness, curriculum enhancement, and academic performance tracking. The system shall act as an internal advisory tool, providing data-driven insights for school leadership and staff.</w:t>
      </w:r>
    </w:p>
    <w:p>
      <w:pPr>
        <w:pStyle w:val="SRSHeading2"/>
        <w:spacing w:after="240"/>
      </w:pPr>
      <w:r>
        <w:rPr>
          <w:rFonts w:ascii="Cambria" w:hAnsi="Cambria"/>
          <w:color w:val="4682B4"/>
        </w:rPr>
        <w:t>1.3 Project Objectives</w:t>
      </w:r>
    </w:p>
    <w:p>
      <w:pPr>
        <w:pStyle w:val="SRSHeading2"/>
      </w:pPr>
      <w:r>
        <w:rPr>
          <w:rFonts w:ascii="Cambria" w:hAnsi="Cambria"/>
          <w:color w:val="4682B4"/>
        </w:rPr>
        <w:t>Project Objectives</w:t>
      </w:r>
    </w:p>
    <w:p>
      <w:pPr>
        <w:pStyle w:val="SRSNormal"/>
      </w:pPr>
    </w:p>
    <w:p>
      <w:pPr>
        <w:pStyle w:val="SRSNormal"/>
        <w:jc w:val="both"/>
      </w:pPr>
      <w:r>
        <w:rPr>
          <w:rFonts w:ascii="Cambria" w:hAnsi="Cambria"/>
          <w:color w:val="000000"/>
        </w:rPr>
        <w:t>The primary objectives of the Offline AI Education Platform are to provide modular, secure, and customizable AI tools for educational institutions, enhancing various facets of school operations and pedagogical practices.</w:t>
      </w:r>
    </w:p>
    <w:p>
      <w:pPr>
        <w:pStyle w:val="SRSNormal"/>
      </w:pPr>
    </w:p>
    <w:p>
      <w:pPr>
        <w:pStyle w:val="SRSNormal"/>
        <w:jc w:val="both"/>
      </w:pPr>
      <w:r>
        <w:rPr>
          <w:rFonts w:ascii="Cambria" w:hAnsi="Cambria"/>
          <w:color w:val="000000"/>
        </w:rPr>
        <w:t xml:space="preserve">• </w:t>
      </w:r>
      <w:r>
        <w:rPr>
          <w:rFonts w:ascii="Cambria" w:hAnsi="Cambria"/>
          <w:b/>
          <w:color w:val="000000"/>
        </w:rPr>
        <w:t>Inspection Readiness:</w:t>
      </w:r>
      <w:r>
        <w:rPr>
          <w:rFonts w:ascii="Cambria" w:hAnsi="Cambria"/>
          <w:color w:val="000000"/>
        </w:rPr>
        <w:t xml:space="preserve"> The system shall support schools in preparing for inspections by regulatory bodies.</w:t>
      </w:r>
    </w:p>
    <w:p>
      <w:pPr>
        <w:pStyle w:val="SRSNormal"/>
      </w:pPr>
      <w:r>
        <w:t xml:space="preserve">• </w:t>
      </w:r>
      <w:r>
        <w:rPr>
          <w:rFonts w:ascii="Cambria" w:hAnsi="Cambria"/>
          <w:i/>
          <w:color w:val="000000"/>
        </w:rPr>
        <w:t>This includes automated analysis of inspection documents and generation of actionable insights.</w:t>
      </w:r>
    </w:p>
    <w:p>
      <w:pPr>
        <w:pStyle w:val="SRSNormal"/>
        <w:jc w:val="both"/>
      </w:pPr>
      <w:r>
        <w:rPr>
          <w:rFonts w:ascii="Cambria" w:hAnsi="Cambria"/>
          <w:color w:val="000000"/>
        </w:rPr>
        <w:t xml:space="preserve">• </w:t>
      </w:r>
      <w:r>
        <w:rPr>
          <w:rFonts w:ascii="Cambria" w:hAnsi="Cambria"/>
          <w:b/>
          <w:color w:val="000000"/>
        </w:rPr>
        <w:t>Curriculum Enhancement:</w:t>
      </w:r>
      <w:r>
        <w:rPr>
          <w:rFonts w:ascii="Cambria" w:hAnsi="Cambria"/>
          <w:color w:val="000000"/>
        </w:rPr>
        <w:t xml:space="preserve"> The system shall aid teachers in creating and personalizing lesson plans.</w:t>
      </w:r>
    </w:p>
    <w:p>
      <w:pPr>
        <w:pStyle w:val="SRSNormal"/>
      </w:pPr>
      <w:r>
        <w:t xml:space="preserve">• </w:t>
      </w:r>
      <w:r>
        <w:rPr>
          <w:rFonts w:ascii="Cambria" w:hAnsi="Cambria"/>
          <w:i/>
          <w:color w:val="000000"/>
        </w:rPr>
        <w:t>This uses data-driven insights from MIS systems to enhance curriculum relevance.</w:t>
      </w:r>
    </w:p>
    <w:p>
      <w:pPr>
        <w:pStyle w:val="SRSNormal"/>
        <w:jc w:val="both"/>
      </w:pPr>
      <w:r>
        <w:rPr>
          <w:rFonts w:ascii="Cambria" w:hAnsi="Cambria"/>
          <w:color w:val="000000"/>
        </w:rPr>
        <w:t xml:space="preserve">• </w:t>
      </w:r>
      <w:r>
        <w:rPr>
          <w:rFonts w:ascii="Cambria" w:hAnsi="Cambria"/>
          <w:b/>
          <w:color w:val="000000"/>
        </w:rPr>
        <w:t>Academic Performance Tracking:</w:t>
      </w:r>
      <w:r>
        <w:rPr>
          <w:rFonts w:ascii="Cambria" w:hAnsi="Cambria"/>
          <w:color w:val="000000"/>
        </w:rPr>
        <w:t xml:space="preserve"> The system shall provide tools for visualizing and reporting academic performance metrics.</w:t>
      </w:r>
    </w:p>
    <w:p>
      <w:pPr>
        <w:pStyle w:val="SRSNormal"/>
      </w:pPr>
      <w:r>
        <w:t xml:space="preserve">• </w:t>
      </w:r>
      <w:r>
        <w:rPr>
          <w:rFonts w:ascii="Cambria" w:hAnsi="Cambria"/>
          <w:i/>
          <w:color w:val="000000"/>
        </w:rPr>
        <w:t>This aims to replace or augment existing Power BI implementations with AI-driven analytics.</w:t>
      </w:r>
    </w:p>
    <w:p>
      <w:pPr>
        <w:pStyle w:val="SRSNormal"/>
        <w:jc w:val="both"/>
      </w:pPr>
      <w:r>
        <w:rPr>
          <w:rFonts w:ascii="Cambria" w:hAnsi="Cambria"/>
          <w:color w:val="000000"/>
        </w:rPr>
        <w:t xml:space="preserve">• </w:t>
      </w:r>
      <w:r>
        <w:rPr>
          <w:rFonts w:ascii="Cambria" w:hAnsi="Cambria"/>
          <w:b/>
          <w:color w:val="000000"/>
        </w:rPr>
        <w:t>Admissions and Marketing Support:</w:t>
      </w:r>
      <w:r>
        <w:rPr>
          <w:rFonts w:ascii="Cambria" w:hAnsi="Cambria"/>
          <w:color w:val="000000"/>
        </w:rPr>
        <w:t xml:space="preserve"> The system shall facilitate data-driven marketing and admissions strategies.</w:t>
      </w:r>
    </w:p>
    <w:p>
      <w:pPr>
        <w:pStyle w:val="SRSNormal"/>
      </w:pPr>
      <w:r>
        <w:t xml:space="preserve">• </w:t>
      </w:r>
      <w:r>
        <w:rPr>
          <w:rFonts w:ascii="Cambria" w:hAnsi="Cambria"/>
          <w:i/>
          <w:color w:val="000000"/>
        </w:rPr>
        <w:t>This will leverage AI to optimize student recruitment and communication efforts.</w:t>
      </w:r>
    </w:p>
    <w:p>
      <w:pPr>
        <w:pStyle w:val="SRSHeading2"/>
        <w:spacing w:after="240"/>
      </w:pPr>
      <w:r>
        <w:rPr>
          <w:rFonts w:ascii="Cambria" w:hAnsi="Cambria"/>
          <w:color w:val="4682B4"/>
        </w:rPr>
        <w:t>1.4 Project Stakeholders</w:t>
      </w:r>
    </w:p>
    <w:p>
      <w:pPr>
        <w:pStyle w:val="SRSHeading2"/>
      </w:pPr>
      <w:r>
        <w:rPr>
          <w:rFonts w:ascii="Cambria" w:hAnsi="Cambria"/>
          <w:color w:val="4682B4"/>
        </w:rPr>
        <w:t>SECTION HEADING: Project Stakeholders</w:t>
      </w:r>
    </w:p>
    <w:p>
      <w:pPr>
        <w:pStyle w:val="SRSNormal"/>
      </w:pPr>
    </w:p>
    <w:p>
      <w:pPr>
        <w:pStyle w:val="SRSNormal"/>
        <w:jc w:val="both"/>
      </w:pPr>
      <w:r>
        <w:rPr>
          <w:rFonts w:ascii="Cambria" w:hAnsi="Cambria"/>
          <w:color w:val="000000"/>
        </w:rPr>
        <w:t>The following table identifies the project stakeholders, their roles, and contact information.</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Role</w:t>
            </w:r>
          </w:p>
        </w:tc>
        <w:tc>
          <w:tcPr>
            <w:tcW w:type="dxa" w:w="2880"/>
          </w:tcPr>
          <w:p>
            <w:r/>
            <w:r>
              <w:rPr>
                <w:rFonts w:ascii="Cambria" w:hAnsi="Cambria"/>
                <w:b/>
                <w:color w:val="000000"/>
              </w:rPr>
              <w:t>Name</w:t>
            </w:r>
          </w:p>
        </w:tc>
        <w:tc>
          <w:tcPr>
            <w:tcW w:type="dxa" w:w="2880"/>
          </w:tcPr>
          <w:p>
            <w:r/>
            <w:r>
              <w:rPr>
                <w:rFonts w:ascii="Cambria" w:hAnsi="Cambria"/>
                <w:b/>
                <w:color w:val="000000"/>
              </w:rPr>
              <w:t>Email</w:t>
            </w:r>
          </w:p>
        </w:tc>
      </w:tr>
      <w:tr>
        <w:tc>
          <w:tcPr>
            <w:tcW w:type="dxa" w:w="2880"/>
          </w:tcPr>
          <w:p>
            <w:pPr>
              <w:jc w:val="left"/>
            </w:pPr>
            <w:r/>
            <w:r>
              <w:rPr>
                <w:rFonts w:ascii="Cambria" w:hAnsi="Cambria"/>
                <w:color w:val="000000"/>
              </w:rPr>
              <w:t>Client Representative</w:t>
            </w:r>
          </w:p>
        </w:tc>
        <w:tc>
          <w:tcPr>
            <w:tcW w:type="dxa" w:w="2880"/>
          </w:tcPr>
          <w:p>
            <w:pPr>
              <w:jc w:val="left"/>
            </w:pPr>
            <w:r/>
            <w:r>
              <w:rPr>
                <w:rFonts w:ascii="Cambria" w:hAnsi="Cambria"/>
                <w:color w:val="000000"/>
              </w:rPr>
              <w:t>Riza Kaya</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AI &amp; Technical Strategy Lead</w:t>
            </w:r>
          </w:p>
        </w:tc>
        <w:tc>
          <w:tcPr>
            <w:tcW w:type="dxa" w:w="2880"/>
          </w:tcPr>
          <w:p>
            <w:pPr>
              <w:jc w:val="left"/>
            </w:pPr>
            <w:r/>
            <w:r>
              <w:rPr>
                <w:rFonts w:ascii="Cambria" w:hAnsi="Cambria"/>
                <w:color w:val="000000"/>
              </w:rPr>
              <w:t>Suhail Ahmed</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Business Analyst</w:t>
            </w:r>
          </w:p>
        </w:tc>
        <w:tc>
          <w:tcPr>
            <w:tcW w:type="dxa" w:w="2880"/>
          </w:tcPr>
          <w:p>
            <w:pPr>
              <w:jc w:val="left"/>
            </w:pPr>
            <w:r/>
            <w:r>
              <w:rPr>
                <w:rFonts w:ascii="Cambria" w:hAnsi="Cambria"/>
                <w:color w:val="000000"/>
              </w:rPr>
              <w:t>Ajay Chakrobarty</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Technical Consultant</w:t>
            </w:r>
          </w:p>
        </w:tc>
        <w:tc>
          <w:tcPr>
            <w:tcW w:type="dxa" w:w="2880"/>
          </w:tcPr>
          <w:p>
            <w:pPr>
              <w:jc w:val="left"/>
            </w:pPr>
            <w:r/>
            <w:r>
              <w:rPr>
                <w:rFonts w:ascii="Cambria" w:hAnsi="Cambria"/>
                <w:color w:val="000000"/>
              </w:rPr>
              <w:t>Shakti Gohil</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Backend &amp; AI Integrations</w:t>
            </w:r>
          </w:p>
        </w:tc>
        <w:tc>
          <w:tcPr>
            <w:tcW w:type="dxa" w:w="2880"/>
          </w:tcPr>
          <w:p>
            <w:pPr>
              <w:jc w:val="left"/>
            </w:pPr>
            <w:r/>
            <w:r>
              <w:rPr>
                <w:rFonts w:ascii="Cambria" w:hAnsi="Cambria"/>
                <w:color w:val="000000"/>
              </w:rPr>
              <w:t>Sahil Sharma</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Senior UI/UX Designer</w:t>
            </w:r>
          </w:p>
        </w:tc>
        <w:tc>
          <w:tcPr>
            <w:tcW w:type="dxa" w:w="2880"/>
          </w:tcPr>
          <w:p>
            <w:pPr>
              <w:jc w:val="left"/>
            </w:pPr>
            <w:r/>
            <w:r>
              <w:rPr>
                <w:rFonts w:ascii="Cambria" w:hAnsi="Cambria"/>
                <w:color w:val="000000"/>
              </w:rPr>
              <w:t>Aesha Thakkar</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UI/UX Designer</w:t>
            </w:r>
          </w:p>
        </w:tc>
        <w:tc>
          <w:tcPr>
            <w:tcW w:type="dxa" w:w="2880"/>
          </w:tcPr>
          <w:p>
            <w:pPr>
              <w:jc w:val="left"/>
            </w:pPr>
            <w:r/>
            <w:r>
              <w:rPr>
                <w:rFonts w:ascii="Cambria" w:hAnsi="Cambria"/>
                <w:color w:val="000000"/>
              </w:rPr>
              <w:t>Ishika Anandani</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Consultant</w:t>
            </w:r>
          </w:p>
        </w:tc>
        <w:tc>
          <w:tcPr>
            <w:tcW w:type="dxa" w:w="2880"/>
          </w:tcPr>
          <w:p>
            <w:pPr>
              <w:jc w:val="left"/>
            </w:pPr>
            <w:r/>
            <w:r>
              <w:rPr>
                <w:rFonts w:ascii="Cambria" w:hAnsi="Cambria"/>
                <w:color w:val="000000"/>
              </w:rPr>
              <w:t>Courage</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Vedant</w:t>
            </w:r>
          </w:p>
        </w:tc>
        <w:tc>
          <w:tcPr>
            <w:tcW w:type="dxa" w:w="2880"/>
          </w:tcPr>
          <w:p>
            <w:pPr>
              <w:jc w:val="left"/>
            </w:pPr>
            <w:r/>
            <w:r>
              <w:rPr>
                <w:rFonts w:ascii="Cambria" w:hAnsi="Cambria"/>
                <w:color w:val="000000"/>
              </w:rPr>
              <w:t>*To Be Added*</w:t>
            </w:r>
          </w:p>
        </w:tc>
      </w:tr>
      <w:tr>
        <w:tc>
          <w:tcPr>
            <w:tcW w:type="dxa" w:w="2880"/>
          </w:tcPr>
          <w:p>
            <w:pPr>
              <w:jc w:val="left"/>
            </w:pPr>
            <w:r/>
            <w:r>
              <w:rPr>
                <w:rFonts w:ascii="Cambria" w:hAnsi="Cambria"/>
                <w:color w:val="000000"/>
              </w:rPr>
              <w:t>Meeting Organizer</w:t>
            </w:r>
          </w:p>
        </w:tc>
        <w:tc>
          <w:tcPr>
            <w:tcW w:type="dxa" w:w="2880"/>
          </w:tcPr>
          <w:p>
            <w:pPr>
              <w:jc w:val="left"/>
            </w:pPr>
            <w:r/>
            <w:r>
              <w:rPr>
                <w:rFonts w:ascii="Cambria" w:hAnsi="Cambria"/>
                <w:color w:val="000000"/>
              </w:rPr>
              <w:t>Shubhi Mittal</w:t>
            </w:r>
          </w:p>
        </w:tc>
        <w:tc>
          <w:tcPr>
            <w:tcW w:type="dxa" w:w="2880"/>
          </w:tcPr>
          <w:p>
            <w:pPr>
              <w:jc w:val="left"/>
            </w:pPr>
            <w:r/>
            <w:r>
              <w:rPr>
                <w:rFonts w:ascii="Cambria" w:hAnsi="Cambria"/>
                <w:color w:val="000000"/>
              </w:rPr>
              <w:t>*To Be Added*</w:t>
            </w:r>
          </w:p>
        </w:tc>
      </w:tr>
    </w:tbl>
    <w:p>
      <w:pPr>
        <w:pStyle w:val="SRSHeading2"/>
        <w:spacing w:after="240"/>
      </w:pPr>
      <w:r>
        <w:rPr>
          <w:rFonts w:ascii="Cambria" w:hAnsi="Cambria"/>
          <w:color w:val="4682B4"/>
        </w:rPr>
        <w:t>1.5 Assumptions</w:t>
      </w:r>
    </w:p>
    <w:p>
      <w:pPr>
        <w:pStyle w:val="SRSNormal"/>
      </w:pPr>
    </w:p>
    <w:p>
      <w:pPr>
        <w:pStyle w:val="SRSNormal"/>
        <w:jc w:val="both"/>
      </w:pPr>
      <w:r>
        <w:rPr>
          <w:rFonts w:ascii="Cambria" w:hAnsi="Cambria"/>
          <w:color w:val="000000"/>
        </w:rPr>
        <w:t>1.  The primary users shall possess basic computer literacy and familiarity with standard file management practices.</w:t>
      </w:r>
    </w:p>
    <w:p>
      <w:pPr>
        <w:pStyle w:val="SRSNormal"/>
        <w:jc w:val="both"/>
      </w:pPr>
      <w:r>
        <w:rPr>
          <w:rFonts w:ascii="Cambria" w:hAnsi="Cambria"/>
          <w:color w:val="000000"/>
        </w:rPr>
        <w:t>2. The system's AI models shall be pre-trained and require only fine-tuning with school-specific data for optimal performance.</w:t>
      </w:r>
    </w:p>
    <w:p>
      <w:pPr>
        <w:pStyle w:val="SRSNormal"/>
        <w:jc w:val="both"/>
      </w:pPr>
      <w:r>
        <w:rPr>
          <w:rFonts w:ascii="Cambria" w:hAnsi="Cambria"/>
          <w:color w:val="000000"/>
        </w:rPr>
        <w:t xml:space="preserve">3.  Offline functionality shall be paramount; consistent network connectivity for the primary operating environment is </w:t>
      </w:r>
      <w:r>
        <w:rPr>
          <w:rFonts w:ascii="Cambria" w:hAnsi="Cambria"/>
          <w:i/>
          <w:color w:val="000000"/>
        </w:rPr>
        <w:t>not</w:t>
      </w:r>
      <w:r>
        <w:rPr>
          <w:rFonts w:ascii="Cambria" w:hAnsi="Cambria"/>
          <w:color w:val="000000"/>
        </w:rPr>
        <w:t xml:space="preserve"> assumed.</w:t>
      </w:r>
    </w:p>
    <w:p>
      <w:pPr>
        <w:pStyle w:val="SRSNormal"/>
        <w:jc w:val="both"/>
      </w:pPr>
      <w:r>
        <w:rPr>
          <w:rFonts w:ascii="Cambria" w:hAnsi="Cambria"/>
          <w:color w:val="000000"/>
        </w:rPr>
        <w:t>4. School personnel shall assume responsibility for data backup and security measures beyond the scope of the system’s core functionality.</w:t>
      </w:r>
    </w:p>
    <w:p>
      <w:pPr>
        <w:pStyle w:val="SRSNormal"/>
        <w:jc w:val="both"/>
      </w:pPr>
      <w:r>
        <w:rPr>
          <w:rFonts w:ascii="Cambria" w:hAnsi="Cambria"/>
          <w:color w:val="000000"/>
        </w:rPr>
        <w:t>5. Initial deployments shall focus on the KHDA and ADEC frameworks; expansion to other frameworks shall be a future consideration.</w:t>
      </w:r>
    </w:p>
    <w:p>
      <w:pPr>
        <w:pStyle w:val="SRSNormal"/>
        <w:jc w:val="both"/>
      </w:pPr>
      <w:r>
        <w:rPr>
          <w:rFonts w:ascii="Cambria" w:hAnsi="Cambria"/>
          <w:color w:val="000000"/>
        </w:rPr>
        <w:t>6. Internal school documents shared for analysis shall be in accessible electronic formats such as PDF, Word (.docx), or Excel (.xlsx).</w:t>
      </w:r>
    </w:p>
    <w:p>
      <w:pPr>
        <w:pStyle w:val="SRSNormal"/>
        <w:jc w:val="both"/>
      </w:pPr>
      <w:r>
        <w:rPr>
          <w:rFonts w:ascii="Cambria" w:hAnsi="Cambria"/>
          <w:color w:val="000000"/>
        </w:rPr>
        <w:t>7. All data provided to the system by the school shall be accurate and conform to the required data dictionaries.</w:t>
      </w:r>
    </w:p>
    <w:p>
      <w:pPr>
        <w:pStyle w:val="SRSNormal"/>
        <w:jc w:val="both"/>
      </w:pPr>
      <w:r>
        <w:rPr>
          <w:rFonts w:ascii="Cambria" w:hAnsi="Cambria"/>
          <w:color w:val="000000"/>
        </w:rPr>
        <w:t>8. The system shall be deployed and maintained by trained IT personnel, either in-house or contracted by the school.</w:t>
      </w:r>
    </w:p>
    <w:p>
      <w:pPr>
        <w:pStyle w:val="SRSNormal"/>
        <w:jc w:val="both"/>
      </w:pPr>
      <w:r>
        <w:rPr>
          <w:rFonts w:ascii="Cambria" w:hAnsi="Cambria"/>
          <w:color w:val="000000"/>
        </w:rPr>
        <w:t>9. Data privacy regulations, including GDPR and UAE data protection laws, shall be adhered to by the system and all data handling procedures.</w:t>
      </w:r>
    </w:p>
    <w:p>
      <w:pPr>
        <w:pStyle w:val="SRSNormal"/>
        <w:jc w:val="both"/>
      </w:pPr>
      <w:r>
        <w:rPr>
          <w:rFonts w:ascii="Cambria" w:hAnsi="Cambria"/>
          <w:color w:val="000000"/>
        </w:rPr>
        <w:t>10. The system's AI will function as an internal advisory tool and not for generating public-facing inspection reports.</w:t>
      </w:r>
    </w:p>
    <w:p/>
    <w:p>
      <w:pPr>
        <w:pStyle w:val="SRSHeading1"/>
      </w:pPr>
      <w:r>
        <w:t>2 Non-Functional Requirements</w:t>
      </w:r>
    </w:p>
    <w:p>
      <w:pPr>
        <w:pStyle w:val="SRSHeading2"/>
        <w:spacing w:after="240"/>
      </w:pPr>
      <w:r>
        <w:rPr>
          <w:rFonts w:ascii="Cambria" w:hAnsi="Cambria"/>
          <w:color w:val="4682B4"/>
        </w:rPr>
        <w:t>Non-Functional Requirements</w:t>
      </w:r>
    </w:p>
    <w:p>
      <w:pPr>
        <w:pStyle w:val="SRSNormal"/>
      </w:pPr>
    </w:p>
    <w:p>
      <w:pPr>
        <w:pStyle w:val="SRSNormal"/>
        <w:jc w:val="both"/>
      </w:pPr>
      <w:r>
        <w:rPr>
          <w:rFonts w:ascii="Cambria" w:hAnsi="Cambria"/>
          <w:color w:val="000000"/>
        </w:rPr>
        <w:t>The system shall adhere to the non-functional requirements detailed in this section to ensure acceptable performance, security, reliability, usability, maintainability, scalability, and compliance.</w:t>
      </w:r>
    </w:p>
    <w:p>
      <w:pPr>
        <w:pStyle w:val="SRSNormal"/>
      </w:pPr>
    </w:p>
    <w:p>
      <w:pPr>
        <w:pStyle w:val="SRSNormal"/>
        <w:jc w:val="left"/>
      </w:pPr>
      <w:r>
        <w:rPr>
          <w:rFonts w:ascii="Cambria" w:hAnsi="Cambria"/>
          <w:b/>
          <w:color w:val="000000"/>
        </w:rPr>
        <w:t>Performance Requirements:</w:t>
      </w:r>
    </w:p>
    <w:p>
      <w:pPr>
        <w:pStyle w:val="SRSNormal"/>
        <w:jc w:val="both"/>
      </w:pPr>
      <w:r>
        <w:rPr>
          <w:rFonts w:ascii="Cambria" w:hAnsi="Cambria"/>
          <w:color w:val="000000"/>
        </w:rPr>
        <w:t>• The system shall generate a PDF report for a single school inspection within 15 minutes of the request.</w:t>
      </w:r>
    </w:p>
    <w:p>
      <w:pPr>
        <w:pStyle w:val="SRSNormal"/>
        <w:jc w:val="both"/>
      </w:pPr>
      <w:r>
        <w:rPr>
          <w:rFonts w:ascii="Cambria" w:hAnsi="Cambria"/>
          <w:color w:val="000000"/>
        </w:rPr>
        <w:t>• The system shall respond to user queries via the chatbot interface within 5 seconds under normal operating conditions.</w:t>
      </w:r>
    </w:p>
    <w:p>
      <w:pPr>
        <w:pStyle w:val="SRSNormal"/>
        <w:jc w:val="both"/>
      </w:pPr>
      <w:r>
        <w:rPr>
          <w:rFonts w:ascii="Cambria" w:hAnsi="Cambria"/>
          <w:color w:val="000000"/>
        </w:rPr>
        <w:t>• The system shall support a minimum of 5 concurrent users without degradation of performance.</w:t>
      </w:r>
    </w:p>
    <w:p>
      <w:pPr>
        <w:pStyle w:val="SRSNormal"/>
        <w:jc w:val="both"/>
      </w:pPr>
      <w:r>
        <w:rPr>
          <w:rFonts w:ascii="Cambria" w:hAnsi="Cambria"/>
          <w:color w:val="000000"/>
        </w:rPr>
        <w:t>• The system shall maintain a file upload speed of at least 10 MB per second for documents up to 150 MB.</w:t>
      </w:r>
    </w:p>
    <w:p>
      <w:pPr>
        <w:pStyle w:val="SRSNormal"/>
        <w:jc w:val="both"/>
      </w:pPr>
      <w:r>
        <w:rPr>
          <w:rFonts w:ascii="Cambria" w:hAnsi="Cambria"/>
          <w:color w:val="000000"/>
        </w:rPr>
        <w:t>• The system shall complete vectorization and indexing of a 100-page PDF document within 30 minutes.</w:t>
      </w:r>
    </w:p>
    <w:p>
      <w:pPr>
        <w:pStyle w:val="SRSNormal"/>
      </w:pPr>
    </w:p>
    <w:p>
      <w:pPr>
        <w:pStyle w:val="SRSNormal"/>
        <w:jc w:val="left"/>
      </w:pPr>
      <w:r>
        <w:rPr>
          <w:rFonts w:ascii="Cambria" w:hAnsi="Cambria"/>
          <w:b/>
          <w:color w:val="000000"/>
        </w:rPr>
        <w:t>Scalability Requirements:</w:t>
      </w:r>
    </w:p>
    <w:p>
      <w:pPr>
        <w:pStyle w:val="SRSNormal"/>
        <w:jc w:val="both"/>
      </w:pPr>
      <w:r>
        <w:rPr>
          <w:rFonts w:ascii="Cambria" w:hAnsi="Cambria"/>
          <w:color w:val="000000"/>
        </w:rPr>
        <w:t>• The system shall be designed with a modular architecture, allowing for incremental scaling of resources (CPU, GPU, storage) as needed.</w:t>
      </w:r>
    </w:p>
    <w:p>
      <w:pPr>
        <w:pStyle w:val="SRSNormal"/>
        <w:jc w:val="both"/>
      </w:pPr>
      <w:r>
        <w:rPr>
          <w:rFonts w:ascii="Cambria" w:hAnsi="Cambria"/>
          <w:color w:val="000000"/>
        </w:rPr>
        <w:t>• The system shall support tiered subscription models that allow for scaling user concurrency from 1-5 users to 20-50 users.</w:t>
      </w:r>
    </w:p>
    <w:p>
      <w:pPr>
        <w:pStyle w:val="SRSNormal"/>
        <w:jc w:val="both"/>
      </w:pPr>
      <w:r>
        <w:rPr>
          <w:rFonts w:ascii="Cambria" w:hAnsi="Cambria"/>
          <w:color w:val="000000"/>
        </w:rPr>
        <w:t>• The system shall accommodate future integration with additional school management systems (MIS) and learning management systems (LMS) via API without requiring significant architectural changes.</w:t>
      </w:r>
    </w:p>
    <w:p>
      <w:pPr>
        <w:pStyle w:val="SRSNormal"/>
        <w:jc w:val="both"/>
      </w:pPr>
      <w:r>
        <w:rPr>
          <w:rFonts w:ascii="Cambria" w:hAnsi="Cambria"/>
          <w:color w:val="000000"/>
        </w:rPr>
        <w:t>• The system shall be capable of expanding its supported framework base to include new regions, such as China, without impacting existing functionality.</w:t>
      </w:r>
    </w:p>
    <w:p>
      <w:pPr>
        <w:pStyle w:val="SRSNormal"/>
        <w:jc w:val="both"/>
      </w:pPr>
      <w:r>
        <w:rPr>
          <w:rFonts w:ascii="Cambria" w:hAnsi="Cambria"/>
          <w:color w:val="000000"/>
        </w:rPr>
        <w:t>• The system's storage capacity shall be scalable to accommodate at least 5GB of curriculum and related documentation per subject.</w:t>
      </w:r>
    </w:p>
    <w:p>
      <w:pPr>
        <w:pStyle w:val="SRSNormal"/>
      </w:pPr>
    </w:p>
    <w:p>
      <w:pPr>
        <w:pStyle w:val="SRSNormal"/>
        <w:jc w:val="left"/>
      </w:pPr>
      <w:r>
        <w:rPr>
          <w:rFonts w:ascii="Cambria" w:hAnsi="Cambria"/>
          <w:b/>
          <w:color w:val="000000"/>
        </w:rPr>
        <w:t>Reliability Requirements:</w:t>
      </w:r>
    </w:p>
    <w:p>
      <w:pPr>
        <w:pStyle w:val="SRSNormal"/>
        <w:jc w:val="both"/>
      </w:pPr>
      <w:r>
        <w:rPr>
          <w:rFonts w:ascii="Cambria" w:hAnsi="Cambria"/>
          <w:color w:val="000000"/>
        </w:rPr>
        <w:t>• The system shall maintain an uptime of 99.9% excluding scheduled maintenance.</w:t>
      </w:r>
    </w:p>
    <w:p>
      <w:pPr>
        <w:pStyle w:val="SRSNormal"/>
        <w:jc w:val="both"/>
      </w:pPr>
      <w:r>
        <w:rPr>
          <w:rFonts w:ascii="Cambria" w:hAnsi="Cambria"/>
          <w:color w:val="000000"/>
        </w:rPr>
        <w:t>• The system shall automatically recover from software or hardware failures within 5 minutes, ensuring minimal data loss.</w:t>
      </w:r>
    </w:p>
    <w:p>
      <w:pPr>
        <w:pStyle w:val="SRSNormal"/>
        <w:jc w:val="both"/>
      </w:pPr>
      <w:r>
        <w:rPr>
          <w:rFonts w:ascii="Cambria" w:hAnsi="Cambria"/>
          <w:color w:val="000000"/>
        </w:rPr>
        <w:t>• The system shall be capable of running in an offline environment for a minimum of 7 days without requiring an internet connection.</w:t>
      </w:r>
    </w:p>
    <w:p>
      <w:pPr>
        <w:pStyle w:val="SRSNormal"/>
        <w:jc w:val="both"/>
      </w:pPr>
      <w:r>
        <w:rPr>
          <w:rFonts w:ascii="Cambria" w:hAnsi="Cambria"/>
          <w:color w:val="000000"/>
        </w:rPr>
        <w:t>• The system shall provide mechanisms for data backup and restoration to prevent data loss in case of system failure or corruption.</w:t>
      </w:r>
    </w:p>
    <w:p>
      <w:pPr>
        <w:pStyle w:val="SRSNormal"/>
        <w:jc w:val="both"/>
      </w:pPr>
      <w:r>
        <w:rPr>
          <w:rFonts w:ascii="Cambria" w:hAnsi="Cambria"/>
          <w:color w:val="000000"/>
        </w:rPr>
        <w:t>• The system shall maintain audit logs of all user interactions, including chat histories and file uploads, for traceability and accountability.</w:t>
      </w:r>
    </w:p>
    <w:p>
      <w:pPr>
        <w:pStyle w:val="SRSNormal"/>
      </w:pPr>
    </w:p>
    <w:p>
      <w:pPr>
        <w:pStyle w:val="SRSNormal"/>
        <w:jc w:val="left"/>
      </w:pPr>
      <w:r>
        <w:rPr>
          <w:rFonts w:ascii="Cambria" w:hAnsi="Cambria"/>
          <w:b/>
          <w:color w:val="000000"/>
        </w:rPr>
        <w:t>Security Requirements:</w:t>
      </w:r>
    </w:p>
    <w:p>
      <w:pPr>
        <w:pStyle w:val="SRSNormal"/>
        <w:jc w:val="both"/>
      </w:pPr>
      <w:r>
        <w:rPr>
          <w:rFonts w:ascii="Cambria" w:hAnsi="Cambria"/>
          <w:color w:val="000000"/>
        </w:rPr>
        <w:t>• The system shall comply with all applicable data privacy regulations, including GDPR and UAE data protection laws.</w:t>
      </w:r>
    </w:p>
    <w:p>
      <w:pPr>
        <w:pStyle w:val="SRSNormal"/>
        <w:jc w:val="both"/>
      </w:pPr>
      <w:r>
        <w:rPr>
          <w:rFonts w:ascii="Cambria" w:hAnsi="Cambria"/>
          <w:color w:val="000000"/>
        </w:rPr>
        <w:t>• The system shall implement role-based access control (RBAC) to restrict access to sensitive data and functionalities based on user roles (administrator, teacher, student).</w:t>
      </w:r>
    </w:p>
    <w:p>
      <w:pPr>
        <w:pStyle w:val="SRSNormal"/>
        <w:jc w:val="both"/>
      </w:pPr>
      <w:r>
        <w:rPr>
          <w:rFonts w:ascii="Cambria" w:hAnsi="Cambria"/>
          <w:color w:val="000000"/>
        </w:rPr>
        <w:t>• The system shall encrypt all sensitive data at rest and in transit to protect against unauthorized access.</w:t>
      </w:r>
    </w:p>
    <w:p>
      <w:pPr>
        <w:pStyle w:val="SRSNormal"/>
        <w:jc w:val="both"/>
      </w:pPr>
      <w:r>
        <w:rPr>
          <w:rFonts w:ascii="Cambria" w:hAnsi="Cambria"/>
          <w:color w:val="000000"/>
        </w:rPr>
        <w:t>• The system shall implement secure authentication mechanisms to verify user identities and prevent unauthorized access.</w:t>
      </w:r>
    </w:p>
    <w:p>
      <w:pPr>
        <w:pStyle w:val="SRSNormal"/>
        <w:jc w:val="both"/>
      </w:pPr>
      <w:r>
        <w:rPr>
          <w:rFonts w:ascii="Cambria" w:hAnsi="Cambria"/>
          <w:color w:val="000000"/>
        </w:rPr>
        <w:t>• The system shall perform regular security audits and penetration testing to identify and address potential vulnerabilities.</w:t>
      </w:r>
    </w:p>
    <w:p>
      <w:pPr>
        <w:pStyle w:val="SRSNormal"/>
        <w:jc w:val="both"/>
      </w:pPr>
      <w:r>
        <w:rPr>
          <w:rFonts w:ascii="Cambria" w:hAnsi="Cambria"/>
          <w:color w:val="000000"/>
        </w:rPr>
        <w:t>• The system shall have the ability to delete the customer/school vector stores upon the discontinuation of subscription to protect customer data.</w:t>
      </w:r>
    </w:p>
    <w:p>
      <w:pPr>
        <w:pStyle w:val="SRSNormal"/>
        <w:jc w:val="both"/>
      </w:pPr>
      <w:r>
        <w:rPr>
          <w:rFonts w:ascii="Cambria" w:hAnsi="Cambria"/>
          <w:color w:val="000000"/>
        </w:rPr>
        <w:t>• The system shall whitelist permitted connections, and block unapproved outbound connections for offline devices.</w:t>
      </w:r>
    </w:p>
    <w:p>
      <w:pPr>
        <w:pStyle w:val="SRSNormal"/>
      </w:pPr>
    </w:p>
    <w:p>
      <w:pPr>
        <w:pStyle w:val="SRSNormal"/>
        <w:jc w:val="left"/>
      </w:pPr>
      <w:r>
        <w:rPr>
          <w:rFonts w:ascii="Cambria" w:hAnsi="Cambria"/>
          <w:b/>
          <w:color w:val="000000"/>
        </w:rPr>
        <w:t>Usability Requirements:</w:t>
      </w:r>
    </w:p>
    <w:p>
      <w:pPr>
        <w:pStyle w:val="SRSNormal"/>
        <w:jc w:val="both"/>
      </w:pPr>
      <w:r>
        <w:rPr>
          <w:rFonts w:ascii="Cambria" w:hAnsi="Cambria"/>
          <w:color w:val="000000"/>
        </w:rPr>
        <w:t>• The system shall provide a user-friendly interface that is intuitive and easy to navigate, requiring minimal training for users to become proficient.</w:t>
      </w:r>
    </w:p>
    <w:p>
      <w:pPr>
        <w:pStyle w:val="SRSNormal"/>
        <w:jc w:val="both"/>
      </w:pPr>
      <w:r>
        <w:rPr>
          <w:rFonts w:ascii="Cambria" w:hAnsi="Cambria"/>
          <w:color w:val="000000"/>
        </w:rPr>
        <w:t>• The system shall adhere to established usability principles and guidelines, such as consistency, clarity, and efficiency.</w:t>
      </w:r>
    </w:p>
    <w:p>
      <w:pPr>
        <w:pStyle w:val="SRSNormal"/>
        <w:jc w:val="both"/>
      </w:pPr>
      <w:r>
        <w:rPr>
          <w:rFonts w:ascii="Cambria" w:hAnsi="Cambria"/>
          <w:color w:val="000000"/>
        </w:rPr>
        <w:t>• The system shall provide a help system and documentation to assist users in understanding and using the system effectively.</w:t>
      </w:r>
    </w:p>
    <w:p>
      <w:pPr>
        <w:pStyle w:val="SRSNormal"/>
        <w:jc w:val="both"/>
      </w:pPr>
      <w:r>
        <w:rPr>
          <w:rFonts w:ascii="Cambria" w:hAnsi="Cambria"/>
          <w:color w:val="000000"/>
        </w:rPr>
        <w:t>• The system shall support customizable user profiles to allow users to personalize their experience, such as selecting preferred language and setting notification preferences.</w:t>
      </w:r>
    </w:p>
    <w:p>
      <w:pPr>
        <w:pStyle w:val="SRSNormal"/>
        <w:jc w:val="both"/>
      </w:pPr>
      <w:r>
        <w:rPr>
          <w:rFonts w:ascii="Cambria" w:hAnsi="Cambria"/>
          <w:color w:val="000000"/>
        </w:rPr>
        <w:t>• The system shall be designed to be accessible to users with disabilities, adhering to accessibility standards such as WCAG.</w:t>
      </w:r>
    </w:p>
    <w:p>
      <w:pPr>
        <w:pStyle w:val="SRSNormal"/>
      </w:pPr>
    </w:p>
    <w:p>
      <w:pPr>
        <w:pStyle w:val="SRSNormal"/>
        <w:jc w:val="left"/>
      </w:pPr>
      <w:r>
        <w:rPr>
          <w:rFonts w:ascii="Cambria" w:hAnsi="Cambria"/>
          <w:b/>
          <w:color w:val="000000"/>
        </w:rPr>
        <w:t>Maintainability Requirements:</w:t>
      </w:r>
    </w:p>
    <w:p>
      <w:pPr>
        <w:pStyle w:val="SRSNormal"/>
        <w:jc w:val="both"/>
      </w:pPr>
      <w:r>
        <w:rPr>
          <w:rFonts w:ascii="Cambria" w:hAnsi="Cambria"/>
          <w:color w:val="000000"/>
        </w:rPr>
        <w:t>• The system shall be designed with a modular architecture to facilitate maintenance, updates, and enhancements.</w:t>
      </w:r>
    </w:p>
    <w:p>
      <w:pPr>
        <w:pStyle w:val="SRSNormal"/>
        <w:jc w:val="both"/>
      </w:pPr>
      <w:r>
        <w:rPr>
          <w:rFonts w:ascii="Cambria" w:hAnsi="Cambria"/>
          <w:color w:val="000000"/>
        </w:rPr>
        <w:t>• The system shall be well-documented, with clear and concise documentation for all components and interfaces.</w:t>
      </w:r>
    </w:p>
    <w:p>
      <w:pPr>
        <w:pStyle w:val="SRSNormal"/>
        <w:jc w:val="both"/>
      </w:pPr>
      <w:r>
        <w:rPr>
          <w:rFonts w:ascii="Cambria" w:hAnsi="Cambria"/>
          <w:color w:val="000000"/>
        </w:rPr>
        <w:t>• The system shall use established coding standards and best practices to ensure code quality and maintainability.</w:t>
      </w:r>
    </w:p>
    <w:p>
      <w:pPr>
        <w:pStyle w:val="SRSNormal"/>
        <w:jc w:val="both"/>
      </w:pPr>
      <w:r>
        <w:rPr>
          <w:rFonts w:ascii="Cambria" w:hAnsi="Cambria"/>
          <w:color w:val="000000"/>
        </w:rPr>
        <w:t>• The system shall be designed to be easily testable, with unit tests and integration tests covering all critical functionalities.</w:t>
      </w:r>
    </w:p>
    <w:p>
      <w:pPr>
        <w:pStyle w:val="SRSNormal"/>
        <w:jc w:val="both"/>
      </w:pPr>
      <w:r>
        <w:rPr>
          <w:rFonts w:ascii="Cambria" w:hAnsi="Cambria"/>
          <w:color w:val="000000"/>
        </w:rPr>
        <w:t>• The system shall support automated deployment and configuration to simplify the process of installing and updating the system.</w:t>
      </w:r>
    </w:p>
    <w:p>
      <w:pPr>
        <w:pStyle w:val="SRSNormal"/>
        <w:jc w:val="both"/>
      </w:pPr>
      <w:r>
        <w:rPr>
          <w:rFonts w:ascii="Cambria" w:hAnsi="Cambria"/>
          <w:color w:val="000000"/>
        </w:rPr>
        <w:t>• The system shall log all system events and errors to facilitate troubleshooting and debugging.</w:t>
      </w:r>
    </w:p>
    <w:p>
      <w:pPr>
        <w:pStyle w:val="SRSNormal"/>
      </w:pPr>
    </w:p>
    <w:p>
      <w:pPr>
        <w:pStyle w:val="SRSNormal"/>
        <w:jc w:val="left"/>
      </w:pPr>
      <w:r>
        <w:rPr>
          <w:rFonts w:ascii="Cambria" w:hAnsi="Cambria"/>
          <w:b/>
          <w:color w:val="000000"/>
        </w:rPr>
        <w:t>Compliance Requirements:</w:t>
      </w:r>
    </w:p>
    <w:p>
      <w:pPr>
        <w:pStyle w:val="SRSNormal"/>
        <w:jc w:val="both"/>
      </w:pPr>
      <w:r>
        <w:rPr>
          <w:rFonts w:ascii="Cambria" w:hAnsi="Cambria"/>
          <w:color w:val="000000"/>
        </w:rPr>
        <w:t>• The system shall comply with all applicable legal and regulatory requirements related to data privacy, security, and accessibility.</w:t>
      </w:r>
    </w:p>
    <w:p>
      <w:pPr>
        <w:pStyle w:val="SRSNormal"/>
        <w:jc w:val="both"/>
      </w:pPr>
      <w:r>
        <w:rPr>
          <w:rFonts w:ascii="Cambria" w:hAnsi="Cambria"/>
          <w:color w:val="000000"/>
        </w:rPr>
        <w:t>• The system shall adhere to established industry standards and best practices for software development and quality assurance.</w:t>
      </w:r>
    </w:p>
    <w:p>
      <w:pPr>
        <w:pStyle w:val="SRSNormal"/>
        <w:jc w:val="both"/>
      </w:pPr>
      <w:r>
        <w:rPr>
          <w:rFonts w:ascii="Cambria" w:hAnsi="Cambria"/>
          <w:color w:val="000000"/>
        </w:rPr>
        <w:t>• The system shall be designed to be compatible with a wide range of hardware and software platforms.</w:t>
      </w:r>
    </w:p>
    <w:p>
      <w:pPr>
        <w:pStyle w:val="SRSNormal"/>
        <w:jc w:val="both"/>
      </w:pPr>
      <w:r>
        <w:rPr>
          <w:rFonts w:ascii="Cambria" w:hAnsi="Cambria"/>
          <w:color w:val="000000"/>
        </w:rPr>
        <w:t>• The system shall provide mechanisms for tracking and reporting compliance with relevant regulations and standards.</w:t>
      </w:r>
    </w:p>
    <w:p>
      <w:pPr>
        <w:pStyle w:val="SRSNormal"/>
        <w:jc w:val="both"/>
      </w:pPr>
      <w:r>
        <w:rPr>
          <w:rFonts w:ascii="Cambria" w:hAnsi="Cambria"/>
          <w:color w:val="000000"/>
        </w:rPr>
        <w:t>• The system shall provide functionality to support exportable reports aligned with requirements from education ministries and standardized formats from regulatory agencies including KHDA and ADEC.</w:t>
      </w:r>
    </w:p>
    <w:p/>
    <w:p>
      <w:pPr>
        <w:pStyle w:val="SRSHeading1"/>
      </w:pPr>
      <w:r>
        <w:t>3 Scope</w:t>
      </w:r>
    </w:p>
    <w:p>
      <w:pPr>
        <w:pStyle w:val="SRSHeading2"/>
        <w:spacing w:after="240"/>
      </w:pPr>
      <w:r>
        <w:rPr>
          <w:rFonts w:ascii="Cambria" w:hAnsi="Cambria"/>
          <w:color w:val="4682B4"/>
        </w:rPr>
        <w:t>Scope</w:t>
      </w:r>
    </w:p>
    <w:p>
      <w:pPr>
        <w:pStyle w:val="SRSHeading2"/>
      </w:pPr>
      <w:r>
        <w:rPr>
          <w:rFonts w:ascii="Cambria" w:hAnsi="Cambria"/>
          <w:color w:val="4682B4"/>
        </w:rPr>
        <w:t>Scope</w:t>
      </w:r>
    </w:p>
    <w:p>
      <w:pPr>
        <w:pStyle w:val="SRSNormal"/>
      </w:pPr>
    </w:p>
    <w:p>
      <w:pPr>
        <w:pStyle w:val="SRSNormal"/>
        <w:jc w:val="both"/>
      </w:pPr>
      <w:r>
        <w:rPr>
          <w:rFonts w:ascii="Cambria" w:hAnsi="Cambria"/>
          <w:color w:val="000000"/>
        </w:rPr>
        <w:t>The system scope encompasses four primary use cases designed to provide AI-driven assistance to educational institutions. The system shall operate primarily offline, with potential for future cloud-based deployment. The core function is to provide actionable insights derived from school-specific data and external regulatory frameworks.</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Module</w:t>
            </w:r>
          </w:p>
        </w:tc>
        <w:tc>
          <w:tcPr>
            <w:tcW w:type="dxa" w:w="2880"/>
          </w:tcPr>
          <w:p>
            <w:r/>
            <w:r>
              <w:rPr>
                <w:rFonts w:ascii="Cambria" w:hAnsi="Cambria"/>
                <w:b/>
                <w:color w:val="000000"/>
              </w:rPr>
              <w:t>Sub Module</w:t>
            </w:r>
          </w:p>
        </w:tc>
        <w:tc>
          <w:tcPr>
            <w:tcW w:type="dxa" w:w="2880"/>
          </w:tcPr>
          <w:p>
            <w:r/>
            <w:r>
              <w:rPr>
                <w:rFonts w:ascii="Cambria" w:hAnsi="Cambria"/>
                <w:b/>
                <w:color w:val="000000"/>
              </w:rPr>
              <w:t>Features</w:t>
            </w:r>
          </w:p>
        </w:tc>
      </w:tr>
      <w:tr>
        <w:tc>
          <w:tcPr>
            <w:tcW w:type="dxa" w:w="2880"/>
          </w:tcPr>
          <w:p>
            <w:pPr>
              <w:jc w:val="left"/>
            </w:pPr>
            <w:r/>
            <w:r>
              <w:rPr>
                <w:rFonts w:ascii="Cambria" w:hAnsi="Cambria"/>
                <w:color w:val="000000"/>
              </w:rPr>
              <w:t>**Use Case 1: AI-Driven School Inspection Readiness**</w:t>
            </w:r>
          </w:p>
        </w:tc>
        <w:tc>
          <w:tcPr>
            <w:tcW w:type="dxa" w:w="2880"/>
          </w:tcPr>
          <w:p>
            <w:pPr>
              <w:jc w:val="left"/>
            </w:pPr>
            <w:r/>
            <w:r>
              <w:rPr>
                <w:rFonts w:ascii="Cambria" w:hAnsi="Cambria"/>
                <w:color w:val="000000"/>
              </w:rPr>
              <w:t>Technical Document Planning</w:t>
            </w:r>
          </w:p>
        </w:tc>
        <w:tc>
          <w:tcPr>
            <w:tcW w:type="dxa" w:w="2880"/>
          </w:tcPr>
          <w:p>
            <w:pPr>
              <w:jc w:val="left"/>
            </w:pPr>
            <w:r/>
            <w:r>
              <w:rPr>
                <w:rFonts w:ascii="Cambria" w:hAnsi="Cambria"/>
                <w:color w:val="000000"/>
              </w:rPr>
              <w:t>• The system shall generate an SRS (Software Requirements Specification) outlining functional and non-functional requirements. • The system shall produce a Technical Design Document detailing infrastructure, platform, dependencies, and hardware specifications.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Deployment Model</w:t>
            </w:r>
          </w:p>
        </w:tc>
        <w:tc>
          <w:tcPr>
            <w:tcW w:type="dxa" w:w="2880"/>
          </w:tcPr>
          <w:p>
            <w:pPr>
              <w:jc w:val="left"/>
            </w:pPr>
            <w:r/>
            <w:r>
              <w:rPr>
                <w:rFonts w:ascii="Cambria" w:hAnsi="Cambria"/>
                <w:color w:val="000000"/>
              </w:rPr>
              <w:t>• The system shall operate primarily on an offline, Linux-based device. • The system shall support tiered hardware specifications to accommodate varying user concurrency (1-5, 5-20, etc.).</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Stakeholder Access</w:t>
            </w:r>
          </w:p>
        </w:tc>
        <w:tc>
          <w:tcPr>
            <w:tcW w:type="dxa" w:w="2880"/>
          </w:tcPr>
          <w:p>
            <w:pPr>
              <w:jc w:val="left"/>
            </w:pPr>
            <w:r/>
            <w:r>
              <w:rPr>
                <w:rFonts w:ascii="Cambria" w:hAnsi="Cambria"/>
                <w:color w:val="000000"/>
              </w:rPr>
              <w:t>• The system shall provide access for school leadership and administration staff (approximately 5-8 users). • The system shall display the same data to all users with appropriate access permissions.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Data &amp; System Inputs</w:t>
            </w:r>
          </w:p>
        </w:tc>
        <w:tc>
          <w:tcPr>
            <w:tcW w:type="dxa" w:w="2880"/>
          </w:tcPr>
          <w:p>
            <w:pPr>
              <w:jc w:val="left"/>
            </w:pPr>
            <w:r/>
            <w:r>
              <w:rPr>
                <w:rFonts w:ascii="Cambria" w:hAnsi="Cambria"/>
                <w:color w:val="000000"/>
              </w:rPr>
              <w:t>• The system shall ingest data from KHDA/ADEC framework documents. • The system shall process past inspection reports. • The system shall integrate with MIS/LMS systems for student data (attendance, grades, etc.).</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System Outputs</w:t>
            </w:r>
          </w:p>
        </w:tc>
        <w:tc>
          <w:tcPr>
            <w:tcW w:type="dxa" w:w="2880"/>
          </w:tcPr>
          <w:p>
            <w:pPr>
              <w:jc w:val="left"/>
            </w:pPr>
            <w:r/>
            <w:r>
              <w:rPr>
                <w:rFonts w:ascii="Cambria" w:hAnsi="Cambria"/>
                <w:color w:val="000000"/>
              </w:rPr>
              <w:t>• The system shall generate PDF reports aligned with KHDA formatting. • The system shall provide an interactive chatbot interface for querying uploaded documents. • The system shall visualize insights using charts and graphs (subject performance, trends). • The system shall generate suggested actions and action items derived from inspection frameworks.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System Features</w:t>
            </w:r>
          </w:p>
        </w:tc>
        <w:tc>
          <w:tcPr>
            <w:tcW w:type="dxa" w:w="2880"/>
          </w:tcPr>
          <w:p>
            <w:pPr>
              <w:jc w:val="left"/>
            </w:pPr>
            <w:r/>
            <w:r>
              <w:rPr>
                <w:rFonts w:ascii="Cambria" w:hAnsi="Cambria"/>
                <w:color w:val="000000"/>
              </w:rPr>
              <w:t>• The system shall provide predefined prompts and suggested actions based on RAG (Retrieval-Augmented Generation) analysis. • The system shall include a history panel and a chat-based UI. • The system shall support file upload (PDF, image), data caching, and vector-based search. • The system shall include an admin dashboard with role-based access, file control, and user tracking. • The system shall incorporate an onboarding wizard for folder setup and data listing.</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Hardware &amp; Scalability</w:t>
            </w:r>
          </w:p>
        </w:tc>
        <w:tc>
          <w:tcPr>
            <w:tcW w:type="dxa" w:w="2880"/>
          </w:tcPr>
          <w:p>
            <w:pPr>
              <w:jc w:val="left"/>
            </w:pPr>
            <w:r/>
            <w:r>
              <w:rPr>
                <w:rFonts w:ascii="Cambria" w:hAnsi="Cambria"/>
                <w:color w:val="000000"/>
              </w:rPr>
              <w:t>• The system shall operate on base hardware specifications suitable for single-school usage. • The system shall offer customizable storage and GPU power depending on usage and concurrency. • The system shall support tiered subscription models based on data volume and user count.</w:t>
            </w:r>
          </w:p>
        </w:tc>
      </w:tr>
      <w:tr>
        <w:tc>
          <w:tcPr>
            <w:tcW w:type="dxa" w:w="2880"/>
          </w:tcPr>
          <w:p>
            <w:pPr>
              <w:jc w:val="left"/>
            </w:pPr>
            <w:r/>
            <w:r>
              <w:rPr>
                <w:rFonts w:ascii="Cambria" w:hAnsi="Cambria"/>
                <w:color w:val="000000"/>
              </w:rPr>
              <w:t>**Use Case 2: Curriculum Enhancement and Personalized Lesson Planning**</w:t>
            </w:r>
          </w:p>
        </w:tc>
        <w:tc>
          <w:tcPr>
            <w:tcW w:type="dxa" w:w="2880"/>
          </w:tcPr>
          <w:p>
            <w:pPr>
              <w:jc w:val="left"/>
            </w:pPr>
            <w:r/>
            <w:r>
              <w:rPr>
                <w:rFonts w:ascii="Cambria" w:hAnsi="Cambria"/>
                <w:color w:val="000000"/>
              </w:rPr>
              <w:t>Curriculum Enhancement and Planning</w:t>
            </w:r>
          </w:p>
        </w:tc>
        <w:tc>
          <w:tcPr>
            <w:tcW w:type="dxa" w:w="2880"/>
          </w:tcPr>
          <w:p>
            <w:pPr>
              <w:jc w:val="left"/>
            </w:pPr>
            <w:r/>
            <w:r>
              <w:rPr>
                <w:rFonts w:ascii="Cambria" w:hAnsi="Cambria"/>
                <w:color w:val="000000"/>
              </w:rPr>
              <w:t>• The system shall facilitate teacher resource creation and lesson planning. • The system shall support identification of personalized lesson plans for students based on performance data.</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Performance Analysis</w:t>
            </w:r>
          </w:p>
        </w:tc>
        <w:tc>
          <w:tcPr>
            <w:tcW w:type="dxa" w:w="2880"/>
          </w:tcPr>
          <w:p>
            <w:pPr>
              <w:jc w:val="left"/>
            </w:pPr>
            <w:r/>
            <w:r>
              <w:rPr>
                <w:rFonts w:ascii="Cambria" w:hAnsi="Cambria"/>
                <w:color w:val="000000"/>
              </w:rPr>
              <w:t>• The system shall integrate student data related to grades, attendance, and well-being. • The system shall provide data visualization to replace or augment Power BI capabilities.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Resource Database</w:t>
            </w:r>
          </w:p>
        </w:tc>
        <w:tc>
          <w:tcPr>
            <w:tcW w:type="dxa" w:w="2880"/>
          </w:tcPr>
          <w:p>
            <w:pPr>
              <w:jc w:val="left"/>
            </w:pPr>
            <w:r/>
            <w:r>
              <w:rPr>
                <w:rFonts w:ascii="Cambria" w:hAnsi="Cambria"/>
                <w:color w:val="000000"/>
              </w:rPr>
              <w:t>• The system shall maintain an AI-driven knowledge base for teachers to access resources related to curriculum frameworks and best practices.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System Integration</w:t>
            </w:r>
          </w:p>
        </w:tc>
        <w:tc>
          <w:tcPr>
            <w:tcW w:type="dxa" w:w="2880"/>
          </w:tcPr>
          <w:p>
            <w:pPr>
              <w:jc w:val="left"/>
            </w:pPr>
            <w:r/>
            <w:r>
              <w:rPr>
                <w:rFonts w:ascii="Cambria" w:hAnsi="Cambria"/>
                <w:color w:val="000000"/>
              </w:rPr>
              <w:t>• The system shall integrate with school management systems (MIS) for core data retrieval. • The system shall allow for data import from file folders or cloud-based services (SharePoint, Google Workspace).</w:t>
            </w:r>
          </w:p>
        </w:tc>
      </w:tr>
      <w:tr>
        <w:tc>
          <w:tcPr>
            <w:tcW w:type="dxa" w:w="2880"/>
          </w:tcPr>
          <w:p>
            <w:pPr>
              <w:jc w:val="left"/>
            </w:pPr>
            <w:r/>
            <w:r>
              <w:rPr>
                <w:rFonts w:ascii="Cambria" w:hAnsi="Cambria"/>
                <w:color w:val="000000"/>
              </w:rPr>
              <w:t>**Use Case 3: Academic Performance Tracking and Visual Reporting**</w:t>
            </w:r>
          </w:p>
        </w:tc>
        <w:tc>
          <w:tcPr>
            <w:tcW w:type="dxa" w:w="2880"/>
          </w:tcPr>
          <w:p>
            <w:pPr>
              <w:jc w:val="left"/>
            </w:pPr>
            <w:r/>
            <w:r>
              <w:rPr>
                <w:rFonts w:ascii="Cambria" w:hAnsi="Cambria"/>
                <w:color w:val="000000"/>
              </w:rPr>
              <w:t>Performance Metrics</w:t>
            </w:r>
          </w:p>
        </w:tc>
        <w:tc>
          <w:tcPr>
            <w:tcW w:type="dxa" w:w="2880"/>
          </w:tcPr>
          <w:p>
            <w:pPr>
              <w:jc w:val="left"/>
            </w:pPr>
            <w:r/>
            <w:r>
              <w:rPr>
                <w:rFonts w:ascii="Cambria" w:hAnsi="Cambria"/>
                <w:color w:val="000000"/>
              </w:rPr>
              <w:t>• The system shall track key performance indicators (KPIs) relevant to academic outcomes.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Visual Reporting</w:t>
            </w:r>
          </w:p>
        </w:tc>
        <w:tc>
          <w:tcPr>
            <w:tcW w:type="dxa" w:w="2880"/>
          </w:tcPr>
          <w:p>
            <w:pPr>
              <w:jc w:val="left"/>
            </w:pPr>
            <w:r/>
            <w:r>
              <w:rPr>
                <w:rFonts w:ascii="Cambria" w:hAnsi="Cambria"/>
                <w:color w:val="000000"/>
              </w:rPr>
              <w:t>• The system shall provide a dashboard interface for visualizing performance data. • The system shall allow for generating reports in various formats (PDF, Excel).</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User Customization</w:t>
            </w:r>
          </w:p>
        </w:tc>
        <w:tc>
          <w:tcPr>
            <w:tcW w:type="dxa" w:w="2880"/>
          </w:tcPr>
          <w:p>
            <w:pPr>
              <w:jc w:val="left"/>
            </w:pPr>
            <w:r/>
            <w:r>
              <w:rPr>
                <w:rFonts w:ascii="Cambria" w:hAnsi="Cambria"/>
                <w:color w:val="000000"/>
              </w:rPr>
              <w:t>• The system shall enable user-specific customization of the dashboard and report templates.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Data Presentation</w:t>
            </w:r>
          </w:p>
        </w:tc>
        <w:tc>
          <w:tcPr>
            <w:tcW w:type="dxa" w:w="2880"/>
          </w:tcPr>
          <w:p>
            <w:pPr>
              <w:jc w:val="left"/>
            </w:pPr>
            <w:r/>
            <w:r>
              <w:rPr>
                <w:rFonts w:ascii="Cambria" w:hAnsi="Cambria"/>
                <w:color w:val="000000"/>
              </w:rPr>
              <w:t>• The system shall generate graphs, charts, and other visual aids to represent performance trends.</w:t>
            </w:r>
          </w:p>
        </w:tc>
      </w:tr>
      <w:tr>
        <w:tc>
          <w:tcPr>
            <w:tcW w:type="dxa" w:w="2880"/>
          </w:tcPr>
          <w:p>
            <w:pPr>
              <w:jc w:val="left"/>
            </w:pPr>
            <w:r/>
            <w:r>
              <w:rPr>
                <w:rFonts w:ascii="Cambria" w:hAnsi="Cambria"/>
                <w:color w:val="000000"/>
              </w:rPr>
              <w:t>**Use Case 4: AI-Enabled Marketing and Admissions Support**</w:t>
            </w:r>
          </w:p>
        </w:tc>
        <w:tc>
          <w:tcPr>
            <w:tcW w:type="dxa" w:w="2880"/>
          </w:tcPr>
          <w:p>
            <w:pPr>
              <w:jc w:val="left"/>
            </w:pPr>
            <w:r/>
            <w:r>
              <w:rPr>
                <w:rFonts w:ascii="Cambria" w:hAnsi="Cambria"/>
                <w:color w:val="000000"/>
              </w:rPr>
              <w:t>Candidate Assessment</w:t>
            </w:r>
          </w:p>
        </w:tc>
        <w:tc>
          <w:tcPr>
            <w:tcW w:type="dxa" w:w="2880"/>
          </w:tcPr>
          <w:p>
            <w:pPr>
              <w:jc w:val="left"/>
            </w:pPr>
            <w:r/>
            <w:r>
              <w:rPr>
                <w:rFonts w:ascii="Cambria" w:hAnsi="Cambria"/>
                <w:color w:val="000000"/>
              </w:rPr>
              <w:t>• The system shall assist in assessing the suitability of student applications.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Marketing Content Generation</w:t>
            </w:r>
          </w:p>
        </w:tc>
        <w:tc>
          <w:tcPr>
            <w:tcW w:type="dxa" w:w="2880"/>
          </w:tcPr>
          <w:p>
            <w:pPr>
              <w:jc w:val="left"/>
            </w:pPr>
            <w:r/>
            <w:r>
              <w:rPr>
                <w:rFonts w:ascii="Cambria" w:hAnsi="Cambria"/>
                <w:color w:val="000000"/>
              </w:rPr>
              <w:t>• The system shall generate text-based content for marketing materials. • The system shall analyze demographic data to support targeted marketing campaigns.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Conversion Rate Optimization</w:t>
            </w:r>
          </w:p>
        </w:tc>
        <w:tc>
          <w:tcPr>
            <w:tcW w:type="dxa" w:w="2880"/>
          </w:tcPr>
          <w:p>
            <w:pPr>
              <w:jc w:val="left"/>
            </w:pPr>
            <w:r/>
            <w:r>
              <w:rPr>
                <w:rFonts w:ascii="Cambria" w:hAnsi="Cambria"/>
                <w:color w:val="000000"/>
              </w:rPr>
              <w:t>• The system shall analyze conversion rates and provide insights to improve marketing effectiveness.</w:t>
            </w:r>
          </w:p>
        </w:tc>
      </w:tr>
      <w:tr>
        <w:tc>
          <w:tcPr>
            <w:tcW w:type="dxa" w:w="2880"/>
          </w:tcPr>
          <w:p>
            <w:pPr>
              <w:jc w:val="left"/>
            </w:pPr>
            <w:r/>
            <w:r>
              <w:rPr>
                <w:rFonts w:ascii="Cambria" w:hAnsi="Cambria"/>
                <w:color w:val="000000"/>
              </w:rPr>
            </w:r>
          </w:p>
        </w:tc>
        <w:tc>
          <w:tcPr>
            <w:tcW w:type="dxa" w:w="2880"/>
          </w:tcPr>
          <w:p>
            <w:pPr>
              <w:jc w:val="left"/>
            </w:pPr>
            <w:r/>
            <w:r>
              <w:rPr>
                <w:rFonts w:ascii="Cambria" w:hAnsi="Cambria"/>
                <w:color w:val="000000"/>
              </w:rPr>
              <w:t>Data Analysis</w:t>
            </w:r>
          </w:p>
        </w:tc>
        <w:tc>
          <w:tcPr>
            <w:tcW w:type="dxa" w:w="2880"/>
          </w:tcPr>
          <w:p>
            <w:pPr>
              <w:jc w:val="left"/>
            </w:pPr>
            <w:r/>
            <w:r>
              <w:rPr>
                <w:rFonts w:ascii="Cambria" w:hAnsi="Cambria"/>
                <w:color w:val="000000"/>
              </w:rPr>
              <w:t>• The system shall analyze student data related to parents' professions, nationalities, and languages.</w:t>
            </w:r>
          </w:p>
        </w:tc>
      </w:tr>
    </w:tbl>
    <w:p/>
    <w:p>
      <w:pPr>
        <w:pStyle w:val="SRSHeading1"/>
      </w:pPr>
      <w:r>
        <w:t>4 Functional Requirements</w:t>
      </w:r>
    </w:p>
    <w:p>
      <w:pPr>
        <w:pStyle w:val="SRSHeading2"/>
        <w:spacing w:after="240"/>
      </w:pPr>
      <w:r>
        <w:rPr>
          <w:rFonts w:ascii="Cambria" w:hAnsi="Cambria"/>
          <w:color w:val="4682B4"/>
        </w:rPr>
        <w:t>Functional Requirements</w:t>
      </w:r>
    </w:p>
    <w:p>
      <w:pPr>
        <w:pStyle w:val="SRSNormal"/>
      </w:pPr>
    </w:p>
    <w:p>
      <w:pPr>
        <w:pStyle w:val="SRSNormal"/>
        <w:jc w:val="both"/>
      </w:pPr>
      <w:r>
        <w:rPr>
          <w:rFonts w:ascii="Cambria" w:hAnsi="Cambria"/>
          <w:b/>
          <w:color w:val="000000"/>
        </w:rPr>
        <w:t>Use Case 1: AI-Driven School Inspection Readiness</w:t>
      </w:r>
    </w:p>
    <w:p>
      <w:pPr>
        <w:pStyle w:val="SRSNormal"/>
      </w:pPr>
    </w:p>
    <w:p>
      <w:pPr>
        <w:pStyle w:val="SRSNormal"/>
        <w:jc w:val="both"/>
      </w:pPr>
      <w:r>
        <w:rPr>
          <w:rFonts w:ascii="Cambria" w:hAnsi="Cambria"/>
          <w:color w:val="000000"/>
        </w:rPr>
        <w:t>The system shall support school leadership and administrative staff in preparing for inspections by regulatory bodies such as KHDA and ADEC.</w:t>
      </w:r>
    </w:p>
    <w:p>
      <w:pPr>
        <w:pStyle w:val="SRSNormal"/>
      </w:pPr>
    </w:p>
    <w:p>
      <w:pPr>
        <w:pStyle w:val="SRSNormal"/>
      </w:pPr>
      <w:r>
        <w:t xml:space="preserve">• </w:t>
      </w:r>
      <w:r>
        <w:rPr>
          <w:rFonts w:ascii="Cambria" w:hAnsi="Cambria"/>
          <w:color w:val="000000"/>
        </w:rPr>
        <w:t xml:space="preserve">  Precondition: The system is installed and configured on an offline device, and the user is authenticated with appropriate role-based access.</w:t>
      </w:r>
    </w:p>
    <w:p>
      <w:pPr>
        <w:pStyle w:val="SRSNormal"/>
      </w:pPr>
      <w:r>
        <w:t xml:space="preserve">• </w:t>
      </w:r>
      <w:r>
        <w:rPr>
          <w:rFonts w:ascii="Cambria" w:hAnsi="Cambria"/>
          <w:color w:val="000000"/>
        </w:rPr>
        <w:t xml:space="preserve">  Postcondition: The user receives actionable insights and recommendations based on uploaded inspection documents.</w:t>
      </w:r>
    </w:p>
    <w:p>
      <w:pPr>
        <w:pStyle w:val="SRSNormal"/>
      </w:pPr>
    </w:p>
    <w:p>
      <w:pPr>
        <w:pStyle w:val="SRSNormal"/>
        <w:jc w:val="left"/>
      </w:pPr>
      <w:r>
        <w:rPr>
          <w:rFonts w:ascii="Cambria" w:hAnsi="Cambria"/>
          <w:b/>
          <w:color w:val="000000"/>
        </w:rPr>
        <w:t>*   Normal Flow:</w:t>
      </w:r>
    </w:p>
    <w:p>
      <w:pPr>
        <w:pStyle w:val="SRSNormal"/>
      </w:pPr>
    </w:p>
    <w:p>
      <w:pPr>
        <w:pStyle w:val="SRSNormal"/>
      </w:pPr>
      <w:r>
        <w:t xml:space="preserve">• </w:t>
      </w:r>
      <w:r>
        <w:rPr>
          <w:rFonts w:ascii="Cambria" w:hAnsi="Cambria"/>
          <w:color w:val="000000"/>
        </w:rPr>
        <w:t xml:space="preserve">  The user selects the "Inspection Readiness" use case from the main menu.</w:t>
      </w:r>
    </w:p>
    <w:p>
      <w:pPr>
        <w:pStyle w:val="SRSNormal"/>
      </w:pPr>
      <w:r>
        <w:t xml:space="preserve">• </w:t>
      </w:r>
      <w:r>
        <w:rPr>
          <w:rFonts w:ascii="Cambria" w:hAnsi="Cambria"/>
          <w:color w:val="000000"/>
        </w:rPr>
        <w:t xml:space="preserve">  The system shall present a file upload interface for relevant documents (PDF, Word, Excel).</w:t>
      </w:r>
    </w:p>
    <w:p>
      <w:pPr>
        <w:pStyle w:val="SRSNormal"/>
      </w:pPr>
      <w:r>
        <w:t xml:space="preserve">• </w:t>
      </w:r>
      <w:r>
        <w:rPr>
          <w:rFonts w:ascii="Cambria" w:hAnsi="Cambria"/>
          <w:color w:val="000000"/>
        </w:rPr>
        <w:t xml:space="preserve">  The user uploads inspection framework documents, past inspection reports, and internal school performance data.</w:t>
      </w:r>
    </w:p>
    <w:p>
      <w:pPr>
        <w:pStyle w:val="SRSNormal"/>
      </w:pPr>
      <w:r>
        <w:t xml:space="preserve">• </w:t>
      </w:r>
      <w:r>
        <w:rPr>
          <w:rFonts w:ascii="Cambria" w:hAnsi="Cambria"/>
          <w:color w:val="000000"/>
        </w:rPr>
        <w:t xml:space="preserve">  The system shall process the uploaded documents using RAG (Retrieval-Augmented Generation) based analysis.</w:t>
      </w:r>
    </w:p>
    <w:p>
      <w:pPr>
        <w:pStyle w:val="SRSNormal"/>
      </w:pPr>
      <w:r>
        <w:t xml:space="preserve">• </w:t>
      </w:r>
      <w:r>
        <w:rPr>
          <w:rFonts w:ascii="Cambria" w:hAnsi="Cambria"/>
          <w:color w:val="000000"/>
        </w:rPr>
        <w:t xml:space="preserve">  The system shall provide an interactive chatbot interface for follow-up queries.</w:t>
      </w:r>
    </w:p>
    <w:p>
      <w:pPr>
        <w:pStyle w:val="SRSNormal"/>
      </w:pPr>
      <w:r>
        <w:t xml:space="preserve">• </w:t>
      </w:r>
      <w:r>
        <w:rPr>
          <w:rFonts w:ascii="Cambria" w:hAnsi="Cambria"/>
          <w:color w:val="000000"/>
        </w:rPr>
        <w:t xml:space="preserve">  The user enters queries related to inspection readiness (e.g., "Where was my weakest outcome and how can I improve this?").</w:t>
      </w:r>
    </w:p>
    <w:p>
      <w:pPr>
        <w:pStyle w:val="SRSNormal"/>
      </w:pPr>
      <w:r>
        <w:t xml:space="preserve">• </w:t>
      </w:r>
      <w:r>
        <w:rPr>
          <w:rFonts w:ascii="Cambria" w:hAnsi="Cambria"/>
          <w:color w:val="000000"/>
        </w:rPr>
        <w:t xml:space="preserve">  The system shall generate a response based on the uploaded documents and predefined prompts.</w:t>
      </w:r>
    </w:p>
    <w:p>
      <w:pPr>
        <w:pStyle w:val="SRSNormal"/>
      </w:pPr>
      <w:r>
        <w:t xml:space="preserve">• </w:t>
      </w:r>
      <w:r>
        <w:rPr>
          <w:rFonts w:ascii="Cambria" w:hAnsi="Cambria"/>
          <w:color w:val="000000"/>
        </w:rPr>
        <w:t xml:space="preserve">  The system shall provide an option to generate a PDF report summarizing the analysis and recommendations.</w:t>
      </w:r>
    </w:p>
    <w:p>
      <w:pPr>
        <w:pStyle w:val="SRSNormal"/>
      </w:pPr>
      <w:r>
        <w:t xml:space="preserve">• </w:t>
      </w:r>
      <w:r>
        <w:rPr>
          <w:rFonts w:ascii="Cambria" w:hAnsi="Cambria"/>
          <w:color w:val="000000"/>
        </w:rPr>
        <w:t xml:space="preserve">  The user downloads the generated PDF report.</w:t>
      </w:r>
    </w:p>
    <w:p>
      <w:pPr>
        <w:pStyle w:val="SRSNormal"/>
        <w:jc w:val="left"/>
      </w:pPr>
      <w:r>
        <w:rPr>
          <w:rFonts w:ascii="Cambria" w:hAnsi="Cambria"/>
          <w:b/>
          <w:color w:val="000000"/>
        </w:rPr>
        <w:t>*   Alternate Flows:</w:t>
      </w:r>
    </w:p>
    <w:p>
      <w:pPr>
        <w:pStyle w:val="SRSNormal"/>
      </w:pPr>
    </w:p>
    <w:p>
      <w:pPr>
        <w:pStyle w:val="SRSNormal"/>
      </w:pPr>
      <w:r>
        <w:t xml:space="preserve">• </w:t>
      </w:r>
      <w:r>
        <w:rPr>
          <w:rFonts w:ascii="Cambria" w:hAnsi="Cambria"/>
          <w:color w:val="000000"/>
        </w:rPr>
        <w:t xml:space="preserve">  Data Source Selection: The user selects alternate data sources (SharePoint, OneDrive, local folder).</w:t>
      </w:r>
    </w:p>
    <w:p>
      <w:pPr>
        <w:pStyle w:val="SRSNormal"/>
      </w:pPr>
      <w:r>
        <w:t xml:space="preserve">• </w:t>
      </w:r>
      <w:r>
        <w:rPr>
          <w:rFonts w:ascii="Cambria" w:hAnsi="Cambria"/>
          <w:color w:val="000000"/>
        </w:rPr>
        <w:t xml:space="preserve">  The system shall integrate with the selected data source to retrieve relevant documents.</w:t>
      </w:r>
    </w:p>
    <w:p>
      <w:pPr>
        <w:pStyle w:val="SRSNormal"/>
      </w:pPr>
      <w:r>
        <w:t xml:space="preserve">• </w:t>
      </w:r>
      <w:r>
        <w:rPr>
          <w:rFonts w:ascii="Cambria" w:hAnsi="Cambria"/>
          <w:color w:val="000000"/>
        </w:rPr>
        <w:t xml:space="preserve">  Manual Data Entry: The user manually enters data if documents are unavailable.</w:t>
      </w:r>
    </w:p>
    <w:p>
      <w:pPr>
        <w:pStyle w:val="SRSNormal"/>
      </w:pPr>
      <w:r>
        <w:t xml:space="preserve">• </w:t>
      </w:r>
      <w:r>
        <w:rPr>
          <w:rFonts w:ascii="Cambria" w:hAnsi="Cambria"/>
          <w:color w:val="000000"/>
        </w:rPr>
        <w:t xml:space="preserve">  The system shall accept manual data input for key performance indicators and metrics.</w:t>
      </w:r>
    </w:p>
    <w:p>
      <w:pPr>
        <w:pStyle w:val="SRSNormal"/>
      </w:pPr>
      <w:r>
        <w:t xml:space="preserve">• </w:t>
      </w:r>
      <w:r>
        <w:rPr>
          <w:rFonts w:ascii="Cambria" w:hAnsi="Cambria"/>
          <w:color w:val="000000"/>
        </w:rPr>
        <w:t xml:space="preserve">  Data Missing Alert: If required documentation is missing.</w:t>
      </w:r>
    </w:p>
    <w:p>
      <w:pPr>
        <w:pStyle w:val="SRSNormal"/>
      </w:pPr>
      <w:r>
        <w:t xml:space="preserve">• </w:t>
      </w:r>
      <w:r>
        <w:rPr>
          <w:rFonts w:ascii="Cambria" w:hAnsi="Cambria"/>
          <w:color w:val="000000"/>
        </w:rPr>
        <w:t xml:space="preserve">  The system shall flag gaps in required documentation.</w:t>
      </w:r>
    </w:p>
    <w:p>
      <w:pPr>
        <w:pStyle w:val="SRSNormal"/>
      </w:pPr>
      <w:r>
        <w:t xml:space="preserve">• </w:t>
      </w:r>
      <w:r>
        <w:rPr>
          <w:rFonts w:ascii="Cambria" w:hAnsi="Cambria"/>
          <w:color w:val="000000"/>
        </w:rPr>
        <w:t xml:space="preserve">  The system shall provide a dashboard alert.</w:t>
      </w:r>
    </w:p>
    <w:p>
      <w:pPr>
        <w:pStyle w:val="SRSNormal"/>
      </w:pPr>
    </w:p>
    <w:p>
      <w:pPr>
        <w:pStyle w:val="SRSNormal"/>
        <w:jc w:val="left"/>
      </w:pPr>
      <w:r>
        <w:rPr>
          <w:rFonts w:ascii="Cambria" w:hAnsi="Cambria"/>
          <w:b/>
          <w:color w:val="000000"/>
        </w:rPr>
        <w:t>*   Exception Handling:</w:t>
      </w:r>
    </w:p>
    <w:p>
      <w:pPr>
        <w:pStyle w:val="SRSNormal"/>
      </w:pPr>
    </w:p>
    <w:p>
      <w:pPr>
        <w:pStyle w:val="SRSNormal"/>
      </w:pPr>
      <w:r>
        <w:t xml:space="preserve">• </w:t>
      </w:r>
      <w:r>
        <w:rPr>
          <w:rFonts w:ascii="Cambria" w:hAnsi="Cambria"/>
          <w:color w:val="000000"/>
        </w:rPr>
        <w:t xml:space="preserve">  File Upload Failure: The system shall display an error message if file upload fails.</w:t>
      </w:r>
    </w:p>
    <w:p>
      <w:pPr>
        <w:pStyle w:val="SRSNormal"/>
      </w:pPr>
      <w:r>
        <w:t xml:space="preserve">• </w:t>
      </w:r>
      <w:r>
        <w:rPr>
          <w:rFonts w:ascii="Cambria" w:hAnsi="Cambria"/>
          <w:color w:val="000000"/>
        </w:rPr>
        <w:t xml:space="preserve">  Data Processing Error: The system shall display an error message if data processing encounters an error.</w:t>
      </w:r>
    </w:p>
    <w:p>
      <w:pPr>
        <w:pStyle w:val="SRSNormal"/>
      </w:pPr>
      <w:r>
        <w:t xml:space="preserve">• </w:t>
      </w:r>
      <w:r>
        <w:rPr>
          <w:rFonts w:ascii="Cambria" w:hAnsi="Cambria"/>
          <w:color w:val="000000"/>
        </w:rPr>
        <w:t xml:space="preserve">  Invalid Query: The system shall display an error message if the user enters an invalid query.</w:t>
      </w:r>
    </w:p>
    <w:p>
      <w:pPr>
        <w:pStyle w:val="SRSNormal"/>
      </w:pPr>
      <w:r>
        <w:t xml:space="preserve">• </w:t>
      </w:r>
      <w:r>
        <w:rPr>
          <w:rFonts w:ascii="Cambria" w:hAnsi="Cambria"/>
          <w:color w:val="000000"/>
        </w:rPr>
        <w:t xml:space="preserve">  Resource Limit: The system shall inhibit uploading if the storage nears capacity, showing a hardware upgrade prompt.</w:t>
      </w:r>
    </w:p>
    <w:p>
      <w:pPr>
        <w:pStyle w:val="SRSNormal"/>
      </w:pPr>
    </w:p>
    <w:p>
      <w:pPr>
        <w:pStyle w:val="SRSNormal"/>
        <w:jc w:val="left"/>
      </w:pPr>
      <w:r>
        <w:rPr>
          <w:rFonts w:ascii="Cambria" w:hAnsi="Cambria"/>
          <w:b/>
          <w:color w:val="000000"/>
        </w:rPr>
        <w:t>*   Field Validations:</w:t>
      </w:r>
    </w:p>
    <w:p>
      <w:pPr>
        <w:pStyle w:val="SRSNormal"/>
      </w:pPr>
    </w:p>
    <w:p>
      <w:pPr>
        <w:pStyle w:val="SRSNormal"/>
      </w:pPr>
      <w:r>
        <w:t xml:space="preserve">• </w:t>
      </w:r>
      <w:r>
        <w:rPr>
          <w:rFonts w:ascii="Cambria" w:hAnsi="Cambria"/>
          <w:color w:val="000000"/>
        </w:rPr>
        <w:t xml:space="preserve">  File Size Limit: The system shall enforce a file size limit of 150 MB for individual uploads.</w:t>
      </w:r>
    </w:p>
    <w:p>
      <w:pPr>
        <w:pStyle w:val="SRSNormal"/>
      </w:pPr>
      <w:r>
        <w:t xml:space="preserve">• </w:t>
      </w:r>
      <w:r>
        <w:rPr>
          <w:rFonts w:ascii="Cambria" w:hAnsi="Cambria"/>
          <w:color w:val="000000"/>
        </w:rPr>
        <w:t xml:space="preserve">  File Type Validation: The system shall validate that uploaded files are in PDF, Word, or Excel format.</w:t>
      </w:r>
    </w:p>
    <w:p>
      <w:pPr>
        <w:pStyle w:val="SRSNormal"/>
      </w:pPr>
    </w:p>
    <w:p>
      <w:pPr>
        <w:pStyle w:val="SRSNormal"/>
        <w:jc w:val="left"/>
      </w:pPr>
      <w:r>
        <w:rPr>
          <w:rFonts w:ascii="Cambria" w:hAnsi="Cambria"/>
          <w:b/>
          <w:color w:val="000000"/>
        </w:rPr>
        <w:t>*   Business Rules:</w:t>
      </w:r>
    </w:p>
    <w:p>
      <w:pPr>
        <w:pStyle w:val="SRSNormal"/>
      </w:pPr>
    </w:p>
    <w:p>
      <w:pPr>
        <w:pStyle w:val="SRSNormal"/>
      </w:pPr>
      <w:r>
        <w:t xml:space="preserve">• </w:t>
      </w:r>
      <w:r>
        <w:rPr>
          <w:rFonts w:ascii="Cambria" w:hAnsi="Cambria"/>
          <w:color w:val="000000"/>
        </w:rPr>
        <w:t xml:space="preserve">  Report Generation: The system shall not generate public-facing reports without review.</w:t>
      </w:r>
    </w:p>
    <w:p>
      <w:pPr>
        <w:pStyle w:val="SRSNormal"/>
      </w:pPr>
      <w:r>
        <w:t xml:space="preserve">• </w:t>
      </w:r>
      <w:r>
        <w:rPr>
          <w:rFonts w:ascii="Cambria" w:hAnsi="Cambria"/>
          <w:color w:val="000000"/>
        </w:rPr>
        <w:t xml:space="preserve">  Data Source Prioritization: The system shall prioritize official inspection framework documents.</w:t>
      </w:r>
    </w:p>
    <w:p>
      <w:pPr>
        <w:pStyle w:val="SRSNormal"/>
      </w:pPr>
      <w:r>
        <w:t xml:space="preserve">• </w:t>
      </w:r>
      <w:r>
        <w:rPr>
          <w:rFonts w:ascii="Cambria" w:hAnsi="Cambria"/>
          <w:color w:val="000000"/>
        </w:rPr>
        <w:t xml:space="preserve">  Framework Updates: The system shall schedule maintenance for framework changes.</w:t>
      </w:r>
    </w:p>
    <w:p>
      <w:pPr>
        <w:pStyle w:val="SRSNormal"/>
      </w:pPr>
      <w:r>
        <w:t xml:space="preserve">• </w:t>
      </w:r>
      <w:r>
        <w:rPr>
          <w:rFonts w:ascii="Cambria" w:hAnsi="Cambria"/>
          <w:color w:val="000000"/>
        </w:rPr>
        <w:t xml:space="preserve">  Unbiased System: The system shall not allow manipulation of upload to skew reports.</w:t>
      </w:r>
    </w:p>
    <w:p>
      <w:pPr>
        <w:pStyle w:val="SRSNormal"/>
      </w:pPr>
      <w:r>
        <w:t xml:space="preserve">• </w:t>
      </w:r>
      <w:r>
        <w:rPr>
          <w:rFonts w:ascii="Cambria" w:hAnsi="Cambria"/>
          <w:color w:val="000000"/>
        </w:rPr>
        <w:t xml:space="preserve">  Data Backup: The system will not be responsible for data backup.</w:t>
      </w:r>
    </w:p>
    <w:p>
      <w:pPr>
        <w:pStyle w:val="SRSNormal"/>
      </w:pPr>
    </w:p>
    <w:p>
      <w:pPr>
        <w:pStyle w:val="SRSNormal"/>
        <w:jc w:val="left"/>
      </w:pPr>
      <w:r>
        <w:rPr>
          <w:rFonts w:ascii="Cambria" w:hAnsi="Cambria"/>
          <w:b/>
          <w:color w:val="000000"/>
        </w:rPr>
        <w:t>*   Role-Based Permissions:</w:t>
      </w:r>
    </w:p>
    <w:p>
      <w:pPr>
        <w:pStyle w:val="SRSNormal"/>
      </w:pPr>
    </w:p>
    <w:p>
      <w:pPr>
        <w:pStyle w:val="SRSNormal"/>
      </w:pPr>
      <w:r>
        <w:t xml:space="preserve">• </w:t>
      </w:r>
      <w:r>
        <w:rPr>
          <w:rFonts w:ascii="Cambria" w:hAnsi="Cambria"/>
          <w:color w:val="000000"/>
        </w:rPr>
        <w:t xml:space="preserve">  School Leadership: Has full access to upload, query, and generate reports.</w:t>
      </w:r>
    </w:p>
    <w:p>
      <w:pPr>
        <w:pStyle w:val="SRSNormal"/>
      </w:pPr>
      <w:r>
        <w:t xml:space="preserve">• </w:t>
      </w:r>
      <w:r>
        <w:rPr>
          <w:rFonts w:ascii="Cambria" w:hAnsi="Cambria"/>
          <w:color w:val="000000"/>
        </w:rPr>
        <w:t xml:space="preserve">  Administrative Staff: Has access to upload, query, and generate reports.</w:t>
      </w:r>
    </w:p>
    <w:p>
      <w:pPr>
        <w:pStyle w:val="SRSNormal"/>
      </w:pPr>
      <w:r>
        <w:t xml:space="preserve">• </w:t>
      </w:r>
      <w:r>
        <w:rPr>
          <w:rFonts w:ascii="Cambria" w:hAnsi="Cambria"/>
          <w:color w:val="000000"/>
        </w:rPr>
        <w:t xml:space="preserve">  All staff see same shared data, except where classroom restriction exists.</w:t>
      </w:r>
    </w:p>
    <w:p>
      <w:pPr>
        <w:pStyle w:val="SRSNormal"/>
      </w:pPr>
    </w:p>
    <w:p>
      <w:pPr>
        <w:pStyle w:val="SRSNormal"/>
        <w:jc w:val="left"/>
      </w:pPr>
      <w:r>
        <w:rPr>
          <w:rFonts w:ascii="Cambria" w:hAnsi="Cambria"/>
          <w:b/>
          <w:color w:val="000000"/>
        </w:rPr>
        <w:t>*   Audit Requirements:</w:t>
      </w:r>
    </w:p>
    <w:p>
      <w:pPr>
        <w:pStyle w:val="SRSNormal"/>
      </w:pPr>
    </w:p>
    <w:p>
      <w:pPr>
        <w:pStyle w:val="SRSNormal"/>
      </w:pPr>
      <w:r>
        <w:t xml:space="preserve">• </w:t>
      </w:r>
      <w:r>
        <w:rPr>
          <w:rFonts w:ascii="Cambria" w:hAnsi="Cambria"/>
          <w:color w:val="000000"/>
        </w:rPr>
        <w:t xml:space="preserve">  Chat History: The system shall maintain a history of chat interactions.</w:t>
      </w:r>
    </w:p>
    <w:p>
      <w:pPr>
        <w:pStyle w:val="SRSNormal"/>
      </w:pPr>
      <w:r>
        <w:t xml:space="preserve">• </w:t>
      </w:r>
      <w:r>
        <w:rPr>
          <w:rFonts w:ascii="Cambria" w:hAnsi="Cambria"/>
          <w:color w:val="000000"/>
        </w:rPr>
        <w:t xml:space="preserve">  User Activity: The system shall track user activity for auditing purposes.</w:t>
      </w:r>
    </w:p>
    <w:p>
      <w:pPr>
        <w:pStyle w:val="SRSNormal"/>
      </w:pPr>
    </w:p>
    <w:p>
      <w:pPr>
        <w:pStyle w:val="SRSNormal"/>
        <w:jc w:val="left"/>
      </w:pPr>
      <w:r>
        <w:rPr>
          <w:rFonts w:ascii="Cambria" w:hAnsi="Cambria"/>
          <w:b/>
          <w:color w:val="000000"/>
        </w:rPr>
        <w:t>*   Data Processing Rules:</w:t>
      </w:r>
    </w:p>
    <w:p>
      <w:pPr>
        <w:pStyle w:val="SRSNormal"/>
      </w:pPr>
    </w:p>
    <w:p>
      <w:pPr>
        <w:pStyle w:val="SRSNormal"/>
      </w:pPr>
      <w:r>
        <w:t xml:space="preserve">• </w:t>
      </w:r>
      <w:r>
        <w:rPr>
          <w:rFonts w:ascii="Cambria" w:hAnsi="Cambria"/>
          <w:color w:val="000000"/>
        </w:rPr>
        <w:t xml:space="preserve">  Data Chunking: The system shall use appropriate chunking sizes for RAG analysis.</w:t>
      </w:r>
    </w:p>
    <w:p>
      <w:pPr>
        <w:pStyle w:val="SRSNormal"/>
      </w:pPr>
      <w:r>
        <w:t xml:space="preserve">• </w:t>
      </w:r>
      <w:r>
        <w:rPr>
          <w:rFonts w:ascii="Cambria" w:hAnsi="Cambria"/>
          <w:color w:val="000000"/>
        </w:rPr>
        <w:t xml:space="preserve">  Data Caching: The system shall cache processed data for performance optimization.</w:t>
      </w:r>
    </w:p>
    <w:p>
      <w:pPr>
        <w:pStyle w:val="SRSNormal"/>
      </w:pPr>
      <w:r>
        <w:t xml:space="preserve">• </w:t>
      </w:r>
      <w:r>
        <w:rPr>
          <w:rFonts w:ascii="Cambria" w:hAnsi="Cambria"/>
          <w:color w:val="000000"/>
        </w:rPr>
        <w:t xml:space="preserve">  Data Reduction: The system will attempt to reduce the file size of uploads.</w:t>
      </w:r>
    </w:p>
    <w:p>
      <w:pPr>
        <w:pStyle w:val="SRSNormal"/>
      </w:pPr>
      <w:r>
        <w:t xml:space="preserve">• </w:t>
      </w:r>
      <w:r>
        <w:rPr>
          <w:rFonts w:ascii="Cambria" w:hAnsi="Cambria"/>
          <w:color w:val="000000"/>
        </w:rPr>
        <w:t xml:space="preserve">  Data Encryption: The system will encrypt the vector store data at rest.</w:t>
      </w:r>
    </w:p>
    <w:p>
      <w:pPr>
        <w:pStyle w:val="SRSNormal"/>
      </w:pPr>
    </w:p>
    <w:p>
      <w:pPr>
        <w:pStyle w:val="SRSNormal"/>
        <w:jc w:val="both"/>
      </w:pPr>
      <w:r>
        <w:rPr>
          <w:rFonts w:ascii="Cambria" w:hAnsi="Cambria"/>
          <w:b/>
          <w:color w:val="000000"/>
        </w:rPr>
        <w:t>Use Case 2: Curriculum Enhancement and Personalized Lesson Planning</w:t>
      </w:r>
    </w:p>
    <w:p>
      <w:pPr>
        <w:pStyle w:val="SRSNormal"/>
      </w:pPr>
    </w:p>
    <w:p>
      <w:pPr>
        <w:pStyle w:val="SRSNormal"/>
        <w:jc w:val="both"/>
      </w:pPr>
      <w:r>
        <w:rPr>
          <w:rFonts w:ascii="Cambria" w:hAnsi="Cambria"/>
          <w:color w:val="000000"/>
        </w:rPr>
        <w:t>The system shall support teachers in enhancing curriculum delivery and creating personalized lesson plans based on student data.</w:t>
      </w:r>
    </w:p>
    <w:p>
      <w:pPr>
        <w:pStyle w:val="SRSNormal"/>
      </w:pPr>
    </w:p>
    <w:p>
      <w:pPr>
        <w:pStyle w:val="SRSNormal"/>
      </w:pPr>
      <w:r>
        <w:t xml:space="preserve">• </w:t>
      </w:r>
      <w:r>
        <w:rPr>
          <w:rFonts w:ascii="Cambria" w:hAnsi="Cambria"/>
          <w:color w:val="000000"/>
        </w:rPr>
        <w:t xml:space="preserve">  Precondition: The system is installed and configured, Use Case 1 is operational, and the user is authenticated as a teacher with appropriate permissions.</w:t>
      </w:r>
    </w:p>
    <w:p>
      <w:pPr>
        <w:pStyle w:val="SRSNormal"/>
      </w:pPr>
      <w:r>
        <w:t xml:space="preserve">• </w:t>
      </w:r>
      <w:r>
        <w:rPr>
          <w:rFonts w:ascii="Cambria" w:hAnsi="Cambria"/>
          <w:color w:val="000000"/>
        </w:rPr>
        <w:t xml:space="preserve">  Postcondition: The user generates a lesson plan incorporating student performance data and relevant resources.</w:t>
      </w:r>
    </w:p>
    <w:p>
      <w:pPr>
        <w:pStyle w:val="SRSNormal"/>
      </w:pPr>
    </w:p>
    <w:p>
      <w:pPr>
        <w:pStyle w:val="SRSNormal"/>
        <w:jc w:val="left"/>
      </w:pPr>
      <w:r>
        <w:rPr>
          <w:rFonts w:ascii="Cambria" w:hAnsi="Cambria"/>
          <w:b/>
          <w:color w:val="000000"/>
        </w:rPr>
        <w:t>*   Normal Flow:</w:t>
      </w:r>
    </w:p>
    <w:p>
      <w:pPr>
        <w:pStyle w:val="SRSNormal"/>
      </w:pPr>
    </w:p>
    <w:p>
      <w:pPr>
        <w:pStyle w:val="SRSNormal"/>
      </w:pPr>
      <w:r>
        <w:t xml:space="preserve">• </w:t>
      </w:r>
      <w:r>
        <w:rPr>
          <w:rFonts w:ascii="Cambria" w:hAnsi="Cambria"/>
          <w:color w:val="000000"/>
        </w:rPr>
        <w:t xml:space="preserve">  The user selects the "Curriculum Enhancement" use case from the main menu.</w:t>
      </w:r>
    </w:p>
    <w:p>
      <w:pPr>
        <w:pStyle w:val="SRSNormal"/>
      </w:pPr>
      <w:r>
        <w:t xml:space="preserve">• </w:t>
      </w:r>
      <w:r>
        <w:rPr>
          <w:rFonts w:ascii="Cambria" w:hAnsi="Cambria"/>
          <w:color w:val="000000"/>
        </w:rPr>
        <w:t xml:space="preserve">  The system shall present an interface to select a subject, class, and student cohort.</w:t>
      </w:r>
    </w:p>
    <w:p>
      <w:pPr>
        <w:pStyle w:val="SRSNormal"/>
      </w:pPr>
      <w:r>
        <w:t xml:space="preserve">• </w:t>
      </w:r>
      <w:r>
        <w:rPr>
          <w:rFonts w:ascii="Cambria" w:hAnsi="Cambria"/>
          <w:color w:val="000000"/>
        </w:rPr>
        <w:t xml:space="preserve">  The user uploads curriculum documents, lesson plans, and relevant resources (PDF, Word, Excel, Images).</w:t>
      </w:r>
    </w:p>
    <w:p>
      <w:pPr>
        <w:pStyle w:val="SRSNormal"/>
      </w:pPr>
      <w:r>
        <w:t xml:space="preserve">• </w:t>
      </w:r>
      <w:r>
        <w:rPr>
          <w:rFonts w:ascii="Cambria" w:hAnsi="Cambria"/>
          <w:color w:val="000000"/>
        </w:rPr>
        <w:t xml:space="preserve">  The system integrates with the school's MIS to retrieve student data (attendance, grades, test scores, well-being data).</w:t>
      </w:r>
    </w:p>
    <w:p>
      <w:pPr>
        <w:pStyle w:val="SRSNormal"/>
      </w:pPr>
      <w:r>
        <w:t xml:space="preserve">• </w:t>
      </w:r>
      <w:r>
        <w:rPr>
          <w:rFonts w:ascii="Cambria" w:hAnsi="Cambria"/>
          <w:color w:val="000000"/>
        </w:rPr>
        <w:t xml:space="preserve">  The user enters a prompt to generate lesson plans, incorporating specific data points.</w:t>
      </w:r>
    </w:p>
    <w:p>
      <w:pPr>
        <w:pStyle w:val="SRSNormal"/>
      </w:pPr>
      <w:r>
        <w:t xml:space="preserve">• </w:t>
      </w:r>
      <w:r>
        <w:rPr>
          <w:rFonts w:ascii="Cambria" w:hAnsi="Cambria"/>
          <w:color w:val="000000"/>
        </w:rPr>
        <w:t xml:space="preserve">  The system shall generate personalized lesson plans with suggested resources and activities based on student needs.</w:t>
      </w:r>
    </w:p>
    <w:p>
      <w:pPr>
        <w:pStyle w:val="SRSNormal"/>
      </w:pPr>
      <w:r>
        <w:t xml:space="preserve">• </w:t>
      </w:r>
      <w:r>
        <w:rPr>
          <w:rFonts w:ascii="Cambria" w:hAnsi="Cambria"/>
          <w:color w:val="000000"/>
        </w:rPr>
        <w:t xml:space="preserve">  The system shall display results, which can be shared to a report.</w:t>
      </w:r>
    </w:p>
    <w:p>
      <w:pPr>
        <w:pStyle w:val="SRSNormal"/>
      </w:pPr>
    </w:p>
    <w:p>
      <w:pPr>
        <w:pStyle w:val="SRSNormal"/>
        <w:jc w:val="left"/>
      </w:pPr>
      <w:r>
        <w:rPr>
          <w:rFonts w:ascii="Cambria" w:hAnsi="Cambria"/>
          <w:b/>
          <w:color w:val="000000"/>
        </w:rPr>
        <w:t>*   Alternate Flows:</w:t>
      </w:r>
    </w:p>
    <w:p>
      <w:pPr>
        <w:pStyle w:val="SRSNormal"/>
      </w:pPr>
    </w:p>
    <w:p>
      <w:pPr>
        <w:pStyle w:val="SRSNormal"/>
      </w:pPr>
      <w:r>
        <w:t xml:space="preserve">• </w:t>
      </w:r>
      <w:r>
        <w:rPr>
          <w:rFonts w:ascii="Cambria" w:hAnsi="Cambria"/>
          <w:color w:val="000000"/>
        </w:rPr>
        <w:t xml:space="preserve">  Manual Data Import: If MIS integration fails, the user manually uploads student data via CSV.</w:t>
      </w:r>
    </w:p>
    <w:p>
      <w:pPr>
        <w:pStyle w:val="SRSNormal"/>
      </w:pPr>
      <w:r>
        <w:t xml:space="preserve">• </w:t>
      </w:r>
      <w:r>
        <w:rPr>
          <w:rFonts w:ascii="Cambria" w:hAnsi="Cambria"/>
          <w:color w:val="000000"/>
        </w:rPr>
        <w:t xml:space="preserve">  Resource Sharing: The user opts to share resources.</w:t>
      </w:r>
    </w:p>
    <w:p>
      <w:pPr>
        <w:pStyle w:val="SRSNormal"/>
      </w:pPr>
      <w:r>
        <w:t xml:space="preserve">• </w:t>
      </w:r>
      <w:r>
        <w:rPr>
          <w:rFonts w:ascii="Cambria" w:hAnsi="Cambria"/>
          <w:color w:val="000000"/>
        </w:rPr>
        <w:t xml:space="preserve">  The system shall upload the resource to a central repository (with appropriate tagging).</w:t>
      </w:r>
    </w:p>
    <w:p>
      <w:pPr>
        <w:pStyle w:val="SRSNormal"/>
      </w:pPr>
      <w:r>
        <w:t xml:space="preserve">• </w:t>
      </w:r>
      <w:r>
        <w:rPr>
          <w:rFonts w:ascii="Cambria" w:hAnsi="Cambria"/>
          <w:color w:val="000000"/>
        </w:rPr>
        <w:t xml:space="preserve">  Multi Curriculum Selection: The user selects from existing curricula.</w:t>
      </w:r>
    </w:p>
    <w:p>
      <w:pPr>
        <w:pStyle w:val="SRSNormal"/>
      </w:pPr>
      <w:r>
        <w:t xml:space="preserve">• </w:t>
      </w:r>
      <w:r>
        <w:rPr>
          <w:rFonts w:ascii="Cambria" w:hAnsi="Cambria"/>
          <w:color w:val="000000"/>
        </w:rPr>
        <w:t xml:space="preserve">  The system will support curricula for ADEC, KHDA, CBSC, or IB.</w:t>
      </w:r>
    </w:p>
    <w:p>
      <w:pPr>
        <w:pStyle w:val="SRSNormal"/>
      </w:pPr>
    </w:p>
    <w:p>
      <w:pPr>
        <w:pStyle w:val="SRSNormal"/>
        <w:jc w:val="left"/>
      </w:pPr>
      <w:r>
        <w:rPr>
          <w:rFonts w:ascii="Cambria" w:hAnsi="Cambria"/>
          <w:b/>
          <w:color w:val="000000"/>
        </w:rPr>
        <w:t>*   Exception Handling:</w:t>
      </w:r>
    </w:p>
    <w:p>
      <w:pPr>
        <w:pStyle w:val="SRSNormal"/>
      </w:pPr>
    </w:p>
    <w:p>
      <w:pPr>
        <w:pStyle w:val="SRSNormal"/>
      </w:pPr>
      <w:r>
        <w:t xml:space="preserve">• </w:t>
      </w:r>
      <w:r>
        <w:rPr>
          <w:rFonts w:ascii="Cambria" w:hAnsi="Cambria"/>
          <w:color w:val="000000"/>
        </w:rPr>
        <w:t xml:space="preserve">  Data Retrieval Error: The system shall display an error message if student data retrieval fails.</w:t>
      </w:r>
    </w:p>
    <w:p>
      <w:pPr>
        <w:pStyle w:val="SRSNormal"/>
      </w:pPr>
      <w:r>
        <w:t xml:space="preserve">• </w:t>
      </w:r>
      <w:r>
        <w:rPr>
          <w:rFonts w:ascii="Cambria" w:hAnsi="Cambria"/>
          <w:color w:val="000000"/>
        </w:rPr>
        <w:t xml:space="preserve">  Resource Conflict: The system shall handle conflicts (two teachers uploading resource with same title).</w:t>
      </w:r>
    </w:p>
    <w:p>
      <w:pPr>
        <w:pStyle w:val="SRSNormal"/>
      </w:pPr>
      <w:r>
        <w:t xml:space="preserve">• </w:t>
      </w:r>
      <w:r>
        <w:rPr>
          <w:rFonts w:ascii="Cambria" w:hAnsi="Cambria"/>
          <w:color w:val="000000"/>
        </w:rPr>
        <w:t xml:space="preserve">  Hallucinations: Should have a format defined by configuration to limit LLM hallucinations.</w:t>
      </w:r>
    </w:p>
    <w:p>
      <w:pPr>
        <w:pStyle w:val="SRSNormal"/>
      </w:pPr>
    </w:p>
    <w:p>
      <w:pPr>
        <w:pStyle w:val="SRSNormal"/>
        <w:jc w:val="left"/>
      </w:pPr>
      <w:r>
        <w:rPr>
          <w:rFonts w:ascii="Cambria" w:hAnsi="Cambria"/>
          <w:b/>
          <w:color w:val="000000"/>
        </w:rPr>
        <w:t>*   Field Validations:</w:t>
      </w:r>
    </w:p>
    <w:p>
      <w:pPr>
        <w:pStyle w:val="SRSNormal"/>
      </w:pPr>
    </w:p>
    <w:p>
      <w:pPr>
        <w:pStyle w:val="SRSNormal"/>
      </w:pPr>
      <w:r>
        <w:t xml:space="preserve">• </w:t>
      </w:r>
      <w:r>
        <w:rPr>
          <w:rFonts w:ascii="Cambria" w:hAnsi="Cambria"/>
          <w:color w:val="000000"/>
        </w:rPr>
        <w:t xml:space="preserve">  Data Format Validation: The system shall validate that uploaded CSV files adhere to a predefined format.</w:t>
      </w:r>
    </w:p>
    <w:p>
      <w:pPr>
        <w:pStyle w:val="SRSNormal"/>
      </w:pPr>
      <w:r>
        <w:t xml:space="preserve">• </w:t>
      </w:r>
      <w:r>
        <w:rPr>
          <w:rFonts w:ascii="Cambria" w:hAnsi="Cambria"/>
          <w:color w:val="000000"/>
        </w:rPr>
        <w:t xml:space="preserve">  Data Range Validation: The system shall validate that entered student grades fall within a valid range.</w:t>
      </w:r>
    </w:p>
    <w:p>
      <w:pPr>
        <w:pStyle w:val="SRSNormal"/>
      </w:pPr>
    </w:p>
    <w:p>
      <w:pPr>
        <w:pStyle w:val="SRSNormal"/>
        <w:jc w:val="left"/>
      </w:pPr>
      <w:r>
        <w:rPr>
          <w:rFonts w:ascii="Cambria" w:hAnsi="Cambria"/>
          <w:b/>
          <w:color w:val="000000"/>
        </w:rPr>
        <w:t>*   Business Rules:</w:t>
      </w:r>
    </w:p>
    <w:p>
      <w:pPr>
        <w:pStyle w:val="SRSNormal"/>
      </w:pPr>
    </w:p>
    <w:p>
      <w:pPr>
        <w:pStyle w:val="SRSNormal"/>
      </w:pPr>
      <w:r>
        <w:t xml:space="preserve">• </w:t>
      </w:r>
      <w:r>
        <w:rPr>
          <w:rFonts w:ascii="Cambria" w:hAnsi="Cambria"/>
          <w:color w:val="000000"/>
        </w:rPr>
        <w:t xml:space="preserve">  Data Source Prioritization: MIS data takes precedence over teacher input.</w:t>
      </w:r>
    </w:p>
    <w:p>
      <w:pPr>
        <w:pStyle w:val="SRSNormal"/>
      </w:pPr>
      <w:r>
        <w:t xml:space="preserve">• </w:t>
      </w:r>
      <w:r>
        <w:rPr>
          <w:rFonts w:ascii="Cambria" w:hAnsi="Cambria"/>
          <w:color w:val="000000"/>
        </w:rPr>
        <w:t xml:space="preserve">  Sharing Control: Sharing has explicit option and not auto.</w:t>
      </w:r>
    </w:p>
    <w:p>
      <w:pPr>
        <w:pStyle w:val="SRSNormal"/>
      </w:pPr>
      <w:r>
        <w:t xml:space="preserve">• </w:t>
      </w:r>
      <w:r>
        <w:rPr>
          <w:rFonts w:ascii="Cambria" w:hAnsi="Cambria"/>
          <w:color w:val="000000"/>
        </w:rPr>
        <w:t xml:space="preserve">  No Automatic Append: Responses by students do not append to the knowledge base.</w:t>
      </w:r>
    </w:p>
    <w:p>
      <w:pPr>
        <w:pStyle w:val="SRSNormal"/>
      </w:pPr>
      <w:r>
        <w:t xml:space="preserve">• </w:t>
      </w:r>
      <w:r>
        <w:rPr>
          <w:rFonts w:ascii="Cambria" w:hAnsi="Cambria"/>
          <w:color w:val="000000"/>
        </w:rPr>
        <w:t xml:space="preserve">  Compliancy: Comply with GDPR, data privacy, internet usage, and Dubai data laws.</w:t>
      </w:r>
    </w:p>
    <w:p>
      <w:pPr>
        <w:pStyle w:val="SRSNormal"/>
      </w:pPr>
    </w:p>
    <w:p>
      <w:pPr>
        <w:pStyle w:val="SRSNormal"/>
        <w:jc w:val="left"/>
      </w:pPr>
      <w:r>
        <w:rPr>
          <w:rFonts w:ascii="Cambria" w:hAnsi="Cambria"/>
          <w:b/>
          <w:color w:val="000000"/>
        </w:rPr>
        <w:t>*   Role-Based Permissions:</w:t>
      </w:r>
    </w:p>
    <w:p>
      <w:pPr>
        <w:pStyle w:val="SRSNormal"/>
      </w:pPr>
    </w:p>
    <w:p>
      <w:pPr>
        <w:pStyle w:val="SRSNormal"/>
      </w:pPr>
      <w:r>
        <w:t xml:space="preserve">• </w:t>
      </w:r>
      <w:r>
        <w:rPr>
          <w:rFonts w:ascii="Cambria" w:hAnsi="Cambria"/>
          <w:color w:val="000000"/>
        </w:rPr>
        <w:t xml:space="preserve">  Teacher: Has access to upload resources, generate lesson plans, and access student data.</w:t>
      </w:r>
    </w:p>
    <w:p>
      <w:pPr>
        <w:pStyle w:val="SRSNormal"/>
      </w:pPr>
      <w:r>
        <w:t xml:space="preserve">• </w:t>
      </w:r>
      <w:r>
        <w:rPr>
          <w:rFonts w:ascii="Cambria" w:hAnsi="Cambria"/>
          <w:color w:val="000000"/>
        </w:rPr>
        <w:t xml:space="preserve">  School Leadership: Has access to view all teacher-generated content and reports.</w:t>
      </w:r>
    </w:p>
    <w:p>
      <w:pPr>
        <w:pStyle w:val="SRSNormal"/>
      </w:pPr>
    </w:p>
    <w:p>
      <w:pPr>
        <w:pStyle w:val="SRSNormal"/>
        <w:jc w:val="left"/>
      </w:pPr>
      <w:r>
        <w:rPr>
          <w:rFonts w:ascii="Cambria" w:hAnsi="Cambria"/>
          <w:b/>
          <w:color w:val="000000"/>
        </w:rPr>
        <w:t>*   Audit Requirements:</w:t>
      </w:r>
    </w:p>
    <w:p>
      <w:pPr>
        <w:pStyle w:val="SRSNormal"/>
      </w:pPr>
    </w:p>
    <w:p>
      <w:pPr>
        <w:pStyle w:val="SRSNormal"/>
      </w:pPr>
      <w:r>
        <w:t xml:space="preserve">• </w:t>
      </w:r>
      <w:r>
        <w:rPr>
          <w:rFonts w:ascii="Cambria" w:hAnsi="Cambria"/>
          <w:color w:val="000000"/>
        </w:rPr>
        <w:t xml:space="preserve">  Lesson Plan History: The system shall maintain a history of generated lesson plans.</w:t>
      </w:r>
    </w:p>
    <w:p>
      <w:pPr>
        <w:pStyle w:val="SRSNormal"/>
      </w:pPr>
      <w:r>
        <w:t xml:space="preserve">• </w:t>
      </w:r>
      <w:r>
        <w:rPr>
          <w:rFonts w:ascii="Cambria" w:hAnsi="Cambria"/>
          <w:color w:val="000000"/>
        </w:rPr>
        <w:t xml:space="preserve">  Data Access: The system shall track data access for audit purposes.</w:t>
      </w:r>
    </w:p>
    <w:p>
      <w:pPr>
        <w:pStyle w:val="SRSNormal"/>
      </w:pPr>
    </w:p>
    <w:p>
      <w:pPr>
        <w:pStyle w:val="SRSNormal"/>
        <w:jc w:val="left"/>
      </w:pPr>
      <w:r>
        <w:rPr>
          <w:rFonts w:ascii="Cambria" w:hAnsi="Cambria"/>
          <w:b/>
          <w:color w:val="000000"/>
        </w:rPr>
        <w:t>*   Data Processing Rules:</w:t>
      </w:r>
    </w:p>
    <w:p>
      <w:pPr>
        <w:pStyle w:val="SRSNormal"/>
      </w:pPr>
    </w:p>
    <w:p>
      <w:pPr>
        <w:pStyle w:val="SRSNormal"/>
      </w:pPr>
      <w:r>
        <w:t xml:space="preserve">• </w:t>
      </w:r>
      <w:r>
        <w:rPr>
          <w:rFonts w:ascii="Cambria" w:hAnsi="Cambria"/>
          <w:color w:val="000000"/>
        </w:rPr>
        <w:t xml:space="preserve">  Data Synchronization: The system shall perform overnight synchronization of data with the school's MIS.</w:t>
      </w:r>
    </w:p>
    <w:p>
      <w:pPr>
        <w:pStyle w:val="SRSNormal"/>
      </w:pPr>
      <w:r>
        <w:t xml:space="preserve">• </w:t>
      </w:r>
      <w:r>
        <w:rPr>
          <w:rFonts w:ascii="Cambria" w:hAnsi="Cambria"/>
          <w:color w:val="000000"/>
        </w:rPr>
        <w:t xml:space="preserve">  Data Tagging: The system shall tag data points with associated categories and learning objectives.</w:t>
      </w:r>
    </w:p>
    <w:p>
      <w:pPr>
        <w:pStyle w:val="SRSNormal"/>
      </w:pPr>
      <w:r>
        <w:t xml:space="preserve">• </w:t>
      </w:r>
      <w:r>
        <w:rPr>
          <w:rFonts w:ascii="Cambria" w:hAnsi="Cambria"/>
          <w:color w:val="000000"/>
        </w:rPr>
        <w:t xml:space="preserve">  Personalization: The system should have profile settings that indicate if a teacher is: Expert Geography or expert maths.</w:t>
      </w:r>
    </w:p>
    <w:p>
      <w:pPr>
        <w:pStyle w:val="SRSNormal"/>
      </w:pPr>
      <w:r>
        <w:t xml:space="preserve">• </w:t>
      </w:r>
      <w:r>
        <w:rPr>
          <w:rFonts w:ascii="Cambria" w:hAnsi="Cambria"/>
          <w:color w:val="000000"/>
        </w:rPr>
        <w:t xml:space="preserve">  Voice: To add voice functionality to a lesson plan.</w:t>
      </w:r>
    </w:p>
    <w:p>
      <w:pPr>
        <w:pStyle w:val="SRSNormal"/>
      </w:pPr>
    </w:p>
    <w:p>
      <w:pPr>
        <w:pStyle w:val="SRSNormal"/>
        <w:jc w:val="both"/>
      </w:pPr>
      <w:r>
        <w:rPr>
          <w:rFonts w:ascii="Cambria" w:hAnsi="Cambria"/>
          <w:b/>
          <w:color w:val="000000"/>
        </w:rPr>
        <w:t>Use Case 3: Academic Performance Tracking and Visual Reporting</w:t>
      </w:r>
    </w:p>
    <w:p>
      <w:pPr>
        <w:pStyle w:val="SRSNormal"/>
      </w:pPr>
    </w:p>
    <w:p>
      <w:pPr>
        <w:pStyle w:val="SRSNormal"/>
        <w:jc w:val="both"/>
      </w:pPr>
      <w:r>
        <w:rPr>
          <w:rFonts w:ascii="Cambria" w:hAnsi="Cambria"/>
          <w:color w:val="000000"/>
        </w:rPr>
        <w:t>The system shall enable school administrators and teachers to track academic performance and generate visual reports.</w:t>
      </w:r>
    </w:p>
    <w:p>
      <w:pPr>
        <w:pStyle w:val="SRSNormal"/>
      </w:pPr>
    </w:p>
    <w:p>
      <w:pPr>
        <w:pStyle w:val="SRSNormal"/>
      </w:pPr>
      <w:r>
        <w:t xml:space="preserve">• </w:t>
      </w:r>
      <w:r>
        <w:rPr>
          <w:rFonts w:ascii="Cambria" w:hAnsi="Cambria"/>
          <w:color w:val="000000"/>
        </w:rPr>
        <w:t xml:space="preserve">  Precondition: The system is installed and configured, Use Case 1 and Use Case 2 are operational, and the user is authenticated with appropriate role-based access.</w:t>
      </w:r>
    </w:p>
    <w:p>
      <w:pPr>
        <w:pStyle w:val="SRSNormal"/>
      </w:pPr>
      <w:r>
        <w:t xml:space="preserve">• </w:t>
      </w:r>
      <w:r>
        <w:rPr>
          <w:rFonts w:ascii="Cambria" w:hAnsi="Cambria"/>
          <w:color w:val="000000"/>
        </w:rPr>
        <w:t xml:space="preserve">  Postcondition: The user generates a report with visual representations of academic performance trends.</w:t>
      </w:r>
    </w:p>
    <w:p>
      <w:pPr>
        <w:pStyle w:val="SRSNormal"/>
      </w:pPr>
    </w:p>
    <w:p>
      <w:pPr>
        <w:pStyle w:val="SRSNormal"/>
        <w:jc w:val="left"/>
      </w:pPr>
      <w:r>
        <w:rPr>
          <w:rFonts w:ascii="Cambria" w:hAnsi="Cambria"/>
          <w:b/>
          <w:color w:val="000000"/>
        </w:rPr>
        <w:t>*   Normal Flow:</w:t>
      </w:r>
    </w:p>
    <w:p>
      <w:pPr>
        <w:pStyle w:val="SRSNormal"/>
      </w:pPr>
    </w:p>
    <w:p>
      <w:pPr>
        <w:pStyle w:val="SRSNormal"/>
      </w:pPr>
      <w:r>
        <w:t xml:space="preserve">• </w:t>
      </w:r>
      <w:r>
        <w:rPr>
          <w:rFonts w:ascii="Cambria" w:hAnsi="Cambria"/>
          <w:color w:val="000000"/>
        </w:rPr>
        <w:t xml:space="preserve">  The user selects the "Academic Performance Tracking" use case from the main menu.</w:t>
      </w:r>
    </w:p>
    <w:p>
      <w:pPr>
        <w:pStyle w:val="SRSNormal"/>
      </w:pPr>
      <w:r>
        <w:t xml:space="preserve">• </w:t>
      </w:r>
      <w:r>
        <w:rPr>
          <w:rFonts w:ascii="Cambria" w:hAnsi="Cambria"/>
          <w:color w:val="000000"/>
        </w:rPr>
        <w:t xml:space="preserve">  The system shall retrieve data from the data repository.</w:t>
      </w:r>
    </w:p>
    <w:p>
      <w:pPr>
        <w:pStyle w:val="SRSNormal"/>
      </w:pPr>
      <w:r>
        <w:t xml:space="preserve">• </w:t>
      </w:r>
      <w:r>
        <w:rPr>
          <w:rFonts w:ascii="Cambria" w:hAnsi="Cambria"/>
          <w:color w:val="000000"/>
        </w:rPr>
        <w:t xml:space="preserve">  The system shall present interface with data options.</w:t>
      </w:r>
    </w:p>
    <w:p>
      <w:pPr>
        <w:pStyle w:val="SRSNormal"/>
      </w:pPr>
      <w:r>
        <w:t xml:space="preserve">• </w:t>
      </w:r>
      <w:r>
        <w:rPr>
          <w:rFonts w:ascii="Cambria" w:hAnsi="Cambria"/>
          <w:color w:val="000000"/>
        </w:rPr>
        <w:t xml:space="preserve">  The user may upload any files to assist in the report.</w:t>
      </w:r>
    </w:p>
    <w:p>
      <w:pPr>
        <w:pStyle w:val="SRSNormal"/>
      </w:pPr>
      <w:r>
        <w:t xml:space="preserve">• </w:t>
      </w:r>
      <w:r>
        <w:rPr>
          <w:rFonts w:ascii="Cambria" w:hAnsi="Cambria"/>
          <w:color w:val="000000"/>
        </w:rPr>
        <w:t xml:space="preserve">  The system generates chart, graph, or other visual for the users.</w:t>
      </w:r>
    </w:p>
    <w:p>
      <w:pPr>
        <w:pStyle w:val="SRSNormal"/>
      </w:pPr>
    </w:p>
    <w:p>
      <w:pPr>
        <w:pStyle w:val="SRSNormal"/>
        <w:jc w:val="left"/>
      </w:pPr>
      <w:r>
        <w:rPr>
          <w:rFonts w:ascii="Cambria" w:hAnsi="Cambria"/>
          <w:b/>
          <w:color w:val="000000"/>
        </w:rPr>
        <w:t>*   Alternate Flows:</w:t>
      </w:r>
    </w:p>
    <w:p>
      <w:pPr>
        <w:pStyle w:val="SRSNormal"/>
      </w:pPr>
    </w:p>
    <w:p>
      <w:pPr>
        <w:pStyle w:val="SRSNormal"/>
      </w:pPr>
      <w:r>
        <w:t xml:space="preserve">• </w:t>
      </w:r>
      <w:r>
        <w:rPr>
          <w:rFonts w:ascii="Cambria" w:hAnsi="Cambria"/>
          <w:color w:val="000000"/>
        </w:rPr>
        <w:t xml:space="preserve">  Custom Prompt: After report creation, the users may edit the document by prompt.</w:t>
      </w:r>
    </w:p>
    <w:p>
      <w:pPr>
        <w:pStyle w:val="SRSNormal"/>
      </w:pPr>
      <w:r>
        <w:t xml:space="preserve">• </w:t>
      </w:r>
      <w:r>
        <w:rPr>
          <w:rFonts w:ascii="Cambria" w:hAnsi="Cambria"/>
          <w:color w:val="000000"/>
        </w:rPr>
        <w:t xml:space="preserve">  The users can do it by custom prompt for other options.</w:t>
      </w:r>
    </w:p>
    <w:p>
      <w:pPr>
        <w:pStyle w:val="SRSNormal"/>
      </w:pPr>
      <w:r>
        <w:t xml:space="preserve">• </w:t>
      </w:r>
      <w:r>
        <w:rPr>
          <w:rFonts w:ascii="Cambria" w:hAnsi="Cambria"/>
          <w:color w:val="000000"/>
        </w:rPr>
        <w:t xml:space="preserve">  Data Selection: If the system does not understand.</w:t>
      </w:r>
    </w:p>
    <w:p>
      <w:pPr>
        <w:pStyle w:val="SRSNormal"/>
      </w:pPr>
      <w:r>
        <w:t xml:space="preserve">• </w:t>
      </w:r>
      <w:r>
        <w:rPr>
          <w:rFonts w:ascii="Cambria" w:hAnsi="Cambria"/>
          <w:color w:val="000000"/>
        </w:rPr>
        <w:t xml:space="preserve">  The system shall display data point definitions from the handbook.</w:t>
      </w:r>
    </w:p>
    <w:p>
      <w:pPr>
        <w:pStyle w:val="SRSNormal"/>
      </w:pPr>
    </w:p>
    <w:p>
      <w:pPr>
        <w:pStyle w:val="SRSNormal"/>
        <w:jc w:val="left"/>
      </w:pPr>
      <w:r>
        <w:rPr>
          <w:rFonts w:ascii="Cambria" w:hAnsi="Cambria"/>
          <w:b/>
          <w:color w:val="000000"/>
        </w:rPr>
        <w:t>*   Exception Handling:</w:t>
      </w:r>
    </w:p>
    <w:p>
      <w:pPr>
        <w:pStyle w:val="SRSNormal"/>
      </w:pPr>
    </w:p>
    <w:p>
      <w:pPr>
        <w:pStyle w:val="SRSNormal"/>
      </w:pPr>
      <w:r>
        <w:t xml:space="preserve">• </w:t>
      </w:r>
      <w:r>
        <w:rPr>
          <w:rFonts w:ascii="Cambria" w:hAnsi="Cambria"/>
          <w:color w:val="000000"/>
        </w:rPr>
        <w:t xml:space="preserve">  Data Analysis Error: The system shall display a message to indicate the error.</w:t>
      </w:r>
    </w:p>
    <w:p>
      <w:pPr>
        <w:pStyle w:val="SRSNormal"/>
      </w:pPr>
      <w:r>
        <w:t xml:space="preserve">• </w:t>
      </w:r>
      <w:r>
        <w:rPr>
          <w:rFonts w:ascii="Cambria" w:hAnsi="Cambria"/>
          <w:color w:val="000000"/>
        </w:rPr>
        <w:t xml:space="preserve">   Chart Error: The system shall throw error message if it cannot generate the chart or graph.</w:t>
      </w:r>
    </w:p>
    <w:p>
      <w:pPr>
        <w:pStyle w:val="SRSNormal"/>
      </w:pPr>
      <w:r>
        <w:t xml:space="preserve">• </w:t>
      </w:r>
      <w:r>
        <w:rPr>
          <w:rFonts w:ascii="Cambria" w:hAnsi="Cambria"/>
          <w:color w:val="000000"/>
        </w:rPr>
        <w:t xml:space="preserve">   Performance impact: System should give prompt that high performance will be needed for a larger scale.</w:t>
      </w:r>
    </w:p>
    <w:p>
      <w:pPr>
        <w:pStyle w:val="SRSNormal"/>
      </w:pPr>
    </w:p>
    <w:p>
      <w:pPr>
        <w:pStyle w:val="SRSNormal"/>
        <w:jc w:val="left"/>
      </w:pPr>
      <w:r>
        <w:rPr>
          <w:rFonts w:ascii="Cambria" w:hAnsi="Cambria"/>
          <w:b/>
          <w:color w:val="000000"/>
        </w:rPr>
        <w:t>*   Field Validations:</w:t>
      </w:r>
    </w:p>
    <w:p>
      <w:pPr>
        <w:pStyle w:val="SRSNormal"/>
      </w:pPr>
    </w:p>
    <w:p>
      <w:pPr>
        <w:pStyle w:val="SRSNormal"/>
      </w:pPr>
      <w:r>
        <w:t xml:space="preserve">• </w:t>
      </w:r>
      <w:r>
        <w:rPr>
          <w:rFonts w:ascii="Cambria" w:hAnsi="Cambria"/>
          <w:color w:val="000000"/>
        </w:rPr>
        <w:t xml:space="preserve">  Valid numerical formats and inputs.</w:t>
      </w:r>
    </w:p>
    <w:p>
      <w:pPr>
        <w:pStyle w:val="SRSNormal"/>
      </w:pPr>
      <w:r>
        <w:t xml:space="preserve">• </w:t>
      </w:r>
      <w:r>
        <w:rPr>
          <w:rFonts w:ascii="Cambria" w:hAnsi="Cambria"/>
          <w:color w:val="000000"/>
        </w:rPr>
        <w:t xml:space="preserve">  All CSV imports have necessary field keys.</w:t>
      </w:r>
    </w:p>
    <w:p>
      <w:pPr>
        <w:pStyle w:val="SRSNormal"/>
      </w:pPr>
      <w:r>
        <w:t xml:space="preserve">• </w:t>
      </w:r>
      <w:r>
        <w:rPr>
          <w:rFonts w:ascii="Cambria" w:hAnsi="Cambria"/>
          <w:color w:val="000000"/>
        </w:rPr>
        <w:t xml:space="preserve">  That manual data inputs are complete.</w:t>
      </w:r>
    </w:p>
    <w:p>
      <w:pPr>
        <w:pStyle w:val="SRSNormal"/>
      </w:pPr>
      <w:r>
        <w:t xml:space="preserve">• </w:t>
      </w:r>
      <w:r>
        <w:rPr>
          <w:rFonts w:ascii="Cambria" w:hAnsi="Cambria"/>
          <w:color w:val="000000"/>
        </w:rPr>
        <w:t xml:space="preserve">   Data Redaction: Certain fields have higher permission.</w:t>
      </w:r>
    </w:p>
    <w:p>
      <w:pPr>
        <w:pStyle w:val="SRSNormal"/>
      </w:pPr>
    </w:p>
    <w:p>
      <w:pPr>
        <w:pStyle w:val="SRSNormal"/>
        <w:jc w:val="left"/>
      </w:pPr>
      <w:r>
        <w:rPr>
          <w:rFonts w:ascii="Cambria" w:hAnsi="Cambria"/>
          <w:b/>
          <w:color w:val="000000"/>
        </w:rPr>
        <w:t>*   Business Rules:</w:t>
      </w:r>
    </w:p>
    <w:p>
      <w:pPr>
        <w:pStyle w:val="SRSNormal"/>
      </w:pPr>
    </w:p>
    <w:p>
      <w:pPr>
        <w:pStyle w:val="SRSNormal"/>
      </w:pPr>
      <w:r>
        <w:t xml:space="preserve">• </w:t>
      </w:r>
      <w:r>
        <w:rPr>
          <w:rFonts w:ascii="Cambria" w:hAnsi="Cambria"/>
          <w:color w:val="000000"/>
        </w:rPr>
        <w:t xml:space="preserve">  No Parent access.</w:t>
      </w:r>
    </w:p>
    <w:p>
      <w:pPr>
        <w:pStyle w:val="SRSNormal"/>
      </w:pPr>
      <w:r>
        <w:t xml:space="preserve">• </w:t>
      </w:r>
      <w:r>
        <w:rPr>
          <w:rFonts w:ascii="Cambria" w:hAnsi="Cambria"/>
          <w:color w:val="000000"/>
        </w:rPr>
        <w:t xml:space="preserve">   Use AI to give visual and data support for the students.</w:t>
      </w:r>
    </w:p>
    <w:p>
      <w:pPr>
        <w:pStyle w:val="SRSNormal"/>
      </w:pPr>
    </w:p>
    <w:p>
      <w:pPr>
        <w:pStyle w:val="SRSNormal"/>
        <w:jc w:val="left"/>
      </w:pPr>
      <w:r>
        <w:rPr>
          <w:rFonts w:ascii="Cambria" w:hAnsi="Cambria"/>
          <w:b/>
          <w:color w:val="000000"/>
        </w:rPr>
        <w:t>*   Role-Based Permissions:</w:t>
      </w:r>
    </w:p>
    <w:p>
      <w:pPr>
        <w:pStyle w:val="SRSNormal"/>
      </w:pPr>
    </w:p>
    <w:p>
      <w:pPr>
        <w:pStyle w:val="SRSNormal"/>
      </w:pPr>
      <w:r>
        <w:t xml:space="preserve">• </w:t>
      </w:r>
      <w:r>
        <w:rPr>
          <w:rFonts w:ascii="Cambria" w:hAnsi="Cambria"/>
          <w:color w:val="000000"/>
        </w:rPr>
        <w:t xml:space="preserve">  Each staff group has certain assigned tasks to do for each of uses.</w:t>
      </w:r>
    </w:p>
    <w:p>
      <w:pPr>
        <w:pStyle w:val="SRSNormal"/>
      </w:pPr>
      <w:r>
        <w:t xml:space="preserve">• </w:t>
      </w:r>
      <w:r>
        <w:rPr>
          <w:rFonts w:ascii="Cambria" w:hAnsi="Cambria"/>
          <w:color w:val="000000"/>
        </w:rPr>
        <w:t xml:space="preserve">   Admins have top approval on certain cases.</w:t>
      </w:r>
    </w:p>
    <w:p>
      <w:pPr>
        <w:pStyle w:val="SRSNormal"/>
      </w:pPr>
      <w:r>
        <w:t xml:space="preserve">• </w:t>
      </w:r>
      <w:r>
        <w:rPr>
          <w:rFonts w:ascii="Cambria" w:hAnsi="Cambria"/>
          <w:color w:val="000000"/>
        </w:rPr>
        <w:t xml:space="preserve">   Teacher access level, where they access specific content.</w:t>
      </w:r>
    </w:p>
    <w:p>
      <w:pPr>
        <w:pStyle w:val="SRSNormal"/>
      </w:pPr>
      <w:r>
        <w:t xml:space="preserve">• </w:t>
      </w:r>
      <w:r>
        <w:rPr>
          <w:rFonts w:ascii="Cambria" w:hAnsi="Cambria"/>
          <w:color w:val="000000"/>
        </w:rPr>
        <w:t xml:space="preserve">   Students do not have access outside a lesson.</w:t>
      </w:r>
    </w:p>
    <w:p>
      <w:pPr>
        <w:pStyle w:val="SRSNormal"/>
      </w:pPr>
    </w:p>
    <w:p>
      <w:pPr>
        <w:pStyle w:val="SRSNormal"/>
        <w:jc w:val="left"/>
      </w:pPr>
      <w:r>
        <w:rPr>
          <w:rFonts w:ascii="Cambria" w:hAnsi="Cambria"/>
          <w:b/>
          <w:color w:val="000000"/>
        </w:rPr>
        <w:t>*   Audit Requirements:</w:t>
      </w:r>
    </w:p>
    <w:p>
      <w:pPr>
        <w:pStyle w:val="SRSNormal"/>
      </w:pPr>
    </w:p>
    <w:p>
      <w:pPr>
        <w:pStyle w:val="SRSNormal"/>
      </w:pPr>
      <w:r>
        <w:t xml:space="preserve">• </w:t>
      </w:r>
      <w:r>
        <w:rPr>
          <w:rFonts w:ascii="Cambria" w:hAnsi="Cambria"/>
          <w:color w:val="000000"/>
        </w:rPr>
        <w:t xml:space="preserve">  Chat History.</w:t>
      </w:r>
    </w:p>
    <w:p>
      <w:pPr>
        <w:pStyle w:val="SRSNormal"/>
      </w:pPr>
      <w:r>
        <w:t xml:space="preserve">• </w:t>
      </w:r>
      <w:r>
        <w:rPr>
          <w:rFonts w:ascii="Cambria" w:hAnsi="Cambria"/>
          <w:color w:val="000000"/>
        </w:rPr>
        <w:t xml:space="preserve">   Uploads, so if an upload occurs with incorrect, misleading or restricted material.</w:t>
      </w:r>
    </w:p>
    <w:p>
      <w:pPr>
        <w:pStyle w:val="SRSNormal"/>
      </w:pPr>
      <w:r>
        <w:t xml:space="preserve">• </w:t>
      </w:r>
      <w:r>
        <w:rPr>
          <w:rFonts w:ascii="Cambria" w:hAnsi="Cambria"/>
          <w:color w:val="000000"/>
        </w:rPr>
        <w:t xml:space="preserve">  There can be a safeguard to stop upload.</w:t>
      </w:r>
    </w:p>
    <w:p>
      <w:pPr>
        <w:pStyle w:val="SRSNormal"/>
      </w:pPr>
      <w:r>
        <w:t xml:space="preserve">• </w:t>
      </w:r>
      <w:r>
        <w:rPr>
          <w:rFonts w:ascii="Cambria" w:hAnsi="Cambria"/>
          <w:color w:val="000000"/>
        </w:rPr>
        <w:t xml:space="preserve">  The responsible user will be flagged.</w:t>
      </w:r>
    </w:p>
    <w:p>
      <w:pPr>
        <w:pStyle w:val="SRSNormal"/>
      </w:pPr>
    </w:p>
    <w:p>
      <w:pPr>
        <w:pStyle w:val="SRSNormal"/>
        <w:jc w:val="left"/>
      </w:pPr>
      <w:r>
        <w:rPr>
          <w:rFonts w:ascii="Cambria" w:hAnsi="Cambria"/>
          <w:b/>
          <w:color w:val="000000"/>
        </w:rPr>
        <w:t>*   Data Processing Rules:</w:t>
      </w:r>
    </w:p>
    <w:p>
      <w:pPr>
        <w:pStyle w:val="SRSNormal"/>
      </w:pPr>
    </w:p>
    <w:p>
      <w:pPr>
        <w:pStyle w:val="SRSNormal"/>
      </w:pPr>
      <w:r>
        <w:t xml:space="preserve">• </w:t>
      </w:r>
      <w:r>
        <w:rPr>
          <w:rFonts w:ascii="Cambria" w:hAnsi="Cambria"/>
          <w:color w:val="000000"/>
        </w:rPr>
        <w:t xml:space="preserve">  Data is used as-is, with only verified content.</w:t>
      </w:r>
    </w:p>
    <w:p>
      <w:pPr>
        <w:pStyle w:val="SRSNormal"/>
      </w:pPr>
      <w:r>
        <w:t xml:space="preserve">• </w:t>
      </w:r>
      <w:r>
        <w:rPr>
          <w:rFonts w:ascii="Cambria" w:hAnsi="Cambria"/>
          <w:color w:val="000000"/>
        </w:rPr>
        <w:t xml:space="preserve">  The data gets assessed, then charted for data support.</w:t>
      </w:r>
    </w:p>
    <w:p>
      <w:pPr>
        <w:pStyle w:val="SRSNormal"/>
      </w:pPr>
      <w:r>
        <w:t xml:space="preserve">• </w:t>
      </w:r>
      <w:r>
        <w:rPr>
          <w:rFonts w:ascii="Cambria" w:hAnsi="Cambria"/>
          <w:color w:val="000000"/>
        </w:rPr>
        <w:t xml:space="preserve">   To then enable better analysis.</w:t>
      </w:r>
    </w:p>
    <w:p>
      <w:pPr>
        <w:pStyle w:val="SRSNormal"/>
      </w:pPr>
      <w:r>
        <w:t xml:space="preserve">• </w:t>
      </w:r>
      <w:r>
        <w:rPr>
          <w:rFonts w:ascii="Cambria" w:hAnsi="Cambria"/>
          <w:color w:val="000000"/>
        </w:rPr>
        <w:t xml:space="preserve">   Upload times can be scheduled to give support to lower tier and less advanced machines, and higher tiered hardware.</w:t>
      </w:r>
    </w:p>
    <w:p>
      <w:pPr>
        <w:pStyle w:val="SRSNormal"/>
      </w:pPr>
    </w:p>
    <w:p>
      <w:pPr>
        <w:pStyle w:val="SRSNormal"/>
        <w:jc w:val="both"/>
      </w:pPr>
      <w:r>
        <w:rPr>
          <w:rFonts w:ascii="Cambria" w:hAnsi="Cambria"/>
          <w:b/>
          <w:color w:val="000000"/>
        </w:rPr>
        <w:t>Use Case 4: AI-Enabled Marketing and Admissions Support</w:t>
      </w:r>
    </w:p>
    <w:p>
      <w:pPr>
        <w:pStyle w:val="SRSNormal"/>
      </w:pPr>
    </w:p>
    <w:p>
      <w:pPr>
        <w:pStyle w:val="SRSNormal"/>
        <w:jc w:val="both"/>
      </w:pPr>
      <w:r>
        <w:rPr>
          <w:rFonts w:ascii="Cambria" w:hAnsi="Cambria"/>
          <w:color w:val="000000"/>
        </w:rPr>
        <w:t>The system shall support school admissions and marketing teams with AI-driven tools for candidate assessment and targeted content generation.</w:t>
      </w:r>
    </w:p>
    <w:p>
      <w:pPr>
        <w:pStyle w:val="SRSNormal"/>
      </w:pPr>
    </w:p>
    <w:p>
      <w:pPr>
        <w:pStyle w:val="SRSNormal"/>
      </w:pPr>
      <w:r>
        <w:t xml:space="preserve">• </w:t>
      </w:r>
      <w:r>
        <w:rPr>
          <w:rFonts w:ascii="Cambria" w:hAnsi="Cambria"/>
          <w:color w:val="000000"/>
        </w:rPr>
        <w:t xml:space="preserve">  Precondition: The system is installed and configured, Use Cases 1, 2, and 3 are operational, and the user is authenticated with appropriate role-based access.</w:t>
      </w:r>
    </w:p>
    <w:p>
      <w:pPr>
        <w:pStyle w:val="SRSNormal"/>
      </w:pPr>
      <w:r>
        <w:t xml:space="preserve">• </w:t>
      </w:r>
      <w:r>
        <w:rPr>
          <w:rFonts w:ascii="Cambria" w:hAnsi="Cambria"/>
          <w:color w:val="000000"/>
        </w:rPr>
        <w:t xml:space="preserve">  Postcondition: The user generates reports or content for target candidate profiles.</w:t>
      </w:r>
    </w:p>
    <w:p>
      <w:pPr>
        <w:pStyle w:val="SRSNormal"/>
      </w:pPr>
    </w:p>
    <w:p>
      <w:pPr>
        <w:pStyle w:val="SRSNormal"/>
        <w:jc w:val="left"/>
      </w:pPr>
      <w:r>
        <w:rPr>
          <w:rFonts w:ascii="Cambria" w:hAnsi="Cambria"/>
          <w:b/>
          <w:color w:val="000000"/>
        </w:rPr>
        <w:t>*   Normal Flow:</w:t>
      </w:r>
    </w:p>
    <w:p>
      <w:pPr>
        <w:pStyle w:val="SRSNormal"/>
      </w:pPr>
    </w:p>
    <w:p>
      <w:pPr>
        <w:pStyle w:val="SRSNormal"/>
      </w:pPr>
      <w:r>
        <w:t xml:space="preserve">• </w:t>
      </w:r>
      <w:r>
        <w:rPr>
          <w:rFonts w:ascii="Cambria" w:hAnsi="Cambria"/>
          <w:color w:val="000000"/>
        </w:rPr>
        <w:t xml:space="preserve">  The user selects the "Marketing and Admissions" use case from the main menu.</w:t>
      </w:r>
    </w:p>
    <w:p>
      <w:pPr>
        <w:pStyle w:val="SRSNormal"/>
        <w:jc w:val="left"/>
      </w:pPr>
      <w:r>
        <w:rPr>
          <w:rFonts w:ascii="Cambria" w:hAnsi="Cambria"/>
          <w:b/>
          <w:color w:val="000000"/>
        </w:rPr>
        <w:t>*   The system shall present an interface with modes:</w:t>
      </w:r>
    </w:p>
    <w:p>
      <w:pPr>
        <w:pStyle w:val="SRSNormal"/>
      </w:pPr>
      <w:r>
        <w:t xml:space="preserve">• </w:t>
      </w:r>
      <w:r>
        <w:rPr>
          <w:rFonts w:ascii="Cambria" w:hAnsi="Cambria"/>
          <w:color w:val="000000"/>
        </w:rPr>
        <w:t xml:space="preserve">  Admissions and analytics.</w:t>
      </w:r>
    </w:p>
    <w:p>
      <w:pPr>
        <w:pStyle w:val="SRSNormal"/>
      </w:pPr>
      <w:r>
        <w:t xml:space="preserve">• </w:t>
      </w:r>
      <w:r>
        <w:rPr>
          <w:rFonts w:ascii="Cambria" w:hAnsi="Cambria"/>
          <w:color w:val="000000"/>
        </w:rPr>
        <w:t xml:space="preserve">   Generating outbound materials.</w:t>
      </w:r>
    </w:p>
    <w:p>
      <w:pPr>
        <w:pStyle w:val="SRSNormal"/>
        <w:jc w:val="left"/>
      </w:pPr>
      <w:r>
        <w:rPr>
          <w:rFonts w:ascii="Cambria" w:hAnsi="Cambria"/>
          <w:b/>
          <w:color w:val="000000"/>
        </w:rPr>
        <w:t>*   The user may enter:</w:t>
      </w:r>
    </w:p>
    <w:p>
      <w:pPr>
        <w:pStyle w:val="SRSNormal"/>
      </w:pPr>
      <w:r>
        <w:t xml:space="preserve">• </w:t>
      </w:r>
      <w:r>
        <w:rPr>
          <w:rFonts w:ascii="Cambria" w:hAnsi="Cambria"/>
          <w:color w:val="000000"/>
        </w:rPr>
        <w:t xml:space="preserve">  What is the best marketing segment to use.</w:t>
      </w:r>
    </w:p>
    <w:p>
      <w:pPr>
        <w:pStyle w:val="SRSNormal"/>
      </w:pPr>
      <w:r>
        <w:t xml:space="preserve">• </w:t>
      </w:r>
      <w:r>
        <w:rPr>
          <w:rFonts w:ascii="Cambria" w:hAnsi="Cambria"/>
          <w:color w:val="000000"/>
        </w:rPr>
        <w:t xml:space="preserve">   Current demographics in marketing to their profession sector.</w:t>
      </w:r>
    </w:p>
    <w:p>
      <w:pPr>
        <w:pStyle w:val="SRSNormal"/>
      </w:pPr>
      <w:r>
        <w:t xml:space="preserve">• </w:t>
      </w:r>
      <w:r>
        <w:rPr>
          <w:rFonts w:ascii="Cambria" w:hAnsi="Cambria"/>
          <w:color w:val="000000"/>
        </w:rPr>
        <w:t xml:space="preserve">  The system generates the request in chat format.</w:t>
      </w:r>
    </w:p>
    <w:p>
      <w:pPr>
        <w:pStyle w:val="SRSNormal"/>
      </w:pPr>
      <w:r>
        <w:t xml:space="preserve">• </w:t>
      </w:r>
      <w:r>
        <w:rPr>
          <w:rFonts w:ascii="Cambria" w:hAnsi="Cambria"/>
          <w:color w:val="000000"/>
        </w:rPr>
        <w:t xml:space="preserve">  The system has a one-time generation per new addition to know who those people are.</w:t>
      </w:r>
    </w:p>
    <w:p>
      <w:pPr>
        <w:pStyle w:val="SRSNormal"/>
      </w:pPr>
    </w:p>
    <w:p>
      <w:pPr>
        <w:pStyle w:val="SRSNormal"/>
        <w:jc w:val="left"/>
      </w:pPr>
      <w:r>
        <w:rPr>
          <w:rFonts w:ascii="Cambria" w:hAnsi="Cambria"/>
          <w:b/>
          <w:color w:val="000000"/>
        </w:rPr>
        <w:t>*   Alternate Flows:</w:t>
      </w:r>
    </w:p>
    <w:p>
      <w:pPr>
        <w:pStyle w:val="SRSNormal"/>
      </w:pPr>
    </w:p>
    <w:p>
      <w:pPr>
        <w:pStyle w:val="SRSNormal"/>
      </w:pPr>
      <w:r>
        <w:t xml:space="preserve">• </w:t>
      </w:r>
      <w:r>
        <w:rPr>
          <w:rFonts w:ascii="Cambria" w:hAnsi="Cambria"/>
          <w:color w:val="000000"/>
        </w:rPr>
        <w:t xml:space="preserve">  User select the other features.</w:t>
      </w:r>
    </w:p>
    <w:p>
      <w:pPr>
        <w:pStyle w:val="SRSNormal"/>
      </w:pPr>
      <w:r>
        <w:t xml:space="preserve">• </w:t>
      </w:r>
      <w:r>
        <w:rPr>
          <w:rFonts w:ascii="Cambria" w:hAnsi="Cambria"/>
          <w:color w:val="000000"/>
        </w:rPr>
        <w:t xml:space="preserve">   User may generate other questions for the system.</w:t>
      </w:r>
    </w:p>
    <w:p>
      <w:pPr>
        <w:pStyle w:val="SRSNormal"/>
      </w:pPr>
      <w:r>
        <w:t xml:space="preserve">• </w:t>
      </w:r>
      <w:r>
        <w:rPr>
          <w:rFonts w:ascii="Cambria" w:hAnsi="Cambria"/>
          <w:color w:val="000000"/>
        </w:rPr>
        <w:t xml:space="preserve">  Uploads can only go to 150mb sizes.</w:t>
      </w:r>
    </w:p>
    <w:p>
      <w:pPr>
        <w:pStyle w:val="SRSNormal"/>
      </w:pPr>
      <w:r>
        <w:t xml:space="preserve">• </w:t>
      </w:r>
      <w:r>
        <w:rPr>
          <w:rFonts w:ascii="Cambria" w:hAnsi="Cambria"/>
          <w:color w:val="000000"/>
        </w:rPr>
        <w:t xml:space="preserve">  Admissions and marketing team will have to approve each section.</w:t>
      </w:r>
    </w:p>
    <w:p>
      <w:pPr>
        <w:pStyle w:val="SRSNormal"/>
      </w:pPr>
    </w:p>
    <w:p>
      <w:pPr>
        <w:pStyle w:val="SRSNormal"/>
        <w:jc w:val="left"/>
      </w:pPr>
      <w:r>
        <w:rPr>
          <w:rFonts w:ascii="Cambria" w:hAnsi="Cambria"/>
          <w:b/>
          <w:color w:val="000000"/>
        </w:rPr>
        <w:t>*   Exception Handling:</w:t>
      </w:r>
    </w:p>
    <w:p>
      <w:pPr>
        <w:pStyle w:val="SRSNormal"/>
      </w:pPr>
    </w:p>
    <w:p>
      <w:pPr>
        <w:pStyle w:val="SRSNormal"/>
      </w:pPr>
      <w:r>
        <w:t xml:space="preserve">• </w:t>
      </w:r>
      <w:r>
        <w:rPr>
          <w:rFonts w:ascii="Cambria" w:hAnsi="Cambria"/>
          <w:color w:val="000000"/>
        </w:rPr>
        <w:t xml:space="preserve">  Errors may occur.</w:t>
      </w:r>
    </w:p>
    <w:p>
      <w:pPr>
        <w:pStyle w:val="SRSNormal"/>
      </w:pPr>
      <w:r>
        <w:t xml:space="preserve">• </w:t>
      </w:r>
      <w:r>
        <w:rPr>
          <w:rFonts w:ascii="Cambria" w:hAnsi="Cambria"/>
          <w:color w:val="000000"/>
        </w:rPr>
        <w:t xml:space="preserve">   When system exceeds to a certain file size, an error will occur.</w:t>
      </w:r>
    </w:p>
    <w:p>
      <w:pPr>
        <w:pStyle w:val="SRSNormal"/>
      </w:pPr>
    </w:p>
    <w:p>
      <w:pPr>
        <w:pStyle w:val="SRSNormal"/>
        <w:jc w:val="left"/>
      </w:pPr>
      <w:r>
        <w:rPr>
          <w:rFonts w:ascii="Cambria" w:hAnsi="Cambria"/>
          <w:b/>
          <w:color w:val="000000"/>
        </w:rPr>
        <w:t>*   Field Validations:</w:t>
      </w:r>
    </w:p>
    <w:p>
      <w:pPr>
        <w:pStyle w:val="SRSNormal"/>
      </w:pPr>
    </w:p>
    <w:p>
      <w:pPr>
        <w:pStyle w:val="SRSNormal"/>
      </w:pPr>
      <w:r>
        <w:t xml:space="preserve">• </w:t>
      </w:r>
      <w:r>
        <w:rPr>
          <w:rFonts w:ascii="Cambria" w:hAnsi="Cambria"/>
          <w:color w:val="000000"/>
        </w:rPr>
        <w:t xml:space="preserve">  Demographic checks to verify that there are no empty fields.</w:t>
      </w:r>
    </w:p>
    <w:p>
      <w:pPr>
        <w:pStyle w:val="SRSNormal"/>
      </w:pPr>
      <w:r>
        <w:t xml:space="preserve">• </w:t>
      </w:r>
      <w:r>
        <w:rPr>
          <w:rFonts w:ascii="Cambria" w:hAnsi="Cambria"/>
          <w:color w:val="000000"/>
        </w:rPr>
        <w:t xml:space="preserve">  To ensure no personal data is accessed, unless in necessary.</w:t>
      </w:r>
    </w:p>
    <w:p>
      <w:pPr>
        <w:pStyle w:val="SRSNormal"/>
      </w:pPr>
    </w:p>
    <w:p>
      <w:pPr>
        <w:pStyle w:val="SRSNormal"/>
        <w:jc w:val="left"/>
      </w:pPr>
      <w:r>
        <w:rPr>
          <w:rFonts w:ascii="Cambria" w:hAnsi="Cambria"/>
          <w:b/>
          <w:color w:val="000000"/>
        </w:rPr>
        <w:t>*   Business Rules:</w:t>
      </w:r>
    </w:p>
    <w:p>
      <w:pPr>
        <w:pStyle w:val="SRSNormal"/>
      </w:pPr>
    </w:p>
    <w:p>
      <w:pPr>
        <w:pStyle w:val="SRSNormal"/>
      </w:pPr>
      <w:r>
        <w:t xml:space="preserve">• </w:t>
      </w:r>
      <w:r>
        <w:rPr>
          <w:rFonts w:ascii="Cambria" w:hAnsi="Cambria"/>
          <w:color w:val="000000"/>
        </w:rPr>
        <w:t xml:space="preserve">  Any marketing material cannot have sensitive content.</w:t>
      </w:r>
    </w:p>
    <w:p>
      <w:pPr>
        <w:pStyle w:val="SRSNormal"/>
      </w:pPr>
      <w:r>
        <w:t xml:space="preserve">• </w:t>
      </w:r>
      <w:r>
        <w:rPr>
          <w:rFonts w:ascii="Cambria" w:hAnsi="Cambria"/>
          <w:color w:val="000000"/>
        </w:rPr>
        <w:t xml:space="preserve">  All data and data points are reviewed by admin for appropriate marketing level.</w:t>
      </w:r>
    </w:p>
    <w:p>
      <w:pPr>
        <w:pStyle w:val="SRSNormal"/>
      </w:pPr>
      <w:r>
        <w:t xml:space="preserve">• </w:t>
      </w:r>
      <w:r>
        <w:rPr>
          <w:rFonts w:ascii="Cambria" w:hAnsi="Cambria"/>
          <w:color w:val="000000"/>
        </w:rPr>
        <w:t xml:space="preserve">   To avoid hallucination.</w:t>
      </w:r>
    </w:p>
    <w:p>
      <w:pPr>
        <w:pStyle w:val="SRSNormal"/>
      </w:pPr>
    </w:p>
    <w:p>
      <w:pPr>
        <w:pStyle w:val="SRSNormal"/>
        <w:jc w:val="left"/>
      </w:pPr>
      <w:r>
        <w:rPr>
          <w:rFonts w:ascii="Cambria" w:hAnsi="Cambria"/>
          <w:b/>
          <w:color w:val="000000"/>
        </w:rPr>
        <w:t>*   Role-Based Permissions:</w:t>
      </w:r>
    </w:p>
    <w:p>
      <w:pPr>
        <w:pStyle w:val="SRSNormal"/>
      </w:pPr>
    </w:p>
    <w:p>
      <w:pPr>
        <w:pStyle w:val="SRSNormal"/>
      </w:pPr>
      <w:r>
        <w:t xml:space="preserve">• </w:t>
      </w:r>
      <w:r>
        <w:rPr>
          <w:rFonts w:ascii="Cambria" w:hAnsi="Cambria"/>
          <w:color w:val="000000"/>
        </w:rPr>
        <w:t xml:space="preserve">  Marketing team accesses the student performance.</w:t>
      </w:r>
    </w:p>
    <w:p>
      <w:pPr>
        <w:pStyle w:val="SRSNormal"/>
      </w:pPr>
      <w:r>
        <w:t xml:space="preserve">• </w:t>
      </w:r>
      <w:r>
        <w:rPr>
          <w:rFonts w:ascii="Cambria" w:hAnsi="Cambria"/>
          <w:color w:val="000000"/>
        </w:rPr>
        <w:t xml:space="preserve">  Only the specific people has permission to approve and verify.</w:t>
      </w:r>
    </w:p>
    <w:p>
      <w:pPr>
        <w:pStyle w:val="SRSNormal"/>
      </w:pPr>
      <w:r>
        <w:t xml:space="preserve">• </w:t>
      </w:r>
      <w:r>
        <w:rPr>
          <w:rFonts w:ascii="Cambria" w:hAnsi="Cambria"/>
          <w:color w:val="000000"/>
        </w:rPr>
        <w:t xml:space="preserve">  And add more on what to select to create the student profile.</w:t>
      </w:r>
    </w:p>
    <w:p>
      <w:pPr>
        <w:pStyle w:val="SRSNormal"/>
      </w:pPr>
    </w:p>
    <w:p>
      <w:pPr>
        <w:pStyle w:val="SRSNormal"/>
        <w:jc w:val="left"/>
      </w:pPr>
      <w:r>
        <w:rPr>
          <w:rFonts w:ascii="Cambria" w:hAnsi="Cambria"/>
          <w:b/>
          <w:color w:val="000000"/>
        </w:rPr>
        <w:t>*   Audit Requirements:</w:t>
      </w:r>
    </w:p>
    <w:p>
      <w:pPr>
        <w:pStyle w:val="SRSNormal"/>
      </w:pPr>
    </w:p>
    <w:p>
      <w:pPr>
        <w:pStyle w:val="SRSNormal"/>
      </w:pPr>
      <w:r>
        <w:t xml:space="preserve">• </w:t>
      </w:r>
      <w:r>
        <w:rPr>
          <w:rFonts w:ascii="Cambria" w:hAnsi="Cambria"/>
          <w:color w:val="000000"/>
        </w:rPr>
        <w:t xml:space="preserve">  Is to ensure that data stays and works correct.</w:t>
      </w:r>
    </w:p>
    <w:p>
      <w:pPr>
        <w:pStyle w:val="SRSNormal"/>
      </w:pPr>
      <w:r>
        <w:t xml:space="preserve">• </w:t>
      </w:r>
      <w:r>
        <w:rPr>
          <w:rFonts w:ascii="Cambria" w:hAnsi="Cambria"/>
          <w:color w:val="000000"/>
        </w:rPr>
        <w:t xml:space="preserve">   To ensure no data issues and prevent system errors.</w:t>
      </w:r>
    </w:p>
    <w:p>
      <w:pPr>
        <w:pStyle w:val="SRSNormal"/>
      </w:pPr>
    </w:p>
    <w:p>
      <w:pPr>
        <w:pStyle w:val="SRSNormal"/>
        <w:jc w:val="left"/>
      </w:pPr>
      <w:r>
        <w:rPr>
          <w:rFonts w:ascii="Cambria" w:hAnsi="Cambria"/>
          <w:b/>
          <w:color w:val="000000"/>
        </w:rPr>
        <w:t>*   Data Processing Rules:</w:t>
      </w:r>
    </w:p>
    <w:p>
      <w:pPr>
        <w:pStyle w:val="SRSNormal"/>
      </w:pPr>
    </w:p>
    <w:p>
      <w:pPr>
        <w:pStyle w:val="SRSNormal"/>
      </w:pPr>
      <w:r>
        <w:t xml:space="preserve">• </w:t>
      </w:r>
      <w:r>
        <w:rPr>
          <w:rFonts w:ascii="Cambria" w:hAnsi="Cambria"/>
          <w:color w:val="000000"/>
        </w:rPr>
        <w:t xml:space="preserve">  It could help review the app.</w:t>
      </w:r>
    </w:p>
    <w:p>
      <w:pPr>
        <w:pStyle w:val="SRSNormal"/>
      </w:pPr>
      <w:r>
        <w:t xml:space="preserve">• </w:t>
      </w:r>
      <w:r>
        <w:rPr>
          <w:rFonts w:ascii="Cambria" w:hAnsi="Cambria"/>
          <w:color w:val="000000"/>
        </w:rPr>
        <w:t xml:space="preserve">   To understand the workflows to support new students coming in.</w:t>
      </w:r>
    </w:p>
    <w:p>
      <w:pPr>
        <w:pStyle w:val="SRSNormal"/>
      </w:pPr>
      <w:r>
        <w:t xml:space="preserve">• </w:t>
      </w:r>
      <w:r>
        <w:rPr>
          <w:rFonts w:ascii="Cambria" w:hAnsi="Cambria"/>
          <w:color w:val="000000"/>
        </w:rPr>
        <w:t xml:space="preserve">  To review any processes to enforce workflow school.</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