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MIS</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Project Stakeholders</w:t>
      </w:r>
    </w:p>
    <w:p>
      <w:pPr>
        <w:pStyle w:val="SRSNormal"/>
        <w:ind w:left="720"/>
      </w:pPr>
      <w:r>
        <w:t>1.2 Document Purpose</w:t>
      </w:r>
    </w:p>
    <w:p>
      <w:r>
        <w:br w:type="page"/>
      </w:r>
    </w:p>
    <w:p>
      <w:pPr>
        <w:pStyle w:val="SRSHeading1"/>
      </w:pPr>
      <w:r>
        <w:t>1 Introduction</w:t>
      </w:r>
    </w:p>
    <w:p>
      <w:pPr>
        <w:pStyle w:val="SRSHeading2"/>
        <w:spacing w:after="240"/>
      </w:pPr>
      <w:r>
        <w:rPr>
          <w:rFonts w:ascii="Cambria" w:hAnsi="Cambria"/>
          <w:color w:val="4682B4"/>
        </w:rPr>
        <w:t>1.1 Project Stakeholders</w:t>
      </w:r>
    </w:p>
    <w:p>
      <w:pPr>
        <w:pStyle w:val="SRSNormal"/>
        <w:jc w:val="both"/>
      </w:pPr>
      <w:r>
        <w:rPr>
          <w:rFonts w:ascii="Cambria" w:hAnsi="Cambria"/>
          <w:color w:val="000000"/>
        </w:rPr>
        <w:t>Error generating content for 'Project Stakeholders': cannot access local variable 'response' where it is not associated with a value</w:t>
      </w:r>
    </w:p>
    <w:p>
      <w:pPr>
        <w:pStyle w:val="SRSHeading2"/>
        <w:spacing w:after="240"/>
      </w:pPr>
      <w:r>
        <w:rPr>
          <w:rFonts w:ascii="Cambria" w:hAnsi="Cambria"/>
          <w:color w:val="4682B4"/>
        </w:rPr>
        <w:t>1.2 Document Purpose</w:t>
      </w:r>
    </w:p>
    <w:p>
      <w:pPr>
        <w:pStyle w:val="SRSHeading3"/>
      </w:pPr>
      <w:r>
        <w:rPr>
          <w:rFonts w:ascii="Cambria" w:hAnsi="Cambria"/>
          <w:color w:val="4682B4"/>
        </w:rPr>
        <w:t>Document Purpose</w:t>
      </w:r>
    </w:p>
    <w:p>
      <w:pPr>
        <w:pStyle w:val="SRSNormal"/>
      </w:pPr>
    </w:p>
    <w:p>
      <w:pPr>
        <w:pStyle w:val="SRSNormal"/>
        <w:jc w:val="both"/>
      </w:pPr>
      <w:r>
        <w:rPr>
          <w:rFonts w:ascii="Cambria" w:hAnsi="Cambria"/>
          <w:color w:val="000000"/>
        </w:rPr>
        <w:t>This Software Requirements Specification (SRS) document defines the comprehensive requirements for an AI-driven educational platform designed to support schools in various critical functions. The primary purpose is to specify in detail the functionalities, features, and performance expectations of the system to guide its development, testing, and deployment. The intended audience includes software developers, testers, project managers, stakeholders within educational institutions, and MIS Consulting personnel. This SRS will serve as the blueprint for development, the foundation for test case creation, and the reference point for project scope management, ensuring that all deliverables align with stakeholder expectations. It plays a crucial role within the project documentation suite alongside technical design documents, user manuals, and training materials, establishing a clear and consistent understanding of the system's intended behavior.</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