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EF0583" w14:textId="69BF3627" w:rsidR="00DC19EA" w:rsidRDefault="00DC19EA" w:rsidP="00D40596">
      <w:pPr>
        <w:spacing w:before="100" w:beforeAutospacing="1" w:after="100" w:afterAutospacing="1" w:line="240" w:lineRule="auto"/>
        <w:jc w:val="center"/>
        <w:rPr>
          <w:lang w:val="en-GB"/>
        </w:rPr>
      </w:pPr>
      <w:r>
        <w:rPr>
          <w:noProof/>
        </w:rPr>
        <w:drawing>
          <wp:inline distT="0" distB="0" distL="0" distR="0" wp14:anchorId="678D5B05" wp14:editId="5BD1DC93">
            <wp:extent cx="3981450" cy="1085850"/>
            <wp:effectExtent l="0" t="0" r="0" b="0"/>
            <wp:docPr id="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77F15FA6-086D-491A-B175-0CA4656FBDC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77F15FA6-086D-491A-B175-0CA4656FBDCB}"/>
                        </a:ext>
                      </a:extLst>
                    </pic:cNvPr>
                    <pic:cNvPicPr/>
                  </pic:nvPicPr>
                  <pic:blipFill>
                    <a:blip r:embed="rId8" cstate="print"/>
                    <a:srcRect l="21229" t="27213" r="21523" b="352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1085850"/>
                    </a:xfrm>
                    <a:prstGeom prst="rect">
                      <a:avLst/>
                    </a:prstGeom>
                    <a:noFill/>
                    <a:ln w="1">
                      <a:noFill/>
                      <a:miter lim="800000"/>
                      <a:headEnd/>
                      <a:tailEnd type="none" w="med" len="med"/>
                    </a:ln>
                    <a:effectLst/>
                  </pic:spPr>
                </pic:pic>
              </a:graphicData>
            </a:graphic>
          </wp:inline>
        </w:drawing>
      </w:r>
    </w:p>
    <w:tbl>
      <w:tblPr>
        <w:tblW w:w="11340" w:type="dxa"/>
        <w:tblInd w:w="-983" w:type="dxa"/>
        <w:tblLook w:val="04A0" w:firstRow="1" w:lastRow="0" w:firstColumn="1" w:lastColumn="0" w:noHBand="0" w:noVBand="1"/>
      </w:tblPr>
      <w:tblGrid>
        <w:gridCol w:w="11340"/>
      </w:tblGrid>
      <w:tr w:rsidR="00D40596" w:rsidRPr="00D40596" w14:paraId="2AC325A1" w14:textId="77777777" w:rsidTr="00D40596">
        <w:trPr>
          <w:trHeight w:val="300"/>
        </w:trPr>
        <w:tc>
          <w:tcPr>
            <w:tcW w:w="113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698FEC" w14:textId="77777777" w:rsidR="00D40596" w:rsidRPr="00D40596" w:rsidRDefault="00D40596" w:rsidP="00D40596">
            <w:pPr>
              <w:spacing w:before="100" w:beforeAutospacing="1" w:after="100" w:afterAutospacing="1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D40596"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RAJALAKSHMI INSTITUTE OF TECHNOLOGY</w:t>
            </w:r>
          </w:p>
        </w:tc>
      </w:tr>
      <w:tr w:rsidR="00D40596" w:rsidRPr="00D40596" w14:paraId="34053482" w14:textId="77777777" w:rsidTr="00D40596">
        <w:trPr>
          <w:trHeight w:val="300"/>
        </w:trPr>
        <w:tc>
          <w:tcPr>
            <w:tcW w:w="113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87639D" w14:textId="23037320" w:rsidR="00D40596" w:rsidRPr="00D40596" w:rsidRDefault="00D40596" w:rsidP="00D40596">
            <w:pPr>
              <w:spacing w:before="100" w:beforeAutospacing="1" w:after="100" w:afterAutospacing="1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D40596">
              <w:rPr>
                <w:rFonts w:ascii="Cambria" w:eastAsia="Times New Roman" w:hAnsi="Cambria" w:cs="Calibri"/>
                <w:color w:val="000000"/>
                <w:kern w:val="0"/>
                <w:sz w:val="28"/>
                <w:szCs w:val="28"/>
                <w14:ligatures w14:val="none"/>
              </w:rPr>
              <w:t>(An Autonomous Institution, Affiliated to Anna University, Chennai)</w:t>
            </w:r>
          </w:p>
        </w:tc>
      </w:tr>
    </w:tbl>
    <w:p w14:paraId="31159D8D" w14:textId="77777777" w:rsidR="00D40596" w:rsidRDefault="00D40596" w:rsidP="00D40596">
      <w:pPr>
        <w:spacing w:before="100" w:beforeAutospacing="1" w:after="100" w:afterAutospacing="1" w:line="240" w:lineRule="auto"/>
        <w:jc w:val="center"/>
        <w:rPr>
          <w:lang w:val="en-GB"/>
        </w:rPr>
      </w:pPr>
    </w:p>
    <w:p w14:paraId="530E2A84" w14:textId="2C28E5A0" w:rsidR="00DC19EA" w:rsidRPr="00D40596" w:rsidRDefault="00DC19EA" w:rsidP="00D40596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bCs/>
          <w:lang w:val="en-GB"/>
        </w:rPr>
      </w:pPr>
      <w:r w:rsidRPr="00D40596">
        <w:rPr>
          <w:rFonts w:ascii="Times New Roman" w:hAnsi="Times New Roman" w:cs="Times New Roman"/>
          <w:b/>
          <w:bCs/>
          <w:lang w:val="en-GB"/>
        </w:rPr>
        <w:t xml:space="preserve">DEPARTMENT OF </w:t>
      </w:r>
      <w:r w:rsidR="00521FF2">
        <w:rPr>
          <w:rFonts w:ascii="Times New Roman" w:hAnsi="Times New Roman" w:cs="Times New Roman"/>
          <w:b/>
          <w:bCs/>
          <w:lang w:val="en-GB"/>
        </w:rPr>
        <w:t>CSE (</w:t>
      </w:r>
      <w:r w:rsidRPr="00D40596">
        <w:rPr>
          <w:rFonts w:ascii="Times New Roman" w:hAnsi="Times New Roman" w:cs="Times New Roman"/>
          <w:b/>
          <w:bCs/>
          <w:lang w:val="en-GB"/>
        </w:rPr>
        <w:t xml:space="preserve">ARTIFICIAL INTELLIGENCE AND </w:t>
      </w:r>
      <w:r w:rsidR="00521FF2">
        <w:rPr>
          <w:rFonts w:ascii="Times New Roman" w:hAnsi="Times New Roman" w:cs="Times New Roman"/>
          <w:b/>
          <w:bCs/>
          <w:lang w:val="en-GB"/>
        </w:rPr>
        <w:t>MACHINE LEARNING)</w:t>
      </w:r>
    </w:p>
    <w:p w14:paraId="526480FB" w14:textId="046E194C" w:rsidR="00DC19EA" w:rsidRPr="00D40596" w:rsidRDefault="00DC19EA" w:rsidP="00D40596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bCs/>
          <w:lang w:val="en-GB"/>
        </w:rPr>
      </w:pPr>
      <w:r w:rsidRPr="00D40596">
        <w:rPr>
          <w:rFonts w:ascii="Times New Roman" w:hAnsi="Times New Roman" w:cs="Times New Roman"/>
          <w:b/>
          <w:bCs/>
          <w:lang w:val="en-GB"/>
        </w:rPr>
        <w:t>ACADEMIC YEAR 202</w:t>
      </w:r>
      <w:r w:rsidR="004F056F">
        <w:rPr>
          <w:rFonts w:ascii="Times New Roman" w:hAnsi="Times New Roman" w:cs="Times New Roman"/>
          <w:b/>
          <w:bCs/>
          <w:lang w:val="en-GB"/>
        </w:rPr>
        <w:t>6</w:t>
      </w:r>
      <w:r w:rsidRPr="00D40596">
        <w:rPr>
          <w:rFonts w:ascii="Times New Roman" w:hAnsi="Times New Roman" w:cs="Times New Roman"/>
          <w:b/>
          <w:bCs/>
          <w:lang w:val="en-GB"/>
        </w:rPr>
        <w:t xml:space="preserve"> - 202</w:t>
      </w:r>
      <w:r w:rsidR="004F056F">
        <w:rPr>
          <w:rFonts w:ascii="Times New Roman" w:hAnsi="Times New Roman" w:cs="Times New Roman"/>
          <w:b/>
          <w:bCs/>
          <w:lang w:val="en-GB"/>
        </w:rPr>
        <w:t>7</w:t>
      </w:r>
    </w:p>
    <w:p w14:paraId="71911881" w14:textId="3CFD6DBB" w:rsidR="00DC19EA" w:rsidRPr="00D40596" w:rsidRDefault="00DC19EA" w:rsidP="00D40596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bCs/>
          <w:lang w:val="en-GB"/>
        </w:rPr>
      </w:pPr>
      <w:r w:rsidRPr="00D40596">
        <w:rPr>
          <w:rFonts w:ascii="Times New Roman" w:hAnsi="Times New Roman" w:cs="Times New Roman"/>
          <w:b/>
          <w:bCs/>
          <w:lang w:val="en-GB"/>
        </w:rPr>
        <w:t>SEMESTER I</w:t>
      </w:r>
      <w:r w:rsidR="004F056F">
        <w:rPr>
          <w:rFonts w:ascii="Times New Roman" w:hAnsi="Times New Roman" w:cs="Times New Roman"/>
          <w:b/>
          <w:bCs/>
          <w:lang w:val="en-GB"/>
        </w:rPr>
        <w:t>V</w:t>
      </w:r>
    </w:p>
    <w:p w14:paraId="721BCA4B" w14:textId="7FF9C612" w:rsidR="00DC19EA" w:rsidRPr="00D40596" w:rsidRDefault="004F056F" w:rsidP="00D40596">
      <w:pPr>
        <w:pStyle w:val="Header"/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DATA ANALYTICS</w:t>
      </w:r>
      <w:r w:rsidR="00DC19EA" w:rsidRPr="00D40596">
        <w:rPr>
          <w:rFonts w:ascii="Times New Roman" w:hAnsi="Times New Roman" w:cs="Times New Roman"/>
          <w:b/>
          <w:bCs/>
        </w:rPr>
        <w:t xml:space="preserve"> LABORATORY</w:t>
      </w:r>
    </w:p>
    <w:p w14:paraId="43021396" w14:textId="586C3035" w:rsidR="00DC19EA" w:rsidRPr="00D40596" w:rsidRDefault="00DC19EA" w:rsidP="00D40596">
      <w:pPr>
        <w:pStyle w:val="Header"/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</w:rPr>
      </w:pPr>
      <w:r w:rsidRPr="00D40596">
        <w:rPr>
          <w:rFonts w:ascii="Times New Roman" w:hAnsi="Times New Roman" w:cs="Times New Roman"/>
          <w:b/>
          <w:bCs/>
        </w:rPr>
        <w:tab/>
        <w:t>MINI PROJECT REPORT</w:t>
      </w:r>
      <w:r w:rsidRPr="00D40596">
        <w:rPr>
          <w:rFonts w:ascii="Times New Roman" w:hAnsi="Times New Roman" w:cs="Times New Roman"/>
          <w:b/>
          <w:bCs/>
        </w:rPr>
        <w:ptab w:relativeTo="margin" w:alignment="right" w:leader="none"/>
      </w:r>
    </w:p>
    <w:p w14:paraId="14D1D46C" w14:textId="77B95BF9" w:rsidR="00D40596" w:rsidRPr="00DC19EA" w:rsidRDefault="00D40596" w:rsidP="00D40596">
      <w:pPr>
        <w:tabs>
          <w:tab w:val="left" w:pos="3570"/>
        </w:tabs>
        <w:spacing w:before="100" w:beforeAutospacing="1" w:after="100" w:afterAutospacing="1" w:line="240" w:lineRule="auto"/>
        <w:rPr>
          <w:lang w:val="en-GB"/>
        </w:rPr>
      </w:pPr>
      <w:r>
        <w:rPr>
          <w:lang w:val="en-GB"/>
        </w:rPr>
        <w:tab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05"/>
        <w:gridCol w:w="6745"/>
      </w:tblGrid>
      <w:tr w:rsidR="00DC19EA" w14:paraId="12558C3D" w14:textId="77777777" w:rsidTr="00D40596">
        <w:trPr>
          <w:trHeight w:val="512"/>
          <w:jc w:val="center"/>
        </w:trPr>
        <w:tc>
          <w:tcPr>
            <w:tcW w:w="2605" w:type="dxa"/>
            <w:vAlign w:val="center"/>
          </w:tcPr>
          <w:p w14:paraId="4DAB0F0C" w14:textId="777867AB" w:rsidR="00DC19EA" w:rsidRPr="00D40596" w:rsidRDefault="00DC19EA" w:rsidP="00D40596">
            <w:pPr>
              <w:spacing w:before="100" w:beforeAutospacing="1" w:after="100" w:afterAutospacing="1"/>
              <w:rPr>
                <w:b/>
                <w:bCs/>
                <w:lang w:val="en-GB"/>
              </w:rPr>
            </w:pPr>
            <w:r w:rsidRPr="00D40596">
              <w:rPr>
                <w:b/>
                <w:bCs/>
                <w:lang w:val="en-GB"/>
              </w:rPr>
              <w:t>REGISTER NUMBER</w:t>
            </w:r>
          </w:p>
        </w:tc>
        <w:tc>
          <w:tcPr>
            <w:tcW w:w="6745" w:type="dxa"/>
            <w:vAlign w:val="center"/>
          </w:tcPr>
          <w:p w14:paraId="366D189A" w14:textId="0B410F81" w:rsidR="00DC19EA" w:rsidRPr="004F056F" w:rsidRDefault="004F056F" w:rsidP="00D40596">
            <w:pPr>
              <w:spacing w:before="100" w:beforeAutospacing="1" w:after="100" w:afterAutospacing="1"/>
              <w:rPr>
                <w:b/>
                <w:bCs/>
                <w:lang w:val="en-GB"/>
              </w:rPr>
            </w:pPr>
            <w:r w:rsidRPr="004F056F">
              <w:rPr>
                <w:b/>
                <w:bCs/>
                <w:lang w:val="en-GB"/>
              </w:rPr>
              <w:t>2117240030165</w:t>
            </w:r>
          </w:p>
        </w:tc>
      </w:tr>
      <w:tr w:rsidR="00DC19EA" w14:paraId="4762AB62" w14:textId="77777777" w:rsidTr="00D40596">
        <w:trPr>
          <w:trHeight w:val="530"/>
          <w:jc w:val="center"/>
        </w:trPr>
        <w:tc>
          <w:tcPr>
            <w:tcW w:w="2605" w:type="dxa"/>
            <w:vAlign w:val="center"/>
          </w:tcPr>
          <w:p w14:paraId="76F1ADCA" w14:textId="612E064D" w:rsidR="00DC19EA" w:rsidRPr="00D40596" w:rsidRDefault="00DC19EA" w:rsidP="00D40596">
            <w:pPr>
              <w:spacing w:before="100" w:beforeAutospacing="1" w:after="100" w:afterAutospacing="1"/>
              <w:rPr>
                <w:b/>
                <w:bCs/>
                <w:lang w:val="en-GB"/>
              </w:rPr>
            </w:pPr>
            <w:r w:rsidRPr="00D40596">
              <w:rPr>
                <w:b/>
                <w:bCs/>
                <w:lang w:val="en-GB"/>
              </w:rPr>
              <w:t>NAME</w:t>
            </w:r>
          </w:p>
        </w:tc>
        <w:tc>
          <w:tcPr>
            <w:tcW w:w="6745" w:type="dxa"/>
            <w:vAlign w:val="center"/>
          </w:tcPr>
          <w:p w14:paraId="30A50FFA" w14:textId="1C944C65" w:rsidR="00DC19EA" w:rsidRPr="004F056F" w:rsidRDefault="004F056F" w:rsidP="00D40596">
            <w:pPr>
              <w:spacing w:before="100" w:beforeAutospacing="1" w:after="100" w:afterAutospacing="1"/>
              <w:rPr>
                <w:b/>
                <w:bCs/>
                <w:lang w:val="en-GB"/>
              </w:rPr>
            </w:pPr>
            <w:r w:rsidRPr="004F056F">
              <w:rPr>
                <w:b/>
                <w:bCs/>
                <w:lang w:val="en-GB"/>
              </w:rPr>
              <w:t>YASHWANTH.M.C.</w:t>
            </w:r>
          </w:p>
        </w:tc>
      </w:tr>
      <w:tr w:rsidR="00DC19EA" w14:paraId="67AC9434" w14:textId="77777777" w:rsidTr="00D40596">
        <w:trPr>
          <w:trHeight w:val="620"/>
          <w:jc w:val="center"/>
        </w:trPr>
        <w:tc>
          <w:tcPr>
            <w:tcW w:w="2605" w:type="dxa"/>
            <w:vAlign w:val="center"/>
          </w:tcPr>
          <w:p w14:paraId="2F55A5F8" w14:textId="3DB4A97D" w:rsidR="00DC19EA" w:rsidRPr="00D40596" w:rsidRDefault="00DC19EA" w:rsidP="00D40596">
            <w:pPr>
              <w:spacing w:before="100" w:beforeAutospacing="1" w:after="100" w:afterAutospacing="1"/>
              <w:rPr>
                <w:b/>
                <w:bCs/>
                <w:lang w:val="en-GB"/>
              </w:rPr>
            </w:pPr>
            <w:r w:rsidRPr="00D40596">
              <w:rPr>
                <w:b/>
                <w:bCs/>
                <w:lang w:val="en-GB"/>
              </w:rPr>
              <w:t>PROJECT TITLE</w:t>
            </w:r>
          </w:p>
        </w:tc>
        <w:tc>
          <w:tcPr>
            <w:tcW w:w="6745" w:type="dxa"/>
            <w:vAlign w:val="center"/>
          </w:tcPr>
          <w:p w14:paraId="03CCECFF" w14:textId="08F6CB15" w:rsidR="00DC19EA" w:rsidRPr="004F056F" w:rsidRDefault="004F056F" w:rsidP="00D40596">
            <w:pPr>
              <w:spacing w:before="100" w:beforeAutospacing="1" w:after="100" w:afterAutospacing="1"/>
              <w:rPr>
                <w:b/>
                <w:bCs/>
                <w:lang w:val="en-GB"/>
              </w:rPr>
            </w:pPr>
            <w:r w:rsidRPr="004F056F">
              <w:rPr>
                <w:b/>
                <w:bCs/>
                <w:lang w:val="en-GB"/>
              </w:rPr>
              <w:t>Develop a global trade analytics system that studies trade patterns between countries.</w:t>
            </w:r>
          </w:p>
        </w:tc>
      </w:tr>
      <w:tr w:rsidR="00DC19EA" w14:paraId="568C5A42" w14:textId="77777777" w:rsidTr="00D40596">
        <w:trPr>
          <w:trHeight w:val="530"/>
          <w:jc w:val="center"/>
        </w:trPr>
        <w:tc>
          <w:tcPr>
            <w:tcW w:w="2605" w:type="dxa"/>
            <w:vAlign w:val="center"/>
          </w:tcPr>
          <w:p w14:paraId="22B825FE" w14:textId="43DD5AB9" w:rsidR="00DC19EA" w:rsidRPr="00D40596" w:rsidRDefault="00DC19EA" w:rsidP="00D40596">
            <w:pPr>
              <w:spacing w:before="100" w:beforeAutospacing="1" w:after="100" w:afterAutospacing="1"/>
              <w:rPr>
                <w:b/>
                <w:bCs/>
                <w:lang w:val="en-GB"/>
              </w:rPr>
            </w:pPr>
            <w:r w:rsidRPr="00D40596">
              <w:rPr>
                <w:b/>
                <w:bCs/>
                <w:lang w:val="en-GB"/>
              </w:rPr>
              <w:t>DATE OF SUBMISSION</w:t>
            </w:r>
          </w:p>
        </w:tc>
        <w:tc>
          <w:tcPr>
            <w:tcW w:w="6745" w:type="dxa"/>
            <w:vAlign w:val="center"/>
          </w:tcPr>
          <w:p w14:paraId="0D96356D" w14:textId="77777777" w:rsidR="00DC19EA" w:rsidRDefault="00DC19EA" w:rsidP="00D40596">
            <w:pPr>
              <w:spacing w:before="100" w:beforeAutospacing="1" w:after="100" w:afterAutospacing="1"/>
              <w:rPr>
                <w:lang w:val="en-GB"/>
              </w:rPr>
            </w:pPr>
          </w:p>
        </w:tc>
      </w:tr>
      <w:tr w:rsidR="00D40596" w14:paraId="5174B629" w14:textId="77777777" w:rsidTr="00D40596">
        <w:trPr>
          <w:trHeight w:val="647"/>
          <w:jc w:val="center"/>
        </w:trPr>
        <w:tc>
          <w:tcPr>
            <w:tcW w:w="2605" w:type="dxa"/>
            <w:vAlign w:val="center"/>
          </w:tcPr>
          <w:p w14:paraId="0D64E749" w14:textId="118311C0" w:rsidR="00D40596" w:rsidRPr="00D40596" w:rsidRDefault="00D40596" w:rsidP="00D40596">
            <w:pPr>
              <w:spacing w:before="100" w:beforeAutospacing="1" w:after="100" w:afterAutospacing="1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FACULTY IN-CHARGE</w:t>
            </w:r>
          </w:p>
        </w:tc>
        <w:tc>
          <w:tcPr>
            <w:tcW w:w="6745" w:type="dxa"/>
            <w:vAlign w:val="center"/>
          </w:tcPr>
          <w:p w14:paraId="730993B7" w14:textId="71912500" w:rsidR="00D40596" w:rsidRPr="00D40596" w:rsidRDefault="004F056F" w:rsidP="00D40596">
            <w:pPr>
              <w:spacing w:before="100" w:beforeAutospacing="1" w:after="100" w:afterAutospacing="1"/>
              <w:rPr>
                <w:b/>
                <w:bCs/>
                <w:lang w:val="en-GB"/>
              </w:rPr>
            </w:pPr>
            <w:r w:rsidRPr="004F056F">
              <w:rPr>
                <w:b/>
                <w:bCs/>
                <w:lang w:val="en-GB"/>
              </w:rPr>
              <w:t>M</w:t>
            </w:r>
            <w:r>
              <w:rPr>
                <w:b/>
                <w:bCs/>
                <w:lang w:val="en-GB"/>
              </w:rPr>
              <w:t>rs.</w:t>
            </w:r>
            <w:r w:rsidRPr="004F056F">
              <w:rPr>
                <w:b/>
                <w:bCs/>
                <w:lang w:val="en-GB"/>
              </w:rPr>
              <w:t xml:space="preserve"> BHAVANI</w:t>
            </w:r>
            <w:r w:rsidRPr="004F056F">
              <w:rPr>
                <w:b/>
                <w:bCs/>
                <w:lang w:val="en-GB"/>
              </w:rPr>
              <w:t xml:space="preserve"> M</w:t>
            </w:r>
          </w:p>
        </w:tc>
      </w:tr>
    </w:tbl>
    <w:p w14:paraId="302A5D8E" w14:textId="77777777" w:rsidR="00D40596" w:rsidRDefault="00D40596" w:rsidP="00D40596">
      <w:pPr>
        <w:spacing w:before="100" w:beforeAutospacing="1" w:after="100" w:afterAutospacing="1" w:line="240" w:lineRule="auto"/>
        <w:jc w:val="right"/>
        <w:rPr>
          <w:b/>
          <w:bCs/>
          <w:lang w:val="en-GB"/>
        </w:rPr>
      </w:pPr>
    </w:p>
    <w:p w14:paraId="61E5D6D3" w14:textId="77777777" w:rsidR="004F056F" w:rsidRDefault="004F056F" w:rsidP="004F056F">
      <w:pPr>
        <w:spacing w:before="100" w:beforeAutospacing="1" w:after="100" w:afterAutospacing="1" w:line="240" w:lineRule="auto"/>
        <w:rPr>
          <w:b/>
          <w:bCs/>
          <w:lang w:val="en-GB"/>
        </w:rPr>
      </w:pPr>
    </w:p>
    <w:p w14:paraId="4E392707" w14:textId="77777777" w:rsidR="004F056F" w:rsidRDefault="004F056F" w:rsidP="004F056F">
      <w:pPr>
        <w:spacing w:before="100" w:beforeAutospacing="1" w:after="100" w:afterAutospacing="1" w:line="240" w:lineRule="auto"/>
        <w:rPr>
          <w:b/>
          <w:bCs/>
          <w:lang w:val="en-GB"/>
        </w:rPr>
      </w:pPr>
    </w:p>
    <w:p w14:paraId="661C0F1A" w14:textId="39B9B6A6" w:rsidR="00D40596" w:rsidRDefault="004F056F" w:rsidP="004F056F">
      <w:pPr>
        <w:spacing w:before="100" w:beforeAutospacing="1" w:after="100" w:afterAutospacing="1" w:line="240" w:lineRule="auto"/>
        <w:rPr>
          <w:b/>
          <w:bCs/>
          <w:lang w:val="en-GB"/>
        </w:rPr>
      </w:pPr>
      <w:r w:rsidRPr="00D40596">
        <w:rPr>
          <w:b/>
          <w:bCs/>
          <w:lang w:val="en-GB"/>
        </w:rPr>
        <w:t xml:space="preserve">Signature of </w:t>
      </w:r>
      <w:r>
        <w:rPr>
          <w:b/>
          <w:bCs/>
          <w:lang w:val="en-GB"/>
        </w:rPr>
        <w:t xml:space="preserve">HOD                                                                                  </w:t>
      </w:r>
      <w:r w:rsidR="00D40596" w:rsidRPr="00D40596">
        <w:rPr>
          <w:b/>
          <w:bCs/>
          <w:lang w:val="en-GB"/>
        </w:rPr>
        <w:t>Signature of Faculty In</w:t>
      </w:r>
      <w:r w:rsidR="00D40596">
        <w:rPr>
          <w:b/>
          <w:bCs/>
          <w:lang w:val="en-GB"/>
        </w:rPr>
        <w:t>-</w:t>
      </w:r>
      <w:r w:rsidR="00D40596" w:rsidRPr="00D40596">
        <w:rPr>
          <w:b/>
          <w:bCs/>
          <w:lang w:val="en-GB"/>
        </w:rPr>
        <w:t>charge</w:t>
      </w:r>
    </w:p>
    <w:p w14:paraId="2D0CB148" w14:textId="77777777" w:rsidR="00D40596" w:rsidRDefault="00D40596" w:rsidP="00D40596">
      <w:pPr>
        <w:spacing w:before="100" w:beforeAutospacing="1" w:after="100" w:afterAutospacing="1" w:line="240" w:lineRule="auto"/>
        <w:jc w:val="right"/>
        <w:rPr>
          <w:b/>
          <w:bCs/>
          <w:lang w:val="en-GB"/>
        </w:rPr>
      </w:pPr>
    </w:p>
    <w:p w14:paraId="4234B195" w14:textId="4E375848" w:rsidR="00D40596" w:rsidRDefault="0023475A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GB"/>
        </w:rPr>
      </w:pPr>
      <w:r w:rsidRPr="00B75B52">
        <w:rPr>
          <w:rFonts w:ascii="Times New Roman" w:hAnsi="Times New Roman" w:cs="Times New Roman"/>
          <w:b/>
          <w:bCs/>
          <w:lang w:val="en-GB"/>
        </w:rPr>
        <w:lastRenderedPageBreak/>
        <w:t>INTRODUCTION</w:t>
      </w:r>
    </w:p>
    <w:p w14:paraId="5718BE01" w14:textId="77777777" w:rsidR="007810BE" w:rsidRDefault="007810BE" w:rsidP="007810BE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7810BE">
        <w:rPr>
          <w:rFonts w:ascii="Times New Roman" w:hAnsi="Times New Roman" w:cs="Times New Roman"/>
          <w:lang w:val="en-IN"/>
        </w:rPr>
        <w:t>Artificial Intelligence and Data Analytics play a significant role in extracting meaningful insights from large datasets. In today’s global economy, trade between countries is a key factor influencing economic growth and development.</w:t>
      </w:r>
    </w:p>
    <w:p w14:paraId="29B64AD7" w14:textId="77777777" w:rsidR="007810BE" w:rsidRPr="007810BE" w:rsidRDefault="007810BE" w:rsidP="007810BE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</w:p>
    <w:p w14:paraId="326E83E7" w14:textId="19CF4474" w:rsidR="007810BE" w:rsidRDefault="007810BE" w:rsidP="007810BE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7810BE">
        <w:rPr>
          <w:rFonts w:ascii="Times New Roman" w:hAnsi="Times New Roman" w:cs="Times New Roman"/>
          <w:lang w:val="en-IN"/>
        </w:rPr>
        <w:t xml:space="preserve">This project focuses on developing a Global Trade Analytics System to </w:t>
      </w:r>
      <w:r w:rsidRPr="007810BE">
        <w:rPr>
          <w:rFonts w:ascii="Times New Roman" w:hAnsi="Times New Roman" w:cs="Times New Roman"/>
          <w:lang w:val="en-IN"/>
        </w:rPr>
        <w:t>analyse</w:t>
      </w:r>
      <w:r w:rsidRPr="007810BE">
        <w:rPr>
          <w:rFonts w:ascii="Times New Roman" w:hAnsi="Times New Roman" w:cs="Times New Roman"/>
          <w:lang w:val="en-IN"/>
        </w:rPr>
        <w:t xml:space="preserve"> trade patterns using data analytics techniques. The system helps in identifying trends, major trading partners, and key commodities involved in international trade.</w:t>
      </w:r>
    </w:p>
    <w:p w14:paraId="0F826DCD" w14:textId="77777777" w:rsidR="007810BE" w:rsidRPr="007810BE" w:rsidRDefault="007810BE" w:rsidP="007810BE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</w:p>
    <w:p w14:paraId="17DC0117" w14:textId="48DBDD5B" w:rsidR="007810BE" w:rsidRPr="007810BE" w:rsidRDefault="007810BE" w:rsidP="007810BE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7810BE">
        <w:rPr>
          <w:rFonts w:ascii="Times New Roman" w:hAnsi="Times New Roman" w:cs="Times New Roman"/>
          <w:lang w:val="en-IN"/>
        </w:rPr>
        <w:t>The importance of this project lies in its ability to provide data-driven insights that can support decision-making for governments, businesses, and researchers.</w:t>
      </w:r>
    </w:p>
    <w:p w14:paraId="208909C8" w14:textId="64E1872E" w:rsidR="00D40596" w:rsidRDefault="0023475A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GB"/>
        </w:rPr>
      </w:pPr>
      <w:r w:rsidRPr="00B75B52">
        <w:rPr>
          <w:rFonts w:ascii="Times New Roman" w:hAnsi="Times New Roman" w:cs="Times New Roman"/>
          <w:b/>
          <w:bCs/>
          <w:lang w:val="en-GB"/>
        </w:rPr>
        <w:t>PROBLEM STATEMENT</w:t>
      </w:r>
    </w:p>
    <w:p w14:paraId="7514568B" w14:textId="6DB27DE6" w:rsidR="007810BE" w:rsidRPr="007810BE" w:rsidRDefault="007810BE" w:rsidP="007810BE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7810BE">
        <w:rPr>
          <w:rFonts w:ascii="Times New Roman" w:hAnsi="Times New Roman" w:cs="Times New Roman"/>
        </w:rPr>
        <w:t>To develop a data analytics system that analyzes global trade data and identifies patterns in exports between countries based on year, commodity, and trade value.</w:t>
      </w:r>
    </w:p>
    <w:p w14:paraId="72820E81" w14:textId="1CEA3512" w:rsidR="00D40596" w:rsidRDefault="0023475A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GB"/>
        </w:rPr>
      </w:pPr>
      <w:r w:rsidRPr="00B75B52">
        <w:rPr>
          <w:rFonts w:ascii="Times New Roman" w:hAnsi="Times New Roman" w:cs="Times New Roman"/>
          <w:b/>
          <w:bCs/>
          <w:lang w:val="en-GB"/>
        </w:rPr>
        <w:t>GOAL</w:t>
      </w:r>
    </w:p>
    <w:p w14:paraId="0B6867B9" w14:textId="770B2A82" w:rsidR="007810BE" w:rsidRPr="007810BE" w:rsidRDefault="007810BE" w:rsidP="007810BE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7810BE">
        <w:rPr>
          <w:rFonts w:ascii="Times New Roman" w:hAnsi="Times New Roman" w:cs="Times New Roman"/>
          <w:lang w:val="en-IN"/>
        </w:rPr>
        <w:t xml:space="preserve">To analyze export trade data between countries </w:t>
      </w:r>
    </w:p>
    <w:p w14:paraId="3F5FCCD2" w14:textId="18CA6018" w:rsidR="007810BE" w:rsidRPr="007810BE" w:rsidRDefault="007810BE" w:rsidP="007810BE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7810BE">
        <w:rPr>
          <w:rFonts w:ascii="Times New Roman" w:hAnsi="Times New Roman" w:cs="Times New Roman"/>
          <w:lang w:val="en-IN"/>
        </w:rPr>
        <w:t xml:space="preserve">To identify top exporting countries </w:t>
      </w:r>
    </w:p>
    <w:p w14:paraId="594158FF" w14:textId="7D3B30F0" w:rsidR="007810BE" w:rsidRPr="007810BE" w:rsidRDefault="007810BE" w:rsidP="007810BE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7810BE">
        <w:rPr>
          <w:rFonts w:ascii="Times New Roman" w:hAnsi="Times New Roman" w:cs="Times New Roman"/>
          <w:lang w:val="en-IN"/>
        </w:rPr>
        <w:t xml:space="preserve">To study year-wise trade trends </w:t>
      </w:r>
    </w:p>
    <w:p w14:paraId="3B001E21" w14:textId="3BB2FC82" w:rsidR="007810BE" w:rsidRPr="007810BE" w:rsidRDefault="007810BE" w:rsidP="007810BE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7810BE">
        <w:rPr>
          <w:rFonts w:ascii="Times New Roman" w:hAnsi="Times New Roman" w:cs="Times New Roman"/>
          <w:lang w:val="en-IN"/>
        </w:rPr>
        <w:t xml:space="preserve">To analyze commodity-wise export patterns </w:t>
      </w:r>
    </w:p>
    <w:p w14:paraId="6F4BD1BC" w14:textId="6C00BF22" w:rsidR="007810BE" w:rsidRPr="007810BE" w:rsidRDefault="007810BE" w:rsidP="007810BE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7810BE">
        <w:rPr>
          <w:rFonts w:ascii="Times New Roman" w:hAnsi="Times New Roman" w:cs="Times New Roman"/>
          <w:lang w:val="en-IN"/>
        </w:rPr>
        <w:t>To visualize trade data using graphs</w:t>
      </w:r>
    </w:p>
    <w:p w14:paraId="5D969BD1" w14:textId="77777777" w:rsidR="007810BE" w:rsidRDefault="0023475A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GB"/>
        </w:rPr>
      </w:pPr>
      <w:r w:rsidRPr="00B75B52">
        <w:rPr>
          <w:rFonts w:ascii="Times New Roman" w:hAnsi="Times New Roman" w:cs="Times New Roman"/>
          <w:b/>
          <w:bCs/>
          <w:lang w:val="en-GB"/>
        </w:rPr>
        <w:t>THEORETICAL BACKGROUND</w:t>
      </w:r>
    </w:p>
    <w:p w14:paraId="7873C97F" w14:textId="77777777" w:rsidR="007810BE" w:rsidRPr="007810BE" w:rsidRDefault="007810BE" w:rsidP="007810BE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7810BE">
        <w:rPr>
          <w:rFonts w:ascii="Times New Roman" w:hAnsi="Times New Roman" w:cs="Times New Roman"/>
          <w:lang w:val="en-IN"/>
        </w:rPr>
        <w:t>1. Data Analytics</w:t>
      </w:r>
    </w:p>
    <w:p w14:paraId="0D060699" w14:textId="77777777" w:rsidR="007810BE" w:rsidRPr="007810BE" w:rsidRDefault="007810BE" w:rsidP="007810BE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7810BE">
        <w:rPr>
          <w:rFonts w:ascii="Times New Roman" w:hAnsi="Times New Roman" w:cs="Times New Roman"/>
          <w:lang w:val="en-IN"/>
        </w:rPr>
        <w:t>Data analytics involves examining datasets to draw conclusions about the information they contain. It includes:</w:t>
      </w:r>
    </w:p>
    <w:p w14:paraId="3B37DFFE" w14:textId="77777777" w:rsidR="007810BE" w:rsidRPr="007810BE" w:rsidRDefault="007810BE" w:rsidP="007810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7810BE">
        <w:rPr>
          <w:rFonts w:ascii="Times New Roman" w:hAnsi="Times New Roman" w:cs="Times New Roman"/>
          <w:lang w:val="en-IN"/>
        </w:rPr>
        <w:t xml:space="preserve">Descriptive Analytics </w:t>
      </w:r>
    </w:p>
    <w:p w14:paraId="6998E6E4" w14:textId="77777777" w:rsidR="007810BE" w:rsidRPr="007810BE" w:rsidRDefault="007810BE" w:rsidP="007810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7810BE">
        <w:rPr>
          <w:rFonts w:ascii="Times New Roman" w:hAnsi="Times New Roman" w:cs="Times New Roman"/>
          <w:lang w:val="en-IN"/>
        </w:rPr>
        <w:t xml:space="preserve">Diagnostic Analytics </w:t>
      </w:r>
    </w:p>
    <w:p w14:paraId="29DEADF1" w14:textId="77777777" w:rsidR="007810BE" w:rsidRPr="007810BE" w:rsidRDefault="007810BE" w:rsidP="007810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7810BE">
        <w:rPr>
          <w:rFonts w:ascii="Times New Roman" w:hAnsi="Times New Roman" w:cs="Times New Roman"/>
          <w:lang w:val="en-IN"/>
        </w:rPr>
        <w:t>Predictive Analytics</w:t>
      </w:r>
    </w:p>
    <w:p w14:paraId="275C7E4A" w14:textId="77777777" w:rsidR="007810BE" w:rsidRPr="007810BE" w:rsidRDefault="007810BE" w:rsidP="007810BE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7810BE">
        <w:rPr>
          <w:rFonts w:ascii="Times New Roman" w:hAnsi="Times New Roman" w:cs="Times New Roman"/>
          <w:lang w:val="en-IN"/>
        </w:rPr>
        <w:t>2. Time Series Analysis</w:t>
      </w:r>
    </w:p>
    <w:p w14:paraId="2265B78C" w14:textId="77777777" w:rsidR="007810BE" w:rsidRPr="007810BE" w:rsidRDefault="007810BE" w:rsidP="007810BE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7810BE">
        <w:rPr>
          <w:rFonts w:ascii="Times New Roman" w:hAnsi="Times New Roman" w:cs="Times New Roman"/>
          <w:lang w:val="en-IN"/>
        </w:rPr>
        <w:t>Time series analysis is used to study data collected over time. It helps in identifying:</w:t>
      </w:r>
    </w:p>
    <w:p w14:paraId="333F4775" w14:textId="77777777" w:rsidR="007810BE" w:rsidRPr="007810BE" w:rsidRDefault="007810BE" w:rsidP="007810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7810BE">
        <w:rPr>
          <w:rFonts w:ascii="Times New Roman" w:hAnsi="Times New Roman" w:cs="Times New Roman"/>
          <w:lang w:val="en-IN"/>
        </w:rPr>
        <w:t xml:space="preserve">Trends </w:t>
      </w:r>
    </w:p>
    <w:p w14:paraId="1DA525ED" w14:textId="77777777" w:rsidR="007810BE" w:rsidRPr="007810BE" w:rsidRDefault="007810BE" w:rsidP="007810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7810BE">
        <w:rPr>
          <w:rFonts w:ascii="Times New Roman" w:hAnsi="Times New Roman" w:cs="Times New Roman"/>
          <w:lang w:val="en-IN"/>
        </w:rPr>
        <w:t xml:space="preserve">Patterns </w:t>
      </w:r>
    </w:p>
    <w:p w14:paraId="63ACC771" w14:textId="77777777" w:rsidR="007810BE" w:rsidRPr="007810BE" w:rsidRDefault="007810BE" w:rsidP="007810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7810BE">
        <w:rPr>
          <w:rFonts w:ascii="Times New Roman" w:hAnsi="Times New Roman" w:cs="Times New Roman"/>
          <w:lang w:val="en-IN"/>
        </w:rPr>
        <w:t>Fluctuations</w:t>
      </w:r>
    </w:p>
    <w:p w14:paraId="709ABF57" w14:textId="77777777" w:rsidR="007810BE" w:rsidRDefault="007810BE" w:rsidP="007810BE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</w:p>
    <w:p w14:paraId="3CE3856B" w14:textId="2D1A9A35" w:rsidR="007810BE" w:rsidRPr="007810BE" w:rsidRDefault="007810BE" w:rsidP="007810BE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7810BE">
        <w:rPr>
          <w:rFonts w:ascii="Times New Roman" w:hAnsi="Times New Roman" w:cs="Times New Roman"/>
          <w:lang w:val="en-IN"/>
        </w:rPr>
        <w:lastRenderedPageBreak/>
        <w:t>3. Data Visualization</w:t>
      </w:r>
    </w:p>
    <w:p w14:paraId="7F823E32" w14:textId="77777777" w:rsidR="007810BE" w:rsidRDefault="007810BE" w:rsidP="007810BE">
      <w:pPr>
        <w:pStyle w:val="NormalWeb"/>
      </w:pPr>
      <w:r>
        <w:t>Visualization techniques such as line graphs and bar charts help in understanding complex data easily.</w:t>
      </w:r>
    </w:p>
    <w:p w14:paraId="384B7F2C" w14:textId="77777777" w:rsidR="007810BE" w:rsidRPr="007810BE" w:rsidRDefault="007810BE" w:rsidP="007810BE">
      <w:pPr>
        <w:pStyle w:val="NormalWeb"/>
      </w:pPr>
      <w:r w:rsidRPr="007810BE">
        <w:t>4. Literature Survey</w:t>
      </w:r>
    </w:p>
    <w:p w14:paraId="435A890F" w14:textId="77777777" w:rsidR="007810BE" w:rsidRPr="007810BE" w:rsidRDefault="007810BE" w:rsidP="007810BE">
      <w:pPr>
        <w:pStyle w:val="NormalWeb"/>
        <w:numPr>
          <w:ilvl w:val="0"/>
          <w:numId w:val="11"/>
        </w:numPr>
      </w:pPr>
      <w:r w:rsidRPr="007810BE">
        <w:t xml:space="preserve">Global trade analysis is widely used in economic forecasting </w:t>
      </w:r>
    </w:p>
    <w:p w14:paraId="0348E8A2" w14:textId="77777777" w:rsidR="007810BE" w:rsidRPr="007810BE" w:rsidRDefault="007810BE" w:rsidP="007810BE">
      <w:pPr>
        <w:pStyle w:val="NormalWeb"/>
        <w:numPr>
          <w:ilvl w:val="0"/>
          <w:numId w:val="11"/>
        </w:numPr>
      </w:pPr>
      <w:r w:rsidRPr="007810BE">
        <w:t xml:space="preserve">Previous studies use machine learning and statistical methods </w:t>
      </w:r>
    </w:p>
    <w:p w14:paraId="1F113CB6" w14:textId="77777777" w:rsidR="007810BE" w:rsidRPr="007810BE" w:rsidRDefault="007810BE" w:rsidP="007810BE">
      <w:pPr>
        <w:pStyle w:val="NormalWeb"/>
        <w:numPr>
          <w:ilvl w:val="0"/>
          <w:numId w:val="11"/>
        </w:numPr>
      </w:pPr>
      <w:r w:rsidRPr="007810BE">
        <w:t xml:space="preserve">Tools like Python, Pandas, and Matplotlib are commonly used </w:t>
      </w:r>
    </w:p>
    <w:p w14:paraId="359FE5A2" w14:textId="77777777" w:rsidR="007810BE" w:rsidRPr="007810BE" w:rsidRDefault="007810BE" w:rsidP="007810BE">
      <w:pPr>
        <w:pStyle w:val="NormalWeb"/>
      </w:pPr>
      <w:r w:rsidRPr="007810BE">
        <w:t>5. Justification for Choosing Method</w:t>
      </w:r>
    </w:p>
    <w:p w14:paraId="523937EA" w14:textId="77777777" w:rsidR="007810BE" w:rsidRPr="007810BE" w:rsidRDefault="007810BE" w:rsidP="007810BE">
      <w:pPr>
        <w:pStyle w:val="NormalWeb"/>
        <w:numPr>
          <w:ilvl w:val="0"/>
          <w:numId w:val="12"/>
        </w:numPr>
      </w:pPr>
      <w:r w:rsidRPr="007810BE">
        <w:t xml:space="preserve">Python provides powerful libraries for data analysis </w:t>
      </w:r>
    </w:p>
    <w:p w14:paraId="7822F175" w14:textId="77777777" w:rsidR="007810BE" w:rsidRPr="007810BE" w:rsidRDefault="007810BE" w:rsidP="007810BE">
      <w:pPr>
        <w:pStyle w:val="NormalWeb"/>
        <w:numPr>
          <w:ilvl w:val="0"/>
          <w:numId w:val="12"/>
        </w:numPr>
      </w:pPr>
      <w:r w:rsidRPr="007810BE">
        <w:t xml:space="preserve">Easy handling of large datasets </w:t>
      </w:r>
    </w:p>
    <w:p w14:paraId="594682E0" w14:textId="30A43A0F" w:rsidR="007810BE" w:rsidRPr="007810BE" w:rsidRDefault="007810BE" w:rsidP="00D40596">
      <w:pPr>
        <w:pStyle w:val="NormalWeb"/>
        <w:numPr>
          <w:ilvl w:val="0"/>
          <w:numId w:val="12"/>
        </w:numPr>
      </w:pPr>
      <w:r w:rsidRPr="007810BE">
        <w:t>Effective visualization tools</w:t>
      </w:r>
    </w:p>
    <w:p w14:paraId="4E8A23DC" w14:textId="1DE10C03" w:rsidR="00D40596" w:rsidRDefault="0023475A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GB"/>
        </w:rPr>
      </w:pPr>
      <w:r w:rsidRPr="00B75B52">
        <w:rPr>
          <w:rFonts w:ascii="Times New Roman" w:hAnsi="Times New Roman" w:cs="Times New Roman"/>
          <w:b/>
          <w:bCs/>
          <w:lang w:val="en-GB"/>
        </w:rPr>
        <w:t>ALGORITHM EXPLANATION WITH EXAMPLE</w:t>
      </w:r>
    </w:p>
    <w:p w14:paraId="7CC1BD2E" w14:textId="77777777" w:rsidR="007810BE" w:rsidRPr="007810BE" w:rsidRDefault="007810BE" w:rsidP="007810BE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IN"/>
        </w:rPr>
      </w:pPr>
      <w:r w:rsidRPr="007810BE">
        <w:rPr>
          <w:rFonts w:ascii="Times New Roman" w:hAnsi="Times New Roman" w:cs="Times New Roman"/>
          <w:b/>
          <w:bCs/>
          <w:lang w:val="en-IN"/>
        </w:rPr>
        <w:t>Algorithm: Data Analysis using Pandas</w:t>
      </w:r>
    </w:p>
    <w:p w14:paraId="2F839389" w14:textId="77777777" w:rsidR="007810BE" w:rsidRPr="007810BE" w:rsidRDefault="007810BE" w:rsidP="007810BE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IN"/>
        </w:rPr>
      </w:pPr>
      <w:r w:rsidRPr="007810BE">
        <w:rPr>
          <w:rFonts w:ascii="Times New Roman" w:hAnsi="Times New Roman" w:cs="Times New Roman"/>
          <w:b/>
          <w:bCs/>
          <w:lang w:val="en-IN"/>
        </w:rPr>
        <w:t>Steps:</w:t>
      </w:r>
    </w:p>
    <w:p w14:paraId="65BFB221" w14:textId="77777777" w:rsidR="007810BE" w:rsidRPr="007810BE" w:rsidRDefault="007810BE" w:rsidP="007810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7810BE">
        <w:rPr>
          <w:rFonts w:ascii="Times New Roman" w:hAnsi="Times New Roman" w:cs="Times New Roman"/>
          <w:lang w:val="en-IN"/>
        </w:rPr>
        <w:t xml:space="preserve">Load dataset </w:t>
      </w:r>
    </w:p>
    <w:p w14:paraId="06218125" w14:textId="77777777" w:rsidR="007810BE" w:rsidRPr="007810BE" w:rsidRDefault="007810BE" w:rsidP="007810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7810BE">
        <w:rPr>
          <w:rFonts w:ascii="Times New Roman" w:hAnsi="Times New Roman" w:cs="Times New Roman"/>
          <w:lang w:val="en-IN"/>
        </w:rPr>
        <w:t xml:space="preserve">Clean data (remove null values) </w:t>
      </w:r>
    </w:p>
    <w:p w14:paraId="4E642429" w14:textId="77777777" w:rsidR="007810BE" w:rsidRPr="007810BE" w:rsidRDefault="007810BE" w:rsidP="007810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7810BE">
        <w:rPr>
          <w:rFonts w:ascii="Times New Roman" w:hAnsi="Times New Roman" w:cs="Times New Roman"/>
          <w:lang w:val="en-IN"/>
        </w:rPr>
        <w:t xml:space="preserve">Group data by country/year/commodity </w:t>
      </w:r>
    </w:p>
    <w:p w14:paraId="72CC09D0" w14:textId="77777777" w:rsidR="007810BE" w:rsidRPr="007810BE" w:rsidRDefault="007810BE" w:rsidP="007810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7810BE">
        <w:rPr>
          <w:rFonts w:ascii="Times New Roman" w:hAnsi="Times New Roman" w:cs="Times New Roman"/>
          <w:lang w:val="en-IN"/>
        </w:rPr>
        <w:t xml:space="preserve">Calculate total trade values </w:t>
      </w:r>
    </w:p>
    <w:p w14:paraId="18A1775C" w14:textId="77777777" w:rsidR="007810BE" w:rsidRPr="007810BE" w:rsidRDefault="007810BE" w:rsidP="007810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7810BE">
        <w:rPr>
          <w:rFonts w:ascii="Times New Roman" w:hAnsi="Times New Roman" w:cs="Times New Roman"/>
          <w:lang w:val="en-IN"/>
        </w:rPr>
        <w:t>Visualize results</w:t>
      </w:r>
    </w:p>
    <w:p w14:paraId="2FDC450F" w14:textId="77777777" w:rsidR="007810BE" w:rsidRPr="00757D50" w:rsidRDefault="007810BE" w:rsidP="007810BE">
      <w:pPr>
        <w:pStyle w:val="Heading3"/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val="en-IN" w:eastAsia="en-IN"/>
          <w14:ligatures w14:val="none"/>
        </w:rPr>
      </w:pPr>
      <w:r w:rsidRPr="00757D50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val="en-IN" w:eastAsia="en-IN"/>
          <w14:ligatures w14:val="none"/>
        </w:rPr>
        <w:t>Example</w:t>
      </w:r>
    </w:p>
    <w:p w14:paraId="30522A70" w14:textId="77777777" w:rsidR="007810BE" w:rsidRPr="00757D50" w:rsidRDefault="007810BE" w:rsidP="007810BE">
      <w:pPr>
        <w:pStyle w:val="NormalWeb"/>
        <w:rPr>
          <w:b/>
          <w:bCs/>
        </w:rPr>
      </w:pPr>
      <w:r w:rsidRPr="00757D50">
        <w:rPr>
          <w:b/>
          <w:bCs/>
        </w:rPr>
        <w:t>If we group data by country:</w:t>
      </w:r>
    </w:p>
    <w:p w14:paraId="3C91E14D" w14:textId="31D94AB0" w:rsidR="007810BE" w:rsidRPr="00757D50" w:rsidRDefault="00757D50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757D50">
        <w:rPr>
          <w:rFonts w:ascii="Times New Roman" w:hAnsi="Times New Roman" w:cs="Times New Roman"/>
          <w:lang w:val="en-GB"/>
        </w:rPr>
        <w:t>df.groupby("country")["value"].sum()</w:t>
      </w:r>
    </w:p>
    <w:p w14:paraId="383C7AC4" w14:textId="77777777" w:rsidR="006C1D1B" w:rsidRDefault="006C1D1B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GB"/>
        </w:rPr>
      </w:pPr>
    </w:p>
    <w:p w14:paraId="10636271" w14:textId="77777777" w:rsidR="006C1D1B" w:rsidRDefault="006C1D1B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GB"/>
        </w:rPr>
      </w:pPr>
    </w:p>
    <w:p w14:paraId="34F71F5E" w14:textId="77777777" w:rsidR="006C1D1B" w:rsidRDefault="006C1D1B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GB"/>
        </w:rPr>
      </w:pPr>
    </w:p>
    <w:p w14:paraId="1AEFF623" w14:textId="77777777" w:rsidR="006C1D1B" w:rsidRDefault="006C1D1B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GB"/>
        </w:rPr>
      </w:pPr>
    </w:p>
    <w:p w14:paraId="77C9C896" w14:textId="77777777" w:rsidR="006C1D1B" w:rsidRDefault="006C1D1B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GB"/>
        </w:rPr>
      </w:pPr>
    </w:p>
    <w:p w14:paraId="75B09834" w14:textId="77777777" w:rsidR="006C1D1B" w:rsidRDefault="006C1D1B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GB"/>
        </w:rPr>
      </w:pPr>
    </w:p>
    <w:p w14:paraId="7850CE7D" w14:textId="389195AA" w:rsidR="00B75B52" w:rsidRDefault="0023475A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GB"/>
        </w:rPr>
      </w:pPr>
      <w:r w:rsidRPr="00B75B52">
        <w:rPr>
          <w:rFonts w:ascii="Times New Roman" w:hAnsi="Times New Roman" w:cs="Times New Roman"/>
          <w:b/>
          <w:bCs/>
          <w:lang w:val="en-GB"/>
        </w:rPr>
        <w:lastRenderedPageBreak/>
        <w:t>IMPLEMENTATION AND CODE</w:t>
      </w:r>
      <w:r w:rsidR="006C1D1B">
        <w:rPr>
          <w:rFonts w:ascii="Times New Roman" w:hAnsi="Times New Roman" w:cs="Times New Roman"/>
          <w:b/>
          <w:bCs/>
          <w:lang w:val="en-GB"/>
        </w:rPr>
        <w:t>:</w:t>
      </w:r>
    </w:p>
    <w:p w14:paraId="40455D8D" w14:textId="77777777" w:rsidR="003B4078" w:rsidRDefault="003B4078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GB"/>
        </w:rPr>
      </w:pPr>
    </w:p>
    <w:p w14:paraId="56AF227A" w14:textId="77777777" w:rsidR="00757D50" w:rsidRPr="00757D50" w:rsidRDefault="00757D50" w:rsidP="00757D5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757D50">
        <w:rPr>
          <w:rFonts w:ascii="Times New Roman" w:hAnsi="Times New Roman" w:cs="Times New Roman"/>
          <w:lang w:val="en-GB"/>
        </w:rPr>
        <w:t>import pandas as pd</w:t>
      </w:r>
    </w:p>
    <w:p w14:paraId="4EA81B74" w14:textId="059E4026" w:rsidR="00757D50" w:rsidRPr="00757D50" w:rsidRDefault="00757D50" w:rsidP="00757D5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757D50">
        <w:rPr>
          <w:rFonts w:ascii="Times New Roman" w:hAnsi="Times New Roman" w:cs="Times New Roman"/>
          <w:lang w:val="en-GB"/>
        </w:rPr>
        <w:t>import matplotlib.pyplot as plt</w:t>
      </w:r>
    </w:p>
    <w:p w14:paraId="7551EB8D" w14:textId="77777777" w:rsidR="00757D50" w:rsidRPr="00757D50" w:rsidRDefault="00757D50" w:rsidP="00757D5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757D50">
        <w:rPr>
          <w:rFonts w:ascii="Times New Roman" w:hAnsi="Times New Roman" w:cs="Times New Roman"/>
          <w:lang w:val="en-GB"/>
        </w:rPr>
        <w:t>df = pd.read_csv("2010_2021_HS2_export.csv")</w:t>
      </w:r>
    </w:p>
    <w:p w14:paraId="2242807D" w14:textId="77777777" w:rsidR="00757D50" w:rsidRPr="00757D50" w:rsidRDefault="00757D50" w:rsidP="00757D5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757D50">
        <w:rPr>
          <w:rFonts w:ascii="Times New Roman" w:hAnsi="Times New Roman" w:cs="Times New Roman"/>
          <w:lang w:val="en-GB"/>
        </w:rPr>
        <w:t>df.dropna(inplace=True)</w:t>
      </w:r>
    </w:p>
    <w:p w14:paraId="6C47FE78" w14:textId="77777777" w:rsidR="00757D50" w:rsidRPr="00757D50" w:rsidRDefault="00757D50" w:rsidP="00757D5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</w:p>
    <w:p w14:paraId="5D5627F3" w14:textId="230F9F97" w:rsidR="00757D50" w:rsidRPr="00757D50" w:rsidRDefault="00757D50" w:rsidP="00757D5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757D50">
        <w:rPr>
          <w:rFonts w:ascii="Times New Roman" w:hAnsi="Times New Roman" w:cs="Times New Roman"/>
          <w:lang w:val="en-GB"/>
        </w:rPr>
        <w:t>top_countries = df.groupby("country")["value"].sum().sort_values(ascending=False)</w:t>
      </w:r>
    </w:p>
    <w:p w14:paraId="3EFE9B47" w14:textId="296A16A9" w:rsidR="00757D50" w:rsidRPr="00757D50" w:rsidRDefault="00757D50" w:rsidP="00757D5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757D50">
        <w:rPr>
          <w:rFonts w:ascii="Times New Roman" w:hAnsi="Times New Roman" w:cs="Times New Roman"/>
          <w:lang w:val="en-GB"/>
        </w:rPr>
        <w:t>yearly = df.groupby("year")["value"].sum()</w:t>
      </w:r>
    </w:p>
    <w:p w14:paraId="0466BF72" w14:textId="77777777" w:rsidR="00757D50" w:rsidRPr="00757D50" w:rsidRDefault="00757D50" w:rsidP="00757D5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757D50">
        <w:rPr>
          <w:rFonts w:ascii="Times New Roman" w:hAnsi="Times New Roman" w:cs="Times New Roman"/>
          <w:lang w:val="en-GB"/>
        </w:rPr>
        <w:t>yearly.plot()</w:t>
      </w:r>
    </w:p>
    <w:p w14:paraId="74CB3E3F" w14:textId="77777777" w:rsidR="00757D50" w:rsidRPr="00757D50" w:rsidRDefault="00757D50" w:rsidP="00757D5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757D50">
        <w:rPr>
          <w:rFonts w:ascii="Times New Roman" w:hAnsi="Times New Roman" w:cs="Times New Roman"/>
          <w:lang w:val="en-GB"/>
        </w:rPr>
        <w:t>plt.title("Year-wise Export Trend")</w:t>
      </w:r>
    </w:p>
    <w:p w14:paraId="341FDBD1" w14:textId="77777777" w:rsidR="00757D50" w:rsidRPr="00757D50" w:rsidRDefault="00757D50" w:rsidP="00757D5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757D50">
        <w:rPr>
          <w:rFonts w:ascii="Times New Roman" w:hAnsi="Times New Roman" w:cs="Times New Roman"/>
          <w:lang w:val="en-GB"/>
        </w:rPr>
        <w:t>plt.xlabel("Year")</w:t>
      </w:r>
    </w:p>
    <w:p w14:paraId="4540AE2D" w14:textId="77777777" w:rsidR="00757D50" w:rsidRPr="00757D50" w:rsidRDefault="00757D50" w:rsidP="00757D5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757D50">
        <w:rPr>
          <w:rFonts w:ascii="Times New Roman" w:hAnsi="Times New Roman" w:cs="Times New Roman"/>
          <w:lang w:val="en-GB"/>
        </w:rPr>
        <w:t>plt.ylabel("Export Value")</w:t>
      </w:r>
    </w:p>
    <w:p w14:paraId="5D66D89A" w14:textId="77777777" w:rsidR="00757D50" w:rsidRPr="00757D50" w:rsidRDefault="00757D50" w:rsidP="00757D5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757D50">
        <w:rPr>
          <w:rFonts w:ascii="Times New Roman" w:hAnsi="Times New Roman" w:cs="Times New Roman"/>
          <w:lang w:val="en-GB"/>
        </w:rPr>
        <w:t>plt.show()</w:t>
      </w:r>
    </w:p>
    <w:p w14:paraId="76444EB8" w14:textId="77777777" w:rsidR="00757D50" w:rsidRPr="00757D50" w:rsidRDefault="00757D50" w:rsidP="00757D5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757D50">
        <w:rPr>
          <w:rFonts w:ascii="Times New Roman" w:hAnsi="Times New Roman" w:cs="Times New Roman"/>
          <w:lang w:val="en-GB"/>
        </w:rPr>
        <w:t>top_countries.head(10).plot(kind='bar')</w:t>
      </w:r>
    </w:p>
    <w:p w14:paraId="358CE42D" w14:textId="77777777" w:rsidR="00757D50" w:rsidRPr="00757D50" w:rsidRDefault="00757D50" w:rsidP="00757D5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757D50">
        <w:rPr>
          <w:rFonts w:ascii="Times New Roman" w:hAnsi="Times New Roman" w:cs="Times New Roman"/>
          <w:lang w:val="en-GB"/>
        </w:rPr>
        <w:t>plt.title("Top Exporting Countries")</w:t>
      </w:r>
    </w:p>
    <w:p w14:paraId="198D73BC" w14:textId="791A6B96" w:rsidR="00757D50" w:rsidRPr="00757D50" w:rsidRDefault="00757D50" w:rsidP="00757D5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757D50">
        <w:rPr>
          <w:rFonts w:ascii="Times New Roman" w:hAnsi="Times New Roman" w:cs="Times New Roman"/>
          <w:lang w:val="en-GB"/>
        </w:rPr>
        <w:t>plt.show()</w:t>
      </w:r>
    </w:p>
    <w:p w14:paraId="42D01944" w14:textId="77777777" w:rsidR="006C1D1B" w:rsidRDefault="006C1D1B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GB"/>
        </w:rPr>
      </w:pPr>
    </w:p>
    <w:p w14:paraId="1DF73C1C" w14:textId="77777777" w:rsidR="006C1D1B" w:rsidRDefault="006C1D1B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GB"/>
        </w:rPr>
      </w:pPr>
    </w:p>
    <w:p w14:paraId="457D15CB" w14:textId="77777777" w:rsidR="006C1D1B" w:rsidRDefault="006C1D1B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GB"/>
        </w:rPr>
      </w:pPr>
    </w:p>
    <w:p w14:paraId="7AE3A23C" w14:textId="77777777" w:rsidR="006C1D1B" w:rsidRDefault="006C1D1B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GB"/>
        </w:rPr>
      </w:pPr>
    </w:p>
    <w:p w14:paraId="1FBBE232" w14:textId="77777777" w:rsidR="006C1D1B" w:rsidRDefault="006C1D1B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GB"/>
        </w:rPr>
      </w:pPr>
    </w:p>
    <w:p w14:paraId="2F33C359" w14:textId="77777777" w:rsidR="006C1D1B" w:rsidRDefault="006C1D1B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GB"/>
        </w:rPr>
      </w:pPr>
    </w:p>
    <w:p w14:paraId="7B23780F" w14:textId="39BF1719" w:rsidR="00D40596" w:rsidRDefault="0023475A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GB"/>
        </w:rPr>
      </w:pPr>
      <w:r w:rsidRPr="00B75B52">
        <w:rPr>
          <w:rFonts w:ascii="Times New Roman" w:hAnsi="Times New Roman" w:cs="Times New Roman"/>
          <w:b/>
          <w:bCs/>
          <w:lang w:val="en-GB"/>
        </w:rPr>
        <w:lastRenderedPageBreak/>
        <w:t>OUTPUT</w:t>
      </w:r>
    </w:p>
    <w:p w14:paraId="744CE8E8" w14:textId="77777777" w:rsidR="00757D50" w:rsidRPr="00757D50" w:rsidRDefault="00757D50" w:rsidP="00757D5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757D50">
        <w:rPr>
          <w:rFonts w:ascii="Times New Roman" w:hAnsi="Times New Roman" w:cs="Times New Roman"/>
          <w:lang w:val="en-IN"/>
        </w:rPr>
        <w:t>1. Year-wise Export Trend</w:t>
      </w:r>
    </w:p>
    <w:p w14:paraId="4590127A" w14:textId="77777777" w:rsidR="00757D50" w:rsidRPr="00757D50" w:rsidRDefault="00757D50" w:rsidP="00757D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757D50">
        <w:rPr>
          <w:rFonts w:ascii="Times New Roman" w:hAnsi="Times New Roman" w:cs="Times New Roman"/>
          <w:lang w:val="en-IN"/>
        </w:rPr>
        <w:t xml:space="preserve">Shows increase in exports over time </w:t>
      </w:r>
    </w:p>
    <w:p w14:paraId="4321B873" w14:textId="77777777" w:rsidR="00757D50" w:rsidRPr="00757D50" w:rsidRDefault="00757D50" w:rsidP="00757D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757D50">
        <w:rPr>
          <w:rFonts w:ascii="Times New Roman" w:hAnsi="Times New Roman" w:cs="Times New Roman"/>
          <w:lang w:val="en-IN"/>
        </w:rPr>
        <w:t xml:space="preserve">Peak observed in recent years </w:t>
      </w:r>
    </w:p>
    <w:p w14:paraId="7FADDD5A" w14:textId="77777777" w:rsidR="00757D50" w:rsidRPr="00757D50" w:rsidRDefault="00757D50" w:rsidP="00757D5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757D50">
        <w:rPr>
          <w:rFonts w:ascii="Times New Roman" w:hAnsi="Times New Roman" w:cs="Times New Roman"/>
          <w:lang w:val="en-IN"/>
        </w:rPr>
        <w:t>2. Top Exporting Countries</w:t>
      </w:r>
    </w:p>
    <w:p w14:paraId="4C11D422" w14:textId="77777777" w:rsidR="00757D50" w:rsidRPr="00757D50" w:rsidRDefault="00757D50" w:rsidP="00757D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757D50">
        <w:rPr>
          <w:rFonts w:ascii="Times New Roman" w:hAnsi="Times New Roman" w:cs="Times New Roman"/>
          <w:lang w:val="en-IN"/>
        </w:rPr>
        <w:t xml:space="preserve">USA is the highest importer </w:t>
      </w:r>
    </w:p>
    <w:p w14:paraId="630401BA" w14:textId="77777777" w:rsidR="00757D50" w:rsidRPr="00757D50" w:rsidRDefault="00757D50" w:rsidP="00757D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757D50">
        <w:rPr>
          <w:rFonts w:ascii="Times New Roman" w:hAnsi="Times New Roman" w:cs="Times New Roman"/>
          <w:lang w:val="en-IN"/>
        </w:rPr>
        <w:t xml:space="preserve">Followed by UAE, China, and others </w:t>
      </w:r>
    </w:p>
    <w:p w14:paraId="2BC3338F" w14:textId="77777777" w:rsidR="00757D50" w:rsidRPr="00757D50" w:rsidRDefault="00757D50" w:rsidP="00757D50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757D50">
        <w:rPr>
          <w:rFonts w:ascii="Times New Roman" w:hAnsi="Times New Roman" w:cs="Times New Roman"/>
          <w:lang w:val="en-IN"/>
        </w:rPr>
        <w:t>3. Commodity Analysis</w:t>
      </w:r>
    </w:p>
    <w:p w14:paraId="7A9DB981" w14:textId="77777777" w:rsidR="00757D50" w:rsidRPr="00757D50" w:rsidRDefault="00757D50" w:rsidP="00757D5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757D50">
        <w:rPr>
          <w:rFonts w:ascii="Times New Roman" w:hAnsi="Times New Roman" w:cs="Times New Roman"/>
          <w:lang w:val="en-IN"/>
        </w:rPr>
        <w:t xml:space="preserve">Mineral fuels and oils dominate exports </w:t>
      </w:r>
    </w:p>
    <w:p w14:paraId="49E66D4E" w14:textId="42D42507" w:rsidR="006C1D1B" w:rsidRPr="00757D50" w:rsidRDefault="00757D50" w:rsidP="006C1D1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757D50">
        <w:rPr>
          <w:rFonts w:ascii="Times New Roman" w:hAnsi="Times New Roman" w:cs="Times New Roman"/>
          <w:lang w:val="en-IN"/>
        </w:rPr>
        <w:t>Machinery and metals are also significant</w:t>
      </w:r>
    </w:p>
    <w:p w14:paraId="5E4BE698" w14:textId="4F0D7C3A" w:rsidR="00757D50" w:rsidRDefault="006C1D1B" w:rsidP="006C1D1B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bCs/>
          <w:lang w:val="en-GB"/>
        </w:rPr>
      </w:pPr>
      <w:r>
        <w:rPr>
          <w:noProof/>
        </w:rPr>
        <w:drawing>
          <wp:inline distT="0" distB="0" distL="0" distR="0" wp14:anchorId="5363AAEA" wp14:editId="71942ED3">
            <wp:extent cx="5613180" cy="5146159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0112" cy="5152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4B3B6" w14:textId="4E6AB339" w:rsidR="006C1D1B" w:rsidRDefault="006C1D1B" w:rsidP="006C1D1B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bCs/>
          <w:lang w:val="en-GB"/>
        </w:rPr>
      </w:pPr>
      <w:r>
        <w:rPr>
          <w:noProof/>
        </w:rPr>
        <w:lastRenderedPageBreak/>
        <w:drawing>
          <wp:inline distT="0" distB="0" distL="0" distR="0" wp14:anchorId="6E6A7AC1" wp14:editId="118E3C1A">
            <wp:extent cx="5932968" cy="3593062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7274" cy="3601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F8013" w14:textId="66FCE7C7" w:rsidR="00D40596" w:rsidRDefault="0023475A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GB"/>
        </w:rPr>
      </w:pPr>
      <w:r w:rsidRPr="00B75B52">
        <w:rPr>
          <w:rFonts w:ascii="Times New Roman" w:hAnsi="Times New Roman" w:cs="Times New Roman"/>
          <w:b/>
          <w:bCs/>
          <w:lang w:val="en-GB"/>
        </w:rPr>
        <w:t>RESULT</w:t>
      </w:r>
      <w:r>
        <w:rPr>
          <w:rFonts w:ascii="Times New Roman" w:hAnsi="Times New Roman" w:cs="Times New Roman"/>
          <w:b/>
          <w:bCs/>
          <w:lang w:val="en-GB"/>
        </w:rPr>
        <w:t>S AND FUTURE ENHANCEMENT</w:t>
      </w:r>
    </w:p>
    <w:p w14:paraId="72AF44BC" w14:textId="77777777" w:rsidR="006C1D1B" w:rsidRPr="006C1D1B" w:rsidRDefault="006C1D1B" w:rsidP="006C1D1B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IN"/>
        </w:rPr>
      </w:pPr>
      <w:r w:rsidRPr="006C1D1B">
        <w:rPr>
          <w:rFonts w:ascii="Times New Roman" w:hAnsi="Times New Roman" w:cs="Times New Roman"/>
          <w:b/>
          <w:bCs/>
          <w:lang w:val="en-IN"/>
        </w:rPr>
        <w:t>Results</w:t>
      </w:r>
    </w:p>
    <w:p w14:paraId="48ECCF6A" w14:textId="77777777" w:rsidR="006C1D1B" w:rsidRPr="006C1D1B" w:rsidRDefault="006C1D1B" w:rsidP="006C1D1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6C1D1B">
        <w:rPr>
          <w:rFonts w:ascii="Times New Roman" w:hAnsi="Times New Roman" w:cs="Times New Roman"/>
          <w:lang w:val="en-IN"/>
        </w:rPr>
        <w:t xml:space="preserve">Identified major trade partners </w:t>
      </w:r>
    </w:p>
    <w:p w14:paraId="3FDDFDBC" w14:textId="77777777" w:rsidR="006C1D1B" w:rsidRPr="006C1D1B" w:rsidRDefault="006C1D1B" w:rsidP="006C1D1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6C1D1B">
        <w:rPr>
          <w:rFonts w:ascii="Times New Roman" w:hAnsi="Times New Roman" w:cs="Times New Roman"/>
          <w:lang w:val="en-IN"/>
        </w:rPr>
        <w:t xml:space="preserve">Observed increasing trade trend </w:t>
      </w:r>
    </w:p>
    <w:p w14:paraId="425BE22C" w14:textId="77777777" w:rsidR="006C1D1B" w:rsidRPr="006C1D1B" w:rsidRDefault="006C1D1B" w:rsidP="006C1D1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6C1D1B">
        <w:rPr>
          <w:rFonts w:ascii="Times New Roman" w:hAnsi="Times New Roman" w:cs="Times New Roman"/>
          <w:lang w:val="en-IN"/>
        </w:rPr>
        <w:t xml:space="preserve">Found key export commodities </w:t>
      </w:r>
    </w:p>
    <w:p w14:paraId="0119AB19" w14:textId="77777777" w:rsidR="006C1D1B" w:rsidRPr="006C1D1B" w:rsidRDefault="006C1D1B" w:rsidP="006C1D1B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IN"/>
        </w:rPr>
      </w:pPr>
      <w:r w:rsidRPr="006C1D1B">
        <w:rPr>
          <w:rFonts w:ascii="Times New Roman" w:hAnsi="Times New Roman" w:cs="Times New Roman"/>
          <w:b/>
          <w:bCs/>
          <w:lang w:val="en-IN"/>
        </w:rPr>
        <w:t>Future Enhancements</w:t>
      </w:r>
    </w:p>
    <w:p w14:paraId="50C57ED3" w14:textId="77777777" w:rsidR="006C1D1B" w:rsidRPr="006C1D1B" w:rsidRDefault="006C1D1B" w:rsidP="006C1D1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6C1D1B">
        <w:rPr>
          <w:rFonts w:ascii="Times New Roman" w:hAnsi="Times New Roman" w:cs="Times New Roman"/>
          <w:lang w:val="en-IN"/>
        </w:rPr>
        <w:t xml:space="preserve">Include import data for comparison </w:t>
      </w:r>
    </w:p>
    <w:p w14:paraId="439F4CF4" w14:textId="77777777" w:rsidR="006C1D1B" w:rsidRPr="006C1D1B" w:rsidRDefault="006C1D1B" w:rsidP="006C1D1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6C1D1B">
        <w:rPr>
          <w:rFonts w:ascii="Times New Roman" w:hAnsi="Times New Roman" w:cs="Times New Roman"/>
          <w:lang w:val="en-IN"/>
        </w:rPr>
        <w:t xml:space="preserve">Use machine learning for prediction </w:t>
      </w:r>
    </w:p>
    <w:p w14:paraId="51580BF3" w14:textId="77777777" w:rsidR="006C1D1B" w:rsidRPr="006C1D1B" w:rsidRDefault="006C1D1B" w:rsidP="006C1D1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6C1D1B">
        <w:rPr>
          <w:rFonts w:ascii="Times New Roman" w:hAnsi="Times New Roman" w:cs="Times New Roman"/>
          <w:lang w:val="en-IN"/>
        </w:rPr>
        <w:t xml:space="preserve">Build dashboard using Power BI </w:t>
      </w:r>
    </w:p>
    <w:p w14:paraId="304CD5E5" w14:textId="32348F3E" w:rsidR="00041CB4" w:rsidRPr="006C1D1B" w:rsidRDefault="006C1D1B" w:rsidP="006C1D1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6C1D1B">
        <w:rPr>
          <w:rFonts w:ascii="Times New Roman" w:hAnsi="Times New Roman" w:cs="Times New Roman"/>
          <w:lang w:val="en-IN"/>
        </w:rPr>
        <w:t>Real-time trade data analysis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4320"/>
        <w:gridCol w:w="5035"/>
      </w:tblGrid>
      <w:tr w:rsidR="00041CB4" w14:paraId="48B64638" w14:textId="77777777" w:rsidTr="003B4078">
        <w:trPr>
          <w:trHeight w:val="503"/>
        </w:trPr>
        <w:tc>
          <w:tcPr>
            <w:tcW w:w="4320" w:type="dxa"/>
          </w:tcPr>
          <w:p w14:paraId="5AE17ECD" w14:textId="5C68DB5F" w:rsidR="00041CB4" w:rsidRDefault="00041CB4" w:rsidP="00041CB4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hAnsi="Times New Roman" w:cs="Times New Roman"/>
                <w:b/>
                <w:bCs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lang w:val="en-GB"/>
              </w:rPr>
              <w:t>Git Hub Link of the project and report</w:t>
            </w:r>
          </w:p>
        </w:tc>
        <w:tc>
          <w:tcPr>
            <w:tcW w:w="5035" w:type="dxa"/>
          </w:tcPr>
          <w:p w14:paraId="17CA589D" w14:textId="77777777" w:rsidR="00041CB4" w:rsidRDefault="00041CB4" w:rsidP="00041CB4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</w:tc>
      </w:tr>
    </w:tbl>
    <w:p w14:paraId="375907CA" w14:textId="47866B8E" w:rsidR="0023475A" w:rsidRDefault="0023475A" w:rsidP="006C1D1B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GB"/>
        </w:rPr>
      </w:pPr>
      <w:r>
        <w:rPr>
          <w:rFonts w:ascii="Times New Roman" w:hAnsi="Times New Roman" w:cs="Times New Roman"/>
          <w:b/>
          <w:bCs/>
          <w:lang w:val="en-GB"/>
        </w:rPr>
        <w:t>REFERENCES</w:t>
      </w:r>
    </w:p>
    <w:p w14:paraId="72BD8EA0" w14:textId="76CA8047" w:rsidR="006C1D1B" w:rsidRPr="006C1D1B" w:rsidRDefault="006C1D1B" w:rsidP="006C1D1B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6C1D1B">
        <w:rPr>
          <w:rFonts w:ascii="Times New Roman" w:hAnsi="Times New Roman" w:cs="Times New Roman"/>
          <w:lang w:val="en-IN"/>
        </w:rPr>
        <w:t xml:space="preserve">Kaggle – Global Trade Dataset </w:t>
      </w:r>
    </w:p>
    <w:p w14:paraId="6D158084" w14:textId="3FC8CC65" w:rsidR="006C1D1B" w:rsidRPr="006C1D1B" w:rsidRDefault="006C1D1B" w:rsidP="006C1D1B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6C1D1B">
        <w:rPr>
          <w:rFonts w:ascii="Times New Roman" w:hAnsi="Times New Roman" w:cs="Times New Roman"/>
          <w:lang w:val="en-IN"/>
        </w:rPr>
        <w:t xml:space="preserve">World Bank Data – Trade Statistics </w:t>
      </w:r>
    </w:p>
    <w:p w14:paraId="6CF03379" w14:textId="2B494297" w:rsidR="006C1D1B" w:rsidRPr="006C1D1B" w:rsidRDefault="006C1D1B" w:rsidP="006C1D1B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6C1D1B">
        <w:rPr>
          <w:rFonts w:ascii="Times New Roman" w:hAnsi="Times New Roman" w:cs="Times New Roman"/>
          <w:lang w:val="en-IN"/>
        </w:rPr>
        <w:t xml:space="preserve">Python Documentation – Pandas Library </w:t>
      </w:r>
    </w:p>
    <w:p w14:paraId="55F39BF9" w14:textId="3275E300" w:rsidR="006C1D1B" w:rsidRPr="006C1D1B" w:rsidRDefault="006C1D1B" w:rsidP="006C1D1B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6C1D1B">
        <w:rPr>
          <w:rFonts w:ascii="Times New Roman" w:hAnsi="Times New Roman" w:cs="Times New Roman"/>
          <w:lang w:val="en-IN"/>
        </w:rPr>
        <w:t xml:space="preserve">Matplotlib Official Documentation </w:t>
      </w:r>
    </w:p>
    <w:p w14:paraId="40A1D667" w14:textId="51131BD0" w:rsidR="006C1D1B" w:rsidRPr="006C1D1B" w:rsidRDefault="006C1D1B" w:rsidP="006C1D1B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6C1D1B">
        <w:rPr>
          <w:rFonts w:ascii="Times New Roman" w:hAnsi="Times New Roman" w:cs="Times New Roman"/>
          <w:lang w:val="en-IN"/>
        </w:rPr>
        <w:t>Research papers on Trade Analytics</w:t>
      </w:r>
    </w:p>
    <w:sectPr w:rsidR="006C1D1B" w:rsidRPr="006C1D1B" w:rsidSect="004F056F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EBB0BE" w14:textId="77777777" w:rsidR="00175940" w:rsidRDefault="00175940" w:rsidP="00DC19EA">
      <w:pPr>
        <w:spacing w:after="0" w:line="240" w:lineRule="auto"/>
      </w:pPr>
      <w:r>
        <w:separator/>
      </w:r>
    </w:p>
  </w:endnote>
  <w:endnote w:type="continuationSeparator" w:id="0">
    <w:p w14:paraId="6452F9A5" w14:textId="77777777" w:rsidR="00175940" w:rsidRDefault="00175940" w:rsidP="00DC19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6374140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3EF754A" w14:textId="342B9AC0" w:rsidR="003B4078" w:rsidRDefault="003B4078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01BB8932" w14:textId="7F8CF792" w:rsidR="00B75B52" w:rsidRPr="00B75B52" w:rsidRDefault="00B75B52">
    <w:pPr>
      <w:pStyle w:val="Footer"/>
      <w:rPr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CA5709" w14:textId="77777777" w:rsidR="00175940" w:rsidRDefault="00175940" w:rsidP="00DC19EA">
      <w:pPr>
        <w:spacing w:after="0" w:line="240" w:lineRule="auto"/>
      </w:pPr>
      <w:r>
        <w:separator/>
      </w:r>
    </w:p>
  </w:footnote>
  <w:footnote w:type="continuationSeparator" w:id="0">
    <w:p w14:paraId="6C277966" w14:textId="77777777" w:rsidR="00175940" w:rsidRDefault="00175940" w:rsidP="00DC19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7F1BA9" w14:textId="53178578" w:rsidR="00B75B52" w:rsidRPr="004F056F" w:rsidRDefault="004F056F" w:rsidP="004F056F">
    <w:pPr>
      <w:pStyle w:val="Header"/>
      <w:rPr>
        <w:b/>
        <w:bCs/>
      </w:rPr>
    </w:pPr>
    <w:r w:rsidRPr="004F056F">
      <w:rPr>
        <w:b/>
        <w:bCs/>
        <w:lang w:val="en-GB"/>
      </w:rPr>
      <w:t>Global Trade Analytics System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24" type="#_x0000_t75" style="width:10.9pt;height:10.9pt" o:bullet="t">
        <v:imagedata r:id="rId1" o:title="mso1382"/>
      </v:shape>
    </w:pict>
  </w:numPicBullet>
  <w:abstractNum w:abstractNumId="0" w15:restartNumberingAfterBreak="0">
    <w:nsid w:val="056103B0"/>
    <w:multiLevelType w:val="multilevel"/>
    <w:tmpl w:val="3776F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D468D"/>
    <w:multiLevelType w:val="hybridMultilevel"/>
    <w:tmpl w:val="817CEF5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3A818C5"/>
    <w:multiLevelType w:val="hybridMultilevel"/>
    <w:tmpl w:val="CFC2FA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315495"/>
    <w:multiLevelType w:val="multilevel"/>
    <w:tmpl w:val="49AA7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FF1245"/>
    <w:multiLevelType w:val="multilevel"/>
    <w:tmpl w:val="409E6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B25B90"/>
    <w:multiLevelType w:val="hybridMultilevel"/>
    <w:tmpl w:val="A5AE926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F4F0A23"/>
    <w:multiLevelType w:val="hybridMultilevel"/>
    <w:tmpl w:val="1E70195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EF58C4"/>
    <w:multiLevelType w:val="multilevel"/>
    <w:tmpl w:val="60003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9A56AE"/>
    <w:multiLevelType w:val="multilevel"/>
    <w:tmpl w:val="51081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1769D3"/>
    <w:multiLevelType w:val="hybridMultilevel"/>
    <w:tmpl w:val="1BDE8B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6B7162"/>
    <w:multiLevelType w:val="multilevel"/>
    <w:tmpl w:val="F8825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0E797F"/>
    <w:multiLevelType w:val="multilevel"/>
    <w:tmpl w:val="79F62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713238"/>
    <w:multiLevelType w:val="hybridMultilevel"/>
    <w:tmpl w:val="CE24D244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8D64F6"/>
    <w:multiLevelType w:val="hybridMultilevel"/>
    <w:tmpl w:val="0728E19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2157D4C"/>
    <w:multiLevelType w:val="multilevel"/>
    <w:tmpl w:val="29B6A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CF5554"/>
    <w:multiLevelType w:val="hybridMultilevel"/>
    <w:tmpl w:val="9408A45A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7048C3"/>
    <w:multiLevelType w:val="hybridMultilevel"/>
    <w:tmpl w:val="5AF85ED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0A60CF"/>
    <w:multiLevelType w:val="multilevel"/>
    <w:tmpl w:val="42BC7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820F7C"/>
    <w:multiLevelType w:val="multilevel"/>
    <w:tmpl w:val="95C41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2415748">
    <w:abstractNumId w:val="13"/>
  </w:num>
  <w:num w:numId="2" w16cid:durableId="923609925">
    <w:abstractNumId w:val="5"/>
  </w:num>
  <w:num w:numId="3" w16cid:durableId="1282758411">
    <w:abstractNumId w:val="16"/>
  </w:num>
  <w:num w:numId="4" w16cid:durableId="1273829359">
    <w:abstractNumId w:val="12"/>
  </w:num>
  <w:num w:numId="5" w16cid:durableId="141121261">
    <w:abstractNumId w:val="1"/>
  </w:num>
  <w:num w:numId="6" w16cid:durableId="1169174262">
    <w:abstractNumId w:val="6"/>
  </w:num>
  <w:num w:numId="7" w16cid:durableId="100073607">
    <w:abstractNumId w:val="15"/>
  </w:num>
  <w:num w:numId="8" w16cid:durableId="1744253066">
    <w:abstractNumId w:val="9"/>
  </w:num>
  <w:num w:numId="9" w16cid:durableId="228157169">
    <w:abstractNumId w:val="4"/>
  </w:num>
  <w:num w:numId="10" w16cid:durableId="610938150">
    <w:abstractNumId w:val="18"/>
  </w:num>
  <w:num w:numId="11" w16cid:durableId="1698236122">
    <w:abstractNumId w:val="0"/>
  </w:num>
  <w:num w:numId="12" w16cid:durableId="309212537">
    <w:abstractNumId w:val="14"/>
  </w:num>
  <w:num w:numId="13" w16cid:durableId="961882936">
    <w:abstractNumId w:val="8"/>
  </w:num>
  <w:num w:numId="14" w16cid:durableId="1744837501">
    <w:abstractNumId w:val="17"/>
  </w:num>
  <w:num w:numId="15" w16cid:durableId="2022925854">
    <w:abstractNumId w:val="11"/>
  </w:num>
  <w:num w:numId="16" w16cid:durableId="1322543932">
    <w:abstractNumId w:val="10"/>
  </w:num>
  <w:num w:numId="17" w16cid:durableId="782916497">
    <w:abstractNumId w:val="7"/>
  </w:num>
  <w:num w:numId="18" w16cid:durableId="65762787">
    <w:abstractNumId w:val="3"/>
  </w:num>
  <w:num w:numId="19" w16cid:durableId="5491955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9EA"/>
    <w:rsid w:val="00041CB4"/>
    <w:rsid w:val="00175940"/>
    <w:rsid w:val="0023475A"/>
    <w:rsid w:val="0027662C"/>
    <w:rsid w:val="003B4078"/>
    <w:rsid w:val="004F056F"/>
    <w:rsid w:val="00521FF2"/>
    <w:rsid w:val="00590D04"/>
    <w:rsid w:val="005F7541"/>
    <w:rsid w:val="006C1D1B"/>
    <w:rsid w:val="00757D50"/>
    <w:rsid w:val="007810BE"/>
    <w:rsid w:val="00907850"/>
    <w:rsid w:val="00946363"/>
    <w:rsid w:val="00B75B52"/>
    <w:rsid w:val="00C236BA"/>
    <w:rsid w:val="00D40596"/>
    <w:rsid w:val="00D92A5B"/>
    <w:rsid w:val="00DC19EA"/>
    <w:rsid w:val="00E66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A13C47"/>
  <w15:chartTrackingRefBased/>
  <w15:docId w15:val="{9132C4F1-95CB-4BF7-89C4-419F9721D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19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9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9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9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9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9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9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9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9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9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9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9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9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9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9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9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9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9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9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9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9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9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9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9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9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9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9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9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9E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C19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19EA"/>
  </w:style>
  <w:style w:type="paragraph" w:styleId="Footer">
    <w:name w:val="footer"/>
    <w:basedOn w:val="Normal"/>
    <w:link w:val="FooterChar"/>
    <w:uiPriority w:val="99"/>
    <w:unhideWhenUsed/>
    <w:rsid w:val="00DC19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19EA"/>
  </w:style>
  <w:style w:type="table" w:styleId="TableGrid">
    <w:name w:val="Table Grid"/>
    <w:basedOn w:val="TableNormal"/>
    <w:uiPriority w:val="39"/>
    <w:rsid w:val="00DC19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7810BE"/>
    <w:rPr>
      <w:b/>
      <w:bCs/>
    </w:rPr>
  </w:style>
  <w:style w:type="paragraph" w:styleId="NormalWeb">
    <w:name w:val="Normal (Web)"/>
    <w:basedOn w:val="Normal"/>
    <w:uiPriority w:val="99"/>
    <w:unhideWhenUsed/>
    <w:rsid w:val="007810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N"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77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7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9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5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4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4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6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4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0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1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5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7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8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3519D3-CA6E-4FB7-BA9D-7E2542F5D1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608</Words>
  <Characters>3471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SANKAR GANESH K</dc:creator>
  <cp:keywords/>
  <dc:description/>
  <cp:lastModifiedBy>YASHWANTH REDDY .M.C.</cp:lastModifiedBy>
  <cp:revision>4</cp:revision>
  <dcterms:created xsi:type="dcterms:W3CDTF">2026-04-06T17:04:00Z</dcterms:created>
  <dcterms:modified xsi:type="dcterms:W3CDTF">2026-04-06T17:06:00Z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a56a9c57-21b7-4629-8ef2-af382984e6c2</vt:lpwstr>
  </property>
</Properties>
</file>