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531" w14:textId="726573D2" w:rsidR="00FB4CA1" w:rsidRPr="00473943" w:rsidRDefault="00FB4CA1" w:rsidP="00FB4CA1">
      <w:pPr>
        <w:jc w:val="center"/>
        <w:rPr>
          <w:rFonts w:ascii="Algerian" w:hAnsi="Algerian" w:cs="Times New Roman"/>
          <w:sz w:val="44"/>
          <w:szCs w:val="44"/>
          <w:lang w:val="en-IN"/>
        </w:rPr>
      </w:pPr>
      <w:r w:rsidRPr="00473943">
        <w:rPr>
          <w:rFonts w:ascii="Segoe UI Emoji" w:hAnsi="Segoe UI Emoji" w:cs="Segoe UI Emoji"/>
          <w:sz w:val="44"/>
          <w:szCs w:val="44"/>
          <w:lang w:val="en-IN"/>
        </w:rPr>
        <w:t>📄</w:t>
      </w:r>
      <w:r w:rsidRPr="00473943">
        <w:rPr>
          <w:rFonts w:ascii="Algerian" w:hAnsi="Algerian" w:cs="Times New Roman"/>
          <w:sz w:val="44"/>
          <w:szCs w:val="44"/>
          <w:lang w:val="en-IN"/>
        </w:rPr>
        <w:t xml:space="preserve"> </w:t>
      </w:r>
      <w:r>
        <w:rPr>
          <w:rFonts w:ascii="Algerian" w:hAnsi="Algerian" w:cs="Times New Roman"/>
          <w:sz w:val="44"/>
          <w:szCs w:val="44"/>
          <w:lang w:val="en-IN"/>
        </w:rPr>
        <w:t>S</w:t>
      </w:r>
      <w:r w:rsidRPr="00473943">
        <w:rPr>
          <w:rFonts w:ascii="Algerian" w:hAnsi="Algerian" w:cs="Times New Roman"/>
          <w:sz w:val="44"/>
          <w:szCs w:val="44"/>
          <w:lang w:val="en-IN"/>
        </w:rPr>
        <w:t>ARIMA Model Forecasting Report</w:t>
      </w:r>
    </w:p>
    <w:p w14:paraId="33825DEA" w14:textId="77777777" w:rsidR="00FB4CA1" w:rsidRPr="00473943" w:rsidRDefault="00FB4CA1" w:rsidP="00FB4CA1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473943">
        <w:rPr>
          <w:rFonts w:ascii="Algerian" w:hAnsi="Algerian" w:cs="Times New Roman"/>
          <w:sz w:val="32"/>
          <w:szCs w:val="32"/>
          <w:lang w:val="en-IN"/>
        </w:rPr>
        <w:t>Internship Project – Time Series Stock Market Forecasting</w:t>
      </w:r>
    </w:p>
    <w:p w14:paraId="2B59B02D" w14:textId="77777777" w:rsidR="00FB4CA1" w:rsidRPr="00473943" w:rsidRDefault="00FB4CA1" w:rsidP="00FB4CA1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473943">
        <w:rPr>
          <w:rFonts w:ascii="Algerian" w:hAnsi="Algerian" w:cs="Times New Roman"/>
          <w:sz w:val="32"/>
          <w:szCs w:val="32"/>
          <w:lang w:val="en-IN"/>
        </w:rPr>
        <w:t>Platform: Zidio.in | Duration: 1 Month</w:t>
      </w:r>
    </w:p>
    <w:p w14:paraId="2AC883D8" w14:textId="77777777" w:rsidR="00FB4CA1" w:rsidRPr="00473943" w:rsidRDefault="00FB4CA1" w:rsidP="00FB4CA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420D94FD">
          <v:rect id="_x0000_i1135" style="width:0;height:1.5pt" o:hralign="center" o:hrstd="t" o:hr="t" fillcolor="#a0a0a0" stroked="f"/>
        </w:pict>
      </w:r>
    </w:p>
    <w:p w14:paraId="6976B29C" w14:textId="77777777" w:rsidR="00FB4CA1" w:rsidRPr="00473943" w:rsidRDefault="00FB4CA1" w:rsidP="00FB4CA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09AEECE8" w14:textId="77777777" w:rsidR="00FB4CA1" w:rsidRPr="00473943" w:rsidRDefault="00FB4CA1" w:rsidP="00FB4CA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YASHWANTH.M.C.</w:t>
      </w:r>
    </w:p>
    <w:p w14:paraId="16C338C8" w14:textId="77777777" w:rsidR="00FB4CA1" w:rsidRPr="00473943" w:rsidRDefault="00FB4CA1" w:rsidP="00FB4CA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Rajalakshmi Institute of Technology</w:t>
      </w:r>
    </w:p>
    <w:p w14:paraId="5A66027B" w14:textId="77777777" w:rsidR="00FB4CA1" w:rsidRPr="00473943" w:rsidRDefault="00FB4CA1" w:rsidP="00FB4CA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167A20DF" w14:textId="77777777" w:rsidR="00FB4CA1" w:rsidRPr="00473943" w:rsidRDefault="00FB4CA1" w:rsidP="00FB4CA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Time Series Stock Forecasting</w:t>
      </w:r>
    </w:p>
    <w:p w14:paraId="664BCBF9" w14:textId="4811EAB1" w:rsidR="00FB4CA1" w:rsidRPr="00473943" w:rsidRDefault="00FB4CA1" w:rsidP="00FB4CA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 Focus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: Model </w:t>
      </w:r>
      <w:r>
        <w:rPr>
          <w:rFonts w:ascii="Times New Roman" w:hAnsi="Times New Roman" w:cs="Times New Roman"/>
          <w:sz w:val="32"/>
          <w:szCs w:val="32"/>
          <w:lang w:val="en-IN"/>
        </w:rPr>
        <w:t>4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 – </w:t>
      </w:r>
      <w:r w:rsidRPr="00FB4CA1">
        <w:rPr>
          <w:rFonts w:ascii="Times New Roman" w:hAnsi="Times New Roman" w:cs="Times New Roman"/>
          <w:b/>
          <w:bCs/>
          <w:sz w:val="32"/>
          <w:szCs w:val="32"/>
          <w:lang w:val="en-IN"/>
        </w:rPr>
        <w:t>S</w:t>
      </w:r>
      <w:r w:rsidRPr="00FB4CA1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Forecasting</w:t>
      </w:r>
    </w:p>
    <w:p w14:paraId="5D9C3B16" w14:textId="04DCFBCF" w:rsidR="00FB4CA1" w:rsidRDefault="00FB4CA1" w:rsidP="00FB4CA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1E1998AF">
          <v:rect id="_x0000_i1136" style="width:0;height:1.5pt" o:hralign="center" o:hrstd="t" o:hr="t" fillcolor="#a0a0a0" stroked="f"/>
        </w:pict>
      </w:r>
    </w:p>
    <w:p w14:paraId="39E3FFDE" w14:textId="41E3DCD9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🔍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Objective:</w:t>
      </w:r>
    </w:p>
    <w:p w14:paraId="7ADBC4C8" w14:textId="77777777" w:rsid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To build and evaluate a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SARIMA model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to forecast future stock prices of TCS by capturing both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trend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and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seasonality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in the historical closing prices (2018–2024).</w:t>
      </w:r>
    </w:p>
    <w:p w14:paraId="748F5A2C" w14:textId="77777777" w:rsidR="00FB4CA1" w:rsidRPr="00473943" w:rsidRDefault="00FB4CA1" w:rsidP="00FB4CA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7AAA5BC4">
          <v:rect id="_x0000_i1139" style="width:0;height:1.5pt" o:hralign="center" o:hrstd="t" o:hr="t" fillcolor="#a0a0a0" stroked="f"/>
        </w:pict>
      </w:r>
    </w:p>
    <w:p w14:paraId="3A834072" w14:textId="77777777" w:rsidR="00FB4CA1" w:rsidRPr="00473943" w:rsidRDefault="00FB4CA1" w:rsidP="00FB4CA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📦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Tools Used</w:t>
      </w:r>
    </w:p>
    <w:p w14:paraId="584C35FF" w14:textId="77777777" w:rsidR="00FB4CA1" w:rsidRPr="00473943" w:rsidRDefault="00FB4CA1" w:rsidP="00FB4CA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Google Colab (Python 3.11)</w:t>
      </w:r>
    </w:p>
    <w:p w14:paraId="7EC056A4" w14:textId="77777777" w:rsidR="00FB4CA1" w:rsidRPr="00473943" w:rsidRDefault="00FB4CA1" w:rsidP="00FB4CA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Libraries: yfinance, pandas, matplotlib, statsmodels</w:t>
      </w:r>
    </w:p>
    <w:p w14:paraId="39B5487B" w14:textId="03009E1B" w:rsidR="00FB4CA1" w:rsidRPr="00C07096" w:rsidRDefault="00FB4CA1" w:rsidP="00C0709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Dataset: TCS stock price data (Jan 2018 – Dec 2024) from Yahoo Finance</w:t>
      </w:r>
    </w:p>
    <w:p w14:paraId="209A7CD3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34A967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8037AA7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C192464" w14:textId="3453A591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23481E8F">
          <v:rect id="_x0000_i1081" style="width:0;height:1.5pt" o:hralign="center" o:hrstd="t" o:hr="t" fillcolor="#a0a0a0" stroked="f"/>
        </w:pict>
      </w:r>
    </w:p>
    <w:p w14:paraId="4B95F45B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📅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Dataset:</w:t>
      </w:r>
    </w:p>
    <w:p w14:paraId="52CC33B4" w14:textId="77777777" w:rsidR="00C07096" w:rsidRPr="00C07096" w:rsidRDefault="00C07096" w:rsidP="00C0709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Stock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: TCS (Ticker: TCS.NS)</w:t>
      </w:r>
    </w:p>
    <w:p w14:paraId="7EE868C3" w14:textId="77777777" w:rsidR="00C07096" w:rsidRPr="00C07096" w:rsidRDefault="00C07096" w:rsidP="00C0709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: Yahoo Finance</w:t>
      </w:r>
    </w:p>
    <w:p w14:paraId="35080204" w14:textId="77777777" w:rsidR="00C07096" w:rsidRPr="00C07096" w:rsidRDefault="00C07096" w:rsidP="00C0709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 Period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: 1st January 2018 to 31st December 2024</w:t>
      </w:r>
    </w:p>
    <w:p w14:paraId="0F4232FD" w14:textId="77777777" w:rsidR="00C07096" w:rsidRPr="00C07096" w:rsidRDefault="00C07096" w:rsidP="00C0709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Variable Used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: 'Close' price of the stock</w:t>
      </w:r>
    </w:p>
    <w:p w14:paraId="79AADE16" w14:textId="64DFF5E5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pict w14:anchorId="20C9136A">
          <v:rect id="_x0000_i1144" style="width:0;height:1.5pt" o:hralign="center" o:hrstd="t" o:hr="t" fillcolor="#a0a0a0" stroked="f"/>
        </w:pict>
      </w:r>
    </w:p>
    <w:p w14:paraId="2B16EB74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📊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Data Visualization:</w:t>
      </w:r>
    </w:p>
    <w:p w14:paraId="2953858D" w14:textId="77777777" w:rsidR="00C07096" w:rsidRPr="00C07096" w:rsidRDefault="00C07096" w:rsidP="00C0709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The historical TCS Close Price was plotted to visually inspect:</w:t>
      </w:r>
    </w:p>
    <w:p w14:paraId="043745D9" w14:textId="77777777" w:rsidR="00C07096" w:rsidRPr="00C07096" w:rsidRDefault="00C07096" w:rsidP="00C07096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Upward long-term trend</w:t>
      </w:r>
    </w:p>
    <w:p w14:paraId="577F3E38" w14:textId="77777777" w:rsidR="00C07096" w:rsidRPr="00C07096" w:rsidRDefault="00C07096" w:rsidP="00C07096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Clear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repeating seasonal patterns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(yearly)</w:t>
      </w:r>
    </w:p>
    <w:p w14:paraId="4782C083" w14:textId="77777777" w:rsidR="00C07096" w:rsidRPr="00C07096" w:rsidRDefault="00C07096" w:rsidP="00C0709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These observations justified the use of a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SARIMA model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7E203714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pict w14:anchorId="5CFA9D93">
          <v:rect id="_x0000_i1083" style="width:0;height:1.5pt" o:hralign="center" o:hrstd="t" o:hr="t" fillcolor="#a0a0a0" stroked="f"/>
        </w:pict>
      </w:r>
    </w:p>
    <w:p w14:paraId="34EE0422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🔧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Model Used:</w:t>
      </w:r>
    </w:p>
    <w:p w14:paraId="2A216E96" w14:textId="3E681EEC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SARIMA (Seasonal </w:t>
      </w:r>
      <w:r w:rsidR="00FB4CA1"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Autoregressive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Integrated Moving Average)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br/>
        <w:t xml:space="preserve">Model notation used: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SARIMA (1,1,1) × (1,1,1,12)</w:t>
      </w:r>
    </w:p>
    <w:p w14:paraId="5F9C28FD" w14:textId="77777777" w:rsidR="00C07096" w:rsidRPr="00C07096" w:rsidRDefault="00C07096" w:rsidP="00C0709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p=1, d=1, q=1: Non-seasonal ARIMA parameters</w:t>
      </w:r>
    </w:p>
    <w:p w14:paraId="04DD4A1B" w14:textId="77777777" w:rsidR="00C07096" w:rsidRPr="00C07096" w:rsidRDefault="00C07096" w:rsidP="00C0709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P=1, D=1, Q=1, s=12: Seasonal order (12-month seasonality)</w:t>
      </w:r>
    </w:p>
    <w:p w14:paraId="38709945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pict w14:anchorId="157C08F7">
          <v:rect id="_x0000_i1084" style="width:0;height:1.5pt" o:hralign="center" o:hrstd="t" o:hr="t" fillcolor="#a0a0a0" stroked="f"/>
        </w:pict>
      </w:r>
    </w:p>
    <w:p w14:paraId="52B4AD07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🧾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Model Summary:</w:t>
      </w:r>
    </w:p>
    <w:p w14:paraId="659255E3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Model: SARIMAX(1, 1, 1)x(1, 1, 1, 12)</w:t>
      </w:r>
    </w:p>
    <w:p w14:paraId="39F5CA78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AIC: 17478.633</w:t>
      </w:r>
    </w:p>
    <w:p w14:paraId="256531BD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BIC: 17505.822</w:t>
      </w:r>
    </w:p>
    <w:p w14:paraId="36239656" w14:textId="3B771D46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lastRenderedPageBreak/>
        <w:t>Log Likelihood: -8734.316</w:t>
      </w:r>
    </w:p>
    <w:p w14:paraId="0E4B395C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ar.L1:     -0.8501</w:t>
      </w:r>
    </w:p>
    <w:p w14:paraId="76E44946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ma.L1:      0.8742</w:t>
      </w:r>
    </w:p>
    <w:p w14:paraId="2EDBEDE1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ar.S.L12:  -0.8023</w:t>
      </w:r>
    </w:p>
    <w:p w14:paraId="4641967F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ma.S.L12:  -1.0000</w:t>
      </w:r>
    </w:p>
    <w:p w14:paraId="5D376418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sigma2:  1658.3111</w:t>
      </w:r>
    </w:p>
    <w:p w14:paraId="3107E461" w14:textId="77777777" w:rsidR="00C07096" w:rsidRPr="00C07096" w:rsidRDefault="00C07096" w:rsidP="00C0709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Jarque-Bera (JB)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test: 877.50 → Normality of residuals is not perfect, but acceptable.</w:t>
      </w:r>
    </w:p>
    <w:p w14:paraId="16D13A27" w14:textId="77777777" w:rsidR="00C07096" w:rsidRPr="00C07096" w:rsidRDefault="00C07096" w:rsidP="00C0709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Heteroskedasticity (H)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: 1.94 (mild heteroskedasticity)</w:t>
      </w:r>
    </w:p>
    <w:p w14:paraId="73B0A6A2" w14:textId="77777777" w:rsidR="00C07096" w:rsidRPr="00C07096" w:rsidRDefault="00C07096" w:rsidP="00C0709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P-Values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for AR and MA terms: &lt; 0.05 → Statistically significant.</w:t>
      </w:r>
    </w:p>
    <w:p w14:paraId="5AF58518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pict w14:anchorId="5270A92C">
          <v:rect id="_x0000_i1085" style="width:0;height:1.5pt" o:hralign="center" o:hrstd="t" o:hr="t" fillcolor="#a0a0a0" stroked="f"/>
        </w:pict>
      </w:r>
    </w:p>
    <w:p w14:paraId="17FFC775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🔮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Forecast:</w:t>
      </w:r>
    </w:p>
    <w:p w14:paraId="4A938FE5" w14:textId="77777777" w:rsidR="00C07096" w:rsidRPr="00C07096" w:rsidRDefault="00C07096" w:rsidP="00C0709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30-Day Forecast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was generated from the trained model.</w:t>
      </w:r>
    </w:p>
    <w:p w14:paraId="1A042D78" w14:textId="77777777" w:rsidR="00C07096" w:rsidRPr="00C07096" w:rsidRDefault="00C07096" w:rsidP="00C0709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The forecast starts from the next business day after the last date in the dataset.</w:t>
      </w:r>
    </w:p>
    <w:p w14:paraId="2D510FF0" w14:textId="77777777" w:rsidR="00C07096" w:rsidRPr="00C07096" w:rsidRDefault="00C07096" w:rsidP="00C0709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Forecast is plotted in green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>, overlaid on the historical data in blue.</w:t>
      </w:r>
    </w:p>
    <w:p w14:paraId="19DD3EA2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pict w14:anchorId="4716D4BA">
          <v:rect id="_x0000_i1086" style="width:0;height:1.5pt" o:hralign="center" o:hrstd="t" o:hr="t" fillcolor="#a0a0a0" stroked="f"/>
        </w:pict>
      </w:r>
    </w:p>
    <w:p w14:paraId="57B89B86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📉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Final Visualization:</w:t>
      </w:r>
    </w:p>
    <w:p w14:paraId="6033593E" w14:textId="77777777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The SARIMA plot shows a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realistic continuation of the trend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with seasonal dynamics incorporated. It closely aligns with historical price behavior and is a 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>strong model</w:t>
      </w:r>
      <w:r w:rsidRPr="00C07096">
        <w:rPr>
          <w:rFonts w:ascii="Times New Roman" w:hAnsi="Times New Roman" w:cs="Times New Roman"/>
          <w:sz w:val="32"/>
          <w:szCs w:val="32"/>
          <w:lang w:val="en-IN"/>
        </w:rPr>
        <w:t xml:space="preserve"> for short-term predictions where seasonality is present.</w:t>
      </w:r>
    </w:p>
    <w:p w14:paraId="2DC3A4BB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2D63B3C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7885AFB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88FCEB0" w14:textId="77777777" w:rsidR="00FB4CA1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CF37924" w14:textId="251743C6" w:rsidR="00C07096" w:rsidRP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51EBB1F2">
          <v:rect id="_x0000_i1087" style="width:0;height:1.5pt" o:hralign="center" o:hrstd="t" o:hr="t" fillcolor="#a0a0a0" stroked="f"/>
        </w:pict>
      </w:r>
    </w:p>
    <w:p w14:paraId="137B16D9" w14:textId="77777777" w:rsidR="00C07096" w:rsidRPr="00C07096" w:rsidRDefault="00C07096" w:rsidP="00C070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7096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C070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Conclusion:</w:t>
      </w:r>
    </w:p>
    <w:p w14:paraId="74284238" w14:textId="77777777" w:rsidR="00C07096" w:rsidRDefault="00C07096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07096">
        <w:rPr>
          <w:rFonts w:ascii="Times New Roman" w:hAnsi="Times New Roman" w:cs="Times New Roman"/>
          <w:sz w:val="32"/>
          <w:szCs w:val="32"/>
          <w:lang w:val="en-IN"/>
        </w:rPr>
        <w:t>The SARIMA model successfully captures both the trend and the seasonal components in the TCS stock price data. It performs well in producing stable, seasonally-aware forecasts. This strengthens the robustness of our time series modeling pipeline by introducing seasonal learning.</w:t>
      </w:r>
    </w:p>
    <w:p w14:paraId="73E0D59A" w14:textId="353BCC92" w:rsidR="00FB4CA1" w:rsidRPr="00C07096" w:rsidRDefault="00FB4CA1" w:rsidP="00C0709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136F7081">
          <v:rect id="_x0000_i1147" style="width:0;height:1.5pt" o:hralign="center" o:hrstd="t" o:hr="t" fillcolor="#a0a0a0" stroked="f"/>
        </w:pict>
      </w:r>
    </w:p>
    <w:p w14:paraId="791980FE" w14:textId="77777777" w:rsidR="00FB4CA1" w:rsidRPr="00473943" w:rsidRDefault="00FB4CA1" w:rsidP="00FB4CA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📂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</w:t>
      </w:r>
    </w:p>
    <w:p w14:paraId="62768F80" w14:textId="3D9903BD" w:rsidR="00FB4CA1" w:rsidRPr="00473943" w:rsidRDefault="00FB4CA1" w:rsidP="00FB4C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Notebook: model</w:t>
      </w:r>
      <w:r>
        <w:rPr>
          <w:rFonts w:ascii="Times New Roman" w:hAnsi="Times New Roman" w:cs="Times New Roman"/>
          <w:sz w:val="32"/>
          <w:szCs w:val="32"/>
          <w:lang w:val="en-IN"/>
        </w:rPr>
        <w:t>4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_</w:t>
      </w: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arima.ipynb</w:t>
      </w:r>
    </w:p>
    <w:p w14:paraId="796C1A0E" w14:textId="32313710" w:rsidR="00FB4CA1" w:rsidRPr="00473943" w:rsidRDefault="00FB4CA1" w:rsidP="00FB4C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Forecast Plot: </w:t>
      </w: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arima_forecast_plots</w:t>
      </w:r>
    </w:p>
    <w:p w14:paraId="43309541" w14:textId="09054575" w:rsidR="00FB4CA1" w:rsidRDefault="00FB4CA1" w:rsidP="00FB4C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Report PDF: </w:t>
      </w: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ARIMA_Report_Yashwanth</w:t>
      </w:r>
    </w:p>
    <w:p w14:paraId="39DAB65B" w14:textId="68C0284A" w:rsidR="00FB4CA1" w:rsidRDefault="00FB4CA1" w:rsidP="00FB4C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GitHub Link: </w:t>
      </w:r>
      <w:hyperlink r:id="rId5" w:history="1">
        <w:r w:rsidRPr="00AE604E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https://github.com/Yashwahthmc/Time-Series-Stock-Forecasting-Zidio.git</w:t>
        </w:r>
      </w:hyperlink>
    </w:p>
    <w:p w14:paraId="16928F70" w14:textId="7D607D23" w:rsidR="00FB4CA1" w:rsidRPr="00FB4CA1" w:rsidRDefault="00FB4CA1" w:rsidP="00FB4CA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14B58">
        <w:rPr>
          <w:rFonts w:ascii="Times New Roman" w:hAnsi="Times New Roman" w:cs="Times New Roman"/>
          <w:sz w:val="32"/>
          <w:szCs w:val="32"/>
          <w:lang w:val="en-IN"/>
        </w:rPr>
        <w:t>Google Colab Link:</w:t>
      </w:r>
      <w:r w:rsidRPr="00C20C7A">
        <w:t xml:space="preserve"> </w:t>
      </w:r>
      <w:hyperlink r:id="rId6" w:history="1">
        <w:r w:rsidRPr="00AE604E">
          <w:rPr>
            <w:rStyle w:val="Hyperlink"/>
            <w:sz w:val="32"/>
            <w:szCs w:val="32"/>
          </w:rPr>
          <w:t>https://colab.research.google.com/drive/1eXpEkQxownmvTnUwCf19tXminN2KRXeY?usp=sharing</w:t>
        </w:r>
      </w:hyperlink>
    </w:p>
    <w:p w14:paraId="0F956F04" w14:textId="77777777" w:rsidR="00FB4CA1" w:rsidRPr="00473943" w:rsidRDefault="00FB4CA1" w:rsidP="00FB4CA1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pict w14:anchorId="004BDAE7">
          <v:rect id="_x0000_i1145" style="width:0;height:1.5pt" o:hralign="center" o:hrstd="t" o:hr="t" fillcolor="#a0a0a0" stroked="f"/>
        </w:pict>
      </w:r>
    </w:p>
    <w:p w14:paraId="72D0B02F" w14:textId="77777777" w:rsidR="00FB4CA1" w:rsidRPr="00473943" w:rsidRDefault="00FB4CA1" w:rsidP="00FB4CA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Signature:</w:t>
      </w:r>
    </w:p>
    <w:p w14:paraId="4B040312" w14:textId="77777777" w:rsidR="00FB4CA1" w:rsidRPr="00473943" w:rsidRDefault="00FB4CA1" w:rsidP="00FB4CA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YASHWANTH.M.C.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Intern, Zidio.in</w:t>
      </w:r>
    </w:p>
    <w:p w14:paraId="2B9DA85D" w14:textId="77777777" w:rsidR="0048690E" w:rsidRPr="00C07096" w:rsidRDefault="0048690E">
      <w:pPr>
        <w:rPr>
          <w:rFonts w:ascii="Times New Roman" w:hAnsi="Times New Roman" w:cs="Times New Roman"/>
          <w:sz w:val="32"/>
          <w:szCs w:val="32"/>
        </w:rPr>
      </w:pPr>
    </w:p>
    <w:sectPr w:rsidR="0048690E" w:rsidRPr="00C07096" w:rsidSect="00374BFD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B0D"/>
    <w:multiLevelType w:val="multilevel"/>
    <w:tmpl w:val="EB0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8D8"/>
    <w:multiLevelType w:val="multilevel"/>
    <w:tmpl w:val="EF64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ECB"/>
    <w:multiLevelType w:val="multilevel"/>
    <w:tmpl w:val="FA7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37EC"/>
    <w:multiLevelType w:val="multilevel"/>
    <w:tmpl w:val="31C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0563A"/>
    <w:multiLevelType w:val="multilevel"/>
    <w:tmpl w:val="629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C2061"/>
    <w:multiLevelType w:val="multilevel"/>
    <w:tmpl w:val="D79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55F6"/>
    <w:multiLevelType w:val="multilevel"/>
    <w:tmpl w:val="2EA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02E8"/>
    <w:multiLevelType w:val="multilevel"/>
    <w:tmpl w:val="38D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53617">
    <w:abstractNumId w:val="3"/>
  </w:num>
  <w:num w:numId="2" w16cid:durableId="715816880">
    <w:abstractNumId w:val="4"/>
  </w:num>
  <w:num w:numId="3" w16cid:durableId="72240129">
    <w:abstractNumId w:val="7"/>
  </w:num>
  <w:num w:numId="4" w16cid:durableId="2027899164">
    <w:abstractNumId w:val="1"/>
  </w:num>
  <w:num w:numId="5" w16cid:durableId="1879508184">
    <w:abstractNumId w:val="2"/>
  </w:num>
  <w:num w:numId="6" w16cid:durableId="1378971227">
    <w:abstractNumId w:val="5"/>
  </w:num>
  <w:num w:numId="7" w16cid:durableId="271135212">
    <w:abstractNumId w:val="6"/>
  </w:num>
  <w:num w:numId="8" w16cid:durableId="128145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4BFD"/>
    <w:rsid w:val="0008332E"/>
    <w:rsid w:val="00374BFD"/>
    <w:rsid w:val="0048690E"/>
    <w:rsid w:val="007D3B9F"/>
    <w:rsid w:val="00817A8D"/>
    <w:rsid w:val="00C07096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1BF6"/>
  <w15:chartTrackingRefBased/>
  <w15:docId w15:val="{DA5CE985-32C0-4855-9853-02745F2A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B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B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B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B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B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B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B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B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B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BF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C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eXpEkQxownmvTnUwCf19tXminN2KRXeY?usp=sharing" TargetMode="External"/><Relationship Id="rId5" Type="http://schemas.openxmlformats.org/officeDocument/2006/relationships/hyperlink" Target="https://github.com/Yashwahthmc/Time-Series-Stock-Forecasting-Zid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2</cp:revision>
  <dcterms:created xsi:type="dcterms:W3CDTF">2025-07-15T08:32:00Z</dcterms:created>
  <dcterms:modified xsi:type="dcterms:W3CDTF">2025-07-15T10:12:00Z</dcterms:modified>
</cp:coreProperties>
</file>