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F9D88" w14:textId="77777777" w:rsidR="00052E9C" w:rsidRDefault="00000000">
      <w:pPr>
        <w:pStyle w:val="Title"/>
      </w:pPr>
      <w:r>
        <w:t>Retail Sales &amp; Inventory Analysis Report</w:t>
      </w:r>
    </w:p>
    <w:p w14:paraId="086C707B" w14:textId="77777777" w:rsidR="00052E9C" w:rsidRDefault="00000000">
      <w:pPr>
        <w:pStyle w:val="Heading1"/>
      </w:pPr>
      <w:r>
        <w:t>1. Executive Summary</w:t>
      </w:r>
    </w:p>
    <w:p w14:paraId="4323CD24" w14:textId="77777777" w:rsidR="00052E9C" w:rsidRDefault="00000000">
      <w:r>
        <w:t>This report outlines the development and insights derived from a Power BI dashboard created for a retail business. It focuses on sales trends, product performance, and inventory optimization using CSV data sources and DAX-based KPIs. The analysis enables better decision-making regarding stock levels, product categorization, and store profitability.</w:t>
      </w:r>
    </w:p>
    <w:p w14:paraId="4F81A93B" w14:textId="77777777" w:rsidR="00052E9C" w:rsidRDefault="00000000">
      <w:pPr>
        <w:pStyle w:val="Heading1"/>
      </w:pPr>
      <w:r>
        <w:t>2. Data Sources &amp; Modeling</w:t>
      </w:r>
    </w:p>
    <w:p w14:paraId="3C461D64" w14:textId="77777777" w:rsidR="00052E9C" w:rsidRDefault="00000000">
      <w:r>
        <w:t>Three CSV files were used as the source:</w:t>
      </w:r>
      <w:r>
        <w:br/>
        <w:t>- products.csv: Contains product_id, product_name, category, price</w:t>
      </w:r>
      <w:r>
        <w:br/>
        <w:t>- sales.csv: Contains sale_id, product_id, quantity_sold, sale_date, store_location</w:t>
      </w:r>
      <w:r>
        <w:br/>
        <w:t>- inventory.csv: Contains inventory_id, product_id, quantity_in_stock, last_updated</w:t>
      </w:r>
      <w:r>
        <w:br/>
      </w:r>
      <w:r>
        <w:br/>
        <w:t>These were imported into Power BI and related via product_id. Appropriate data types were set and cleaned using Power Query.</w:t>
      </w:r>
    </w:p>
    <w:p w14:paraId="68E260D0" w14:textId="77777777" w:rsidR="00052E9C" w:rsidRDefault="00000000">
      <w:pPr>
        <w:pStyle w:val="Heading1"/>
      </w:pPr>
      <w:r>
        <w:t>3. Dashboard Page 1: Sales Analysis</w:t>
      </w:r>
    </w:p>
    <w:p w14:paraId="4FA90372" w14:textId="77777777" w:rsidR="00052E9C" w:rsidRDefault="00000000">
      <w:r>
        <w:t>This page provides an overview of total revenue, units sold, store count, and category performance.</w:t>
      </w:r>
      <w:r>
        <w:br/>
        <w:t>Visuals include:</w:t>
      </w:r>
      <w:r>
        <w:br/>
        <w:t>- Line Chart: Monthly sales trend</w:t>
      </w:r>
      <w:r>
        <w:br/>
        <w:t>- Bar Chart: Top 10 products by revenue</w:t>
      </w:r>
      <w:r>
        <w:br/>
        <w:t>- Donut Chart: Revenue by category</w:t>
      </w:r>
      <w:r>
        <w:br/>
        <w:t>- Map/Column Chart: Store location performance</w:t>
      </w:r>
      <w:r>
        <w:br/>
      </w:r>
      <w:r>
        <w:br/>
        <w:t>DAX measures such as Total Revenue, Units Sold, and Average Order Value were used.</w:t>
      </w:r>
    </w:p>
    <w:p w14:paraId="6EB82554" w14:textId="49D5E6E2" w:rsidR="000A7CDC" w:rsidRDefault="00000000" w:rsidP="000A7CDC">
      <w:pPr>
        <w:pStyle w:val="Heading1"/>
      </w:pPr>
      <w:r>
        <w:t xml:space="preserve">4. Dashboard Page 2: </w:t>
      </w:r>
      <w:r w:rsidR="000A7CDC" w:rsidRPr="000A7CDC">
        <w:t xml:space="preserve">Total Revenue &amp; </w:t>
      </w:r>
      <w:proofErr w:type="spellStart"/>
      <w:r w:rsidR="000A7CDC" w:rsidRPr="000A7CDC">
        <w:t>AVg</w:t>
      </w:r>
      <w:proofErr w:type="spellEnd"/>
      <w:r w:rsidR="000A7CDC" w:rsidRPr="000A7CDC">
        <w:t xml:space="preserve"> order value by </w:t>
      </w:r>
      <w:r w:rsidR="000A7CDC">
        <w:t>day</w:t>
      </w:r>
    </w:p>
    <w:p w14:paraId="297D06E5" w14:textId="77777777" w:rsidR="000A7CDC" w:rsidRDefault="000A7CDC" w:rsidP="000A7CDC">
      <w:r>
        <w:t>Observations:</w:t>
      </w:r>
    </w:p>
    <w:p w14:paraId="3C7E50F0" w14:textId="77777777" w:rsidR="000A7CDC" w:rsidRDefault="000A7CDC" w:rsidP="000A7CDC">
      <w:r>
        <w:t>Highest Revenue: June 1 (₹10.4K), June 30 (₹9.7K)</w:t>
      </w:r>
    </w:p>
    <w:p w14:paraId="54F3E78B" w14:textId="77777777" w:rsidR="000A7CDC" w:rsidRDefault="000A7CDC" w:rsidP="000A7CDC">
      <w:r>
        <w:t>Highest AOV: June 11 (₹342), June 22 (₹316)</w:t>
      </w:r>
    </w:p>
    <w:p w14:paraId="351E6EEA" w14:textId="5CA7C275" w:rsidR="000A7CDC" w:rsidRDefault="000A7CDC" w:rsidP="000A7CDC">
      <w:r>
        <w:t>Revenue &amp; AOV both dipped on June 6 and June 20</w:t>
      </w:r>
    </w:p>
    <w:p w14:paraId="42619859" w14:textId="77777777" w:rsidR="000A7CDC" w:rsidRDefault="000A7CDC" w:rsidP="000A7CDC"/>
    <w:p w14:paraId="2C000C0A" w14:textId="386CD62F" w:rsidR="000A7CDC" w:rsidRDefault="000A7CDC" w:rsidP="000A7CDC">
      <w:r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Page 3: Inventory Dashboard</w:t>
      </w:r>
    </w:p>
    <w:p w14:paraId="18DAB181" w14:textId="77777777" w:rsidR="000A7CDC" w:rsidRDefault="000A7CDC" w:rsidP="000A7CDC">
      <w:r>
        <w:lastRenderedPageBreak/>
        <w:t>- Low Stock Alerts</w:t>
      </w:r>
    </w:p>
    <w:p w14:paraId="18D85B7C" w14:textId="77777777" w:rsidR="000A7CDC" w:rsidRDefault="000A7CDC" w:rsidP="000A7CDC">
      <w:r>
        <w:t>- Inventory Turnover Ratio</w:t>
      </w:r>
    </w:p>
    <w:p w14:paraId="0CF523A1" w14:textId="3F3A71AC" w:rsidR="000A7CDC" w:rsidRPr="000A7CDC" w:rsidRDefault="000A7CDC" w:rsidP="000A7CDC">
      <w:r>
        <w:t>- Turnover ratio is best in Grocery segment</w:t>
      </w:r>
    </w:p>
    <w:p w14:paraId="6A20CFEB" w14:textId="77777777" w:rsidR="00052E9C" w:rsidRDefault="00000000">
      <w:pPr>
        <w:pStyle w:val="Heading1"/>
      </w:pPr>
      <w:r>
        <w:t>5. DAX Measures Used</w:t>
      </w:r>
    </w:p>
    <w:p w14:paraId="07D563D5" w14:textId="77777777" w:rsidR="00052E9C" w:rsidRDefault="00000000">
      <w:r>
        <w:t xml:space="preserve">- Total Revenue = </w:t>
      </w:r>
      <w:proofErr w:type="gramStart"/>
      <w:r>
        <w:t>SUMX(</w:t>
      </w:r>
      <w:proofErr w:type="gramEnd"/>
      <w:r>
        <w:t>Sales, Sales[quantity_sold] * RELATED(Products[price]))</w:t>
      </w:r>
      <w:r>
        <w:br/>
        <w:t>- Total Units Sold = SUM(Sales[quantity_sold])</w:t>
      </w:r>
      <w:r>
        <w:br/>
        <w:t>- Average Inventory = AVERAGE(Inventory[quantity_in_stock])</w:t>
      </w:r>
      <w:r>
        <w:br/>
        <w:t xml:space="preserve">- Inventory Turnover = </w:t>
      </w:r>
      <w:proofErr w:type="gramStart"/>
      <w:r>
        <w:t>DIVIDE(</w:t>
      </w:r>
      <w:proofErr w:type="gramEnd"/>
      <w:r>
        <w:t>[Total Units Sold], [Average Inventory], 0)</w:t>
      </w:r>
      <w:r>
        <w:br/>
        <w:t xml:space="preserve">- Days Since Last Sale = DATEDIFF(MAX(Sales[sale_date]), </w:t>
      </w:r>
      <w:proofErr w:type="gramStart"/>
      <w:r>
        <w:t>TODAY(</w:t>
      </w:r>
      <w:proofErr w:type="gramEnd"/>
      <w:r>
        <w:t>), DAY)</w:t>
      </w:r>
    </w:p>
    <w:p w14:paraId="2063A6B7" w14:textId="77777777" w:rsidR="00052E9C" w:rsidRDefault="00000000">
      <w:pPr>
        <w:pStyle w:val="Heading1"/>
      </w:pPr>
      <w:r>
        <w:t>6. Key Business Insights</w:t>
      </w:r>
    </w:p>
    <w:p w14:paraId="29FF8722" w14:textId="5B1371C4" w:rsidR="00052E9C" w:rsidRDefault="00000000">
      <w:r>
        <w:t xml:space="preserve">- A few products </w:t>
      </w:r>
      <w:r w:rsidR="000A7CDC">
        <w:t>grocery</w:t>
      </w:r>
      <w:r>
        <w:t xml:space="preserve"> contribute to over 80% of revenue.</w:t>
      </w:r>
      <w:r>
        <w:br/>
        <w:t>- Certain products have not sold in the past 15 days and are running low on stock.</w:t>
      </w:r>
      <w:r>
        <w:br/>
        <w:t>- Some locations outperform others in total sales.</w:t>
      </w:r>
      <w:r>
        <w:br/>
        <w:t>- Inventory turnover varies widely; some products are underperforming.</w:t>
      </w:r>
    </w:p>
    <w:p w14:paraId="4AEFF639" w14:textId="77777777" w:rsidR="00052E9C" w:rsidRDefault="00000000">
      <w:pPr>
        <w:pStyle w:val="Heading1"/>
      </w:pPr>
      <w:r>
        <w:t>7. Recommendations</w:t>
      </w:r>
    </w:p>
    <w:p w14:paraId="72C5BE7F" w14:textId="28E3F246" w:rsidR="00052E9C" w:rsidRDefault="00000000">
      <w:r>
        <w:t xml:space="preserve">- Restock high-selling </w:t>
      </w:r>
      <w:r w:rsidR="000A7CDC">
        <w:t>grocery</w:t>
      </w:r>
      <w:r>
        <w:t xml:space="preserve"> products regularly.</w:t>
      </w:r>
      <w:r>
        <w:br/>
        <w:t>- Reduce or replace slow-moving C-category products.</w:t>
      </w:r>
      <w:r>
        <w:br/>
        <w:t>- Monitor stockout risks closely to prevent lost sales.</w:t>
      </w:r>
      <w:r>
        <w:br/>
        <w:t>- Focus promotions on high-performing categories and locations.</w:t>
      </w:r>
    </w:p>
    <w:p w14:paraId="272A0D84" w14:textId="77777777" w:rsidR="00052E9C" w:rsidRDefault="00000000">
      <w:pPr>
        <w:pStyle w:val="Heading1"/>
      </w:pPr>
      <w:r>
        <w:t>8. Tools &amp; Technologies</w:t>
      </w:r>
    </w:p>
    <w:p w14:paraId="135552B4" w14:textId="77777777" w:rsidR="00052E9C" w:rsidRDefault="00000000">
      <w:r>
        <w:t>- Power BI: Visualization &amp; dashboard</w:t>
      </w:r>
      <w:r>
        <w:br/>
        <w:t>- DAX: KPIs and calculated measures</w:t>
      </w:r>
      <w:r>
        <w:br/>
        <w:t>- Power Query: Data transformation</w:t>
      </w:r>
      <w:r>
        <w:br/>
        <w:t>- CSV files: Structured input data</w:t>
      </w:r>
      <w:r>
        <w:br/>
        <w:t>- SQL (initially considered): Used for logic planning</w:t>
      </w:r>
    </w:p>
    <w:sectPr w:rsidR="00052E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4248771">
    <w:abstractNumId w:val="8"/>
  </w:num>
  <w:num w:numId="2" w16cid:durableId="131800174">
    <w:abstractNumId w:val="6"/>
  </w:num>
  <w:num w:numId="3" w16cid:durableId="1504470082">
    <w:abstractNumId w:val="5"/>
  </w:num>
  <w:num w:numId="4" w16cid:durableId="1394087738">
    <w:abstractNumId w:val="4"/>
  </w:num>
  <w:num w:numId="5" w16cid:durableId="1151020549">
    <w:abstractNumId w:val="7"/>
  </w:num>
  <w:num w:numId="6" w16cid:durableId="539627940">
    <w:abstractNumId w:val="3"/>
  </w:num>
  <w:num w:numId="7" w16cid:durableId="108553696">
    <w:abstractNumId w:val="2"/>
  </w:num>
  <w:num w:numId="8" w16cid:durableId="1757820760">
    <w:abstractNumId w:val="1"/>
  </w:num>
  <w:num w:numId="9" w16cid:durableId="1604456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E9C"/>
    <w:rsid w:val="0006063C"/>
    <w:rsid w:val="000A7CDC"/>
    <w:rsid w:val="0015074B"/>
    <w:rsid w:val="0029639D"/>
    <w:rsid w:val="00326F90"/>
    <w:rsid w:val="0078719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A3C563"/>
  <w14:defaultImageDpi w14:val="300"/>
  <w15:docId w15:val="{107E20C9-3117-42FA-9746-81AA7DED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Yashwant Lohande</cp:lastModifiedBy>
  <cp:revision>2</cp:revision>
  <dcterms:created xsi:type="dcterms:W3CDTF">2013-12-23T23:15:00Z</dcterms:created>
  <dcterms:modified xsi:type="dcterms:W3CDTF">2025-07-11T06:48:00Z</dcterms:modified>
  <cp:category/>
</cp:coreProperties>
</file>