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chiveTitle"/>
      </w:pPr>
      <w:r>
        <w:t>ASTERLINK COMMUNICATIONS</w:t>
      </w:r>
    </w:p>
    <w:p>
      <w:pPr>
        <w:pStyle w:val="ArchiveTitle"/>
      </w:pPr>
      <w:r>
        <w:t>Resolved Support Ticket Archive - Single-Ticket Test Corpus</w:t>
      </w:r>
    </w:p>
    <w:p>
      <w:pPr>
        <w:pStyle w:val="ArchiveSubtitle"/>
      </w:pPr>
      <w:r>
        <w:t>Historical customer complaint, classification context, similarity references, and documented resolution actions</w:t>
      </w:r>
    </w:p>
    <w:p>
      <w:pPr>
        <w:pStyle w:val="ArchiveSubtitle"/>
      </w:pPr>
      <w:r>
        <w:t>Document CS-HIST-TEST-01 | Version 1.0 | Internal Use Only</w:t>
      </w:r>
    </w:p>
    <w:p>
      <w:pPr/>
      <w:r>
        <w:t>1 resolved support case | Similar references are optional, capped at top-k = 3 | Test record for ticket ingestion/upsert validation</w:t>
      </w:r>
    </w:p>
    <w:p>
      <w:pPr>
        <w:pStyle w:val="Heading1"/>
      </w:pPr>
      <w:r>
        <w:t>TK-TEST-901 - My home internet shows connected and the gateway says the WAN link is active, but websites will not open on any phone or laptop. Direct network connectivity appears to work, so the problem seems limited to resolving website names.</w:t>
      </w:r>
    </w:p>
    <w:p>
      <w:pPr/>
      <w:r>
        <w:t>Category: Connectivity | Product: Home Internet | Customer sentiment: neutral | Severity: medium | Similar past tickets: None - no sufficiently similar prior case | Knowledge base IDs used: KB-TEST-901. Resolution steps taken: The support team completed the following actions to resolve the complaint.</w:t>
      </w:r>
    </w:p>
    <w:p>
      <w:pPr>
        <w:pStyle w:val="TicketStep"/>
      </w:pPr>
      <w:r>
        <w:t>1. Confirmed that the gateway had an active internet/WAN connection and that multiple connected devices were affected.</w:t>
      </w:r>
    </w:p>
    <w:p>
      <w:pPr>
        <w:pStyle w:val="TicketStep"/>
      </w:pPr>
      <w:r>
        <w:t>2. Verified that the failure was limited to domain-name resolution rather than a complete loss of internet connectivity.</w:t>
      </w:r>
    </w:p>
    <w:p>
      <w:pPr>
        <w:pStyle w:val="TicketStep"/>
      </w:pPr>
      <w:r>
        <w:t>3. Reviewed the gateway's approved DNS configuration and refreshed the supported DNS/network state.</w:t>
      </w:r>
    </w:p>
    <w:p>
      <w:pPr>
        <w:pStyle w:val="TicketStep"/>
      </w:pPr>
      <w:r>
        <w:t>4. Checked for a provider-side DNS incident after confirming the same resolution failure across multiple devices.</w:t>
      </w:r>
    </w:p>
    <w:p>
      <w:pPr>
        <w:pStyle w:val="TicketStep"/>
      </w:pPr>
      <w:r>
        <w:t>5. Retested normal website and application access on a known-good device and confirmed service was restored before closing the ticket.</w:t>
      </w:r>
    </w:p>
    <w:sectPr w:rsidR="00FC693F" w:rsidRPr="0006063C" w:rsidSect="00034616">
      <w:headerReference w:type="default" r:id="rId9"/>
      <w:footerReference w:type="default" r:id="rId10"/>
      <w:pgSz w:w="11906" w:h="16838"/>
      <w:pgMar w:top="1020"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4"/>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Times New Roman" w:hAnsi="Times New Roman"/>
        <w:i/>
        <w:sz w:val="14"/>
      </w:rPr>
      <w:t>AsterLink Communications - Resolved Support Ticket Archive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Times New Roman" w:hAnsi="Times New Roman" w:eastAsia="Times New Roman"/>
      <w:b/>
      <w:bCs/>
      <w:i w:val="0"/>
      <w:sz w:val="2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chiveTitle">
    <w:name w:val="Archive Title"/>
    <w:pPr>
      <w:spacing w:after="120"/>
      <w:jc w:val="center"/>
    </w:pPr>
    <w:rPr>
      <w:rFonts w:ascii="Times New Roman" w:hAnsi="Times New Roman" w:eastAsia="Times New Roman"/>
      <w:b/>
      <w:sz w:val="36"/>
    </w:rPr>
  </w:style>
  <w:style w:type="paragraph" w:customStyle="1" w:styleId="ArchiveSubtitle">
    <w:name w:val="Archive Subtitle"/>
    <w:pPr>
      <w:spacing w:after="40"/>
      <w:jc w:val="center"/>
    </w:pPr>
    <w:rPr>
      <w:rFonts w:ascii="Times New Roman" w:hAnsi="Times New Roman" w:eastAsia="Times New Roman"/>
      <w:sz w:val="20"/>
    </w:rPr>
  </w:style>
  <w:style w:type="paragraph" w:customStyle="1" w:styleId="TicketHeading">
    <w:name w:val="Ticket Heading"/>
    <w:pPr>
      <w:keepNext/>
      <w:spacing w:before="140" w:after="80"/>
    </w:pPr>
    <w:rPr>
      <w:rFonts w:ascii="Times New Roman" w:hAnsi="Times New Roman" w:eastAsia="Times New Roman"/>
      <w:b/>
      <w:sz w:val="20"/>
    </w:rPr>
  </w:style>
  <w:style w:type="paragraph" w:customStyle="1" w:styleId="ResolutionLabel">
    <w:name w:val="Resolution Label"/>
    <w:pPr>
      <w:keepNext/>
      <w:spacing w:after="40"/>
    </w:pPr>
    <w:rPr>
      <w:rFonts w:ascii="Times New Roman" w:hAnsi="Times New Roman" w:eastAsia="Times New Roman"/>
      <w:b/>
      <w:sz w:val="18"/>
    </w:rPr>
  </w:style>
  <w:style w:type="paragraph" w:customStyle="1" w:styleId="TicketStep">
    <w:name w:val="Ticket Step"/>
    <w:pPr>
      <w:spacing w:after="32" w:line="252" w:lineRule="auto"/>
      <w:ind w:left="283" w:hanging="227"/>
    </w:pPr>
    <w:rPr>
      <w:rFonts w:ascii="Times New Roman" w:hAnsi="Times New Roman" w:eastAsia="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AsterLink Communications - Resolved Support Ticket Archive</dc:title>
  <dc:subject>Historical resolved telecom customer support complaints</dc:subject>
  <dc:creator>AsterLink Communications</dc:creator>
  <cp:keywords>telecom, support, resolved tickets, customer complaints</cp:keywords>
  <dc:description>Synthetic internal support dataset for engineering demonstration.</dc:description>
  <cp:lastModifiedBy/>
  <cp:revision>1</cp:revision>
  <dcterms:created xsi:type="dcterms:W3CDTF">2013-12-23T23:15:00Z</dcterms:created>
  <dcterms:modified xsi:type="dcterms:W3CDTF">2013-12-23T23:15:00Z</dcterms:modified>
  <cp:category/>
</cp:coreProperties>
</file>