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385" w:right="0" w:firstLine="0"/>
        <w:rPr>
          <w:rFonts w:ascii="Times New Roman"/>
          <w:sz w:val="20"/>
        </w:rPr>
      </w:pPr>
      <w:r>
        <w:rPr>
          <w:rFonts w:ascii="Times New Roman"/>
          <w:sz w:val="20"/>
        </w:rPr>
        <w:drawing>
          <wp:inline distT="0" distB="0" distL="0" distR="0">
            <wp:extent cx="2936766" cy="141655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36766" cy="1416557"/>
                    </a:xfrm>
                    <a:prstGeom prst="rect">
                      <a:avLst/>
                    </a:prstGeom>
                  </pic:spPr>
                </pic:pic>
              </a:graphicData>
            </a:graphic>
          </wp:inline>
        </w:drawing>
      </w:r>
      <w:r>
        <w:rPr>
          <w:rFonts w:ascii="Times New Roman"/>
          <w:sz w:val="20"/>
        </w:rPr>
      </w:r>
    </w:p>
    <w:p>
      <w:pPr>
        <w:pStyle w:val="BodyText"/>
        <w:ind w:left="0" w:firstLine="0"/>
        <w:rPr>
          <w:rFonts w:ascii="Times New Roman"/>
          <w:sz w:val="80"/>
        </w:rPr>
      </w:pPr>
    </w:p>
    <w:p>
      <w:pPr>
        <w:pStyle w:val="BodyText"/>
        <w:ind w:left="0" w:firstLine="0"/>
        <w:rPr>
          <w:rFonts w:ascii="Times New Roman"/>
          <w:sz w:val="80"/>
        </w:rPr>
      </w:pPr>
    </w:p>
    <w:p>
      <w:pPr>
        <w:pStyle w:val="BodyText"/>
        <w:spacing w:before="419"/>
        <w:ind w:left="0" w:firstLine="0"/>
        <w:rPr>
          <w:rFonts w:ascii="Times New Roman"/>
          <w:sz w:val="80"/>
        </w:rPr>
      </w:pPr>
    </w:p>
    <w:p>
      <w:pPr>
        <w:pStyle w:val="Title"/>
        <w:spacing w:line="324" w:lineRule="auto"/>
      </w:pPr>
      <w:r>
        <w:rPr>
          <w:spacing w:val="-4"/>
        </w:rPr>
        <w:t>Information</w:t>
      </w:r>
      <w:r>
        <w:rPr>
          <w:spacing w:val="-50"/>
        </w:rPr>
        <w:t> </w:t>
      </w:r>
      <w:r>
        <w:rPr>
          <w:spacing w:val="-4"/>
        </w:rPr>
        <w:t>Security </w:t>
      </w:r>
      <w:r>
        <w:rPr>
          <w:spacing w:val="-2"/>
        </w:rPr>
        <w:t>Policy</w:t>
      </w:r>
    </w:p>
    <w:p>
      <w:pPr>
        <w:pStyle w:val="BodyText"/>
        <w:ind w:left="0" w:firstLine="0"/>
        <w:rPr>
          <w:rFonts w:ascii="Gill Sans MT"/>
          <w:b/>
          <w:sz w:val="80"/>
        </w:rPr>
      </w:pPr>
    </w:p>
    <w:p>
      <w:pPr>
        <w:pStyle w:val="BodyText"/>
        <w:spacing w:before="498"/>
        <w:ind w:left="0" w:firstLine="0"/>
        <w:rPr>
          <w:rFonts w:ascii="Gill Sans MT"/>
          <w:b/>
          <w:sz w:val="80"/>
        </w:rPr>
      </w:pPr>
    </w:p>
    <w:p>
      <w:pPr>
        <w:pStyle w:val="Heading3"/>
        <w:ind w:left="720"/>
        <w:rPr>
          <w:u w:val="none"/>
        </w:rPr>
      </w:pPr>
      <w:r>
        <w:rPr>
          <w:w w:val="105"/>
          <w:u w:val="none"/>
        </w:rPr>
        <w:t>Date:</w:t>
      </w:r>
      <w:r>
        <w:rPr>
          <w:spacing w:val="-4"/>
          <w:w w:val="105"/>
          <w:u w:val="none"/>
        </w:rPr>
        <w:t> </w:t>
      </w:r>
      <w:r>
        <w:rPr>
          <w:w w:val="105"/>
          <w:u w:val="none"/>
        </w:rPr>
        <w:t>22-05-</w:t>
      </w:r>
      <w:r>
        <w:rPr>
          <w:spacing w:val="-4"/>
          <w:w w:val="105"/>
          <w:u w:val="none"/>
        </w:rPr>
        <w:t>2023</w:t>
      </w:r>
    </w:p>
    <w:p>
      <w:pPr>
        <w:pStyle w:val="BodyText"/>
        <w:spacing w:before="53"/>
        <w:ind w:left="0" w:firstLine="0"/>
        <w:rPr>
          <w:sz w:val="21"/>
        </w:rPr>
      </w:pPr>
    </w:p>
    <w:p>
      <w:pPr>
        <w:spacing w:before="0"/>
        <w:ind w:left="720" w:right="0" w:firstLine="0"/>
        <w:jc w:val="left"/>
        <w:rPr>
          <w:sz w:val="22"/>
        </w:rPr>
      </w:pPr>
      <w:r>
        <w:rPr>
          <w:w w:val="105"/>
          <w:sz w:val="21"/>
        </w:rPr>
        <w:t>Document</w:t>
      </w:r>
      <w:r>
        <w:rPr>
          <w:spacing w:val="-9"/>
          <w:w w:val="105"/>
          <w:sz w:val="21"/>
        </w:rPr>
        <w:t> </w:t>
      </w:r>
      <w:r>
        <w:rPr>
          <w:w w:val="105"/>
          <w:sz w:val="21"/>
        </w:rPr>
        <w:t>Status:</w:t>
      </w:r>
      <w:r>
        <w:rPr>
          <w:spacing w:val="-9"/>
          <w:w w:val="105"/>
          <w:sz w:val="21"/>
        </w:rPr>
        <w:t> </w:t>
      </w:r>
      <w:r>
        <w:rPr>
          <w:spacing w:val="-2"/>
          <w:w w:val="105"/>
          <w:sz w:val="22"/>
        </w:rPr>
        <w:t>Approved</w:t>
      </w:r>
    </w:p>
    <w:p>
      <w:pPr>
        <w:pStyle w:val="BodyText"/>
        <w:spacing w:before="53"/>
        <w:ind w:left="0" w:firstLine="0"/>
        <w:rPr>
          <w:sz w:val="21"/>
        </w:rPr>
      </w:pPr>
    </w:p>
    <w:p>
      <w:pPr>
        <w:spacing w:before="0"/>
        <w:ind w:left="720" w:right="0" w:firstLine="0"/>
        <w:jc w:val="left"/>
        <w:rPr>
          <w:sz w:val="22"/>
        </w:rPr>
      </w:pPr>
      <w:r>
        <w:rPr>
          <w:sz w:val="21"/>
        </w:rPr>
        <w:t>Version:</w:t>
      </w:r>
      <w:r>
        <w:rPr>
          <w:spacing w:val="17"/>
          <w:sz w:val="21"/>
        </w:rPr>
        <w:t> </w:t>
      </w:r>
      <w:r>
        <w:rPr>
          <w:spacing w:val="-5"/>
          <w:sz w:val="22"/>
        </w:rPr>
        <w:t>2.1</w:t>
      </w:r>
    </w:p>
    <w:p>
      <w:pPr>
        <w:pStyle w:val="BodyText"/>
        <w:spacing w:before="53"/>
        <w:ind w:left="0" w:firstLine="0"/>
        <w:rPr>
          <w:sz w:val="21"/>
        </w:rPr>
      </w:pPr>
    </w:p>
    <w:p>
      <w:pPr>
        <w:spacing w:before="0"/>
        <w:ind w:left="720" w:right="0" w:firstLine="0"/>
        <w:jc w:val="left"/>
        <w:rPr>
          <w:sz w:val="22"/>
        </w:rPr>
      </w:pPr>
      <w:r>
        <w:rPr>
          <w:w w:val="105"/>
          <w:sz w:val="21"/>
        </w:rPr>
        <w:t>Document</w:t>
      </w:r>
      <w:r>
        <w:rPr>
          <w:spacing w:val="-4"/>
          <w:w w:val="105"/>
          <w:sz w:val="21"/>
        </w:rPr>
        <w:t> </w:t>
      </w:r>
      <w:r>
        <w:rPr>
          <w:w w:val="105"/>
          <w:sz w:val="21"/>
        </w:rPr>
        <w:t>Owner:</w:t>
      </w:r>
      <w:r>
        <w:rPr>
          <w:spacing w:val="-4"/>
          <w:w w:val="105"/>
          <w:sz w:val="21"/>
        </w:rPr>
        <w:t> </w:t>
      </w:r>
      <w:r>
        <w:rPr>
          <w:w w:val="105"/>
          <w:sz w:val="22"/>
        </w:rPr>
        <w:t>Corporate</w:t>
      </w:r>
      <w:r>
        <w:rPr>
          <w:spacing w:val="-8"/>
          <w:w w:val="105"/>
          <w:sz w:val="22"/>
        </w:rPr>
        <w:t> </w:t>
      </w:r>
      <w:r>
        <w:rPr>
          <w:spacing w:val="-5"/>
          <w:w w:val="105"/>
          <w:sz w:val="22"/>
        </w:rPr>
        <w:t>IT</w:t>
      </w:r>
    </w:p>
    <w:p>
      <w:pPr>
        <w:pStyle w:val="BodyText"/>
        <w:ind w:left="0" w:firstLine="0"/>
        <w:rPr>
          <w:sz w:val="16"/>
        </w:rPr>
      </w:pPr>
    </w:p>
    <w:p>
      <w:pPr>
        <w:pStyle w:val="BodyText"/>
        <w:ind w:left="0" w:firstLine="0"/>
        <w:rPr>
          <w:sz w:val="16"/>
        </w:rPr>
      </w:pPr>
    </w:p>
    <w:p>
      <w:pPr>
        <w:pStyle w:val="BodyText"/>
        <w:ind w:left="0" w:firstLine="0"/>
        <w:rPr>
          <w:sz w:val="16"/>
        </w:rPr>
      </w:pPr>
    </w:p>
    <w:p>
      <w:pPr>
        <w:pStyle w:val="BodyText"/>
        <w:ind w:left="0" w:firstLine="0"/>
        <w:rPr>
          <w:sz w:val="16"/>
        </w:rPr>
      </w:pPr>
    </w:p>
    <w:p>
      <w:pPr>
        <w:pStyle w:val="BodyText"/>
        <w:ind w:left="0" w:firstLine="0"/>
        <w:rPr>
          <w:sz w:val="16"/>
        </w:rPr>
      </w:pPr>
    </w:p>
    <w:p>
      <w:pPr>
        <w:pStyle w:val="BodyText"/>
        <w:ind w:left="0" w:firstLine="0"/>
        <w:rPr>
          <w:sz w:val="16"/>
        </w:rPr>
      </w:pPr>
    </w:p>
    <w:p>
      <w:pPr>
        <w:pStyle w:val="BodyText"/>
        <w:spacing w:before="32"/>
        <w:ind w:left="0" w:firstLine="0"/>
        <w:rPr>
          <w:sz w:val="16"/>
        </w:rPr>
      </w:pPr>
    </w:p>
    <w:p>
      <w:pPr>
        <w:spacing w:before="0"/>
        <w:ind w:left="0" w:right="357" w:firstLine="0"/>
        <w:jc w:val="center"/>
        <w:rPr>
          <w:sz w:val="16"/>
        </w:rPr>
      </w:pPr>
      <w:r>
        <w:rPr>
          <w:sz w:val="16"/>
        </w:rPr>
        <w:t>Godrej</w:t>
      </w:r>
      <w:r>
        <w:rPr>
          <w:spacing w:val="-5"/>
          <w:sz w:val="16"/>
        </w:rPr>
        <w:t> </w:t>
      </w:r>
      <w:r>
        <w:rPr>
          <w:sz w:val="16"/>
        </w:rPr>
        <w:t>Industries</w:t>
      </w:r>
      <w:r>
        <w:rPr>
          <w:spacing w:val="-4"/>
          <w:sz w:val="16"/>
        </w:rPr>
        <w:t> </w:t>
      </w:r>
      <w:r>
        <w:rPr>
          <w:sz w:val="16"/>
        </w:rPr>
        <w:t>Limited</w:t>
      </w:r>
      <w:r>
        <w:rPr>
          <w:spacing w:val="-3"/>
          <w:sz w:val="16"/>
        </w:rPr>
        <w:t> </w:t>
      </w:r>
      <w:r>
        <w:rPr>
          <w:sz w:val="16"/>
        </w:rPr>
        <w:t>and</w:t>
      </w:r>
      <w:r>
        <w:rPr>
          <w:spacing w:val="-4"/>
          <w:sz w:val="16"/>
        </w:rPr>
        <w:t> </w:t>
      </w:r>
      <w:r>
        <w:rPr>
          <w:sz w:val="16"/>
        </w:rPr>
        <w:t>Associate</w:t>
      </w:r>
      <w:r>
        <w:rPr>
          <w:spacing w:val="-3"/>
          <w:sz w:val="16"/>
        </w:rPr>
        <w:t> </w:t>
      </w:r>
      <w:r>
        <w:rPr>
          <w:spacing w:val="-2"/>
          <w:sz w:val="16"/>
        </w:rPr>
        <w:t>Companies</w:t>
      </w:r>
    </w:p>
    <w:p>
      <w:pPr>
        <w:spacing w:after="0"/>
        <w:jc w:val="center"/>
        <w:rPr>
          <w:sz w:val="16"/>
        </w:rPr>
        <w:sectPr>
          <w:type w:val="continuous"/>
          <w:pgSz w:w="12240" w:h="15840"/>
          <w:pgMar w:top="1440" w:bottom="28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ind w:left="0" w:firstLine="0"/>
        <w:rPr>
          <w:sz w:val="7"/>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989"/>
        <w:gridCol w:w="1440"/>
        <w:gridCol w:w="6384"/>
      </w:tblGrid>
      <w:tr>
        <w:trPr>
          <w:trHeight w:val="546" w:hRule="atLeast"/>
        </w:trPr>
        <w:tc>
          <w:tcPr>
            <w:tcW w:w="538" w:type="dxa"/>
            <w:shd w:val="clear" w:color="auto" w:fill="F2F2F2"/>
          </w:tcPr>
          <w:p>
            <w:pPr>
              <w:pStyle w:val="TableParagraph"/>
              <w:spacing w:before="154"/>
              <w:ind w:left="12"/>
              <w:jc w:val="center"/>
              <w:rPr>
                <w:sz w:val="19"/>
              </w:rPr>
            </w:pPr>
            <w:r>
              <w:rPr>
                <w:spacing w:val="-10"/>
                <w:w w:val="105"/>
                <w:sz w:val="19"/>
              </w:rPr>
              <w:t>#</w:t>
            </w:r>
          </w:p>
        </w:tc>
        <w:tc>
          <w:tcPr>
            <w:tcW w:w="989" w:type="dxa"/>
            <w:shd w:val="clear" w:color="auto" w:fill="F2F2F2"/>
          </w:tcPr>
          <w:p>
            <w:pPr>
              <w:pStyle w:val="TableParagraph"/>
              <w:spacing w:before="20"/>
              <w:ind w:left="5"/>
              <w:jc w:val="center"/>
              <w:rPr>
                <w:sz w:val="19"/>
              </w:rPr>
            </w:pPr>
            <w:r>
              <w:rPr>
                <w:spacing w:val="-2"/>
                <w:w w:val="105"/>
                <w:sz w:val="19"/>
              </w:rPr>
              <w:t>Version</w:t>
            </w:r>
          </w:p>
          <w:p>
            <w:pPr>
              <w:pStyle w:val="TableParagraph"/>
              <w:spacing w:before="55"/>
              <w:ind w:left="5"/>
              <w:jc w:val="center"/>
              <w:rPr>
                <w:sz w:val="19"/>
              </w:rPr>
            </w:pPr>
            <w:r>
              <w:rPr>
                <w:spacing w:val="-5"/>
                <w:w w:val="110"/>
                <w:sz w:val="19"/>
              </w:rPr>
              <w:t>No.</w:t>
            </w:r>
          </w:p>
        </w:tc>
        <w:tc>
          <w:tcPr>
            <w:tcW w:w="1440" w:type="dxa"/>
            <w:shd w:val="clear" w:color="auto" w:fill="F2F2F2"/>
          </w:tcPr>
          <w:p>
            <w:pPr>
              <w:pStyle w:val="TableParagraph"/>
              <w:spacing w:before="154"/>
              <w:ind w:left="5" w:right="1"/>
              <w:jc w:val="center"/>
              <w:rPr>
                <w:sz w:val="19"/>
              </w:rPr>
            </w:pPr>
            <w:r>
              <w:rPr>
                <w:spacing w:val="-4"/>
                <w:w w:val="110"/>
                <w:sz w:val="19"/>
              </w:rPr>
              <w:t>Date</w:t>
            </w:r>
          </w:p>
        </w:tc>
        <w:tc>
          <w:tcPr>
            <w:tcW w:w="6384" w:type="dxa"/>
            <w:shd w:val="clear" w:color="auto" w:fill="F2F2F2"/>
          </w:tcPr>
          <w:p>
            <w:pPr>
              <w:pStyle w:val="TableParagraph"/>
              <w:spacing w:before="154"/>
              <w:ind w:left="6"/>
              <w:jc w:val="center"/>
              <w:rPr>
                <w:sz w:val="19"/>
              </w:rPr>
            </w:pPr>
            <w:r>
              <w:rPr>
                <w:w w:val="105"/>
                <w:sz w:val="19"/>
              </w:rPr>
              <w:t>Change</w:t>
            </w:r>
            <w:r>
              <w:rPr>
                <w:spacing w:val="-1"/>
                <w:w w:val="105"/>
                <w:sz w:val="19"/>
              </w:rPr>
              <w:t> </w:t>
            </w:r>
            <w:r>
              <w:rPr>
                <w:spacing w:val="-2"/>
                <w:w w:val="105"/>
                <w:sz w:val="19"/>
              </w:rPr>
              <w:t>Description</w:t>
            </w:r>
          </w:p>
        </w:tc>
      </w:tr>
      <w:tr>
        <w:trPr>
          <w:trHeight w:val="431" w:hRule="atLeast"/>
        </w:trPr>
        <w:tc>
          <w:tcPr>
            <w:tcW w:w="538" w:type="dxa"/>
          </w:tcPr>
          <w:p>
            <w:pPr>
              <w:pStyle w:val="TableParagraph"/>
              <w:spacing w:before="14"/>
              <w:ind w:left="12" w:right="1"/>
              <w:jc w:val="center"/>
              <w:rPr>
                <w:sz w:val="22"/>
              </w:rPr>
            </w:pPr>
            <w:r>
              <w:rPr>
                <w:spacing w:val="-10"/>
                <w:sz w:val="22"/>
              </w:rPr>
              <w:t>1</w:t>
            </w:r>
          </w:p>
        </w:tc>
        <w:tc>
          <w:tcPr>
            <w:tcW w:w="989" w:type="dxa"/>
          </w:tcPr>
          <w:p>
            <w:pPr>
              <w:pStyle w:val="TableParagraph"/>
              <w:spacing w:before="14"/>
              <w:ind w:left="5"/>
              <w:jc w:val="center"/>
              <w:rPr>
                <w:sz w:val="22"/>
              </w:rPr>
            </w:pPr>
            <w:r>
              <w:rPr>
                <w:spacing w:val="-5"/>
                <w:sz w:val="22"/>
              </w:rPr>
              <w:t>1.6</w:t>
            </w:r>
          </w:p>
        </w:tc>
        <w:tc>
          <w:tcPr>
            <w:tcW w:w="1440" w:type="dxa"/>
          </w:tcPr>
          <w:p>
            <w:pPr>
              <w:pStyle w:val="TableParagraph"/>
              <w:spacing w:before="14"/>
              <w:ind w:left="5" w:right="2"/>
              <w:jc w:val="center"/>
              <w:rPr>
                <w:sz w:val="22"/>
              </w:rPr>
            </w:pPr>
            <w:r>
              <w:rPr>
                <w:spacing w:val="-2"/>
                <w:w w:val="105"/>
                <w:sz w:val="22"/>
              </w:rPr>
              <w:t>22/02/2022</w:t>
            </w:r>
          </w:p>
        </w:tc>
        <w:tc>
          <w:tcPr>
            <w:tcW w:w="6384" w:type="dxa"/>
          </w:tcPr>
          <w:p>
            <w:pPr>
              <w:pStyle w:val="TableParagraph"/>
              <w:spacing w:before="14"/>
              <w:ind w:left="104"/>
              <w:rPr>
                <w:sz w:val="22"/>
              </w:rPr>
            </w:pPr>
            <w:r>
              <w:rPr>
                <w:spacing w:val="-2"/>
                <w:w w:val="105"/>
                <w:sz w:val="22"/>
              </w:rPr>
              <w:t>New</w:t>
            </w:r>
            <w:r>
              <w:rPr>
                <w:spacing w:val="-11"/>
                <w:w w:val="105"/>
                <w:sz w:val="22"/>
              </w:rPr>
              <w:t> </w:t>
            </w:r>
            <w:r>
              <w:rPr>
                <w:spacing w:val="-2"/>
                <w:w w:val="105"/>
                <w:sz w:val="22"/>
              </w:rPr>
              <w:t>policy</w:t>
            </w:r>
          </w:p>
        </w:tc>
      </w:tr>
      <w:tr>
        <w:trPr>
          <w:trHeight w:val="2706" w:hRule="atLeast"/>
        </w:trPr>
        <w:tc>
          <w:tcPr>
            <w:tcW w:w="538" w:type="dxa"/>
          </w:tcPr>
          <w:p>
            <w:pPr>
              <w:pStyle w:val="TableParagraph"/>
              <w:spacing w:before="14"/>
              <w:ind w:left="12" w:right="1"/>
              <w:jc w:val="center"/>
              <w:rPr>
                <w:sz w:val="22"/>
              </w:rPr>
            </w:pPr>
            <w:r>
              <w:rPr>
                <w:spacing w:val="-10"/>
                <w:sz w:val="22"/>
              </w:rPr>
              <w:t>2</w:t>
            </w:r>
          </w:p>
        </w:tc>
        <w:tc>
          <w:tcPr>
            <w:tcW w:w="989" w:type="dxa"/>
          </w:tcPr>
          <w:p>
            <w:pPr>
              <w:pStyle w:val="TableParagraph"/>
              <w:spacing w:before="14"/>
              <w:ind w:left="5"/>
              <w:jc w:val="center"/>
              <w:rPr>
                <w:sz w:val="22"/>
              </w:rPr>
            </w:pPr>
            <w:r>
              <w:rPr>
                <w:spacing w:val="-5"/>
                <w:sz w:val="22"/>
              </w:rPr>
              <w:t>2.0</w:t>
            </w:r>
          </w:p>
        </w:tc>
        <w:tc>
          <w:tcPr>
            <w:tcW w:w="1440" w:type="dxa"/>
          </w:tcPr>
          <w:p>
            <w:pPr>
              <w:pStyle w:val="TableParagraph"/>
              <w:spacing w:before="14"/>
              <w:ind w:left="5" w:right="2"/>
              <w:jc w:val="center"/>
              <w:rPr>
                <w:sz w:val="22"/>
              </w:rPr>
            </w:pPr>
            <w:r>
              <w:rPr>
                <w:spacing w:val="-2"/>
                <w:w w:val="105"/>
                <w:sz w:val="22"/>
              </w:rPr>
              <w:t>13/01/2023</w:t>
            </w:r>
          </w:p>
        </w:tc>
        <w:tc>
          <w:tcPr>
            <w:tcW w:w="6384" w:type="dxa"/>
          </w:tcPr>
          <w:p>
            <w:pPr>
              <w:pStyle w:val="TableParagraph"/>
              <w:spacing w:line="285" w:lineRule="auto" w:before="14"/>
              <w:ind w:left="104" w:right="124"/>
              <w:rPr>
                <w:sz w:val="22"/>
              </w:rPr>
            </w:pPr>
            <w:r>
              <w:rPr>
                <w:w w:val="105"/>
                <w:sz w:val="22"/>
              </w:rPr>
              <w:t>Section</w:t>
            </w:r>
            <w:r>
              <w:rPr>
                <w:spacing w:val="-11"/>
                <w:w w:val="105"/>
                <w:sz w:val="22"/>
              </w:rPr>
              <w:t> </w:t>
            </w:r>
            <w:r>
              <w:rPr>
                <w:w w:val="105"/>
                <w:sz w:val="22"/>
              </w:rPr>
              <w:t>6</w:t>
            </w:r>
            <w:r>
              <w:rPr>
                <w:spacing w:val="-11"/>
                <w:w w:val="105"/>
                <w:sz w:val="22"/>
              </w:rPr>
              <w:t> </w:t>
            </w:r>
            <w:r>
              <w:rPr>
                <w:w w:val="105"/>
                <w:sz w:val="22"/>
              </w:rPr>
              <w:t>added,</w:t>
            </w:r>
            <w:r>
              <w:rPr>
                <w:spacing w:val="-11"/>
                <w:w w:val="105"/>
                <w:sz w:val="22"/>
              </w:rPr>
              <w:t> </w:t>
            </w:r>
            <w:r>
              <w:rPr>
                <w:w w:val="105"/>
                <w:sz w:val="22"/>
              </w:rPr>
              <w:t>clause</w:t>
            </w:r>
            <w:r>
              <w:rPr>
                <w:spacing w:val="-11"/>
                <w:w w:val="105"/>
                <w:sz w:val="22"/>
              </w:rPr>
              <w:t> </w:t>
            </w:r>
            <w:r>
              <w:rPr>
                <w:w w:val="105"/>
                <w:sz w:val="22"/>
              </w:rPr>
              <w:t>for</w:t>
            </w:r>
            <w:r>
              <w:rPr>
                <w:spacing w:val="-11"/>
                <w:w w:val="105"/>
                <w:sz w:val="22"/>
              </w:rPr>
              <w:t> </w:t>
            </w:r>
            <w:r>
              <w:rPr>
                <w:w w:val="105"/>
                <w:sz w:val="22"/>
              </w:rPr>
              <w:t>role-based</w:t>
            </w:r>
            <w:r>
              <w:rPr>
                <w:spacing w:val="-11"/>
                <w:w w:val="105"/>
                <w:sz w:val="22"/>
              </w:rPr>
              <w:t> </w:t>
            </w:r>
            <w:r>
              <w:rPr>
                <w:w w:val="105"/>
                <w:sz w:val="22"/>
              </w:rPr>
              <w:t>trainings</w:t>
            </w:r>
            <w:r>
              <w:rPr>
                <w:spacing w:val="-11"/>
                <w:w w:val="105"/>
                <w:sz w:val="22"/>
              </w:rPr>
              <w:t> </w:t>
            </w:r>
            <w:r>
              <w:rPr>
                <w:w w:val="105"/>
                <w:sz w:val="22"/>
              </w:rPr>
              <w:t>added</w:t>
            </w:r>
            <w:r>
              <w:rPr>
                <w:spacing w:val="-11"/>
                <w:w w:val="105"/>
                <w:sz w:val="22"/>
              </w:rPr>
              <w:t> </w:t>
            </w:r>
            <w:r>
              <w:rPr>
                <w:w w:val="105"/>
                <w:sz w:val="22"/>
              </w:rPr>
              <w:t>in section</w:t>
            </w:r>
            <w:r>
              <w:rPr>
                <w:spacing w:val="-7"/>
                <w:w w:val="105"/>
                <w:sz w:val="22"/>
              </w:rPr>
              <w:t> </w:t>
            </w:r>
            <w:r>
              <w:rPr>
                <w:w w:val="105"/>
                <w:sz w:val="22"/>
              </w:rPr>
              <w:t>8,</w:t>
            </w:r>
            <w:r>
              <w:rPr>
                <w:spacing w:val="-6"/>
                <w:w w:val="105"/>
                <w:sz w:val="22"/>
              </w:rPr>
              <w:t> </w:t>
            </w:r>
            <w:r>
              <w:rPr>
                <w:w w:val="105"/>
                <w:sz w:val="22"/>
              </w:rPr>
              <w:t>Information</w:t>
            </w:r>
            <w:r>
              <w:rPr>
                <w:spacing w:val="-7"/>
                <w:w w:val="105"/>
                <w:sz w:val="22"/>
              </w:rPr>
              <w:t> </w:t>
            </w:r>
            <w:r>
              <w:rPr>
                <w:w w:val="105"/>
                <w:sz w:val="22"/>
              </w:rPr>
              <w:t>handling</w:t>
            </w:r>
            <w:r>
              <w:rPr>
                <w:spacing w:val="-7"/>
                <w:w w:val="105"/>
                <w:sz w:val="22"/>
              </w:rPr>
              <w:t> </w:t>
            </w:r>
            <w:r>
              <w:rPr>
                <w:w w:val="105"/>
                <w:sz w:val="22"/>
              </w:rPr>
              <w:t>guidelines</w:t>
            </w:r>
            <w:r>
              <w:rPr>
                <w:spacing w:val="-7"/>
                <w:w w:val="105"/>
                <w:sz w:val="22"/>
              </w:rPr>
              <w:t> </w:t>
            </w:r>
            <w:r>
              <w:rPr>
                <w:w w:val="105"/>
                <w:sz w:val="22"/>
              </w:rPr>
              <w:t>added</w:t>
            </w:r>
            <w:r>
              <w:rPr>
                <w:spacing w:val="-7"/>
                <w:w w:val="105"/>
                <w:sz w:val="22"/>
              </w:rPr>
              <w:t> </w:t>
            </w:r>
            <w:r>
              <w:rPr>
                <w:w w:val="105"/>
                <w:sz w:val="22"/>
              </w:rPr>
              <w:t>in</w:t>
            </w:r>
            <w:r>
              <w:rPr>
                <w:spacing w:val="-7"/>
                <w:w w:val="105"/>
                <w:sz w:val="22"/>
              </w:rPr>
              <w:t> </w:t>
            </w:r>
            <w:r>
              <w:rPr>
                <w:w w:val="105"/>
                <w:sz w:val="22"/>
              </w:rPr>
              <w:t>section </w:t>
            </w:r>
            <w:r>
              <w:rPr>
                <w:sz w:val="22"/>
              </w:rPr>
              <w:t>15,</w:t>
            </w:r>
            <w:r>
              <w:rPr>
                <w:spacing w:val="-1"/>
                <w:sz w:val="22"/>
              </w:rPr>
              <w:t> </w:t>
            </w:r>
            <w:r>
              <w:rPr>
                <w:sz w:val="22"/>
              </w:rPr>
              <w:t>privilege</w:t>
            </w:r>
            <w:r>
              <w:rPr>
                <w:spacing w:val="-1"/>
                <w:sz w:val="22"/>
              </w:rPr>
              <w:t> </w:t>
            </w:r>
            <w:r>
              <w:rPr>
                <w:sz w:val="22"/>
              </w:rPr>
              <w:t>access</w:t>
            </w:r>
            <w:r>
              <w:rPr>
                <w:spacing w:val="-1"/>
                <w:sz w:val="22"/>
              </w:rPr>
              <w:t> </w:t>
            </w:r>
            <w:r>
              <w:rPr>
                <w:sz w:val="22"/>
              </w:rPr>
              <w:t>review</w:t>
            </w:r>
            <w:r>
              <w:rPr>
                <w:spacing w:val="-1"/>
                <w:sz w:val="22"/>
              </w:rPr>
              <w:t> </w:t>
            </w:r>
            <w:r>
              <w:rPr>
                <w:sz w:val="22"/>
              </w:rPr>
              <w:t>frequency</w:t>
            </w:r>
            <w:r>
              <w:rPr>
                <w:spacing w:val="-1"/>
                <w:sz w:val="22"/>
              </w:rPr>
              <w:t> </w:t>
            </w:r>
            <w:r>
              <w:rPr>
                <w:sz w:val="22"/>
              </w:rPr>
              <w:t>changed</w:t>
            </w:r>
            <w:r>
              <w:rPr>
                <w:spacing w:val="-1"/>
                <w:sz w:val="22"/>
              </w:rPr>
              <w:t> </w:t>
            </w:r>
            <w:r>
              <w:rPr>
                <w:sz w:val="22"/>
              </w:rPr>
              <w:t>from</w:t>
            </w:r>
            <w:r>
              <w:rPr>
                <w:spacing w:val="-1"/>
                <w:sz w:val="22"/>
              </w:rPr>
              <w:t> </w:t>
            </w:r>
            <w:r>
              <w:rPr>
                <w:sz w:val="22"/>
              </w:rPr>
              <w:t>quarterly </w:t>
            </w:r>
            <w:r>
              <w:rPr>
                <w:w w:val="105"/>
                <w:sz w:val="22"/>
              </w:rPr>
              <w:t>to</w:t>
            </w:r>
            <w:r>
              <w:rPr>
                <w:spacing w:val="-10"/>
                <w:w w:val="105"/>
                <w:sz w:val="22"/>
              </w:rPr>
              <w:t> </w:t>
            </w:r>
            <w:r>
              <w:rPr>
                <w:w w:val="105"/>
                <w:sz w:val="22"/>
              </w:rPr>
              <w:t>monthly</w:t>
            </w:r>
            <w:r>
              <w:rPr>
                <w:spacing w:val="-10"/>
                <w:w w:val="105"/>
                <w:sz w:val="22"/>
              </w:rPr>
              <w:t> </w:t>
            </w:r>
            <w:r>
              <w:rPr>
                <w:w w:val="105"/>
                <w:sz w:val="22"/>
              </w:rPr>
              <w:t>in</w:t>
            </w:r>
            <w:r>
              <w:rPr>
                <w:spacing w:val="-10"/>
                <w:w w:val="105"/>
                <w:sz w:val="22"/>
              </w:rPr>
              <w:t> </w:t>
            </w:r>
            <w:r>
              <w:rPr>
                <w:w w:val="105"/>
                <w:sz w:val="22"/>
              </w:rPr>
              <w:t>section</w:t>
            </w:r>
            <w:r>
              <w:rPr>
                <w:spacing w:val="-10"/>
                <w:w w:val="105"/>
                <w:sz w:val="22"/>
              </w:rPr>
              <w:t> </w:t>
            </w:r>
            <w:r>
              <w:rPr>
                <w:w w:val="105"/>
                <w:sz w:val="22"/>
              </w:rPr>
              <w:t>16.2,</w:t>
            </w:r>
            <w:r>
              <w:rPr>
                <w:spacing w:val="-10"/>
                <w:w w:val="105"/>
                <w:sz w:val="22"/>
              </w:rPr>
              <w:t> </w:t>
            </w:r>
            <w:r>
              <w:rPr>
                <w:w w:val="105"/>
                <w:sz w:val="22"/>
              </w:rPr>
              <w:t>Section</w:t>
            </w:r>
            <w:r>
              <w:rPr>
                <w:spacing w:val="-10"/>
                <w:w w:val="105"/>
                <w:sz w:val="22"/>
              </w:rPr>
              <w:t> </w:t>
            </w:r>
            <w:r>
              <w:rPr>
                <w:w w:val="105"/>
                <w:sz w:val="22"/>
              </w:rPr>
              <w:t>16.3</w:t>
            </w:r>
            <w:r>
              <w:rPr>
                <w:spacing w:val="-10"/>
                <w:w w:val="105"/>
                <w:sz w:val="22"/>
              </w:rPr>
              <w:t> </w:t>
            </w:r>
            <w:r>
              <w:rPr>
                <w:w w:val="105"/>
                <w:sz w:val="22"/>
              </w:rPr>
              <w:t>updated,</w:t>
            </w:r>
            <w:r>
              <w:rPr>
                <w:spacing w:val="40"/>
                <w:w w:val="105"/>
                <w:sz w:val="22"/>
              </w:rPr>
              <w:t> </w:t>
            </w:r>
            <w:r>
              <w:rPr>
                <w:w w:val="105"/>
                <w:sz w:val="22"/>
              </w:rPr>
              <w:t>CCTV recording</w:t>
            </w:r>
            <w:r>
              <w:rPr>
                <w:spacing w:val="-15"/>
                <w:w w:val="105"/>
                <w:sz w:val="22"/>
              </w:rPr>
              <w:t> </w:t>
            </w:r>
            <w:r>
              <w:rPr>
                <w:w w:val="105"/>
                <w:sz w:val="22"/>
              </w:rPr>
              <w:t>details</w:t>
            </w:r>
            <w:r>
              <w:rPr>
                <w:spacing w:val="-15"/>
                <w:w w:val="105"/>
                <w:sz w:val="22"/>
              </w:rPr>
              <w:t> </w:t>
            </w:r>
            <w:r>
              <w:rPr>
                <w:w w:val="105"/>
                <w:sz w:val="22"/>
              </w:rPr>
              <w:t>updated</w:t>
            </w:r>
            <w:r>
              <w:rPr>
                <w:spacing w:val="-15"/>
                <w:w w:val="105"/>
                <w:sz w:val="22"/>
              </w:rPr>
              <w:t> </w:t>
            </w:r>
            <w:r>
              <w:rPr>
                <w:w w:val="105"/>
                <w:sz w:val="22"/>
              </w:rPr>
              <w:t>in</w:t>
            </w:r>
            <w:r>
              <w:rPr>
                <w:spacing w:val="-15"/>
                <w:w w:val="105"/>
                <w:sz w:val="22"/>
              </w:rPr>
              <w:t> </w:t>
            </w:r>
            <w:r>
              <w:rPr>
                <w:w w:val="105"/>
                <w:sz w:val="22"/>
              </w:rPr>
              <w:t>section</w:t>
            </w:r>
            <w:r>
              <w:rPr>
                <w:spacing w:val="-15"/>
                <w:w w:val="105"/>
                <w:sz w:val="22"/>
              </w:rPr>
              <w:t> </w:t>
            </w:r>
            <w:r>
              <w:rPr>
                <w:w w:val="105"/>
                <w:sz w:val="22"/>
              </w:rPr>
              <w:t>17.1,</w:t>
            </w:r>
            <w:r>
              <w:rPr>
                <w:spacing w:val="-13"/>
                <w:w w:val="105"/>
                <w:sz w:val="22"/>
              </w:rPr>
              <w:t> </w:t>
            </w:r>
            <w:r>
              <w:rPr>
                <w:w w:val="105"/>
                <w:sz w:val="22"/>
              </w:rPr>
              <w:t>Section</w:t>
            </w:r>
            <w:r>
              <w:rPr>
                <w:spacing w:val="-15"/>
                <w:w w:val="105"/>
                <w:sz w:val="22"/>
              </w:rPr>
              <w:t> </w:t>
            </w:r>
            <w:r>
              <w:rPr>
                <w:w w:val="105"/>
                <w:sz w:val="22"/>
              </w:rPr>
              <w:t>21</w:t>
            </w:r>
            <w:r>
              <w:rPr>
                <w:spacing w:val="-15"/>
                <w:w w:val="105"/>
                <w:sz w:val="22"/>
              </w:rPr>
              <w:t> </w:t>
            </w:r>
            <w:r>
              <w:rPr>
                <w:w w:val="105"/>
                <w:sz w:val="22"/>
              </w:rPr>
              <w:t>–</w:t>
            </w:r>
            <w:r>
              <w:rPr>
                <w:spacing w:val="-15"/>
                <w:w w:val="105"/>
                <w:sz w:val="22"/>
              </w:rPr>
              <w:t> </w:t>
            </w:r>
            <w:r>
              <w:rPr>
                <w:w w:val="105"/>
                <w:sz w:val="22"/>
              </w:rPr>
              <w:t>USB policies</w:t>
            </w:r>
            <w:r>
              <w:rPr>
                <w:spacing w:val="-14"/>
                <w:w w:val="105"/>
                <w:sz w:val="22"/>
              </w:rPr>
              <w:t> </w:t>
            </w:r>
            <w:r>
              <w:rPr>
                <w:w w:val="105"/>
                <w:sz w:val="22"/>
              </w:rPr>
              <w:t>updated,</w:t>
            </w:r>
            <w:r>
              <w:rPr>
                <w:spacing w:val="-14"/>
                <w:w w:val="105"/>
                <w:sz w:val="22"/>
              </w:rPr>
              <w:t> </w:t>
            </w:r>
            <w:r>
              <w:rPr>
                <w:w w:val="105"/>
                <w:sz w:val="22"/>
              </w:rPr>
              <w:t>Section</w:t>
            </w:r>
            <w:r>
              <w:rPr>
                <w:spacing w:val="-14"/>
                <w:w w:val="105"/>
                <w:sz w:val="22"/>
              </w:rPr>
              <w:t> </w:t>
            </w:r>
            <w:r>
              <w:rPr>
                <w:w w:val="105"/>
                <w:sz w:val="22"/>
              </w:rPr>
              <w:t>22</w:t>
            </w:r>
            <w:r>
              <w:rPr>
                <w:spacing w:val="-14"/>
                <w:w w:val="105"/>
                <w:sz w:val="22"/>
              </w:rPr>
              <w:t> </w:t>
            </w:r>
            <w:r>
              <w:rPr>
                <w:w w:val="105"/>
                <w:sz w:val="22"/>
              </w:rPr>
              <w:t>updated,</w:t>
            </w:r>
            <w:r>
              <w:rPr>
                <w:spacing w:val="-14"/>
                <w:w w:val="105"/>
                <w:sz w:val="22"/>
              </w:rPr>
              <w:t> </w:t>
            </w:r>
            <w:r>
              <w:rPr>
                <w:w w:val="105"/>
                <w:sz w:val="22"/>
              </w:rPr>
              <w:t>Section</w:t>
            </w:r>
            <w:r>
              <w:rPr>
                <w:spacing w:val="-14"/>
                <w:w w:val="105"/>
                <w:sz w:val="22"/>
              </w:rPr>
              <w:t> </w:t>
            </w:r>
            <w:r>
              <w:rPr>
                <w:w w:val="105"/>
                <w:sz w:val="22"/>
              </w:rPr>
              <w:t>23</w:t>
            </w:r>
            <w:r>
              <w:rPr>
                <w:spacing w:val="37"/>
                <w:w w:val="105"/>
                <w:sz w:val="22"/>
              </w:rPr>
              <w:t> </w:t>
            </w:r>
            <w:r>
              <w:rPr>
                <w:w w:val="105"/>
                <w:sz w:val="22"/>
              </w:rPr>
              <w:t>–</w:t>
            </w:r>
            <w:r>
              <w:rPr>
                <w:spacing w:val="-14"/>
                <w:w w:val="105"/>
                <w:sz w:val="22"/>
              </w:rPr>
              <w:t> </w:t>
            </w:r>
            <w:r>
              <w:rPr>
                <w:w w:val="105"/>
                <w:sz w:val="22"/>
              </w:rPr>
              <w:t>policies for</w:t>
            </w:r>
            <w:r>
              <w:rPr>
                <w:spacing w:val="-1"/>
                <w:w w:val="105"/>
                <w:sz w:val="22"/>
              </w:rPr>
              <w:t> </w:t>
            </w:r>
            <w:r>
              <w:rPr>
                <w:w w:val="105"/>
                <w:sz w:val="22"/>
              </w:rPr>
              <w:t>source</w:t>
            </w:r>
            <w:r>
              <w:rPr>
                <w:spacing w:val="-1"/>
                <w:w w:val="105"/>
                <w:sz w:val="22"/>
              </w:rPr>
              <w:t> </w:t>
            </w:r>
            <w:r>
              <w:rPr>
                <w:w w:val="105"/>
                <w:sz w:val="22"/>
              </w:rPr>
              <w:t>code</w:t>
            </w:r>
            <w:r>
              <w:rPr>
                <w:spacing w:val="-1"/>
                <w:w w:val="105"/>
                <w:sz w:val="22"/>
              </w:rPr>
              <w:t> </w:t>
            </w:r>
            <w:r>
              <w:rPr>
                <w:w w:val="105"/>
                <w:sz w:val="22"/>
              </w:rPr>
              <w:t>protection</w:t>
            </w:r>
            <w:r>
              <w:rPr>
                <w:spacing w:val="-1"/>
                <w:w w:val="105"/>
                <w:sz w:val="22"/>
              </w:rPr>
              <w:t> </w:t>
            </w:r>
            <w:r>
              <w:rPr>
                <w:w w:val="105"/>
                <w:sz w:val="22"/>
              </w:rPr>
              <w:t>and</w:t>
            </w:r>
            <w:r>
              <w:rPr>
                <w:spacing w:val="-1"/>
                <w:w w:val="105"/>
                <w:sz w:val="22"/>
              </w:rPr>
              <w:t> </w:t>
            </w:r>
            <w:r>
              <w:rPr>
                <w:w w:val="105"/>
                <w:sz w:val="22"/>
              </w:rPr>
              <w:t>outsourced</w:t>
            </w:r>
            <w:r>
              <w:rPr>
                <w:spacing w:val="-1"/>
                <w:w w:val="105"/>
                <w:sz w:val="22"/>
              </w:rPr>
              <w:t> </w:t>
            </w:r>
            <w:r>
              <w:rPr>
                <w:w w:val="105"/>
                <w:sz w:val="22"/>
              </w:rPr>
              <w:t>development </w:t>
            </w:r>
            <w:r>
              <w:rPr>
                <w:spacing w:val="-2"/>
                <w:w w:val="105"/>
                <w:sz w:val="22"/>
              </w:rPr>
              <w:t>added,</w:t>
            </w:r>
            <w:r>
              <w:rPr>
                <w:spacing w:val="-10"/>
                <w:w w:val="105"/>
                <w:sz w:val="22"/>
              </w:rPr>
              <w:t> </w:t>
            </w:r>
            <w:r>
              <w:rPr>
                <w:spacing w:val="-2"/>
                <w:w w:val="105"/>
                <w:sz w:val="22"/>
              </w:rPr>
              <w:t>Clauses</w:t>
            </w:r>
            <w:r>
              <w:rPr>
                <w:spacing w:val="-10"/>
                <w:w w:val="105"/>
                <w:sz w:val="22"/>
              </w:rPr>
              <w:t> </w:t>
            </w:r>
            <w:r>
              <w:rPr>
                <w:spacing w:val="-2"/>
                <w:w w:val="105"/>
                <w:sz w:val="22"/>
              </w:rPr>
              <w:t>for</w:t>
            </w:r>
            <w:r>
              <w:rPr>
                <w:spacing w:val="-10"/>
                <w:w w:val="105"/>
                <w:sz w:val="22"/>
              </w:rPr>
              <w:t> </w:t>
            </w:r>
            <w:r>
              <w:rPr>
                <w:spacing w:val="-2"/>
                <w:w w:val="105"/>
                <w:sz w:val="22"/>
              </w:rPr>
              <w:t>confidentiality</w:t>
            </w:r>
            <w:r>
              <w:rPr>
                <w:spacing w:val="-10"/>
                <w:w w:val="105"/>
                <w:sz w:val="22"/>
              </w:rPr>
              <w:t> </w:t>
            </w:r>
            <w:r>
              <w:rPr>
                <w:spacing w:val="-2"/>
                <w:w w:val="105"/>
                <w:sz w:val="22"/>
              </w:rPr>
              <w:t>and</w:t>
            </w:r>
            <w:r>
              <w:rPr>
                <w:spacing w:val="-10"/>
                <w:w w:val="105"/>
                <w:sz w:val="22"/>
              </w:rPr>
              <w:t> </w:t>
            </w:r>
            <w:r>
              <w:rPr>
                <w:spacing w:val="-2"/>
                <w:w w:val="105"/>
                <w:sz w:val="22"/>
              </w:rPr>
              <w:t>data</w:t>
            </w:r>
            <w:r>
              <w:rPr>
                <w:spacing w:val="-11"/>
                <w:w w:val="105"/>
                <w:sz w:val="22"/>
              </w:rPr>
              <w:t> </w:t>
            </w:r>
            <w:r>
              <w:rPr>
                <w:spacing w:val="-2"/>
                <w:w w:val="105"/>
                <w:sz w:val="22"/>
              </w:rPr>
              <w:t>protection</w:t>
            </w:r>
            <w:r>
              <w:rPr>
                <w:spacing w:val="-10"/>
                <w:w w:val="105"/>
                <w:sz w:val="22"/>
              </w:rPr>
              <w:t> </w:t>
            </w:r>
            <w:r>
              <w:rPr>
                <w:spacing w:val="-2"/>
                <w:w w:val="105"/>
                <w:sz w:val="22"/>
              </w:rPr>
              <w:t>added</w:t>
            </w:r>
          </w:p>
          <w:p>
            <w:pPr>
              <w:pStyle w:val="TableParagraph"/>
              <w:spacing w:line="249" w:lineRule="exact" w:before="0"/>
              <w:ind w:left="104"/>
              <w:rPr>
                <w:sz w:val="22"/>
              </w:rPr>
            </w:pPr>
            <w:r>
              <w:rPr>
                <w:sz w:val="22"/>
              </w:rPr>
              <w:t>in</w:t>
            </w:r>
            <w:r>
              <w:rPr>
                <w:spacing w:val="-6"/>
                <w:sz w:val="22"/>
              </w:rPr>
              <w:t> </w:t>
            </w:r>
            <w:r>
              <w:rPr>
                <w:sz w:val="22"/>
              </w:rPr>
              <w:t>section</w:t>
            </w:r>
            <w:r>
              <w:rPr>
                <w:spacing w:val="-6"/>
                <w:sz w:val="22"/>
              </w:rPr>
              <w:t> </w:t>
            </w:r>
            <w:r>
              <w:rPr>
                <w:sz w:val="22"/>
              </w:rPr>
              <w:t>31,</w:t>
            </w:r>
            <w:r>
              <w:rPr>
                <w:spacing w:val="-5"/>
                <w:sz w:val="22"/>
              </w:rPr>
              <w:t> </w:t>
            </w:r>
            <w:r>
              <w:rPr>
                <w:sz w:val="22"/>
              </w:rPr>
              <w:t>data</w:t>
            </w:r>
            <w:r>
              <w:rPr>
                <w:spacing w:val="-6"/>
                <w:sz w:val="22"/>
              </w:rPr>
              <w:t> </w:t>
            </w:r>
            <w:r>
              <w:rPr>
                <w:sz w:val="22"/>
              </w:rPr>
              <w:t>masking</w:t>
            </w:r>
            <w:r>
              <w:rPr>
                <w:spacing w:val="-5"/>
                <w:sz w:val="22"/>
              </w:rPr>
              <w:t> </w:t>
            </w:r>
            <w:r>
              <w:rPr>
                <w:sz w:val="22"/>
              </w:rPr>
              <w:t>clauses</w:t>
            </w:r>
            <w:r>
              <w:rPr>
                <w:spacing w:val="-6"/>
                <w:sz w:val="22"/>
              </w:rPr>
              <w:t> </w:t>
            </w:r>
            <w:r>
              <w:rPr>
                <w:sz w:val="22"/>
              </w:rPr>
              <w:t>added</w:t>
            </w:r>
            <w:r>
              <w:rPr>
                <w:spacing w:val="-5"/>
                <w:sz w:val="22"/>
              </w:rPr>
              <w:t> </w:t>
            </w:r>
            <w:r>
              <w:rPr>
                <w:sz w:val="22"/>
              </w:rPr>
              <w:t>in</w:t>
            </w:r>
            <w:r>
              <w:rPr>
                <w:spacing w:val="-6"/>
                <w:sz w:val="22"/>
              </w:rPr>
              <w:t> </w:t>
            </w:r>
            <w:r>
              <w:rPr>
                <w:sz w:val="22"/>
              </w:rPr>
              <w:t>section</w:t>
            </w:r>
            <w:r>
              <w:rPr>
                <w:spacing w:val="-5"/>
                <w:sz w:val="22"/>
              </w:rPr>
              <w:t> </w:t>
            </w:r>
            <w:r>
              <w:rPr>
                <w:spacing w:val="-4"/>
                <w:sz w:val="22"/>
              </w:rPr>
              <w:t>37.1</w:t>
            </w:r>
          </w:p>
        </w:tc>
      </w:tr>
      <w:tr>
        <w:trPr>
          <w:trHeight w:val="1799" w:hRule="atLeast"/>
        </w:trPr>
        <w:tc>
          <w:tcPr>
            <w:tcW w:w="538" w:type="dxa"/>
          </w:tcPr>
          <w:p>
            <w:pPr>
              <w:pStyle w:val="TableParagraph"/>
              <w:spacing w:before="9"/>
              <w:ind w:left="12" w:right="1"/>
              <w:jc w:val="center"/>
              <w:rPr>
                <w:sz w:val="22"/>
              </w:rPr>
            </w:pPr>
            <w:r>
              <w:rPr>
                <w:spacing w:val="-10"/>
                <w:sz w:val="22"/>
              </w:rPr>
              <w:t>3</w:t>
            </w:r>
          </w:p>
        </w:tc>
        <w:tc>
          <w:tcPr>
            <w:tcW w:w="989" w:type="dxa"/>
          </w:tcPr>
          <w:p>
            <w:pPr>
              <w:pStyle w:val="TableParagraph"/>
              <w:spacing w:before="9"/>
              <w:ind w:left="5"/>
              <w:jc w:val="center"/>
              <w:rPr>
                <w:sz w:val="22"/>
              </w:rPr>
            </w:pPr>
            <w:r>
              <w:rPr>
                <w:spacing w:val="-5"/>
                <w:sz w:val="22"/>
              </w:rPr>
              <w:t>2.1</w:t>
            </w:r>
          </w:p>
        </w:tc>
        <w:tc>
          <w:tcPr>
            <w:tcW w:w="1440" w:type="dxa"/>
          </w:tcPr>
          <w:p>
            <w:pPr>
              <w:pStyle w:val="TableParagraph"/>
              <w:spacing w:before="9"/>
              <w:ind w:left="5" w:right="2"/>
              <w:jc w:val="center"/>
              <w:rPr>
                <w:sz w:val="22"/>
              </w:rPr>
            </w:pPr>
            <w:r>
              <w:rPr>
                <w:spacing w:val="-2"/>
                <w:w w:val="105"/>
                <w:sz w:val="22"/>
              </w:rPr>
              <w:t>22/05/2023</w:t>
            </w:r>
          </w:p>
        </w:tc>
        <w:tc>
          <w:tcPr>
            <w:tcW w:w="6384" w:type="dxa"/>
          </w:tcPr>
          <w:p>
            <w:pPr>
              <w:pStyle w:val="TableParagraph"/>
              <w:spacing w:line="285" w:lineRule="auto" w:before="9"/>
              <w:ind w:left="104"/>
              <w:rPr>
                <w:sz w:val="22"/>
              </w:rPr>
            </w:pPr>
            <w:r>
              <w:rPr>
                <w:sz w:val="22"/>
              </w:rPr>
              <w:t>Section 1.4 – Context regarding Godrej group added; clauses added for interested parties, section 3 – clauses added for monitoring and review of KPIs, section 16.1 – system lock duration updated, section 16.3- Password policy updated, section 36.1 – clauses for maintaining compliance to IT Act</w:t>
            </w:r>
          </w:p>
          <w:p>
            <w:pPr>
              <w:pStyle w:val="TableParagraph"/>
              <w:spacing w:line="250" w:lineRule="exact" w:before="0"/>
              <w:ind w:left="104"/>
              <w:rPr>
                <w:sz w:val="22"/>
              </w:rPr>
            </w:pPr>
            <w:r>
              <w:rPr>
                <w:spacing w:val="-2"/>
                <w:sz w:val="22"/>
              </w:rPr>
              <w:t>and</w:t>
            </w:r>
            <w:r>
              <w:rPr>
                <w:spacing w:val="-7"/>
                <w:sz w:val="22"/>
              </w:rPr>
              <w:t> </w:t>
            </w:r>
            <w:r>
              <w:rPr>
                <w:spacing w:val="-2"/>
                <w:sz w:val="22"/>
              </w:rPr>
              <w:t>CERT-In</w:t>
            </w:r>
            <w:r>
              <w:rPr>
                <w:spacing w:val="-7"/>
                <w:sz w:val="22"/>
              </w:rPr>
              <w:t> </w:t>
            </w:r>
            <w:r>
              <w:rPr>
                <w:spacing w:val="-2"/>
                <w:sz w:val="22"/>
              </w:rPr>
              <w:t>guidelines</w:t>
            </w:r>
            <w:r>
              <w:rPr>
                <w:spacing w:val="-6"/>
                <w:sz w:val="22"/>
              </w:rPr>
              <w:t> </w:t>
            </w:r>
            <w:r>
              <w:rPr>
                <w:spacing w:val="-2"/>
                <w:sz w:val="22"/>
              </w:rPr>
              <w:t>added</w:t>
            </w:r>
          </w:p>
        </w:tc>
      </w:tr>
    </w:tbl>
    <w:p>
      <w:pPr>
        <w:pStyle w:val="BodyText"/>
        <w:ind w:left="0" w:firstLine="0"/>
      </w:pPr>
    </w:p>
    <w:p>
      <w:pPr>
        <w:pStyle w:val="BodyText"/>
        <w:spacing w:before="89"/>
        <w:ind w:left="0" w:firstLine="0"/>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2035"/>
        <w:gridCol w:w="2880"/>
        <w:gridCol w:w="1440"/>
        <w:gridCol w:w="2155"/>
      </w:tblGrid>
      <w:tr>
        <w:trPr>
          <w:trHeight w:val="302" w:hRule="atLeast"/>
        </w:trPr>
        <w:tc>
          <w:tcPr>
            <w:tcW w:w="9350" w:type="dxa"/>
            <w:gridSpan w:val="5"/>
            <w:shd w:val="clear" w:color="auto" w:fill="EEECE1"/>
          </w:tcPr>
          <w:p>
            <w:pPr>
              <w:pStyle w:val="TableParagraph"/>
              <w:spacing w:before="20"/>
              <w:ind w:left="14"/>
              <w:jc w:val="center"/>
              <w:rPr>
                <w:sz w:val="21"/>
              </w:rPr>
            </w:pPr>
            <w:r>
              <w:rPr>
                <w:spacing w:val="-2"/>
                <w:w w:val="105"/>
                <w:sz w:val="21"/>
              </w:rPr>
              <w:t>Policy</w:t>
            </w:r>
            <w:r>
              <w:rPr>
                <w:spacing w:val="-6"/>
                <w:w w:val="105"/>
                <w:sz w:val="21"/>
              </w:rPr>
              <w:t> </w:t>
            </w:r>
            <w:r>
              <w:rPr>
                <w:spacing w:val="-2"/>
                <w:w w:val="105"/>
                <w:sz w:val="21"/>
              </w:rPr>
              <w:t>Approval</w:t>
            </w:r>
          </w:p>
        </w:tc>
      </w:tr>
      <w:tr>
        <w:trPr>
          <w:trHeight w:val="546" w:hRule="atLeast"/>
        </w:trPr>
        <w:tc>
          <w:tcPr>
            <w:tcW w:w="840" w:type="dxa"/>
            <w:shd w:val="clear" w:color="auto" w:fill="F2F2F2"/>
          </w:tcPr>
          <w:p>
            <w:pPr>
              <w:pStyle w:val="TableParagraph"/>
              <w:spacing w:before="154"/>
              <w:ind w:left="16"/>
              <w:jc w:val="center"/>
              <w:rPr>
                <w:sz w:val="19"/>
              </w:rPr>
            </w:pPr>
            <w:r>
              <w:rPr>
                <w:spacing w:val="-10"/>
                <w:w w:val="105"/>
                <w:sz w:val="19"/>
              </w:rPr>
              <w:t>#</w:t>
            </w:r>
          </w:p>
        </w:tc>
        <w:tc>
          <w:tcPr>
            <w:tcW w:w="2035" w:type="dxa"/>
            <w:shd w:val="clear" w:color="auto" w:fill="F2F2F2"/>
          </w:tcPr>
          <w:p>
            <w:pPr>
              <w:pStyle w:val="TableParagraph"/>
              <w:spacing w:before="154"/>
              <w:ind w:left="13"/>
              <w:jc w:val="center"/>
              <w:rPr>
                <w:sz w:val="19"/>
              </w:rPr>
            </w:pPr>
            <w:r>
              <w:rPr>
                <w:spacing w:val="-4"/>
                <w:w w:val="105"/>
                <w:sz w:val="19"/>
              </w:rPr>
              <w:t>Name</w:t>
            </w:r>
          </w:p>
        </w:tc>
        <w:tc>
          <w:tcPr>
            <w:tcW w:w="2880" w:type="dxa"/>
            <w:shd w:val="clear" w:color="auto" w:fill="F2F2F2"/>
          </w:tcPr>
          <w:p>
            <w:pPr>
              <w:pStyle w:val="TableParagraph"/>
              <w:spacing w:before="154"/>
              <w:ind w:left="899"/>
              <w:rPr>
                <w:sz w:val="19"/>
              </w:rPr>
            </w:pPr>
            <w:r>
              <w:rPr>
                <w:spacing w:val="-2"/>
                <w:w w:val="110"/>
                <w:sz w:val="19"/>
              </w:rPr>
              <w:t>Designation</w:t>
            </w:r>
          </w:p>
        </w:tc>
        <w:tc>
          <w:tcPr>
            <w:tcW w:w="1440" w:type="dxa"/>
            <w:shd w:val="clear" w:color="auto" w:fill="F2F2F2"/>
          </w:tcPr>
          <w:p>
            <w:pPr>
              <w:pStyle w:val="TableParagraph"/>
              <w:spacing w:before="20"/>
              <w:ind w:left="5"/>
              <w:jc w:val="center"/>
              <w:rPr>
                <w:sz w:val="19"/>
              </w:rPr>
            </w:pPr>
            <w:r>
              <w:rPr>
                <w:spacing w:val="-2"/>
                <w:w w:val="110"/>
                <w:sz w:val="19"/>
              </w:rPr>
              <w:t>Approval</w:t>
            </w:r>
          </w:p>
          <w:p>
            <w:pPr>
              <w:pStyle w:val="TableParagraph"/>
              <w:spacing w:before="55"/>
              <w:ind w:left="5"/>
              <w:jc w:val="center"/>
              <w:rPr>
                <w:sz w:val="19"/>
              </w:rPr>
            </w:pPr>
            <w:r>
              <w:rPr>
                <w:spacing w:val="-4"/>
                <w:w w:val="110"/>
                <w:sz w:val="19"/>
              </w:rPr>
              <w:t>Date</w:t>
            </w:r>
          </w:p>
        </w:tc>
        <w:tc>
          <w:tcPr>
            <w:tcW w:w="2155" w:type="dxa"/>
            <w:shd w:val="clear" w:color="auto" w:fill="F2F2F2"/>
          </w:tcPr>
          <w:p>
            <w:pPr>
              <w:pStyle w:val="TableParagraph"/>
              <w:spacing w:before="154"/>
              <w:ind w:left="648"/>
              <w:rPr>
                <w:sz w:val="19"/>
              </w:rPr>
            </w:pPr>
            <w:r>
              <w:rPr>
                <w:spacing w:val="-2"/>
                <w:w w:val="105"/>
                <w:sz w:val="19"/>
              </w:rPr>
              <w:t>Signature</w:t>
            </w:r>
          </w:p>
        </w:tc>
      </w:tr>
      <w:tr>
        <w:trPr>
          <w:trHeight w:val="1199" w:hRule="atLeast"/>
        </w:trPr>
        <w:tc>
          <w:tcPr>
            <w:tcW w:w="840" w:type="dxa"/>
          </w:tcPr>
          <w:p>
            <w:pPr>
              <w:pStyle w:val="TableParagraph"/>
              <w:spacing w:before="207"/>
              <w:ind w:left="0"/>
              <w:rPr>
                <w:sz w:val="22"/>
              </w:rPr>
            </w:pPr>
          </w:p>
          <w:p>
            <w:pPr>
              <w:pStyle w:val="TableParagraph"/>
              <w:spacing w:before="0"/>
              <w:ind w:left="16" w:right="1"/>
              <w:jc w:val="center"/>
              <w:rPr>
                <w:sz w:val="22"/>
              </w:rPr>
            </w:pPr>
            <w:r>
              <w:rPr>
                <w:spacing w:val="-10"/>
                <w:sz w:val="22"/>
              </w:rPr>
              <w:t>1</w:t>
            </w:r>
          </w:p>
        </w:tc>
        <w:tc>
          <w:tcPr>
            <w:tcW w:w="2035" w:type="dxa"/>
          </w:tcPr>
          <w:p>
            <w:pPr>
              <w:pStyle w:val="TableParagraph"/>
              <w:spacing w:before="58"/>
              <w:ind w:left="0"/>
              <w:rPr>
                <w:sz w:val="22"/>
              </w:rPr>
            </w:pPr>
          </w:p>
          <w:p>
            <w:pPr>
              <w:pStyle w:val="TableParagraph"/>
              <w:spacing w:line="288" w:lineRule="auto" w:before="1"/>
              <w:ind w:left="110" w:right="54"/>
              <w:rPr>
                <w:sz w:val="22"/>
              </w:rPr>
            </w:pPr>
            <w:r>
              <w:rPr>
                <w:spacing w:val="-4"/>
                <w:sz w:val="22"/>
              </w:rPr>
              <w:t>Vijay</w:t>
            </w:r>
            <w:r>
              <w:rPr>
                <w:spacing w:val="-12"/>
                <w:sz w:val="22"/>
              </w:rPr>
              <w:t> </w:t>
            </w:r>
            <w:r>
              <w:rPr>
                <w:spacing w:val="-4"/>
                <w:sz w:val="22"/>
              </w:rPr>
              <w:t>Kumar </w:t>
            </w:r>
            <w:r>
              <w:rPr>
                <w:spacing w:val="-2"/>
                <w:sz w:val="22"/>
              </w:rPr>
              <w:t>Kannan</w:t>
            </w:r>
          </w:p>
        </w:tc>
        <w:tc>
          <w:tcPr>
            <w:tcW w:w="2880" w:type="dxa"/>
          </w:tcPr>
          <w:p>
            <w:pPr>
              <w:pStyle w:val="TableParagraph"/>
              <w:spacing w:line="288" w:lineRule="auto" w:before="9"/>
              <w:ind w:left="71" w:right="64"/>
              <w:jc w:val="center"/>
              <w:rPr>
                <w:sz w:val="22"/>
              </w:rPr>
            </w:pPr>
            <w:r>
              <w:rPr>
                <w:sz w:val="22"/>
              </w:rPr>
              <w:t>Head – Business Transformation</w:t>
            </w:r>
            <w:r>
              <w:rPr>
                <w:spacing w:val="-2"/>
                <w:sz w:val="22"/>
              </w:rPr>
              <w:t> </w:t>
            </w:r>
            <w:r>
              <w:rPr>
                <w:sz w:val="22"/>
              </w:rPr>
              <w:t>and</w:t>
            </w:r>
            <w:r>
              <w:rPr>
                <w:spacing w:val="-2"/>
                <w:sz w:val="22"/>
              </w:rPr>
              <w:t> </w:t>
            </w:r>
            <w:r>
              <w:rPr>
                <w:sz w:val="22"/>
              </w:rPr>
              <w:t>Digital IT, Godrej Consumer</w:t>
            </w:r>
          </w:p>
          <w:p>
            <w:pPr>
              <w:pStyle w:val="TableParagraph"/>
              <w:spacing w:line="245" w:lineRule="exact" w:before="0"/>
              <w:ind w:left="71" w:right="66"/>
              <w:jc w:val="center"/>
              <w:rPr>
                <w:sz w:val="22"/>
              </w:rPr>
            </w:pPr>
            <w:r>
              <w:rPr>
                <w:spacing w:val="-2"/>
                <w:sz w:val="22"/>
              </w:rPr>
              <w:t>Products</w:t>
            </w:r>
            <w:r>
              <w:rPr>
                <w:spacing w:val="-4"/>
                <w:sz w:val="22"/>
              </w:rPr>
              <w:t> </w:t>
            </w:r>
            <w:r>
              <w:rPr>
                <w:spacing w:val="-2"/>
                <w:sz w:val="22"/>
              </w:rPr>
              <w:t>Limited</w:t>
            </w:r>
          </w:p>
        </w:tc>
        <w:tc>
          <w:tcPr>
            <w:tcW w:w="1440" w:type="dxa"/>
          </w:tcPr>
          <w:p>
            <w:pPr>
              <w:pStyle w:val="TableParagraph"/>
              <w:spacing w:before="207"/>
              <w:ind w:left="0"/>
              <w:rPr>
                <w:sz w:val="22"/>
              </w:rPr>
            </w:pPr>
          </w:p>
          <w:p>
            <w:pPr>
              <w:pStyle w:val="TableParagraph"/>
              <w:spacing w:before="0"/>
              <w:ind w:left="5"/>
              <w:jc w:val="center"/>
              <w:rPr>
                <w:sz w:val="22"/>
              </w:rPr>
            </w:pPr>
            <w:r>
              <w:rPr>
                <w:spacing w:val="-2"/>
                <w:w w:val="105"/>
                <w:sz w:val="22"/>
              </w:rPr>
              <w:t>26/01/2023</w:t>
            </w:r>
          </w:p>
        </w:tc>
        <w:tc>
          <w:tcPr>
            <w:tcW w:w="2155" w:type="dxa"/>
          </w:tcPr>
          <w:p>
            <w:pPr>
              <w:pStyle w:val="TableParagraph"/>
              <w:spacing w:before="109"/>
              <w:ind w:left="0"/>
              <w:rPr>
                <w:sz w:val="20"/>
              </w:rPr>
            </w:pPr>
          </w:p>
          <w:p>
            <w:pPr>
              <w:pStyle w:val="TableParagraph"/>
              <w:spacing w:before="0"/>
              <w:ind w:left="108"/>
              <w:rPr>
                <w:sz w:val="20"/>
              </w:rPr>
            </w:pPr>
            <w:r>
              <w:rPr>
                <w:sz w:val="20"/>
              </w:rPr>
              <w:drawing>
                <wp:inline distT="0" distB="0" distL="0" distR="0">
                  <wp:extent cx="1108711" cy="334327"/>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108711" cy="334327"/>
                          </a:xfrm>
                          <a:prstGeom prst="rect">
                            <a:avLst/>
                          </a:prstGeom>
                        </pic:spPr>
                      </pic:pic>
                    </a:graphicData>
                  </a:graphic>
                </wp:inline>
              </w:drawing>
            </w:r>
            <w:r>
              <w:rPr>
                <w:sz w:val="20"/>
              </w:rPr>
            </w:r>
          </w:p>
        </w:tc>
      </w:tr>
      <w:tr>
        <w:trPr>
          <w:trHeight w:val="902" w:hRule="atLeast"/>
        </w:trPr>
        <w:tc>
          <w:tcPr>
            <w:tcW w:w="840" w:type="dxa"/>
          </w:tcPr>
          <w:p>
            <w:pPr>
              <w:pStyle w:val="TableParagraph"/>
              <w:spacing w:before="58"/>
              <w:ind w:left="0"/>
              <w:rPr>
                <w:sz w:val="22"/>
              </w:rPr>
            </w:pPr>
          </w:p>
          <w:p>
            <w:pPr>
              <w:pStyle w:val="TableParagraph"/>
              <w:spacing w:before="1"/>
              <w:ind w:left="16" w:right="1"/>
              <w:jc w:val="center"/>
              <w:rPr>
                <w:sz w:val="22"/>
              </w:rPr>
            </w:pPr>
            <w:r>
              <w:rPr>
                <w:spacing w:val="-10"/>
                <w:sz w:val="22"/>
              </w:rPr>
              <w:t>2</w:t>
            </w:r>
          </w:p>
        </w:tc>
        <w:tc>
          <w:tcPr>
            <w:tcW w:w="2035" w:type="dxa"/>
          </w:tcPr>
          <w:p>
            <w:pPr>
              <w:pStyle w:val="TableParagraph"/>
              <w:spacing w:before="58"/>
              <w:ind w:left="0"/>
              <w:rPr>
                <w:sz w:val="22"/>
              </w:rPr>
            </w:pPr>
          </w:p>
          <w:p>
            <w:pPr>
              <w:pStyle w:val="TableParagraph"/>
              <w:spacing w:before="1"/>
              <w:ind w:left="110"/>
              <w:rPr>
                <w:sz w:val="22"/>
              </w:rPr>
            </w:pPr>
            <w:r>
              <w:rPr>
                <w:sz w:val="22"/>
              </w:rPr>
              <w:t>Sumit</w:t>
            </w:r>
            <w:r>
              <w:rPr>
                <w:spacing w:val="-13"/>
                <w:sz w:val="22"/>
              </w:rPr>
              <w:t> </w:t>
            </w:r>
            <w:r>
              <w:rPr>
                <w:spacing w:val="-2"/>
                <w:sz w:val="22"/>
              </w:rPr>
              <w:t>Mitra</w:t>
            </w:r>
          </w:p>
        </w:tc>
        <w:tc>
          <w:tcPr>
            <w:tcW w:w="2880" w:type="dxa"/>
          </w:tcPr>
          <w:p>
            <w:pPr>
              <w:pStyle w:val="TableParagraph"/>
              <w:spacing w:line="283" w:lineRule="auto" w:before="14"/>
              <w:ind w:left="71" w:right="63"/>
              <w:jc w:val="center"/>
              <w:rPr>
                <w:sz w:val="22"/>
              </w:rPr>
            </w:pPr>
            <w:r>
              <w:rPr>
                <w:sz w:val="22"/>
              </w:rPr>
              <w:t>Head</w:t>
            </w:r>
            <w:r>
              <w:rPr>
                <w:spacing w:val="-8"/>
                <w:sz w:val="22"/>
              </w:rPr>
              <w:t> </w:t>
            </w:r>
            <w:r>
              <w:rPr>
                <w:sz w:val="22"/>
              </w:rPr>
              <w:t>–</w:t>
            </w:r>
            <w:r>
              <w:rPr>
                <w:spacing w:val="-8"/>
                <w:sz w:val="22"/>
              </w:rPr>
              <w:t> </w:t>
            </w:r>
            <w:r>
              <w:rPr>
                <w:sz w:val="22"/>
              </w:rPr>
              <w:t>Group</w:t>
            </w:r>
            <w:r>
              <w:rPr>
                <w:spacing w:val="-8"/>
                <w:sz w:val="22"/>
              </w:rPr>
              <w:t> </w:t>
            </w:r>
            <w:r>
              <w:rPr>
                <w:sz w:val="22"/>
              </w:rPr>
              <w:t>HR,</w:t>
            </w:r>
            <w:r>
              <w:rPr>
                <w:spacing w:val="-8"/>
                <w:sz w:val="22"/>
              </w:rPr>
              <w:t> </w:t>
            </w:r>
            <w:r>
              <w:rPr>
                <w:sz w:val="22"/>
              </w:rPr>
              <w:t>Godrej Industries Limited and</w:t>
            </w:r>
          </w:p>
          <w:p>
            <w:pPr>
              <w:pStyle w:val="TableParagraph"/>
              <w:spacing w:before="3"/>
              <w:ind w:left="71" w:right="65"/>
              <w:jc w:val="center"/>
              <w:rPr>
                <w:sz w:val="22"/>
              </w:rPr>
            </w:pPr>
            <w:r>
              <w:rPr>
                <w:spacing w:val="-2"/>
                <w:sz w:val="22"/>
              </w:rPr>
              <w:t>Associate</w:t>
            </w:r>
            <w:r>
              <w:rPr>
                <w:spacing w:val="-9"/>
                <w:sz w:val="22"/>
              </w:rPr>
              <w:t> </w:t>
            </w:r>
            <w:r>
              <w:rPr>
                <w:spacing w:val="-2"/>
                <w:sz w:val="22"/>
              </w:rPr>
              <w:t>Companies</w:t>
            </w:r>
          </w:p>
        </w:tc>
        <w:tc>
          <w:tcPr>
            <w:tcW w:w="1440" w:type="dxa"/>
          </w:tcPr>
          <w:p>
            <w:pPr>
              <w:pStyle w:val="TableParagraph"/>
              <w:spacing w:before="58"/>
              <w:ind w:left="0"/>
              <w:rPr>
                <w:sz w:val="22"/>
              </w:rPr>
            </w:pPr>
          </w:p>
          <w:p>
            <w:pPr>
              <w:pStyle w:val="TableParagraph"/>
              <w:spacing w:before="1"/>
              <w:ind w:left="5"/>
              <w:jc w:val="center"/>
              <w:rPr>
                <w:sz w:val="22"/>
              </w:rPr>
            </w:pPr>
            <w:r>
              <w:rPr>
                <w:spacing w:val="-2"/>
                <w:w w:val="105"/>
                <w:sz w:val="22"/>
              </w:rPr>
              <w:t>01/02/2023</w:t>
            </w:r>
          </w:p>
        </w:tc>
        <w:tc>
          <w:tcPr>
            <w:tcW w:w="2155" w:type="dxa"/>
          </w:tcPr>
          <w:p>
            <w:pPr>
              <w:pStyle w:val="TableParagraph"/>
              <w:spacing w:before="4"/>
              <w:ind w:left="0"/>
              <w:rPr>
                <w:sz w:val="11"/>
              </w:rPr>
            </w:pPr>
          </w:p>
          <w:p>
            <w:pPr>
              <w:pStyle w:val="TableParagraph"/>
              <w:spacing w:before="0"/>
              <w:ind w:left="108"/>
              <w:rPr>
                <w:sz w:val="20"/>
              </w:rPr>
            </w:pPr>
            <w:r>
              <w:rPr>
                <w:sz w:val="20"/>
              </w:rPr>
              <w:drawing>
                <wp:inline distT="0" distB="0" distL="0" distR="0">
                  <wp:extent cx="829815" cy="4011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29815" cy="401192"/>
                          </a:xfrm>
                          <a:prstGeom prst="rect">
                            <a:avLst/>
                          </a:prstGeom>
                        </pic:spPr>
                      </pic:pic>
                    </a:graphicData>
                  </a:graphic>
                </wp:inline>
              </w:drawing>
            </w:r>
            <w:r>
              <w:rPr>
                <w:sz w:val="20"/>
              </w:rPr>
            </w:r>
          </w:p>
        </w:tc>
      </w:tr>
      <w:tr>
        <w:trPr>
          <w:trHeight w:val="1204" w:hRule="atLeast"/>
        </w:trPr>
        <w:tc>
          <w:tcPr>
            <w:tcW w:w="840" w:type="dxa"/>
          </w:tcPr>
          <w:p>
            <w:pPr>
              <w:pStyle w:val="TableParagraph"/>
              <w:spacing w:before="212"/>
              <w:ind w:left="0"/>
              <w:rPr>
                <w:sz w:val="22"/>
              </w:rPr>
            </w:pPr>
          </w:p>
          <w:p>
            <w:pPr>
              <w:pStyle w:val="TableParagraph"/>
              <w:spacing w:before="0"/>
              <w:ind w:left="16" w:right="1"/>
              <w:jc w:val="center"/>
              <w:rPr>
                <w:sz w:val="22"/>
              </w:rPr>
            </w:pPr>
            <w:r>
              <w:rPr>
                <w:spacing w:val="-10"/>
                <w:sz w:val="22"/>
              </w:rPr>
              <w:t>3</w:t>
            </w:r>
          </w:p>
        </w:tc>
        <w:tc>
          <w:tcPr>
            <w:tcW w:w="2035" w:type="dxa"/>
          </w:tcPr>
          <w:p>
            <w:pPr>
              <w:pStyle w:val="TableParagraph"/>
              <w:spacing w:before="212"/>
              <w:ind w:left="0"/>
              <w:rPr>
                <w:sz w:val="22"/>
              </w:rPr>
            </w:pPr>
          </w:p>
          <w:p>
            <w:pPr>
              <w:pStyle w:val="TableParagraph"/>
              <w:spacing w:before="0"/>
              <w:ind w:left="110"/>
              <w:rPr>
                <w:sz w:val="22"/>
              </w:rPr>
            </w:pPr>
            <w:r>
              <w:rPr>
                <w:sz w:val="22"/>
              </w:rPr>
              <w:t>V</w:t>
            </w:r>
            <w:r>
              <w:rPr>
                <w:spacing w:val="-15"/>
                <w:sz w:val="22"/>
              </w:rPr>
              <w:t> </w:t>
            </w:r>
            <w:r>
              <w:rPr>
                <w:spacing w:val="-2"/>
                <w:sz w:val="22"/>
              </w:rPr>
              <w:t>Swaminathan</w:t>
            </w:r>
          </w:p>
        </w:tc>
        <w:tc>
          <w:tcPr>
            <w:tcW w:w="2880" w:type="dxa"/>
          </w:tcPr>
          <w:p>
            <w:pPr>
              <w:pStyle w:val="TableParagraph"/>
              <w:spacing w:line="285" w:lineRule="auto" w:before="14"/>
              <w:ind w:left="71" w:right="63"/>
              <w:jc w:val="center"/>
              <w:rPr>
                <w:sz w:val="22"/>
              </w:rPr>
            </w:pPr>
            <w:r>
              <w:rPr>
                <w:sz w:val="22"/>
              </w:rPr>
              <w:t>Head – Corporate Audit &amp; Assurance, Godrej Industries Limited and</w:t>
            </w:r>
          </w:p>
          <w:p>
            <w:pPr>
              <w:pStyle w:val="TableParagraph"/>
              <w:spacing w:line="252" w:lineRule="exact" w:before="0"/>
              <w:ind w:left="71" w:right="65"/>
              <w:jc w:val="center"/>
              <w:rPr>
                <w:sz w:val="22"/>
              </w:rPr>
            </w:pPr>
            <w:r>
              <w:rPr>
                <w:spacing w:val="-2"/>
                <w:sz w:val="22"/>
              </w:rPr>
              <w:t>Associate</w:t>
            </w:r>
            <w:r>
              <w:rPr>
                <w:spacing w:val="-9"/>
                <w:sz w:val="22"/>
              </w:rPr>
              <w:t> </w:t>
            </w:r>
            <w:r>
              <w:rPr>
                <w:spacing w:val="-2"/>
                <w:sz w:val="22"/>
              </w:rPr>
              <w:t>Companies</w:t>
            </w:r>
          </w:p>
        </w:tc>
        <w:tc>
          <w:tcPr>
            <w:tcW w:w="1440" w:type="dxa"/>
          </w:tcPr>
          <w:p>
            <w:pPr>
              <w:pStyle w:val="TableParagraph"/>
              <w:spacing w:before="212"/>
              <w:ind w:left="0"/>
              <w:rPr>
                <w:sz w:val="22"/>
              </w:rPr>
            </w:pPr>
          </w:p>
          <w:p>
            <w:pPr>
              <w:pStyle w:val="TableParagraph"/>
              <w:spacing w:before="0"/>
              <w:ind w:left="5"/>
              <w:jc w:val="center"/>
              <w:rPr>
                <w:sz w:val="22"/>
              </w:rPr>
            </w:pPr>
            <w:r>
              <w:rPr>
                <w:spacing w:val="-2"/>
                <w:w w:val="105"/>
                <w:sz w:val="22"/>
              </w:rPr>
              <w:t>25/01/2023</w:t>
            </w:r>
          </w:p>
        </w:tc>
        <w:tc>
          <w:tcPr>
            <w:tcW w:w="2155" w:type="dxa"/>
          </w:tcPr>
          <w:p>
            <w:pPr>
              <w:pStyle w:val="TableParagraph"/>
              <w:spacing w:before="60"/>
              <w:ind w:left="0"/>
              <w:rPr>
                <w:sz w:val="20"/>
              </w:rPr>
            </w:pPr>
          </w:p>
          <w:p>
            <w:pPr>
              <w:pStyle w:val="TableParagraph"/>
              <w:spacing w:before="0"/>
              <w:ind w:left="108"/>
              <w:rPr>
                <w:sz w:val="20"/>
              </w:rPr>
            </w:pPr>
            <w:r>
              <w:rPr>
                <w:sz w:val="20"/>
              </w:rPr>
              <w:drawing>
                <wp:inline distT="0" distB="0" distL="0" distR="0">
                  <wp:extent cx="1045844" cy="4011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045844" cy="401193"/>
                          </a:xfrm>
                          <a:prstGeom prst="rect">
                            <a:avLst/>
                          </a:prstGeom>
                        </pic:spPr>
                      </pic:pic>
                    </a:graphicData>
                  </a:graphic>
                </wp:inline>
              </w:drawing>
            </w:r>
            <w:r>
              <w:rPr>
                <w:sz w:val="20"/>
              </w:rPr>
            </w:r>
          </w:p>
        </w:tc>
      </w:tr>
      <w:tr>
        <w:trPr>
          <w:trHeight w:val="1199" w:hRule="atLeast"/>
        </w:trPr>
        <w:tc>
          <w:tcPr>
            <w:tcW w:w="840" w:type="dxa"/>
          </w:tcPr>
          <w:p>
            <w:pPr>
              <w:pStyle w:val="TableParagraph"/>
              <w:spacing w:before="207"/>
              <w:ind w:left="0"/>
              <w:rPr>
                <w:sz w:val="22"/>
              </w:rPr>
            </w:pPr>
          </w:p>
          <w:p>
            <w:pPr>
              <w:pStyle w:val="TableParagraph"/>
              <w:spacing w:before="0"/>
              <w:ind w:left="16" w:right="1"/>
              <w:jc w:val="center"/>
              <w:rPr>
                <w:sz w:val="22"/>
              </w:rPr>
            </w:pPr>
            <w:r>
              <w:rPr>
                <w:spacing w:val="-10"/>
                <w:sz w:val="22"/>
              </w:rPr>
              <w:t>4</w:t>
            </w:r>
          </w:p>
        </w:tc>
        <w:tc>
          <w:tcPr>
            <w:tcW w:w="2035" w:type="dxa"/>
          </w:tcPr>
          <w:p>
            <w:pPr>
              <w:pStyle w:val="TableParagraph"/>
              <w:spacing w:before="207"/>
              <w:ind w:left="0"/>
              <w:rPr>
                <w:sz w:val="22"/>
              </w:rPr>
            </w:pPr>
          </w:p>
          <w:p>
            <w:pPr>
              <w:pStyle w:val="TableParagraph"/>
              <w:spacing w:before="0"/>
              <w:ind w:left="110"/>
              <w:rPr>
                <w:sz w:val="22"/>
              </w:rPr>
            </w:pPr>
            <w:r>
              <w:rPr>
                <w:sz w:val="22"/>
              </w:rPr>
              <w:t>Divya</w:t>
            </w:r>
            <w:r>
              <w:rPr>
                <w:spacing w:val="-15"/>
                <w:sz w:val="22"/>
              </w:rPr>
              <w:t> </w:t>
            </w:r>
            <w:r>
              <w:rPr>
                <w:spacing w:val="-2"/>
                <w:sz w:val="22"/>
              </w:rPr>
              <w:t>Murthy</w:t>
            </w:r>
          </w:p>
        </w:tc>
        <w:tc>
          <w:tcPr>
            <w:tcW w:w="2880" w:type="dxa"/>
          </w:tcPr>
          <w:p>
            <w:pPr>
              <w:pStyle w:val="TableParagraph"/>
              <w:spacing w:line="285" w:lineRule="auto" w:before="9"/>
              <w:ind w:left="174" w:right="167"/>
              <w:jc w:val="center"/>
              <w:rPr>
                <w:sz w:val="22"/>
              </w:rPr>
            </w:pPr>
            <w:r>
              <w:rPr>
                <w:sz w:val="22"/>
              </w:rPr>
              <w:t>Head – Group &amp; Corporate Legal, Godrej Industries Limited and</w:t>
            </w:r>
          </w:p>
          <w:p>
            <w:pPr>
              <w:pStyle w:val="TableParagraph"/>
              <w:spacing w:line="252" w:lineRule="exact" w:before="0"/>
              <w:ind w:left="71" w:right="65"/>
              <w:jc w:val="center"/>
              <w:rPr>
                <w:sz w:val="22"/>
              </w:rPr>
            </w:pPr>
            <w:r>
              <w:rPr>
                <w:spacing w:val="-2"/>
                <w:sz w:val="22"/>
              </w:rPr>
              <w:t>Associate</w:t>
            </w:r>
            <w:r>
              <w:rPr>
                <w:spacing w:val="-9"/>
                <w:sz w:val="22"/>
              </w:rPr>
              <w:t> </w:t>
            </w:r>
            <w:r>
              <w:rPr>
                <w:spacing w:val="-2"/>
                <w:sz w:val="22"/>
              </w:rPr>
              <w:t>Companies</w:t>
            </w:r>
          </w:p>
        </w:tc>
        <w:tc>
          <w:tcPr>
            <w:tcW w:w="1440" w:type="dxa"/>
          </w:tcPr>
          <w:p>
            <w:pPr>
              <w:pStyle w:val="TableParagraph"/>
              <w:spacing w:before="207"/>
              <w:ind w:left="0"/>
              <w:rPr>
                <w:sz w:val="22"/>
              </w:rPr>
            </w:pPr>
          </w:p>
          <w:p>
            <w:pPr>
              <w:pStyle w:val="TableParagraph"/>
              <w:spacing w:before="0"/>
              <w:ind w:left="5"/>
              <w:jc w:val="center"/>
              <w:rPr>
                <w:sz w:val="22"/>
              </w:rPr>
            </w:pPr>
            <w:r>
              <w:rPr>
                <w:spacing w:val="-2"/>
                <w:w w:val="105"/>
                <w:sz w:val="22"/>
              </w:rPr>
              <w:t>29/01/2023</w:t>
            </w:r>
          </w:p>
        </w:tc>
        <w:tc>
          <w:tcPr>
            <w:tcW w:w="2155" w:type="dxa"/>
          </w:tcPr>
          <w:p>
            <w:pPr>
              <w:pStyle w:val="TableParagraph"/>
              <w:spacing w:before="69"/>
              <w:ind w:left="0"/>
              <w:rPr>
                <w:sz w:val="20"/>
              </w:rPr>
            </w:pPr>
          </w:p>
          <w:p>
            <w:pPr>
              <w:pStyle w:val="TableParagraph"/>
              <w:spacing w:before="0"/>
              <w:ind w:left="108"/>
              <w:rPr>
                <w:sz w:val="20"/>
              </w:rPr>
            </w:pPr>
            <w:r>
              <w:rPr>
                <w:sz w:val="20"/>
              </w:rPr>
              <w:drawing>
                <wp:inline distT="0" distB="0" distL="0" distR="0">
                  <wp:extent cx="906781" cy="37890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906781" cy="378904"/>
                          </a:xfrm>
                          <a:prstGeom prst="rect">
                            <a:avLst/>
                          </a:prstGeom>
                        </pic:spPr>
                      </pic:pic>
                    </a:graphicData>
                  </a:graphic>
                </wp:inline>
              </w:drawing>
            </w:r>
            <w:r>
              <w:rPr>
                <w:sz w:val="20"/>
              </w:rPr>
            </w:r>
          </w:p>
        </w:tc>
      </w:tr>
    </w:tbl>
    <w:p>
      <w:pPr>
        <w:pStyle w:val="TableParagraph"/>
        <w:spacing w:after="0"/>
        <w:rPr>
          <w:sz w:val="20"/>
        </w:rPr>
        <w:sectPr>
          <w:headerReference w:type="default" r:id="rId6"/>
          <w:footerReference w:type="default" r:id="rId7"/>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pgNumType w:start="2"/>
        </w:sectPr>
      </w:pPr>
    </w:p>
    <w:p>
      <w:pPr>
        <w:pStyle w:val="BodyText"/>
        <w:ind w:left="0" w:firstLine="0"/>
        <w:rPr>
          <w:sz w:val="21"/>
        </w:rPr>
      </w:pPr>
    </w:p>
    <w:p>
      <w:pPr>
        <w:pStyle w:val="BodyText"/>
        <w:spacing w:before="175"/>
        <w:ind w:left="0" w:firstLine="0"/>
        <w:rPr>
          <w:sz w:val="21"/>
        </w:rPr>
      </w:pPr>
    </w:p>
    <w:p>
      <w:pPr>
        <w:pStyle w:val="Heading3"/>
        <w:spacing w:before="1"/>
        <w:ind w:right="357"/>
        <w:jc w:val="center"/>
        <w:rPr>
          <w:u w:val="none"/>
        </w:rPr>
      </w:pPr>
      <w:r>
        <w:rPr>
          <w:u w:val="none"/>
        </w:rPr>
        <w:t>Table</w:t>
      </w:r>
      <w:r>
        <w:rPr>
          <w:spacing w:val="22"/>
          <w:u w:val="none"/>
        </w:rPr>
        <w:t> </w:t>
      </w:r>
      <w:r>
        <w:rPr>
          <w:u w:val="none"/>
        </w:rPr>
        <w:t>of</w:t>
      </w:r>
      <w:r>
        <w:rPr>
          <w:spacing w:val="24"/>
          <w:u w:val="none"/>
        </w:rPr>
        <w:t> </w:t>
      </w:r>
      <w:r>
        <w:rPr>
          <w:spacing w:val="-2"/>
          <w:u w:val="none"/>
        </w:rPr>
        <w:t>Contents</w:t>
      </w:r>
    </w:p>
    <w:p>
      <w:pPr>
        <w:pStyle w:val="Heading3"/>
        <w:spacing w:after="0"/>
        <w:jc w:val="center"/>
        <w:sectPr>
          <w:pgSz w:w="12240" w:h="15840"/>
          <w:pgMar w:header="725" w:footer="736" w:top="1340" w:bottom="1637" w:left="1440" w:right="1080"/>
          <w:pgBorders w:offsetFrom="page">
            <w:top w:val="single" w:color="000000" w:space="24" w:sz="4"/>
            <w:left w:val="single" w:color="000000" w:space="24" w:sz="4"/>
            <w:bottom w:val="single" w:color="000000" w:space="24" w:sz="4"/>
            <w:right w:val="single" w:color="000000" w:space="24" w:sz="4"/>
          </w:pgBorders>
        </w:sectPr>
      </w:pPr>
    </w:p>
    <w:sdt>
      <w:sdtPr>
        <w:docPartObj>
          <w:docPartGallery w:val="Table of Contents"/>
          <w:docPartUnique/>
        </w:docPartObj>
      </w:sdtPr>
      <w:sdtEndPr/>
      <w:sdtContent>
        <w:p>
          <w:pPr>
            <w:pStyle w:val="TOC1"/>
            <w:numPr>
              <w:ilvl w:val="0"/>
              <w:numId w:val="1"/>
            </w:numPr>
            <w:tabs>
              <w:tab w:pos="719" w:val="left" w:leader="none"/>
              <w:tab w:pos="9350" w:val="right" w:leader="dot"/>
            </w:tabs>
            <w:spacing w:line="240" w:lineRule="auto" w:before="294" w:after="0"/>
            <w:ind w:left="719" w:right="0" w:hanging="719"/>
            <w:jc w:val="left"/>
          </w:pPr>
          <w:r>
            <w:fldChar w:fldCharType="begin"/>
          </w:r>
          <w:r>
            <w:instrText>TOC \o "1-2" \h \z \u </w:instrText>
          </w:r>
          <w:r>
            <w:fldChar w:fldCharType="separate"/>
          </w:r>
          <w:hyperlink w:history="true" w:anchor="_TOC_250069">
            <w:r>
              <w:rPr>
                <w:spacing w:val="-2"/>
              </w:rPr>
              <w:t>Introduction</w:t>
            </w:r>
            <w:r>
              <w:rPr/>
              <w:tab/>
            </w:r>
            <w:r>
              <w:rPr>
                <w:spacing w:val="-10"/>
              </w:rPr>
              <w:t>6</w:t>
            </w:r>
          </w:hyperlink>
        </w:p>
        <w:p>
          <w:pPr>
            <w:pStyle w:val="TOC1"/>
            <w:numPr>
              <w:ilvl w:val="0"/>
              <w:numId w:val="1"/>
            </w:numPr>
            <w:tabs>
              <w:tab w:pos="719" w:val="left" w:leader="none"/>
              <w:tab w:pos="9350" w:val="right" w:leader="dot"/>
            </w:tabs>
            <w:spacing w:line="240" w:lineRule="auto" w:before="194" w:after="0"/>
            <w:ind w:left="719" w:right="0" w:hanging="719"/>
            <w:jc w:val="left"/>
          </w:pPr>
          <w:hyperlink w:history="true" w:anchor="_TOC_250068">
            <w:r>
              <w:rPr>
                <w:spacing w:val="-2"/>
              </w:rPr>
              <w:t>Policy</w:t>
            </w:r>
            <w:r>
              <w:rPr/>
              <w:tab/>
            </w:r>
            <w:r>
              <w:rPr>
                <w:spacing w:val="-10"/>
              </w:rPr>
              <w:t>8</w:t>
            </w:r>
          </w:hyperlink>
        </w:p>
        <w:p>
          <w:pPr>
            <w:pStyle w:val="TOC1"/>
            <w:numPr>
              <w:ilvl w:val="0"/>
              <w:numId w:val="1"/>
            </w:numPr>
            <w:tabs>
              <w:tab w:pos="719" w:val="left" w:leader="none"/>
              <w:tab w:pos="9350" w:val="right" w:leader="dot"/>
            </w:tabs>
            <w:spacing w:line="240" w:lineRule="auto" w:before="193" w:after="0"/>
            <w:ind w:left="719" w:right="0" w:hanging="719"/>
            <w:jc w:val="left"/>
          </w:pPr>
          <w:hyperlink w:history="true" w:anchor="_TOC_250067">
            <w:r>
              <w:rPr>
                <w:spacing w:val="-2"/>
              </w:rPr>
              <w:t>Objectives</w:t>
            </w:r>
            <w:r>
              <w:rPr/>
              <w:tab/>
            </w:r>
            <w:r>
              <w:rPr>
                <w:spacing w:val="-10"/>
              </w:rPr>
              <w:t>8</w:t>
            </w:r>
          </w:hyperlink>
        </w:p>
        <w:p>
          <w:pPr>
            <w:pStyle w:val="TOC1"/>
            <w:numPr>
              <w:ilvl w:val="0"/>
              <w:numId w:val="1"/>
            </w:numPr>
            <w:tabs>
              <w:tab w:pos="719" w:val="left" w:leader="none"/>
              <w:tab w:pos="9350" w:val="right" w:leader="dot"/>
            </w:tabs>
            <w:spacing w:line="240" w:lineRule="auto" w:before="194" w:after="0"/>
            <w:ind w:left="719" w:right="0" w:hanging="719"/>
            <w:jc w:val="left"/>
          </w:pPr>
          <w:hyperlink w:history="true" w:anchor="_TOC_250066">
            <w:r>
              <w:rPr/>
              <w:t>Consequence</w:t>
            </w:r>
            <w:r>
              <w:rPr>
                <w:spacing w:val="4"/>
              </w:rPr>
              <w:t> </w:t>
            </w:r>
            <w:r>
              <w:rPr/>
              <w:t>Management</w:t>
            </w:r>
            <w:r>
              <w:rPr>
                <w:spacing w:val="4"/>
              </w:rPr>
              <w:t> </w:t>
            </w:r>
            <w:r>
              <w:rPr/>
              <w:t>and</w:t>
            </w:r>
            <w:r>
              <w:rPr>
                <w:spacing w:val="5"/>
              </w:rPr>
              <w:t> </w:t>
            </w:r>
            <w:r>
              <w:rPr/>
              <w:t>Non-</w:t>
            </w:r>
            <w:r>
              <w:rPr>
                <w:spacing w:val="-2"/>
              </w:rPr>
              <w:t>Compliance</w:t>
            </w:r>
            <w:r>
              <w:rPr/>
              <w:tab/>
            </w:r>
            <w:r>
              <w:rPr>
                <w:spacing w:val="-10"/>
              </w:rPr>
              <w:t>9</w:t>
            </w:r>
          </w:hyperlink>
        </w:p>
        <w:p>
          <w:pPr>
            <w:pStyle w:val="TOC1"/>
            <w:numPr>
              <w:ilvl w:val="0"/>
              <w:numId w:val="1"/>
            </w:numPr>
            <w:tabs>
              <w:tab w:pos="719" w:val="left" w:leader="none"/>
              <w:tab w:pos="9350" w:val="right" w:leader="dot"/>
            </w:tabs>
            <w:spacing w:line="240" w:lineRule="auto" w:before="193" w:after="0"/>
            <w:ind w:left="719" w:right="0" w:hanging="719"/>
            <w:jc w:val="left"/>
          </w:pPr>
          <w:hyperlink w:history="true" w:anchor="_TOC_250065">
            <w:r>
              <w:rPr/>
              <w:t>Leadership</w:t>
            </w:r>
            <w:r>
              <w:rPr>
                <w:spacing w:val="-11"/>
              </w:rPr>
              <w:t> </w:t>
            </w:r>
            <w:r>
              <w:rPr/>
              <w:t>and</w:t>
            </w:r>
            <w:r>
              <w:rPr>
                <w:spacing w:val="-9"/>
              </w:rPr>
              <w:t> </w:t>
            </w:r>
            <w:r>
              <w:rPr>
                <w:spacing w:val="-2"/>
              </w:rPr>
              <w:t>Commitment</w:t>
            </w:r>
            <w:r>
              <w:rPr/>
              <w:tab/>
            </w:r>
            <w:r>
              <w:rPr>
                <w:spacing w:val="-10"/>
              </w:rPr>
              <w:t>9</w:t>
            </w:r>
          </w:hyperlink>
        </w:p>
        <w:p>
          <w:pPr>
            <w:pStyle w:val="TOC2"/>
            <w:numPr>
              <w:ilvl w:val="1"/>
              <w:numId w:val="1"/>
            </w:numPr>
            <w:tabs>
              <w:tab w:pos="1099" w:val="left" w:leader="none"/>
              <w:tab w:pos="9350" w:val="right" w:leader="dot"/>
            </w:tabs>
            <w:spacing w:line="240" w:lineRule="auto" w:before="189" w:after="0"/>
            <w:ind w:left="1099" w:right="0" w:hanging="880"/>
            <w:jc w:val="left"/>
          </w:pPr>
          <w:hyperlink w:history="true" w:anchor="_TOC_250064">
            <w:r>
              <w:rPr/>
              <w:t>Security</w:t>
            </w:r>
            <w:r>
              <w:rPr>
                <w:spacing w:val="-12"/>
              </w:rPr>
              <w:t> </w:t>
            </w:r>
            <w:r>
              <w:rPr/>
              <w:t>Organizational</w:t>
            </w:r>
            <w:r>
              <w:rPr>
                <w:spacing w:val="-11"/>
              </w:rPr>
              <w:t> </w:t>
            </w:r>
            <w:r>
              <w:rPr>
                <w:spacing w:val="-2"/>
              </w:rPr>
              <w:t>Structure</w:t>
            </w:r>
            <w:r>
              <w:rPr/>
              <w:tab/>
            </w:r>
            <w:r>
              <w:rPr>
                <w:spacing w:val="-10"/>
              </w:rPr>
              <w:t>9</w:t>
            </w:r>
          </w:hyperlink>
        </w:p>
        <w:p>
          <w:pPr>
            <w:pStyle w:val="TOC2"/>
            <w:numPr>
              <w:ilvl w:val="1"/>
              <w:numId w:val="1"/>
            </w:numPr>
            <w:tabs>
              <w:tab w:pos="1099" w:val="left" w:leader="none"/>
              <w:tab w:pos="9349" w:val="right" w:leader="dot"/>
            </w:tabs>
            <w:spacing w:line="240" w:lineRule="auto" w:before="193" w:after="0"/>
            <w:ind w:left="1099" w:right="0" w:hanging="880"/>
            <w:jc w:val="left"/>
          </w:pPr>
          <w:hyperlink w:history="true" w:anchor="_TOC_250063">
            <w:r>
              <w:rPr>
                <w:spacing w:val="-2"/>
              </w:rPr>
              <w:t>Roles</w:t>
            </w:r>
            <w:r>
              <w:rPr>
                <w:spacing w:val="-10"/>
              </w:rPr>
              <w:t> </w:t>
            </w:r>
            <w:r>
              <w:rPr>
                <w:spacing w:val="-2"/>
              </w:rPr>
              <w:t>&amp;</w:t>
            </w:r>
            <w:r>
              <w:rPr>
                <w:spacing w:val="-10"/>
              </w:rPr>
              <w:t> </w:t>
            </w:r>
            <w:r>
              <w:rPr>
                <w:spacing w:val="-2"/>
              </w:rPr>
              <w:t>Responsibilities</w:t>
            </w:r>
            <w:r>
              <w:rPr/>
              <w:tab/>
            </w:r>
            <w:r>
              <w:rPr>
                <w:spacing w:val="-5"/>
              </w:rPr>
              <w:t>10</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62">
            <w:r>
              <w:rPr/>
              <w:t>Contacts</w:t>
            </w:r>
            <w:r>
              <w:rPr>
                <w:spacing w:val="-2"/>
              </w:rPr>
              <w:t> </w:t>
            </w:r>
            <w:r>
              <w:rPr/>
              <w:t>with</w:t>
            </w:r>
            <w:r>
              <w:rPr>
                <w:spacing w:val="-1"/>
              </w:rPr>
              <w:t> </w:t>
            </w:r>
            <w:r>
              <w:rPr/>
              <w:t>relevant</w:t>
            </w:r>
            <w:r>
              <w:rPr>
                <w:spacing w:val="-1"/>
              </w:rPr>
              <w:t> </w:t>
            </w:r>
            <w:r>
              <w:rPr>
                <w:spacing w:val="-2"/>
              </w:rPr>
              <w:t>authorities</w:t>
            </w:r>
            <w:r>
              <w:rPr/>
              <w:tab/>
            </w:r>
            <w:r>
              <w:rPr>
                <w:spacing w:val="-5"/>
              </w:rPr>
              <w:t>12</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61">
            <w:r>
              <w:rPr>
                <w:w w:val="90"/>
              </w:rPr>
              <w:t>Risk</w:t>
            </w:r>
            <w:r>
              <w:rPr>
                <w:spacing w:val="-1"/>
                <w:w w:val="90"/>
              </w:rPr>
              <w:t> </w:t>
            </w:r>
            <w:r>
              <w:rPr>
                <w:spacing w:val="-2"/>
                <w:w w:val="95"/>
              </w:rPr>
              <w:t>Management</w:t>
            </w:r>
            <w:r>
              <w:rPr/>
              <w:tab/>
            </w:r>
            <w:r>
              <w:rPr>
                <w:spacing w:val="-5"/>
              </w:rPr>
              <w:t>12</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60">
            <w:r>
              <w:rPr/>
              <w:t>Training</w:t>
            </w:r>
            <w:r>
              <w:rPr>
                <w:spacing w:val="-3"/>
              </w:rPr>
              <w:t> </w:t>
            </w:r>
            <w:r>
              <w:rPr/>
              <w:t>and</w:t>
            </w:r>
            <w:r>
              <w:rPr>
                <w:spacing w:val="-3"/>
              </w:rPr>
              <w:t> </w:t>
            </w:r>
            <w:r>
              <w:rPr>
                <w:spacing w:val="-2"/>
              </w:rPr>
              <w:t>Awareness</w:t>
            </w:r>
            <w:r>
              <w:rPr/>
              <w:tab/>
            </w:r>
            <w:r>
              <w:rPr>
                <w:spacing w:val="-5"/>
              </w:rPr>
              <w:t>12</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59">
            <w:r>
              <w:rPr>
                <w:spacing w:val="-2"/>
              </w:rPr>
              <w:t>Documentation</w:t>
            </w:r>
            <w:r>
              <w:rPr/>
              <w:tab/>
            </w:r>
            <w:r>
              <w:rPr>
                <w:spacing w:val="-5"/>
              </w:rPr>
              <w:t>13</w:t>
            </w:r>
          </w:hyperlink>
        </w:p>
        <w:p>
          <w:pPr>
            <w:pStyle w:val="TOC1"/>
            <w:numPr>
              <w:ilvl w:val="0"/>
              <w:numId w:val="1"/>
            </w:numPr>
            <w:tabs>
              <w:tab w:pos="719" w:val="left" w:leader="none"/>
              <w:tab w:pos="9349" w:val="right" w:leader="dot"/>
            </w:tabs>
            <w:spacing w:line="240" w:lineRule="auto" w:before="188" w:after="0"/>
            <w:ind w:left="719" w:right="0" w:hanging="719"/>
            <w:jc w:val="left"/>
          </w:pPr>
          <w:hyperlink w:history="true" w:anchor="_TOC_250058">
            <w:r>
              <w:rPr/>
              <w:t>Internal</w:t>
            </w:r>
            <w:r>
              <w:rPr>
                <w:spacing w:val="-6"/>
              </w:rPr>
              <w:t> </w:t>
            </w:r>
            <w:r>
              <w:rPr>
                <w:spacing w:val="-2"/>
              </w:rPr>
              <w:t>audit</w:t>
            </w:r>
            <w:r>
              <w:rPr/>
              <w:tab/>
            </w:r>
            <w:r>
              <w:rPr>
                <w:spacing w:val="-5"/>
              </w:rPr>
              <w:t>13</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57">
            <w:r>
              <w:rPr/>
              <w:t>Management</w:t>
            </w:r>
            <w:r>
              <w:rPr>
                <w:spacing w:val="11"/>
              </w:rPr>
              <w:t> </w:t>
            </w:r>
            <w:r>
              <w:rPr>
                <w:spacing w:val="-2"/>
              </w:rPr>
              <w:t>Review</w:t>
            </w:r>
            <w:r>
              <w:rPr/>
              <w:tab/>
            </w:r>
            <w:r>
              <w:rPr>
                <w:spacing w:val="-5"/>
              </w:rPr>
              <w:t>13</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56">
            <w:r>
              <w:rPr>
                <w:spacing w:val="-2"/>
              </w:rPr>
              <w:t>BYOD</w:t>
            </w:r>
            <w:r>
              <w:rPr>
                <w:spacing w:val="-11"/>
              </w:rPr>
              <w:t> </w:t>
            </w:r>
            <w:r>
              <w:rPr>
                <w:spacing w:val="-2"/>
              </w:rPr>
              <w:t>Security</w:t>
            </w:r>
            <w:r>
              <w:rPr>
                <w:spacing w:val="-11"/>
              </w:rPr>
              <w:t> </w:t>
            </w:r>
            <w:r>
              <w:rPr>
                <w:spacing w:val="-2"/>
              </w:rPr>
              <w:t>Policy</w:t>
            </w:r>
            <w:r>
              <w:rPr/>
              <w:tab/>
            </w:r>
            <w:r>
              <w:rPr>
                <w:spacing w:val="-5"/>
              </w:rPr>
              <w:t>14</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55">
            <w:r>
              <w:rPr/>
              <w:t>Acceptable</w:t>
            </w:r>
            <w:r>
              <w:rPr>
                <w:spacing w:val="-6"/>
              </w:rPr>
              <w:t> </w:t>
            </w:r>
            <w:r>
              <w:rPr/>
              <w:t>Use</w:t>
            </w:r>
            <w:r>
              <w:rPr>
                <w:spacing w:val="-5"/>
              </w:rPr>
              <w:t> </w:t>
            </w:r>
            <w:r>
              <w:rPr>
                <w:spacing w:val="-2"/>
              </w:rPr>
              <w:t>Policy</w:t>
            </w:r>
            <w:r>
              <w:rPr/>
              <w:tab/>
            </w:r>
            <w:r>
              <w:rPr>
                <w:spacing w:val="-5"/>
              </w:rPr>
              <w:t>15</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54">
            <w:r>
              <w:rPr>
                <w:spacing w:val="-4"/>
              </w:rPr>
              <w:t>Human Resource Security</w:t>
            </w:r>
            <w:r>
              <w:rPr/>
              <w:tab/>
            </w:r>
            <w:r>
              <w:rPr>
                <w:spacing w:val="-5"/>
              </w:rPr>
              <w:t>15</w:t>
            </w:r>
          </w:hyperlink>
        </w:p>
        <w:p>
          <w:pPr>
            <w:pStyle w:val="TOC2"/>
            <w:numPr>
              <w:ilvl w:val="1"/>
              <w:numId w:val="2"/>
            </w:numPr>
            <w:tabs>
              <w:tab w:pos="1099" w:val="left" w:leader="none"/>
              <w:tab w:pos="9349" w:val="right" w:leader="dot"/>
            </w:tabs>
            <w:spacing w:line="240" w:lineRule="auto" w:before="194" w:after="0"/>
            <w:ind w:left="1099" w:right="0" w:hanging="880"/>
            <w:jc w:val="left"/>
          </w:pPr>
          <w:hyperlink w:history="true" w:anchor="_TOC_250053">
            <w:r>
              <w:rPr/>
              <w:t>During</w:t>
            </w:r>
            <w:r>
              <w:rPr>
                <w:spacing w:val="12"/>
              </w:rPr>
              <w:t> </w:t>
            </w:r>
            <w:r>
              <w:rPr>
                <w:spacing w:val="-2"/>
              </w:rPr>
              <w:t>Recruitment</w:t>
            </w:r>
            <w:r>
              <w:rPr/>
              <w:tab/>
            </w:r>
            <w:r>
              <w:rPr>
                <w:spacing w:val="-5"/>
              </w:rPr>
              <w:t>15</w:t>
            </w:r>
          </w:hyperlink>
        </w:p>
        <w:p>
          <w:pPr>
            <w:pStyle w:val="TOC2"/>
            <w:numPr>
              <w:ilvl w:val="1"/>
              <w:numId w:val="2"/>
            </w:numPr>
            <w:tabs>
              <w:tab w:pos="1099" w:val="left" w:leader="none"/>
              <w:tab w:pos="9349" w:val="right" w:leader="dot"/>
            </w:tabs>
            <w:spacing w:line="240" w:lineRule="auto" w:before="188" w:after="0"/>
            <w:ind w:left="1099" w:right="0" w:hanging="880"/>
            <w:jc w:val="left"/>
          </w:pPr>
          <w:hyperlink w:history="true" w:anchor="_TOC_250052">
            <w:r>
              <w:rPr/>
              <w:t>During</w:t>
            </w:r>
            <w:r>
              <w:rPr>
                <w:spacing w:val="12"/>
              </w:rPr>
              <w:t> </w:t>
            </w:r>
            <w:r>
              <w:rPr>
                <w:spacing w:val="-2"/>
              </w:rPr>
              <w:t>Employment</w:t>
            </w:r>
            <w:r>
              <w:rPr/>
              <w:tab/>
            </w:r>
            <w:r>
              <w:rPr>
                <w:spacing w:val="-5"/>
              </w:rPr>
              <w:t>16</w:t>
            </w:r>
          </w:hyperlink>
        </w:p>
        <w:p>
          <w:pPr>
            <w:pStyle w:val="TOC2"/>
            <w:numPr>
              <w:ilvl w:val="1"/>
              <w:numId w:val="2"/>
            </w:numPr>
            <w:tabs>
              <w:tab w:pos="1099" w:val="left" w:leader="none"/>
              <w:tab w:pos="9349" w:val="right" w:leader="dot"/>
            </w:tabs>
            <w:spacing w:line="240" w:lineRule="auto" w:before="194" w:after="0"/>
            <w:ind w:left="1099" w:right="0" w:hanging="880"/>
            <w:jc w:val="left"/>
          </w:pPr>
          <w:hyperlink w:history="true" w:anchor="_TOC_250051">
            <w:r>
              <w:rPr/>
              <w:t>Termination</w:t>
            </w:r>
            <w:r>
              <w:rPr>
                <w:spacing w:val="-1"/>
              </w:rPr>
              <w:t> </w:t>
            </w:r>
            <w:r>
              <w:rPr/>
              <w:t>and Change of </w:t>
            </w:r>
            <w:r>
              <w:rPr>
                <w:spacing w:val="-2"/>
              </w:rPr>
              <w:t>employment</w:t>
            </w:r>
            <w:r>
              <w:rPr/>
              <w:tab/>
            </w:r>
            <w:r>
              <w:rPr>
                <w:spacing w:val="-5"/>
              </w:rPr>
              <w:t>16</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50">
            <w:r>
              <w:rPr/>
              <w:t>Asset</w:t>
            </w:r>
            <w:r>
              <w:rPr>
                <w:spacing w:val="-5"/>
              </w:rPr>
              <w:t> </w:t>
            </w:r>
            <w:r>
              <w:rPr/>
              <w:t>Management</w:t>
            </w:r>
            <w:r>
              <w:rPr>
                <w:spacing w:val="-5"/>
              </w:rPr>
              <w:t> </w:t>
            </w:r>
            <w:r>
              <w:rPr>
                <w:spacing w:val="-2"/>
              </w:rPr>
              <w:t>Policy</w:t>
            </w:r>
            <w:r>
              <w:rPr/>
              <w:tab/>
            </w:r>
            <w:r>
              <w:rPr>
                <w:spacing w:val="-5"/>
              </w:rPr>
              <w:t>16</w:t>
            </w:r>
          </w:hyperlink>
        </w:p>
        <w:p>
          <w:pPr>
            <w:pStyle w:val="TOC2"/>
            <w:numPr>
              <w:ilvl w:val="1"/>
              <w:numId w:val="3"/>
            </w:numPr>
            <w:tabs>
              <w:tab w:pos="1099" w:val="left" w:leader="none"/>
              <w:tab w:pos="9349" w:val="right" w:leader="dot"/>
            </w:tabs>
            <w:spacing w:line="240" w:lineRule="auto" w:before="193" w:after="0"/>
            <w:ind w:left="1099" w:right="0" w:hanging="880"/>
            <w:jc w:val="left"/>
          </w:pPr>
          <w:hyperlink w:history="true" w:anchor="_TOC_250049">
            <w:r>
              <w:rPr/>
              <w:t>Ownership</w:t>
            </w:r>
            <w:r>
              <w:rPr>
                <w:spacing w:val="11"/>
              </w:rPr>
              <w:t> </w:t>
            </w:r>
            <w:r>
              <w:rPr/>
              <w:t>of</w:t>
            </w:r>
            <w:r>
              <w:rPr>
                <w:spacing w:val="11"/>
              </w:rPr>
              <w:t> </w:t>
            </w:r>
            <w:r>
              <w:rPr/>
              <w:t>Information</w:t>
            </w:r>
            <w:r>
              <w:rPr>
                <w:spacing w:val="11"/>
              </w:rPr>
              <w:t> </w:t>
            </w:r>
            <w:r>
              <w:rPr>
                <w:spacing w:val="-2"/>
              </w:rPr>
              <w:t>Assets</w:t>
            </w:r>
            <w:r>
              <w:rPr/>
              <w:tab/>
            </w:r>
            <w:r>
              <w:rPr>
                <w:spacing w:val="-5"/>
              </w:rPr>
              <w:t>17</w:t>
            </w:r>
          </w:hyperlink>
        </w:p>
        <w:p>
          <w:pPr>
            <w:pStyle w:val="TOC2"/>
            <w:numPr>
              <w:ilvl w:val="1"/>
              <w:numId w:val="3"/>
            </w:numPr>
            <w:tabs>
              <w:tab w:pos="1099" w:val="left" w:leader="none"/>
              <w:tab w:pos="9349" w:val="right" w:leader="dot"/>
            </w:tabs>
            <w:spacing w:line="240" w:lineRule="auto" w:before="194" w:after="0"/>
            <w:ind w:left="1099" w:right="0" w:hanging="880"/>
            <w:jc w:val="left"/>
          </w:pPr>
          <w:hyperlink w:history="true" w:anchor="_TOC_250048">
            <w:r>
              <w:rPr>
                <w:spacing w:val="-2"/>
              </w:rPr>
              <w:t>Asset</w:t>
            </w:r>
            <w:r>
              <w:rPr>
                <w:spacing w:val="-13"/>
              </w:rPr>
              <w:t> </w:t>
            </w:r>
            <w:r>
              <w:rPr>
                <w:spacing w:val="-2"/>
              </w:rPr>
              <w:t>Register</w:t>
            </w:r>
            <w:r>
              <w:rPr/>
              <w:tab/>
            </w:r>
            <w:r>
              <w:rPr>
                <w:spacing w:val="-5"/>
              </w:rPr>
              <w:t>17</w:t>
            </w:r>
          </w:hyperlink>
        </w:p>
        <w:p>
          <w:pPr>
            <w:pStyle w:val="TOC2"/>
            <w:numPr>
              <w:ilvl w:val="1"/>
              <w:numId w:val="3"/>
            </w:numPr>
            <w:tabs>
              <w:tab w:pos="1099" w:val="left" w:leader="none"/>
              <w:tab w:pos="9349" w:val="right" w:leader="dot"/>
            </w:tabs>
            <w:spacing w:line="240" w:lineRule="auto" w:before="193" w:after="0"/>
            <w:ind w:left="1099" w:right="0" w:hanging="880"/>
            <w:jc w:val="left"/>
          </w:pPr>
          <w:hyperlink w:history="true" w:anchor="_TOC_250047">
            <w:r>
              <w:rPr/>
              <w:t>Information</w:t>
            </w:r>
            <w:r>
              <w:rPr>
                <w:spacing w:val="-7"/>
              </w:rPr>
              <w:t> </w:t>
            </w:r>
            <w:r>
              <w:rPr/>
              <w:t>Classification</w:t>
            </w:r>
            <w:r>
              <w:rPr>
                <w:spacing w:val="-7"/>
              </w:rPr>
              <w:t> </w:t>
            </w:r>
            <w:r>
              <w:rPr/>
              <w:t>and</w:t>
            </w:r>
            <w:r>
              <w:rPr>
                <w:spacing w:val="-6"/>
              </w:rPr>
              <w:t> </w:t>
            </w:r>
            <w:r>
              <w:rPr>
                <w:spacing w:val="-2"/>
              </w:rPr>
              <w:t>Handling</w:t>
            </w:r>
            <w:r>
              <w:rPr/>
              <w:tab/>
            </w:r>
            <w:r>
              <w:rPr>
                <w:spacing w:val="-5"/>
              </w:rPr>
              <w:t>17</w:t>
            </w:r>
          </w:hyperlink>
        </w:p>
        <w:p>
          <w:pPr>
            <w:pStyle w:val="TOC2"/>
            <w:numPr>
              <w:ilvl w:val="1"/>
              <w:numId w:val="3"/>
            </w:numPr>
            <w:tabs>
              <w:tab w:pos="1099" w:val="left" w:leader="none"/>
              <w:tab w:pos="9349" w:val="right" w:leader="dot"/>
            </w:tabs>
            <w:spacing w:line="240" w:lineRule="auto" w:before="189" w:after="0"/>
            <w:ind w:left="1099" w:right="0" w:hanging="880"/>
            <w:jc w:val="left"/>
          </w:pPr>
          <w:hyperlink w:history="true" w:anchor="_TOC_250046">
            <w:r>
              <w:rPr/>
              <w:t>Asset</w:t>
            </w:r>
            <w:r>
              <w:rPr>
                <w:spacing w:val="-9"/>
              </w:rPr>
              <w:t> </w:t>
            </w:r>
            <w:r>
              <w:rPr/>
              <w:t>Retention</w:t>
            </w:r>
            <w:r>
              <w:rPr>
                <w:spacing w:val="-8"/>
              </w:rPr>
              <w:t> </w:t>
            </w:r>
            <w:r>
              <w:rPr/>
              <w:t>and</w:t>
            </w:r>
            <w:r>
              <w:rPr>
                <w:spacing w:val="-8"/>
              </w:rPr>
              <w:t> </w:t>
            </w:r>
            <w:r>
              <w:rPr>
                <w:spacing w:val="-2"/>
              </w:rPr>
              <w:t>Disposal</w:t>
            </w:r>
            <w:r>
              <w:rPr/>
              <w:tab/>
            </w:r>
            <w:r>
              <w:rPr>
                <w:spacing w:val="-5"/>
              </w:rPr>
              <w:t>20</w:t>
            </w:r>
          </w:hyperlink>
        </w:p>
        <w:p>
          <w:pPr>
            <w:pStyle w:val="TOC2"/>
            <w:numPr>
              <w:ilvl w:val="1"/>
              <w:numId w:val="3"/>
            </w:numPr>
            <w:tabs>
              <w:tab w:pos="1099" w:val="left" w:leader="none"/>
              <w:tab w:pos="9349" w:val="right" w:leader="dot"/>
            </w:tabs>
            <w:spacing w:line="240" w:lineRule="auto" w:before="193" w:after="0"/>
            <w:ind w:left="1099" w:right="0" w:hanging="880"/>
            <w:jc w:val="left"/>
          </w:pPr>
          <w:hyperlink w:history="true" w:anchor="_TOC_250045">
            <w:r>
              <w:rPr/>
              <w:t>Media</w:t>
            </w:r>
            <w:r>
              <w:rPr>
                <w:spacing w:val="14"/>
              </w:rPr>
              <w:t> </w:t>
            </w:r>
            <w:r>
              <w:rPr>
                <w:spacing w:val="-2"/>
              </w:rPr>
              <w:t>Handling</w:t>
            </w:r>
            <w:r>
              <w:rPr/>
              <w:tab/>
            </w:r>
            <w:r>
              <w:rPr>
                <w:spacing w:val="-5"/>
              </w:rPr>
              <w:t>20</w:t>
            </w:r>
          </w:hyperlink>
        </w:p>
        <w:p>
          <w:pPr>
            <w:pStyle w:val="TOC1"/>
            <w:numPr>
              <w:ilvl w:val="0"/>
              <w:numId w:val="1"/>
            </w:numPr>
            <w:tabs>
              <w:tab w:pos="719" w:val="left" w:leader="none"/>
              <w:tab w:pos="9349" w:val="right" w:leader="dot"/>
            </w:tabs>
            <w:spacing w:line="240" w:lineRule="auto" w:before="194" w:after="240"/>
            <w:ind w:left="719" w:right="0" w:hanging="719"/>
            <w:jc w:val="left"/>
          </w:pPr>
          <w:hyperlink w:history="true" w:anchor="_TOC_250044">
            <w:r>
              <w:rPr/>
              <w:t>Access</w:t>
            </w:r>
            <w:r>
              <w:rPr>
                <w:spacing w:val="-12"/>
              </w:rPr>
              <w:t> </w:t>
            </w:r>
            <w:r>
              <w:rPr/>
              <w:t>Control</w:t>
            </w:r>
            <w:r>
              <w:rPr>
                <w:spacing w:val="-10"/>
              </w:rPr>
              <w:t> </w:t>
            </w:r>
            <w:r>
              <w:rPr>
                <w:spacing w:val="-2"/>
              </w:rPr>
              <w:t>Policy</w:t>
            </w:r>
            <w:r>
              <w:rPr/>
              <w:tab/>
            </w:r>
            <w:r>
              <w:rPr>
                <w:spacing w:val="-5"/>
              </w:rPr>
              <w:t>20</w:t>
            </w:r>
          </w:hyperlink>
        </w:p>
        <w:p>
          <w:pPr>
            <w:pStyle w:val="TOC2"/>
            <w:numPr>
              <w:ilvl w:val="1"/>
              <w:numId w:val="4"/>
            </w:numPr>
            <w:tabs>
              <w:tab w:pos="1099" w:val="left" w:leader="none"/>
              <w:tab w:pos="9349" w:val="right" w:leader="dot"/>
            </w:tabs>
            <w:spacing w:line="240" w:lineRule="auto" w:before="105" w:after="0"/>
            <w:ind w:left="1099" w:right="0" w:hanging="880"/>
            <w:jc w:val="left"/>
          </w:pPr>
          <w:hyperlink w:history="true" w:anchor="_TOC_250043">
            <w:r>
              <w:rPr>
                <w:spacing w:val="-6"/>
              </w:rPr>
              <w:t>User Access Management</w:t>
            </w:r>
            <w:r>
              <w:rPr/>
              <w:tab/>
            </w:r>
            <w:r>
              <w:rPr>
                <w:spacing w:val="-5"/>
              </w:rPr>
              <w:t>20</w:t>
            </w:r>
          </w:hyperlink>
        </w:p>
        <w:p>
          <w:pPr>
            <w:pStyle w:val="TOC2"/>
            <w:numPr>
              <w:ilvl w:val="1"/>
              <w:numId w:val="4"/>
            </w:numPr>
            <w:tabs>
              <w:tab w:pos="1099" w:val="left" w:leader="none"/>
              <w:tab w:pos="9349" w:val="right" w:leader="dot"/>
            </w:tabs>
            <w:spacing w:line="240" w:lineRule="auto" w:before="194" w:after="0"/>
            <w:ind w:left="1099" w:right="0" w:hanging="880"/>
            <w:jc w:val="left"/>
          </w:pPr>
          <w:hyperlink w:history="true" w:anchor="_TOC_250042">
            <w:r>
              <w:rPr>
                <w:spacing w:val="-2"/>
              </w:rPr>
              <w:t>Privilege</w:t>
            </w:r>
            <w:r>
              <w:rPr>
                <w:spacing w:val="-12"/>
              </w:rPr>
              <w:t> </w:t>
            </w:r>
            <w:r>
              <w:rPr>
                <w:spacing w:val="-2"/>
              </w:rPr>
              <w:t>Access</w:t>
            </w:r>
            <w:r>
              <w:rPr>
                <w:spacing w:val="-11"/>
              </w:rPr>
              <w:t> </w:t>
            </w:r>
            <w:r>
              <w:rPr>
                <w:spacing w:val="-2"/>
              </w:rPr>
              <w:t>Management</w:t>
            </w:r>
            <w:r>
              <w:rPr/>
              <w:tab/>
            </w:r>
            <w:r>
              <w:rPr>
                <w:spacing w:val="-5"/>
              </w:rPr>
              <w:t>22</w:t>
            </w:r>
          </w:hyperlink>
        </w:p>
        <w:p>
          <w:pPr>
            <w:pStyle w:val="TOC2"/>
            <w:numPr>
              <w:ilvl w:val="1"/>
              <w:numId w:val="4"/>
            </w:numPr>
            <w:tabs>
              <w:tab w:pos="1099" w:val="left" w:leader="none"/>
              <w:tab w:pos="9349" w:val="right" w:leader="dot"/>
            </w:tabs>
            <w:spacing w:line="240" w:lineRule="auto" w:before="193" w:after="0"/>
            <w:ind w:left="1099" w:right="0" w:hanging="880"/>
            <w:jc w:val="left"/>
          </w:pPr>
          <w:hyperlink w:history="true" w:anchor="_TOC_250041">
            <w:r>
              <w:rPr/>
              <w:t>Authentication</w:t>
            </w:r>
            <w:r>
              <w:rPr>
                <w:spacing w:val="20"/>
              </w:rPr>
              <w:t> </w:t>
            </w:r>
            <w:r>
              <w:rPr/>
              <w:t>Information</w:t>
            </w:r>
            <w:r>
              <w:rPr>
                <w:spacing w:val="21"/>
              </w:rPr>
              <w:t> </w:t>
            </w:r>
            <w:r>
              <w:rPr>
                <w:spacing w:val="-2"/>
              </w:rPr>
              <w:t>Management</w:t>
            </w:r>
            <w:r>
              <w:rPr/>
              <w:tab/>
            </w:r>
            <w:r>
              <w:rPr>
                <w:spacing w:val="-5"/>
              </w:rPr>
              <w:t>22</w:t>
            </w:r>
          </w:hyperlink>
        </w:p>
        <w:p>
          <w:pPr>
            <w:pStyle w:val="TOC2"/>
            <w:numPr>
              <w:ilvl w:val="1"/>
              <w:numId w:val="4"/>
            </w:numPr>
            <w:tabs>
              <w:tab w:pos="1099" w:val="left" w:leader="none"/>
              <w:tab w:pos="9349" w:val="right" w:leader="dot"/>
            </w:tabs>
            <w:spacing w:line="240" w:lineRule="auto" w:before="189" w:after="0"/>
            <w:ind w:left="1099" w:right="0" w:hanging="880"/>
            <w:jc w:val="left"/>
          </w:pPr>
          <w:hyperlink w:history="true" w:anchor="_TOC_250040">
            <w:r>
              <w:rPr>
                <w:spacing w:val="-2"/>
              </w:rPr>
              <w:t>User</w:t>
            </w:r>
            <w:r>
              <w:rPr>
                <w:spacing w:val="-10"/>
              </w:rPr>
              <w:t> </w:t>
            </w:r>
            <w:r>
              <w:rPr>
                <w:spacing w:val="-2"/>
              </w:rPr>
              <w:t>Responsibilities</w:t>
            </w:r>
            <w:r>
              <w:rPr>
                <w:spacing w:val="-9"/>
              </w:rPr>
              <w:t> </w:t>
            </w:r>
            <w:r>
              <w:rPr>
                <w:spacing w:val="-2"/>
              </w:rPr>
              <w:t>for</w:t>
            </w:r>
            <w:r>
              <w:rPr>
                <w:spacing w:val="-10"/>
              </w:rPr>
              <w:t> </w:t>
            </w:r>
            <w:r>
              <w:rPr>
                <w:spacing w:val="-2"/>
              </w:rPr>
              <w:t>Access</w:t>
            </w:r>
            <w:r>
              <w:rPr>
                <w:spacing w:val="-9"/>
              </w:rPr>
              <w:t> </w:t>
            </w:r>
            <w:r>
              <w:rPr>
                <w:spacing w:val="-2"/>
              </w:rPr>
              <w:t>Management</w:t>
            </w:r>
            <w:r>
              <w:rPr/>
              <w:tab/>
            </w:r>
            <w:r>
              <w:rPr>
                <w:spacing w:val="-5"/>
              </w:rPr>
              <w:t>23</w:t>
            </w:r>
          </w:hyperlink>
        </w:p>
        <w:p>
          <w:pPr>
            <w:pStyle w:val="TOC2"/>
            <w:numPr>
              <w:ilvl w:val="1"/>
              <w:numId w:val="4"/>
            </w:numPr>
            <w:tabs>
              <w:tab w:pos="1099" w:val="left" w:leader="none"/>
              <w:tab w:pos="9349" w:val="right" w:leader="dot"/>
            </w:tabs>
            <w:spacing w:line="240" w:lineRule="auto" w:before="193" w:after="0"/>
            <w:ind w:left="1099" w:right="0" w:hanging="880"/>
            <w:jc w:val="left"/>
          </w:pPr>
          <w:hyperlink w:history="true" w:anchor="_TOC_250039">
            <w:r>
              <w:rPr/>
              <w:t>Network</w:t>
            </w:r>
            <w:r>
              <w:rPr>
                <w:spacing w:val="-12"/>
              </w:rPr>
              <w:t> </w:t>
            </w:r>
            <w:r>
              <w:rPr/>
              <w:t>Access</w:t>
            </w:r>
            <w:r>
              <w:rPr>
                <w:spacing w:val="-12"/>
              </w:rPr>
              <w:t> </w:t>
            </w:r>
            <w:r>
              <w:rPr>
                <w:spacing w:val="-2"/>
              </w:rPr>
              <w:t>Control</w:t>
            </w:r>
            <w:r>
              <w:rPr/>
              <w:tab/>
            </w:r>
            <w:r>
              <w:rPr>
                <w:spacing w:val="-5"/>
              </w:rPr>
              <w:t>23</w:t>
            </w:r>
          </w:hyperlink>
        </w:p>
        <w:p>
          <w:pPr>
            <w:pStyle w:val="TOC2"/>
            <w:numPr>
              <w:ilvl w:val="1"/>
              <w:numId w:val="4"/>
            </w:numPr>
            <w:tabs>
              <w:tab w:pos="1099" w:val="left" w:leader="none"/>
              <w:tab w:pos="9349" w:val="right" w:leader="dot"/>
            </w:tabs>
            <w:spacing w:line="240" w:lineRule="auto" w:before="194" w:after="0"/>
            <w:ind w:left="1099" w:right="0" w:hanging="880"/>
            <w:jc w:val="left"/>
          </w:pPr>
          <w:hyperlink w:history="true" w:anchor="_TOC_250038">
            <w:r>
              <w:rPr/>
              <w:t>Application</w:t>
            </w:r>
            <w:r>
              <w:rPr>
                <w:spacing w:val="-5"/>
              </w:rPr>
              <w:t> </w:t>
            </w:r>
            <w:r>
              <w:rPr/>
              <w:t>Access</w:t>
            </w:r>
            <w:r>
              <w:rPr>
                <w:spacing w:val="-5"/>
              </w:rPr>
              <w:t> </w:t>
            </w:r>
            <w:r>
              <w:rPr>
                <w:spacing w:val="-2"/>
              </w:rPr>
              <w:t>Control</w:t>
            </w:r>
            <w:r>
              <w:rPr/>
              <w:tab/>
            </w:r>
            <w:r>
              <w:rPr>
                <w:spacing w:val="-5"/>
              </w:rPr>
              <w:t>24</w:t>
            </w:r>
          </w:hyperlink>
        </w:p>
        <w:p>
          <w:pPr>
            <w:pStyle w:val="TOC2"/>
            <w:numPr>
              <w:ilvl w:val="1"/>
              <w:numId w:val="4"/>
            </w:numPr>
            <w:tabs>
              <w:tab w:pos="1099" w:val="left" w:leader="none"/>
              <w:tab w:pos="9349" w:val="right" w:leader="dot"/>
            </w:tabs>
            <w:spacing w:line="240" w:lineRule="auto" w:before="193" w:after="0"/>
            <w:ind w:left="1099" w:right="0" w:hanging="880"/>
            <w:jc w:val="left"/>
          </w:pPr>
          <w:hyperlink w:history="true" w:anchor="_TOC_250037">
            <w:r>
              <w:rPr/>
              <w:t>Segregation</w:t>
            </w:r>
            <w:r>
              <w:rPr>
                <w:spacing w:val="6"/>
              </w:rPr>
              <w:t> </w:t>
            </w:r>
            <w:r>
              <w:rPr/>
              <w:t>of</w:t>
            </w:r>
            <w:r>
              <w:rPr>
                <w:spacing w:val="6"/>
              </w:rPr>
              <w:t> </w:t>
            </w:r>
            <w:r>
              <w:rPr>
                <w:spacing w:val="-2"/>
              </w:rPr>
              <w:t>Duties</w:t>
            </w:r>
            <w:r>
              <w:rPr/>
              <w:tab/>
            </w:r>
            <w:r>
              <w:rPr>
                <w:spacing w:val="-5"/>
              </w:rPr>
              <w:t>24</w:t>
            </w:r>
          </w:hyperlink>
        </w:p>
        <w:p>
          <w:pPr>
            <w:pStyle w:val="TOC2"/>
            <w:numPr>
              <w:ilvl w:val="1"/>
              <w:numId w:val="4"/>
            </w:numPr>
            <w:tabs>
              <w:tab w:pos="1099" w:val="left" w:leader="none"/>
              <w:tab w:pos="9349" w:val="right" w:leader="dot"/>
            </w:tabs>
            <w:spacing w:line="240" w:lineRule="auto" w:before="193" w:after="0"/>
            <w:ind w:left="1099" w:right="0" w:hanging="880"/>
            <w:jc w:val="left"/>
          </w:pPr>
          <w:hyperlink w:history="true" w:anchor="_TOC_250036">
            <w:r>
              <w:rPr/>
              <w:t>Remote</w:t>
            </w:r>
            <w:r>
              <w:rPr>
                <w:spacing w:val="-10"/>
              </w:rPr>
              <w:t> </w:t>
            </w:r>
            <w:r>
              <w:rPr>
                <w:spacing w:val="-2"/>
              </w:rPr>
              <w:t>Access</w:t>
            </w:r>
            <w:r>
              <w:rPr/>
              <w:tab/>
            </w:r>
            <w:r>
              <w:rPr>
                <w:spacing w:val="-5"/>
              </w:rPr>
              <w:t>24</w:t>
            </w:r>
          </w:hyperlink>
        </w:p>
        <w:p>
          <w:pPr>
            <w:pStyle w:val="TOC2"/>
            <w:numPr>
              <w:ilvl w:val="1"/>
              <w:numId w:val="4"/>
            </w:numPr>
            <w:tabs>
              <w:tab w:pos="1099" w:val="left" w:leader="none"/>
              <w:tab w:pos="9349" w:val="right" w:leader="dot"/>
            </w:tabs>
            <w:spacing w:line="240" w:lineRule="auto" w:before="194" w:after="0"/>
            <w:ind w:left="1099" w:right="0" w:hanging="880"/>
            <w:jc w:val="left"/>
          </w:pPr>
          <w:hyperlink w:history="true" w:anchor="_TOC_250035">
            <w:r>
              <w:rPr/>
              <w:t>Access</w:t>
            </w:r>
            <w:r>
              <w:rPr>
                <w:spacing w:val="-8"/>
              </w:rPr>
              <w:t> </w:t>
            </w:r>
            <w:r>
              <w:rPr/>
              <w:t>to</w:t>
            </w:r>
            <w:r>
              <w:rPr>
                <w:spacing w:val="-7"/>
              </w:rPr>
              <w:t> </w:t>
            </w:r>
            <w:r>
              <w:rPr/>
              <w:t>third</w:t>
            </w:r>
            <w:r>
              <w:rPr>
                <w:spacing w:val="-8"/>
              </w:rPr>
              <w:t> </w:t>
            </w:r>
            <w:r>
              <w:rPr/>
              <w:t>Party</w:t>
            </w:r>
            <w:r>
              <w:rPr>
                <w:spacing w:val="-7"/>
              </w:rPr>
              <w:t> </w:t>
            </w:r>
            <w:r>
              <w:rPr>
                <w:spacing w:val="-2"/>
              </w:rPr>
              <w:t>Users</w:t>
            </w:r>
            <w:r>
              <w:rPr/>
              <w:tab/>
            </w:r>
            <w:r>
              <w:rPr>
                <w:spacing w:val="-5"/>
              </w:rPr>
              <w:t>24</w:t>
            </w:r>
          </w:hyperlink>
        </w:p>
        <w:p>
          <w:pPr>
            <w:pStyle w:val="TOC1"/>
            <w:numPr>
              <w:ilvl w:val="0"/>
              <w:numId w:val="1"/>
            </w:numPr>
            <w:tabs>
              <w:tab w:pos="719" w:val="left" w:leader="none"/>
              <w:tab w:pos="9349" w:val="right" w:leader="dot"/>
            </w:tabs>
            <w:spacing w:line="240" w:lineRule="auto" w:before="188" w:after="0"/>
            <w:ind w:left="719" w:right="0" w:hanging="719"/>
            <w:jc w:val="left"/>
          </w:pPr>
          <w:hyperlink w:history="true" w:anchor="_TOC_250034">
            <w:r>
              <w:rPr>
                <w:spacing w:val="-2"/>
              </w:rPr>
              <w:t>Physical</w:t>
            </w:r>
            <w:r>
              <w:rPr>
                <w:spacing w:val="-6"/>
              </w:rPr>
              <w:t> </w:t>
            </w:r>
            <w:r>
              <w:rPr>
                <w:spacing w:val="-2"/>
              </w:rPr>
              <w:t>&amp;</w:t>
            </w:r>
            <w:r>
              <w:rPr>
                <w:spacing w:val="-5"/>
              </w:rPr>
              <w:t> </w:t>
            </w:r>
            <w:r>
              <w:rPr>
                <w:spacing w:val="-2"/>
              </w:rPr>
              <w:t>Environmental</w:t>
            </w:r>
            <w:r>
              <w:rPr>
                <w:spacing w:val="-5"/>
              </w:rPr>
              <w:t> </w:t>
            </w:r>
            <w:r>
              <w:rPr>
                <w:spacing w:val="-2"/>
              </w:rPr>
              <w:t>Security</w:t>
            </w:r>
            <w:r>
              <w:rPr>
                <w:spacing w:val="-6"/>
              </w:rPr>
              <w:t> </w:t>
            </w:r>
            <w:r>
              <w:rPr>
                <w:spacing w:val="-2"/>
              </w:rPr>
              <w:t>Policy</w:t>
            </w:r>
            <w:r>
              <w:rPr/>
              <w:tab/>
            </w:r>
            <w:r>
              <w:rPr>
                <w:spacing w:val="-5"/>
              </w:rPr>
              <w:t>25</w:t>
            </w:r>
          </w:hyperlink>
        </w:p>
        <w:p>
          <w:pPr>
            <w:pStyle w:val="TOC2"/>
            <w:numPr>
              <w:ilvl w:val="1"/>
              <w:numId w:val="5"/>
            </w:numPr>
            <w:tabs>
              <w:tab w:pos="1099" w:val="left" w:leader="none"/>
              <w:tab w:pos="9349" w:val="right" w:leader="dot"/>
            </w:tabs>
            <w:spacing w:line="240" w:lineRule="auto" w:before="194" w:after="0"/>
            <w:ind w:left="1099" w:right="0" w:hanging="880"/>
            <w:jc w:val="left"/>
          </w:pPr>
          <w:hyperlink w:history="true" w:anchor="_TOC_250033">
            <w:r>
              <w:rPr>
                <w:spacing w:val="-6"/>
              </w:rPr>
              <w:t>Physical</w:t>
            </w:r>
            <w:r>
              <w:rPr>
                <w:spacing w:val="-4"/>
              </w:rPr>
              <w:t> </w:t>
            </w:r>
            <w:r>
              <w:rPr>
                <w:spacing w:val="-2"/>
              </w:rPr>
              <w:t>Security</w:t>
            </w:r>
            <w:r>
              <w:rPr/>
              <w:tab/>
            </w:r>
            <w:r>
              <w:rPr>
                <w:spacing w:val="-5"/>
              </w:rPr>
              <w:t>25</w:t>
            </w:r>
          </w:hyperlink>
        </w:p>
        <w:p>
          <w:pPr>
            <w:pStyle w:val="TOC2"/>
            <w:numPr>
              <w:ilvl w:val="1"/>
              <w:numId w:val="5"/>
            </w:numPr>
            <w:tabs>
              <w:tab w:pos="1099" w:val="left" w:leader="none"/>
              <w:tab w:pos="9349" w:val="right" w:leader="dot"/>
            </w:tabs>
            <w:spacing w:line="240" w:lineRule="auto" w:before="193" w:after="0"/>
            <w:ind w:left="1099" w:right="0" w:hanging="880"/>
            <w:jc w:val="left"/>
          </w:pPr>
          <w:hyperlink w:history="true" w:anchor="_TOC_250032">
            <w:r>
              <w:rPr/>
              <w:t>Equipment</w:t>
            </w:r>
            <w:r>
              <w:rPr>
                <w:spacing w:val="18"/>
              </w:rPr>
              <w:t> </w:t>
            </w:r>
            <w:r>
              <w:rPr>
                <w:spacing w:val="-2"/>
              </w:rPr>
              <w:t>Security</w:t>
            </w:r>
            <w:r>
              <w:rPr/>
              <w:tab/>
            </w:r>
            <w:r>
              <w:rPr>
                <w:spacing w:val="-5"/>
              </w:rPr>
              <w:t>25</w:t>
            </w:r>
          </w:hyperlink>
        </w:p>
        <w:p>
          <w:pPr>
            <w:pStyle w:val="TOC2"/>
            <w:numPr>
              <w:ilvl w:val="1"/>
              <w:numId w:val="5"/>
            </w:numPr>
            <w:tabs>
              <w:tab w:pos="1099" w:val="left" w:leader="none"/>
              <w:tab w:pos="9349" w:val="right" w:leader="dot"/>
            </w:tabs>
            <w:spacing w:line="240" w:lineRule="auto" w:before="194" w:after="0"/>
            <w:ind w:left="1099" w:right="0" w:hanging="880"/>
            <w:jc w:val="left"/>
          </w:pPr>
          <w:hyperlink w:history="true" w:anchor="_TOC_250031">
            <w:r>
              <w:rPr/>
              <w:t>Environmental</w:t>
            </w:r>
            <w:r>
              <w:rPr>
                <w:spacing w:val="-11"/>
              </w:rPr>
              <w:t> </w:t>
            </w:r>
            <w:r>
              <w:rPr>
                <w:spacing w:val="-2"/>
              </w:rPr>
              <w:t>Security</w:t>
            </w:r>
            <w:r>
              <w:rPr/>
              <w:tab/>
            </w:r>
            <w:r>
              <w:rPr>
                <w:spacing w:val="-5"/>
              </w:rPr>
              <w:t>26</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30">
            <w:r>
              <w:rPr/>
              <w:t>Change</w:t>
            </w:r>
            <w:r>
              <w:rPr>
                <w:spacing w:val="2"/>
              </w:rPr>
              <w:t> </w:t>
            </w:r>
            <w:r>
              <w:rPr/>
              <w:t>Management</w:t>
            </w:r>
            <w:r>
              <w:rPr>
                <w:spacing w:val="3"/>
              </w:rPr>
              <w:t> </w:t>
            </w:r>
            <w:r>
              <w:rPr>
                <w:spacing w:val="-2"/>
              </w:rPr>
              <w:t>Policy</w:t>
            </w:r>
            <w:r>
              <w:rPr/>
              <w:tab/>
            </w:r>
            <w:r>
              <w:rPr>
                <w:spacing w:val="-5"/>
              </w:rPr>
              <w:t>26</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29">
            <w:r>
              <w:rPr/>
              <w:t>Security</w:t>
            </w:r>
            <w:r>
              <w:rPr>
                <w:spacing w:val="-1"/>
              </w:rPr>
              <w:t> </w:t>
            </w:r>
            <w:r>
              <w:rPr/>
              <w:t>Incident Management </w:t>
            </w:r>
            <w:r>
              <w:rPr>
                <w:spacing w:val="-2"/>
              </w:rPr>
              <w:t>Policy</w:t>
            </w:r>
            <w:r>
              <w:rPr/>
              <w:tab/>
            </w:r>
            <w:r>
              <w:rPr>
                <w:spacing w:val="-5"/>
              </w:rPr>
              <w:t>27</w:t>
            </w:r>
          </w:hyperlink>
        </w:p>
        <w:p>
          <w:pPr>
            <w:pStyle w:val="TOC1"/>
            <w:numPr>
              <w:ilvl w:val="0"/>
              <w:numId w:val="1"/>
            </w:numPr>
            <w:tabs>
              <w:tab w:pos="719" w:val="left" w:leader="none"/>
              <w:tab w:pos="9349" w:val="right" w:leader="dot"/>
            </w:tabs>
            <w:spacing w:line="240" w:lineRule="auto" w:before="188" w:after="0"/>
            <w:ind w:left="719" w:right="0" w:hanging="719"/>
            <w:jc w:val="left"/>
          </w:pPr>
          <w:hyperlink w:history="true" w:anchor="_TOC_250028">
            <w:r>
              <w:rPr/>
              <w:t>Data</w:t>
            </w:r>
            <w:r>
              <w:rPr>
                <w:spacing w:val="-9"/>
              </w:rPr>
              <w:t> </w:t>
            </w:r>
            <w:r>
              <w:rPr/>
              <w:t>Backup,</w:t>
            </w:r>
            <w:r>
              <w:rPr>
                <w:spacing w:val="-9"/>
              </w:rPr>
              <w:t> </w:t>
            </w:r>
            <w:r>
              <w:rPr/>
              <w:t>Retention</w:t>
            </w:r>
            <w:r>
              <w:rPr>
                <w:spacing w:val="-9"/>
              </w:rPr>
              <w:t> </w:t>
            </w:r>
            <w:r>
              <w:rPr/>
              <w:t>and</w:t>
            </w:r>
            <w:r>
              <w:rPr>
                <w:spacing w:val="-9"/>
              </w:rPr>
              <w:t> </w:t>
            </w:r>
            <w:r>
              <w:rPr/>
              <w:t>Disposal</w:t>
            </w:r>
            <w:r>
              <w:rPr>
                <w:spacing w:val="-9"/>
              </w:rPr>
              <w:t> </w:t>
            </w:r>
            <w:r>
              <w:rPr>
                <w:spacing w:val="-2"/>
              </w:rPr>
              <w:t>Policy</w:t>
            </w:r>
            <w:r>
              <w:rPr/>
              <w:tab/>
            </w:r>
            <w:r>
              <w:rPr>
                <w:spacing w:val="-5"/>
              </w:rPr>
              <w:t>28</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27">
            <w:r>
              <w:rPr>
                <w:spacing w:val="-2"/>
              </w:rPr>
              <w:t>Data</w:t>
            </w:r>
            <w:r>
              <w:rPr>
                <w:spacing w:val="-5"/>
              </w:rPr>
              <w:t> </w:t>
            </w:r>
            <w:r>
              <w:rPr>
                <w:spacing w:val="-2"/>
              </w:rPr>
              <w:t>Security</w:t>
            </w:r>
            <w:r>
              <w:rPr>
                <w:spacing w:val="-4"/>
              </w:rPr>
              <w:t> </w:t>
            </w:r>
            <w:r>
              <w:rPr>
                <w:spacing w:val="-2"/>
              </w:rPr>
              <w:t>Policy</w:t>
            </w:r>
            <w:r>
              <w:rPr/>
              <w:tab/>
            </w:r>
            <w:r>
              <w:rPr>
                <w:spacing w:val="-5"/>
              </w:rPr>
              <w:t>29</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26">
            <w:r>
              <w:rPr/>
              <w:t>Capacity</w:t>
            </w:r>
            <w:r>
              <w:rPr>
                <w:spacing w:val="1"/>
              </w:rPr>
              <w:t> </w:t>
            </w:r>
            <w:r>
              <w:rPr/>
              <w:t>Management</w:t>
            </w:r>
            <w:r>
              <w:rPr>
                <w:spacing w:val="2"/>
              </w:rPr>
              <w:t> </w:t>
            </w:r>
            <w:r>
              <w:rPr>
                <w:spacing w:val="-2"/>
              </w:rPr>
              <w:t>Policy</w:t>
            </w:r>
            <w:r>
              <w:rPr/>
              <w:tab/>
            </w:r>
            <w:r>
              <w:rPr>
                <w:spacing w:val="-5"/>
              </w:rPr>
              <w:t>30</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25">
            <w:r>
              <w:rPr/>
              <w:t>System</w:t>
            </w:r>
            <w:r>
              <w:rPr>
                <w:spacing w:val="-3"/>
              </w:rPr>
              <w:t> </w:t>
            </w:r>
            <w:r>
              <w:rPr/>
              <w:t>Acquisition,</w:t>
            </w:r>
            <w:r>
              <w:rPr>
                <w:spacing w:val="-3"/>
              </w:rPr>
              <w:t> </w:t>
            </w:r>
            <w:r>
              <w:rPr/>
              <w:t>Development,</w:t>
            </w:r>
            <w:r>
              <w:rPr>
                <w:spacing w:val="-2"/>
              </w:rPr>
              <w:t> </w:t>
            </w:r>
            <w:r>
              <w:rPr/>
              <w:t>Planning</w:t>
            </w:r>
            <w:r>
              <w:rPr>
                <w:spacing w:val="-3"/>
              </w:rPr>
              <w:t> </w:t>
            </w:r>
            <w:r>
              <w:rPr/>
              <w:t>and</w:t>
            </w:r>
            <w:r>
              <w:rPr>
                <w:spacing w:val="-2"/>
              </w:rPr>
              <w:t> </w:t>
            </w:r>
            <w:r>
              <w:rPr/>
              <w:t>Maintenance</w:t>
            </w:r>
            <w:r>
              <w:rPr>
                <w:spacing w:val="-3"/>
              </w:rPr>
              <w:t> </w:t>
            </w:r>
            <w:r>
              <w:rPr>
                <w:spacing w:val="-2"/>
              </w:rPr>
              <w:t>Policy</w:t>
            </w:r>
            <w:r>
              <w:rPr/>
              <w:tab/>
            </w:r>
            <w:r>
              <w:rPr>
                <w:spacing w:val="-5"/>
              </w:rPr>
              <w:t>30</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24">
            <w:r>
              <w:rPr/>
              <w:t>Network</w:t>
            </w:r>
            <w:r>
              <w:rPr>
                <w:spacing w:val="-4"/>
              </w:rPr>
              <w:t> </w:t>
            </w:r>
            <w:r>
              <w:rPr/>
              <w:t>Security</w:t>
            </w:r>
            <w:r>
              <w:rPr>
                <w:spacing w:val="-3"/>
              </w:rPr>
              <w:t> </w:t>
            </w:r>
            <w:r>
              <w:rPr>
                <w:spacing w:val="-2"/>
              </w:rPr>
              <w:t>Policy</w:t>
            </w:r>
            <w:r>
              <w:rPr/>
              <w:tab/>
            </w:r>
            <w:r>
              <w:rPr>
                <w:spacing w:val="-5"/>
              </w:rPr>
              <w:t>31</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23">
            <w:r>
              <w:rPr/>
              <w:t>Secure</w:t>
            </w:r>
            <w:r>
              <w:rPr>
                <w:spacing w:val="-15"/>
              </w:rPr>
              <w:t> </w:t>
            </w:r>
            <w:r>
              <w:rPr/>
              <w:t>Baseline</w:t>
            </w:r>
            <w:r>
              <w:rPr>
                <w:spacing w:val="-15"/>
              </w:rPr>
              <w:t> </w:t>
            </w:r>
            <w:r>
              <w:rPr/>
              <w:t>&amp;</w:t>
            </w:r>
            <w:r>
              <w:rPr>
                <w:spacing w:val="-15"/>
              </w:rPr>
              <w:t> </w:t>
            </w:r>
            <w:r>
              <w:rPr/>
              <w:t>Vulnerability</w:t>
            </w:r>
            <w:r>
              <w:rPr>
                <w:spacing w:val="-14"/>
              </w:rPr>
              <w:t> </w:t>
            </w:r>
            <w:r>
              <w:rPr>
                <w:spacing w:val="-2"/>
              </w:rPr>
              <w:t>Management</w:t>
            </w:r>
            <w:r>
              <w:rPr/>
              <w:tab/>
            </w:r>
            <w:r>
              <w:rPr>
                <w:spacing w:val="-5"/>
              </w:rPr>
              <w:t>32</w:t>
            </w:r>
          </w:hyperlink>
        </w:p>
        <w:p>
          <w:pPr>
            <w:pStyle w:val="TOC1"/>
            <w:numPr>
              <w:ilvl w:val="0"/>
              <w:numId w:val="1"/>
            </w:numPr>
            <w:tabs>
              <w:tab w:pos="719" w:val="left" w:leader="none"/>
              <w:tab w:pos="9349" w:val="right" w:leader="dot"/>
            </w:tabs>
            <w:spacing w:line="240" w:lineRule="auto" w:before="189" w:after="0"/>
            <w:ind w:left="719" w:right="0" w:hanging="719"/>
            <w:jc w:val="left"/>
          </w:pPr>
          <w:hyperlink w:history="true" w:anchor="_TOC_250022">
            <w:r>
              <w:rPr/>
              <w:t>Security</w:t>
            </w:r>
            <w:r>
              <w:rPr>
                <w:spacing w:val="-13"/>
              </w:rPr>
              <w:t> </w:t>
            </w:r>
            <w:r>
              <w:rPr/>
              <w:t>Patch</w:t>
            </w:r>
            <w:r>
              <w:rPr>
                <w:spacing w:val="-12"/>
              </w:rPr>
              <w:t> </w:t>
            </w:r>
            <w:r>
              <w:rPr/>
              <w:t>Management</w:t>
            </w:r>
            <w:r>
              <w:rPr>
                <w:spacing w:val="-12"/>
              </w:rPr>
              <w:t> </w:t>
            </w:r>
            <w:r>
              <w:rPr>
                <w:spacing w:val="-2"/>
              </w:rPr>
              <w:t>Policy</w:t>
            </w:r>
            <w:r>
              <w:rPr/>
              <w:tab/>
            </w:r>
            <w:r>
              <w:rPr>
                <w:spacing w:val="-5"/>
              </w:rPr>
              <w:t>32</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21">
            <w:r>
              <w:rPr/>
              <w:t>Audit</w:t>
            </w:r>
            <w:r>
              <w:rPr>
                <w:spacing w:val="26"/>
              </w:rPr>
              <w:t> </w:t>
            </w:r>
            <w:r>
              <w:rPr/>
              <w:t>Logging</w:t>
            </w:r>
            <w:r>
              <w:rPr>
                <w:spacing w:val="26"/>
              </w:rPr>
              <w:t> </w:t>
            </w:r>
            <w:r>
              <w:rPr/>
              <w:t>and</w:t>
            </w:r>
            <w:r>
              <w:rPr>
                <w:spacing w:val="27"/>
              </w:rPr>
              <w:t> </w:t>
            </w:r>
            <w:r>
              <w:rPr/>
              <w:t>Monitoring</w:t>
            </w:r>
            <w:r>
              <w:rPr>
                <w:spacing w:val="26"/>
              </w:rPr>
              <w:t> </w:t>
            </w:r>
            <w:r>
              <w:rPr>
                <w:spacing w:val="-2"/>
              </w:rPr>
              <w:t>Policy</w:t>
            </w:r>
            <w:r>
              <w:rPr/>
              <w:tab/>
            </w:r>
            <w:r>
              <w:rPr>
                <w:spacing w:val="-5"/>
              </w:rPr>
              <w:t>33</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20">
            <w:r>
              <w:rPr/>
              <w:t>Network</w:t>
            </w:r>
            <w:r>
              <w:rPr>
                <w:spacing w:val="7"/>
              </w:rPr>
              <w:t> </w:t>
            </w:r>
            <w:r>
              <w:rPr/>
              <w:t>Time</w:t>
            </w:r>
            <w:r>
              <w:rPr>
                <w:spacing w:val="7"/>
              </w:rPr>
              <w:t> </w:t>
            </w:r>
            <w:r>
              <w:rPr>
                <w:spacing w:val="-2"/>
              </w:rPr>
              <w:t>Protocol</w:t>
            </w:r>
            <w:r>
              <w:rPr/>
              <w:tab/>
            </w:r>
            <w:r>
              <w:rPr>
                <w:spacing w:val="-5"/>
              </w:rPr>
              <w:t>34</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19">
            <w:r>
              <w:rPr>
                <w:spacing w:val="-2"/>
              </w:rPr>
              <w:t>Anti-Virus</w:t>
            </w:r>
            <w:r>
              <w:rPr>
                <w:spacing w:val="4"/>
              </w:rPr>
              <w:t> </w:t>
            </w:r>
            <w:r>
              <w:rPr>
                <w:spacing w:val="-2"/>
              </w:rPr>
              <w:t>Policy</w:t>
            </w:r>
            <w:r>
              <w:rPr/>
              <w:tab/>
            </w:r>
            <w:r>
              <w:rPr>
                <w:spacing w:val="-5"/>
              </w:rPr>
              <w:t>34</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18">
            <w:r>
              <w:rPr>
                <w:spacing w:val="-2"/>
              </w:rPr>
              <w:t>Email</w:t>
            </w:r>
            <w:r>
              <w:rPr>
                <w:spacing w:val="-10"/>
              </w:rPr>
              <w:t> </w:t>
            </w:r>
            <w:r>
              <w:rPr>
                <w:spacing w:val="-2"/>
              </w:rPr>
              <w:t>Security</w:t>
            </w:r>
            <w:r>
              <w:rPr>
                <w:spacing w:val="-10"/>
              </w:rPr>
              <w:t> </w:t>
            </w:r>
            <w:r>
              <w:rPr>
                <w:spacing w:val="-2"/>
              </w:rPr>
              <w:t>Policy</w:t>
            </w:r>
            <w:r>
              <w:rPr/>
              <w:tab/>
            </w:r>
            <w:r>
              <w:rPr>
                <w:spacing w:val="-5"/>
              </w:rPr>
              <w:t>34</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17">
            <w:r>
              <w:rPr/>
              <w:t>Third-party</w:t>
            </w:r>
            <w:r>
              <w:rPr>
                <w:spacing w:val="10"/>
              </w:rPr>
              <w:t> </w:t>
            </w:r>
            <w:r>
              <w:rPr/>
              <w:t>Management</w:t>
            </w:r>
            <w:r>
              <w:rPr>
                <w:spacing w:val="10"/>
              </w:rPr>
              <w:t> </w:t>
            </w:r>
            <w:r>
              <w:rPr>
                <w:spacing w:val="-2"/>
              </w:rPr>
              <w:t>Policy</w:t>
            </w:r>
            <w:r>
              <w:rPr/>
              <w:tab/>
            </w:r>
            <w:r>
              <w:rPr>
                <w:spacing w:val="-5"/>
              </w:rPr>
              <w:t>35</w:t>
            </w:r>
          </w:hyperlink>
        </w:p>
        <w:p>
          <w:pPr>
            <w:pStyle w:val="TOC1"/>
            <w:numPr>
              <w:ilvl w:val="0"/>
              <w:numId w:val="1"/>
            </w:numPr>
            <w:tabs>
              <w:tab w:pos="719" w:val="left" w:leader="none"/>
              <w:tab w:pos="9349" w:val="right" w:leader="dot"/>
            </w:tabs>
            <w:spacing w:line="240" w:lineRule="auto" w:before="189" w:after="0"/>
            <w:ind w:left="719" w:right="0" w:hanging="719"/>
            <w:jc w:val="left"/>
          </w:pPr>
          <w:hyperlink w:history="true" w:anchor="_TOC_250016">
            <w:r>
              <w:rPr/>
              <w:t>Cloud</w:t>
            </w:r>
            <w:r>
              <w:rPr>
                <w:spacing w:val="-6"/>
              </w:rPr>
              <w:t> </w:t>
            </w:r>
            <w:r>
              <w:rPr/>
              <w:t>Security</w:t>
            </w:r>
            <w:r>
              <w:rPr>
                <w:spacing w:val="-6"/>
              </w:rPr>
              <w:t> </w:t>
            </w:r>
            <w:r>
              <w:rPr>
                <w:spacing w:val="-2"/>
              </w:rPr>
              <w:t>Policy</w:t>
            </w:r>
            <w:r>
              <w:rPr/>
              <w:tab/>
            </w:r>
            <w:r>
              <w:rPr>
                <w:spacing w:val="-5"/>
              </w:rPr>
              <w:t>36</w:t>
            </w:r>
          </w:hyperlink>
        </w:p>
        <w:p>
          <w:pPr>
            <w:pStyle w:val="TOC1"/>
            <w:numPr>
              <w:ilvl w:val="0"/>
              <w:numId w:val="1"/>
            </w:numPr>
            <w:tabs>
              <w:tab w:pos="719" w:val="left" w:leader="none"/>
              <w:tab w:pos="9349" w:val="right" w:leader="dot"/>
            </w:tabs>
            <w:spacing w:line="240" w:lineRule="auto" w:before="193" w:after="20"/>
            <w:ind w:left="719" w:right="0" w:hanging="719"/>
            <w:jc w:val="left"/>
          </w:pPr>
          <w:hyperlink w:history="true" w:anchor="_TOC_250015">
            <w:r>
              <w:rPr/>
              <w:t>Cryptography</w:t>
            </w:r>
            <w:r>
              <w:rPr>
                <w:spacing w:val="21"/>
              </w:rPr>
              <w:t> </w:t>
            </w:r>
            <w:r>
              <w:rPr>
                <w:spacing w:val="-2"/>
              </w:rPr>
              <w:t>Policy</w:t>
            </w:r>
            <w:r>
              <w:rPr/>
              <w:tab/>
            </w:r>
            <w:r>
              <w:rPr>
                <w:spacing w:val="-5"/>
              </w:rPr>
              <w:t>37</w:t>
            </w:r>
          </w:hyperlink>
        </w:p>
        <w:p>
          <w:pPr>
            <w:pStyle w:val="TOC1"/>
            <w:numPr>
              <w:ilvl w:val="0"/>
              <w:numId w:val="1"/>
            </w:numPr>
            <w:tabs>
              <w:tab w:pos="719" w:val="left" w:leader="none"/>
              <w:tab w:pos="9349" w:val="right" w:leader="dot"/>
            </w:tabs>
            <w:spacing w:line="240" w:lineRule="auto" w:before="105" w:after="0"/>
            <w:ind w:left="719" w:right="0" w:hanging="719"/>
            <w:jc w:val="left"/>
          </w:pPr>
          <w:hyperlink w:history="true" w:anchor="_TOC_250014">
            <w:r>
              <w:rPr>
                <w:spacing w:val="-2"/>
              </w:rPr>
              <w:t>Business</w:t>
            </w:r>
            <w:r>
              <w:rPr>
                <w:spacing w:val="-5"/>
              </w:rPr>
              <w:t> </w:t>
            </w:r>
            <w:r>
              <w:rPr>
                <w:spacing w:val="-2"/>
              </w:rPr>
              <w:t>Continuity</w:t>
            </w:r>
            <w:r>
              <w:rPr>
                <w:spacing w:val="-4"/>
              </w:rPr>
              <w:t> </w:t>
            </w:r>
            <w:r>
              <w:rPr>
                <w:spacing w:val="-2"/>
              </w:rPr>
              <w:t>&amp;</w:t>
            </w:r>
            <w:r>
              <w:rPr>
                <w:spacing w:val="-4"/>
              </w:rPr>
              <w:t> </w:t>
            </w:r>
            <w:r>
              <w:rPr>
                <w:spacing w:val="-2"/>
              </w:rPr>
              <w:t>Disaster</w:t>
            </w:r>
            <w:r>
              <w:rPr>
                <w:spacing w:val="-4"/>
              </w:rPr>
              <w:t> </w:t>
            </w:r>
            <w:r>
              <w:rPr>
                <w:spacing w:val="-2"/>
              </w:rPr>
              <w:t>Recovery</w:t>
            </w:r>
            <w:r>
              <w:rPr/>
              <w:tab/>
            </w:r>
            <w:r>
              <w:rPr>
                <w:spacing w:val="-5"/>
              </w:rPr>
              <w:t>37</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13">
            <w:r>
              <w:rPr/>
              <w:t>Operational</w:t>
            </w:r>
            <w:r>
              <w:rPr>
                <w:spacing w:val="-2"/>
              </w:rPr>
              <w:t> </w:t>
            </w:r>
            <w:r>
              <w:rPr/>
              <w:t>Technology</w:t>
            </w:r>
            <w:r>
              <w:rPr>
                <w:spacing w:val="-1"/>
              </w:rPr>
              <w:t> </w:t>
            </w:r>
            <w:r>
              <w:rPr/>
              <w:t>(OT)</w:t>
            </w:r>
            <w:r>
              <w:rPr>
                <w:spacing w:val="-1"/>
              </w:rPr>
              <w:t> </w:t>
            </w:r>
            <w:r>
              <w:rPr>
                <w:spacing w:val="-2"/>
              </w:rPr>
              <w:t>Policy</w:t>
            </w:r>
            <w:r>
              <w:rPr/>
              <w:tab/>
            </w:r>
            <w:r>
              <w:rPr>
                <w:spacing w:val="-5"/>
              </w:rPr>
              <w:t>38</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12">
            <w:r>
              <w:rPr>
                <w:spacing w:val="-2"/>
              </w:rPr>
              <w:t>Compliance</w:t>
            </w:r>
            <w:r>
              <w:rPr/>
              <w:tab/>
            </w:r>
            <w:r>
              <w:rPr>
                <w:spacing w:val="-5"/>
              </w:rPr>
              <w:t>39</w:t>
            </w:r>
          </w:hyperlink>
        </w:p>
        <w:p>
          <w:pPr>
            <w:pStyle w:val="TOC2"/>
            <w:numPr>
              <w:ilvl w:val="1"/>
              <w:numId w:val="6"/>
            </w:numPr>
            <w:tabs>
              <w:tab w:pos="1099" w:val="left" w:leader="none"/>
              <w:tab w:pos="9349" w:val="right" w:leader="dot"/>
            </w:tabs>
            <w:spacing w:line="240" w:lineRule="auto" w:before="189" w:after="0"/>
            <w:ind w:left="1099" w:right="0" w:hanging="880"/>
            <w:jc w:val="left"/>
          </w:pPr>
          <w:hyperlink w:history="true" w:anchor="_TOC_250011">
            <w:r>
              <w:rPr/>
              <w:t>Compliance</w:t>
            </w:r>
            <w:r>
              <w:rPr>
                <w:spacing w:val="5"/>
              </w:rPr>
              <w:t> </w:t>
            </w:r>
            <w:r>
              <w:rPr>
                <w:spacing w:val="-2"/>
              </w:rPr>
              <w:t>Management</w:t>
            </w:r>
            <w:r>
              <w:rPr/>
              <w:tab/>
            </w:r>
            <w:r>
              <w:rPr>
                <w:spacing w:val="-5"/>
              </w:rPr>
              <w:t>39</w:t>
            </w:r>
          </w:hyperlink>
        </w:p>
        <w:p>
          <w:pPr>
            <w:pStyle w:val="TOC2"/>
            <w:numPr>
              <w:ilvl w:val="1"/>
              <w:numId w:val="6"/>
            </w:numPr>
            <w:tabs>
              <w:tab w:pos="1099" w:val="left" w:leader="none"/>
              <w:tab w:pos="9349" w:val="right" w:leader="dot"/>
            </w:tabs>
            <w:spacing w:line="240" w:lineRule="auto" w:before="193" w:after="0"/>
            <w:ind w:left="1099" w:right="0" w:hanging="880"/>
            <w:jc w:val="left"/>
          </w:pPr>
          <w:hyperlink w:history="true" w:anchor="_TOC_250010">
            <w:r>
              <w:rPr/>
              <w:t>Intellectual</w:t>
            </w:r>
            <w:r>
              <w:rPr>
                <w:spacing w:val="-8"/>
              </w:rPr>
              <w:t> </w:t>
            </w:r>
            <w:r>
              <w:rPr/>
              <w:t>Property</w:t>
            </w:r>
            <w:r>
              <w:rPr>
                <w:spacing w:val="-7"/>
              </w:rPr>
              <w:t> </w:t>
            </w:r>
            <w:r>
              <w:rPr/>
              <w:t>Rights</w:t>
            </w:r>
            <w:r>
              <w:rPr>
                <w:spacing w:val="-7"/>
              </w:rPr>
              <w:t> </w:t>
            </w:r>
            <w:r>
              <w:rPr>
                <w:spacing w:val="-2"/>
              </w:rPr>
              <w:t>(IPR)</w:t>
            </w:r>
            <w:r>
              <w:rPr/>
              <w:tab/>
            </w:r>
            <w:r>
              <w:rPr>
                <w:spacing w:val="-5"/>
              </w:rPr>
              <w:t>39</w:t>
            </w:r>
          </w:hyperlink>
        </w:p>
        <w:p>
          <w:pPr>
            <w:pStyle w:val="TOC2"/>
            <w:numPr>
              <w:ilvl w:val="1"/>
              <w:numId w:val="6"/>
            </w:numPr>
            <w:tabs>
              <w:tab w:pos="1099" w:val="left" w:leader="none"/>
              <w:tab w:pos="9349" w:val="right" w:leader="dot"/>
            </w:tabs>
            <w:spacing w:line="240" w:lineRule="auto" w:before="194" w:after="0"/>
            <w:ind w:left="1099" w:right="0" w:hanging="880"/>
            <w:jc w:val="left"/>
          </w:pPr>
          <w:hyperlink w:history="true" w:anchor="_TOC_250009">
            <w:r>
              <w:rPr/>
              <w:t>Use</w:t>
            </w:r>
            <w:r>
              <w:rPr>
                <w:spacing w:val="1"/>
              </w:rPr>
              <w:t> </w:t>
            </w:r>
            <w:r>
              <w:rPr/>
              <w:t>of</w:t>
            </w:r>
            <w:r>
              <w:rPr>
                <w:spacing w:val="2"/>
              </w:rPr>
              <w:t> </w:t>
            </w:r>
            <w:r>
              <w:rPr/>
              <w:t>Cryptographic</w:t>
            </w:r>
            <w:r>
              <w:rPr>
                <w:spacing w:val="2"/>
              </w:rPr>
              <w:t> </w:t>
            </w:r>
            <w:r>
              <w:rPr>
                <w:spacing w:val="-2"/>
              </w:rPr>
              <w:t>Controls</w:t>
            </w:r>
            <w:r>
              <w:rPr/>
              <w:tab/>
            </w:r>
            <w:r>
              <w:rPr>
                <w:spacing w:val="-5"/>
              </w:rPr>
              <w:t>40</w:t>
            </w:r>
          </w:hyperlink>
        </w:p>
        <w:p>
          <w:pPr>
            <w:pStyle w:val="TOC1"/>
            <w:numPr>
              <w:ilvl w:val="0"/>
              <w:numId w:val="1"/>
            </w:numPr>
            <w:tabs>
              <w:tab w:pos="719" w:val="left" w:leader="none"/>
              <w:tab w:pos="9349" w:val="right" w:leader="dot"/>
            </w:tabs>
            <w:spacing w:line="240" w:lineRule="auto" w:before="193" w:after="0"/>
            <w:ind w:left="719" w:right="0" w:hanging="719"/>
            <w:jc w:val="left"/>
          </w:pPr>
          <w:hyperlink w:history="true" w:anchor="_TOC_250008">
            <w:r>
              <w:rPr/>
              <w:t>Data</w:t>
            </w:r>
            <w:r>
              <w:rPr>
                <w:spacing w:val="-7"/>
              </w:rPr>
              <w:t> </w:t>
            </w:r>
            <w:r>
              <w:rPr>
                <w:spacing w:val="-2"/>
              </w:rPr>
              <w:t>Privacy</w:t>
            </w:r>
            <w:r>
              <w:rPr/>
              <w:tab/>
            </w:r>
            <w:r>
              <w:rPr>
                <w:spacing w:val="-5"/>
              </w:rPr>
              <w:t>40</w:t>
            </w:r>
          </w:hyperlink>
        </w:p>
        <w:p>
          <w:pPr>
            <w:pStyle w:val="TOC2"/>
            <w:numPr>
              <w:ilvl w:val="1"/>
              <w:numId w:val="7"/>
            </w:numPr>
            <w:tabs>
              <w:tab w:pos="1099" w:val="left" w:leader="none"/>
              <w:tab w:pos="9349" w:val="right" w:leader="dot"/>
            </w:tabs>
            <w:spacing w:line="240" w:lineRule="auto" w:before="193" w:after="0"/>
            <w:ind w:left="1099" w:right="0" w:hanging="880"/>
            <w:jc w:val="left"/>
          </w:pPr>
          <w:hyperlink w:history="true" w:anchor="_TOC_250007">
            <w:r>
              <w:rPr>
                <w:spacing w:val="-6"/>
              </w:rPr>
              <w:t>Privacy </w:t>
            </w:r>
            <w:r>
              <w:rPr>
                <w:spacing w:val="-2"/>
              </w:rPr>
              <w:t>Governance</w:t>
            </w:r>
            <w:r>
              <w:rPr/>
              <w:tab/>
            </w:r>
            <w:r>
              <w:rPr>
                <w:spacing w:val="-5"/>
              </w:rPr>
              <w:t>40</w:t>
            </w:r>
          </w:hyperlink>
        </w:p>
        <w:p>
          <w:pPr>
            <w:pStyle w:val="TOC2"/>
            <w:numPr>
              <w:ilvl w:val="1"/>
              <w:numId w:val="7"/>
            </w:numPr>
            <w:tabs>
              <w:tab w:pos="1099" w:val="left" w:leader="none"/>
              <w:tab w:pos="9349" w:val="right" w:leader="dot"/>
            </w:tabs>
            <w:spacing w:line="240" w:lineRule="auto" w:before="194" w:after="0"/>
            <w:ind w:left="1099" w:right="0" w:hanging="880"/>
            <w:jc w:val="left"/>
          </w:pPr>
          <w:hyperlink w:history="true" w:anchor="_TOC_250006">
            <w:r>
              <w:rPr>
                <w:spacing w:val="-2"/>
              </w:rPr>
              <w:t>Notice</w:t>
            </w:r>
            <w:r>
              <w:rPr/>
              <w:tab/>
            </w:r>
            <w:r>
              <w:rPr>
                <w:spacing w:val="-5"/>
              </w:rPr>
              <w:t>40</w:t>
            </w:r>
          </w:hyperlink>
        </w:p>
        <w:p>
          <w:pPr>
            <w:pStyle w:val="TOC2"/>
            <w:numPr>
              <w:ilvl w:val="1"/>
              <w:numId w:val="7"/>
            </w:numPr>
            <w:tabs>
              <w:tab w:pos="1099" w:val="left" w:leader="none"/>
              <w:tab w:pos="9349" w:val="right" w:leader="dot"/>
            </w:tabs>
            <w:spacing w:line="240" w:lineRule="auto" w:before="188" w:after="0"/>
            <w:ind w:left="1099" w:right="0" w:hanging="880"/>
            <w:jc w:val="left"/>
          </w:pPr>
          <w:hyperlink w:history="true" w:anchor="_TOC_250005">
            <w:r>
              <w:rPr>
                <w:spacing w:val="-2"/>
              </w:rPr>
              <w:t>Consent</w:t>
            </w:r>
            <w:r>
              <w:rPr/>
              <w:tab/>
            </w:r>
            <w:r>
              <w:rPr>
                <w:spacing w:val="-5"/>
              </w:rPr>
              <w:t>40</w:t>
            </w:r>
          </w:hyperlink>
        </w:p>
        <w:p>
          <w:pPr>
            <w:pStyle w:val="TOC2"/>
            <w:numPr>
              <w:ilvl w:val="1"/>
              <w:numId w:val="7"/>
            </w:numPr>
            <w:tabs>
              <w:tab w:pos="1099" w:val="left" w:leader="none"/>
              <w:tab w:pos="9349" w:val="right" w:leader="dot"/>
            </w:tabs>
            <w:spacing w:line="240" w:lineRule="auto" w:before="194" w:after="0"/>
            <w:ind w:left="1099" w:right="0" w:hanging="880"/>
            <w:jc w:val="left"/>
          </w:pPr>
          <w:hyperlink w:history="true" w:anchor="_TOC_250004">
            <w:r>
              <w:rPr/>
              <w:t>Collection</w:t>
            </w:r>
            <w:r>
              <w:rPr>
                <w:spacing w:val="9"/>
              </w:rPr>
              <w:t> </w:t>
            </w:r>
            <w:r>
              <w:rPr/>
              <w:t>and</w:t>
            </w:r>
            <w:r>
              <w:rPr>
                <w:spacing w:val="10"/>
              </w:rPr>
              <w:t> </w:t>
            </w:r>
            <w:r>
              <w:rPr>
                <w:spacing w:val="-5"/>
              </w:rPr>
              <w:t>Use</w:t>
            </w:r>
            <w:r>
              <w:rPr/>
              <w:tab/>
            </w:r>
            <w:r>
              <w:rPr>
                <w:spacing w:val="-5"/>
              </w:rPr>
              <w:t>41</w:t>
            </w:r>
          </w:hyperlink>
        </w:p>
        <w:p>
          <w:pPr>
            <w:pStyle w:val="TOC2"/>
            <w:numPr>
              <w:ilvl w:val="1"/>
              <w:numId w:val="7"/>
            </w:numPr>
            <w:tabs>
              <w:tab w:pos="1099" w:val="left" w:leader="none"/>
              <w:tab w:pos="9349" w:val="right" w:leader="dot"/>
            </w:tabs>
            <w:spacing w:line="240" w:lineRule="auto" w:before="193" w:after="0"/>
            <w:ind w:left="1099" w:right="0" w:hanging="880"/>
            <w:jc w:val="left"/>
          </w:pPr>
          <w:hyperlink w:history="true" w:anchor="_TOC_250003">
            <w:r>
              <w:rPr>
                <w:spacing w:val="-2"/>
              </w:rPr>
              <w:t>Disclosure</w:t>
            </w:r>
            <w:r>
              <w:rPr/>
              <w:tab/>
            </w:r>
            <w:r>
              <w:rPr>
                <w:spacing w:val="-5"/>
              </w:rPr>
              <w:t>41</w:t>
            </w:r>
          </w:hyperlink>
        </w:p>
        <w:p>
          <w:pPr>
            <w:pStyle w:val="TOC2"/>
            <w:numPr>
              <w:ilvl w:val="1"/>
              <w:numId w:val="7"/>
            </w:numPr>
            <w:tabs>
              <w:tab w:pos="1099" w:val="left" w:leader="none"/>
              <w:tab w:pos="9349" w:val="right" w:leader="dot"/>
            </w:tabs>
            <w:spacing w:line="240" w:lineRule="auto" w:before="194" w:after="0"/>
            <w:ind w:left="1099" w:right="0" w:hanging="880"/>
            <w:jc w:val="left"/>
          </w:pPr>
          <w:hyperlink w:history="true" w:anchor="_TOC_250002">
            <w:r>
              <w:rPr/>
              <w:t>Retention</w:t>
            </w:r>
            <w:r>
              <w:rPr>
                <w:spacing w:val="-1"/>
              </w:rPr>
              <w:t> </w:t>
            </w:r>
            <w:r>
              <w:rPr/>
              <w:t>and</w:t>
            </w:r>
            <w:r>
              <w:rPr>
                <w:spacing w:val="-1"/>
              </w:rPr>
              <w:t> </w:t>
            </w:r>
            <w:r>
              <w:rPr>
                <w:spacing w:val="-2"/>
              </w:rPr>
              <w:t>Destruction</w:t>
            </w:r>
            <w:r>
              <w:rPr/>
              <w:tab/>
            </w:r>
            <w:r>
              <w:rPr>
                <w:spacing w:val="-5"/>
              </w:rPr>
              <w:t>41</w:t>
            </w:r>
          </w:hyperlink>
        </w:p>
        <w:p>
          <w:pPr>
            <w:pStyle w:val="TOC2"/>
            <w:numPr>
              <w:ilvl w:val="1"/>
              <w:numId w:val="7"/>
            </w:numPr>
            <w:tabs>
              <w:tab w:pos="1099" w:val="left" w:leader="none"/>
              <w:tab w:pos="9349" w:val="right" w:leader="dot"/>
            </w:tabs>
            <w:spacing w:line="240" w:lineRule="auto" w:before="193" w:after="0"/>
            <w:ind w:left="1099" w:right="0" w:hanging="880"/>
            <w:jc w:val="left"/>
          </w:pPr>
          <w:hyperlink w:history="true" w:anchor="_TOC_250001">
            <w:r>
              <w:rPr>
                <w:spacing w:val="-2"/>
              </w:rPr>
              <w:t>Privacy</w:t>
            </w:r>
            <w:r>
              <w:rPr>
                <w:spacing w:val="-6"/>
              </w:rPr>
              <w:t> </w:t>
            </w:r>
            <w:r>
              <w:rPr>
                <w:spacing w:val="-2"/>
              </w:rPr>
              <w:t>Incidents</w:t>
            </w:r>
            <w:r>
              <w:rPr>
                <w:spacing w:val="-5"/>
              </w:rPr>
              <w:t> </w:t>
            </w:r>
            <w:r>
              <w:rPr>
                <w:spacing w:val="-2"/>
              </w:rPr>
              <w:t>and</w:t>
            </w:r>
            <w:r>
              <w:rPr>
                <w:spacing w:val="-6"/>
              </w:rPr>
              <w:t> </w:t>
            </w:r>
            <w:r>
              <w:rPr>
                <w:spacing w:val="-2"/>
              </w:rPr>
              <w:t>Grievances</w:t>
            </w:r>
            <w:r>
              <w:rPr/>
              <w:tab/>
            </w:r>
            <w:r>
              <w:rPr>
                <w:spacing w:val="-5"/>
              </w:rPr>
              <w:t>41</w:t>
            </w:r>
          </w:hyperlink>
        </w:p>
        <w:p>
          <w:pPr>
            <w:pStyle w:val="TOC1"/>
            <w:numPr>
              <w:ilvl w:val="0"/>
              <w:numId w:val="1"/>
            </w:numPr>
            <w:tabs>
              <w:tab w:pos="719" w:val="left" w:leader="none"/>
              <w:tab w:pos="9349" w:val="right" w:leader="dot"/>
            </w:tabs>
            <w:spacing w:line="240" w:lineRule="auto" w:before="194" w:after="0"/>
            <w:ind w:left="719" w:right="0" w:hanging="719"/>
            <w:jc w:val="left"/>
          </w:pPr>
          <w:hyperlink w:history="true" w:anchor="_TOC_250000">
            <w:r>
              <w:rPr>
                <w:spacing w:val="-2"/>
              </w:rPr>
              <w:t>Responsible</w:t>
            </w:r>
            <w:r>
              <w:rPr>
                <w:spacing w:val="-12"/>
              </w:rPr>
              <w:t> </w:t>
            </w:r>
            <w:r>
              <w:rPr>
                <w:spacing w:val="-2"/>
              </w:rPr>
              <w:t>Parties</w:t>
            </w:r>
            <w:r>
              <w:rPr/>
              <w:tab/>
            </w:r>
            <w:r>
              <w:rPr>
                <w:spacing w:val="-5"/>
              </w:rPr>
              <w:t>41</w:t>
            </w:r>
          </w:hyperlink>
        </w:p>
        <w:p>
          <w:pPr/>
          <w:r>
            <w:fldChar w:fldCharType="end"/>
          </w:r>
        </w:p>
      </w:sdtContent>
    </w:sdt>
    <w:p>
      <w:pPr>
        <w:spacing w:after="0"/>
        <w:sectPr>
          <w:type w:val="continuous"/>
          <w:pgSz w:w="12240" w:h="15840"/>
          <w:pgMar w:header="725" w:footer="736" w:top="1349" w:bottom="1637" w:left="1440" w:right="1080"/>
          <w:pgBorders w:offsetFrom="page">
            <w:top w:val="single" w:color="000000" w:space="0" w:sz="4"/>
            <w:left w:val="single" w:color="000000" w:space="0" w:sz="4"/>
            <w:bottom w:val="single" w:color="000000" w:space="0" w:sz="4"/>
            <w:right w:val="single" w:color="000000" w:space="0" w:sz="4"/>
          </w:pgBorders>
        </w:sectPr>
      </w:pPr>
    </w:p>
    <w:p>
      <w:pPr>
        <w:pStyle w:val="Heading1"/>
        <w:numPr>
          <w:ilvl w:val="0"/>
          <w:numId w:val="8"/>
        </w:numPr>
        <w:tabs>
          <w:tab w:pos="359" w:val="left" w:leader="none"/>
        </w:tabs>
        <w:spacing w:line="240" w:lineRule="auto" w:before="117" w:after="0"/>
        <w:ind w:left="359" w:right="0" w:hanging="359"/>
        <w:jc w:val="left"/>
      </w:pPr>
      <w:bookmarkStart w:name="_TOC_250069" w:id="1"/>
      <w:bookmarkEnd w:id="1"/>
      <w:r>
        <w:rPr>
          <w:spacing w:val="-2"/>
          <w:w w:val="110"/>
        </w:rPr>
        <w:t>Introduction</w:t>
      </w:r>
    </w:p>
    <w:p>
      <w:pPr>
        <w:pStyle w:val="BodyText"/>
        <w:ind w:left="0" w:firstLine="0"/>
        <w:rPr>
          <w:sz w:val="27"/>
        </w:rPr>
      </w:pPr>
    </w:p>
    <w:p>
      <w:pPr>
        <w:pStyle w:val="BodyText"/>
        <w:spacing w:line="326" w:lineRule="auto"/>
        <w:ind w:left="0" w:right="356" w:firstLine="0"/>
        <w:jc w:val="both"/>
      </w:pPr>
      <w:r>
        <w:rPr/>
        <w:t>Godrej</w:t>
      </w:r>
      <w:r>
        <w:rPr>
          <w:spacing w:val="-3"/>
        </w:rPr>
        <w:t> </w:t>
      </w:r>
      <w:r>
        <w:rPr/>
        <w:t>Industries</w:t>
      </w:r>
      <w:r>
        <w:rPr>
          <w:spacing w:val="-3"/>
        </w:rPr>
        <w:t> </w:t>
      </w:r>
      <w:r>
        <w:rPr/>
        <w:t>Limited</w:t>
      </w:r>
      <w:r>
        <w:rPr>
          <w:spacing w:val="-4"/>
        </w:rPr>
        <w:t> </w:t>
      </w:r>
      <w:r>
        <w:rPr/>
        <w:t>and</w:t>
      </w:r>
      <w:r>
        <w:rPr>
          <w:spacing w:val="-4"/>
        </w:rPr>
        <w:t> </w:t>
      </w:r>
      <w:r>
        <w:rPr/>
        <w:t>Associate</w:t>
      </w:r>
      <w:r>
        <w:rPr>
          <w:spacing w:val="-4"/>
        </w:rPr>
        <w:t> </w:t>
      </w:r>
      <w:r>
        <w:rPr/>
        <w:t>Companies</w:t>
      </w:r>
      <w:r>
        <w:rPr>
          <w:spacing w:val="-3"/>
        </w:rPr>
        <w:t> </w:t>
      </w:r>
      <w:r>
        <w:rPr/>
        <w:t>(GILAC)</w:t>
      </w:r>
      <w:r>
        <w:rPr>
          <w:spacing w:val="-3"/>
        </w:rPr>
        <w:t> </w:t>
      </w:r>
      <w:r>
        <w:rPr/>
        <w:t>intends</w:t>
      </w:r>
      <w:r>
        <w:rPr>
          <w:spacing w:val="-3"/>
        </w:rPr>
        <w:t> </w:t>
      </w:r>
      <w:r>
        <w:rPr/>
        <w:t>to</w:t>
      </w:r>
      <w:r>
        <w:rPr>
          <w:spacing w:val="-4"/>
        </w:rPr>
        <w:t> </w:t>
      </w:r>
      <w:r>
        <w:rPr/>
        <w:t>follow</w:t>
      </w:r>
      <w:r>
        <w:rPr>
          <w:spacing w:val="-4"/>
        </w:rPr>
        <w:t> </w:t>
      </w:r>
      <w:r>
        <w:rPr/>
        <w:t>process-based</w:t>
      </w:r>
      <w:r>
        <w:rPr>
          <w:spacing w:val="-4"/>
        </w:rPr>
        <w:t> </w:t>
      </w:r>
      <w:r>
        <w:rPr/>
        <w:t>approach</w:t>
      </w:r>
      <w:r>
        <w:rPr>
          <w:spacing w:val="-3"/>
        </w:rPr>
        <w:t> </w:t>
      </w:r>
      <w:r>
        <w:rPr/>
        <w:t>to design, implement, improve and maintain information security across all group companies. GILAC looks</w:t>
      </w:r>
      <w:r>
        <w:rPr>
          <w:spacing w:val="40"/>
        </w:rPr>
        <w:t> </w:t>
      </w:r>
      <w:r>
        <w:rPr/>
        <w:t>at information security as a strategic issue and has therefore set up a Group Chief Information Security Officer (CISO) role to be primarily responsible for implementing and monitoring the GILAC’s information security</w:t>
      </w:r>
      <w:r>
        <w:rPr>
          <w:spacing w:val="-2"/>
        </w:rPr>
        <w:t> </w:t>
      </w:r>
      <w:r>
        <w:rPr/>
        <w:t>policies</w:t>
      </w:r>
      <w:r>
        <w:rPr>
          <w:spacing w:val="-1"/>
        </w:rPr>
        <w:t> </w:t>
      </w:r>
      <w:r>
        <w:rPr/>
        <w:t>&amp;</w:t>
      </w:r>
      <w:r>
        <w:rPr>
          <w:spacing w:val="-2"/>
        </w:rPr>
        <w:t> </w:t>
      </w:r>
      <w:r>
        <w:rPr/>
        <w:t>processes.</w:t>
      </w:r>
      <w:r>
        <w:rPr>
          <w:spacing w:val="-1"/>
        </w:rPr>
        <w:t> </w:t>
      </w:r>
      <w:r>
        <w:rPr/>
        <w:t>This</w:t>
      </w:r>
      <w:r>
        <w:rPr>
          <w:spacing w:val="-1"/>
        </w:rPr>
        <w:t> </w:t>
      </w:r>
      <w:r>
        <w:rPr/>
        <w:t>entails</w:t>
      </w:r>
      <w:r>
        <w:rPr>
          <w:spacing w:val="-2"/>
        </w:rPr>
        <w:t> </w:t>
      </w:r>
      <w:r>
        <w:rPr/>
        <w:t>creation</w:t>
      </w:r>
      <w:r>
        <w:rPr>
          <w:spacing w:val="-2"/>
        </w:rPr>
        <w:t> </w:t>
      </w:r>
      <w:r>
        <w:rPr/>
        <w:t>of</w:t>
      </w:r>
      <w:r>
        <w:rPr>
          <w:spacing w:val="-1"/>
        </w:rPr>
        <w:t> </w:t>
      </w:r>
      <w:r>
        <w:rPr/>
        <w:t>a</w:t>
      </w:r>
      <w:r>
        <w:rPr>
          <w:spacing w:val="-2"/>
        </w:rPr>
        <w:t> </w:t>
      </w:r>
      <w:r>
        <w:rPr/>
        <w:t>framework</w:t>
      </w:r>
      <w:r>
        <w:rPr>
          <w:spacing w:val="-2"/>
        </w:rPr>
        <w:t> </w:t>
      </w:r>
      <w:r>
        <w:rPr/>
        <w:t>which</w:t>
      </w:r>
      <w:r>
        <w:rPr>
          <w:spacing w:val="-2"/>
        </w:rPr>
        <w:t> </w:t>
      </w:r>
      <w:r>
        <w:rPr/>
        <w:t>will</w:t>
      </w:r>
      <w:r>
        <w:rPr>
          <w:spacing w:val="-1"/>
        </w:rPr>
        <w:t> </w:t>
      </w:r>
      <w:r>
        <w:rPr/>
        <w:t>govern</w:t>
      </w:r>
      <w:r>
        <w:rPr>
          <w:spacing w:val="-2"/>
        </w:rPr>
        <w:t> </w:t>
      </w:r>
      <w:r>
        <w:rPr/>
        <w:t>the</w:t>
      </w:r>
      <w:r>
        <w:rPr>
          <w:spacing w:val="-2"/>
        </w:rPr>
        <w:t> </w:t>
      </w:r>
      <w:r>
        <w:rPr/>
        <w:t>entire</w:t>
      </w:r>
      <w:r>
        <w:rPr>
          <w:spacing w:val="-2"/>
        </w:rPr>
        <w:t> </w:t>
      </w:r>
      <w:r>
        <w:rPr/>
        <w:t>information security aspect.</w:t>
      </w:r>
    </w:p>
    <w:p>
      <w:pPr>
        <w:pStyle w:val="BodyText"/>
        <w:spacing w:line="328" w:lineRule="auto" w:before="207"/>
        <w:ind w:left="0" w:right="360" w:firstLine="0"/>
        <w:jc w:val="both"/>
      </w:pPr>
      <w:r>
        <w:rPr>
          <w:spacing w:val="-2"/>
          <w:w w:val="105"/>
          <w:sz w:val="19"/>
        </w:rPr>
        <w:t>Information</w:t>
      </w:r>
      <w:r>
        <w:rPr>
          <w:spacing w:val="-3"/>
          <w:w w:val="105"/>
          <w:sz w:val="19"/>
        </w:rPr>
        <w:t> </w:t>
      </w:r>
      <w:r>
        <w:rPr>
          <w:spacing w:val="-2"/>
          <w:w w:val="105"/>
          <w:sz w:val="19"/>
        </w:rPr>
        <w:t>Security</w:t>
      </w:r>
      <w:r>
        <w:rPr>
          <w:spacing w:val="-4"/>
          <w:w w:val="105"/>
          <w:sz w:val="19"/>
        </w:rPr>
        <w:t> </w:t>
      </w:r>
      <w:r>
        <w:rPr>
          <w:spacing w:val="-2"/>
          <w:w w:val="105"/>
        </w:rPr>
        <w:t>is</w:t>
      </w:r>
      <w:r>
        <w:rPr>
          <w:spacing w:val="-6"/>
          <w:w w:val="105"/>
        </w:rPr>
        <w:t> </w:t>
      </w:r>
      <w:r>
        <w:rPr>
          <w:spacing w:val="-2"/>
          <w:w w:val="105"/>
        </w:rPr>
        <w:t>the</w:t>
      </w:r>
      <w:r>
        <w:rPr>
          <w:spacing w:val="-7"/>
          <w:w w:val="105"/>
        </w:rPr>
        <w:t> </w:t>
      </w:r>
      <w:r>
        <w:rPr>
          <w:spacing w:val="-2"/>
          <w:w w:val="105"/>
        </w:rPr>
        <w:t>protection</w:t>
      </w:r>
      <w:r>
        <w:rPr>
          <w:spacing w:val="-7"/>
          <w:w w:val="105"/>
        </w:rPr>
        <w:t> </w:t>
      </w:r>
      <w:r>
        <w:rPr>
          <w:spacing w:val="-2"/>
          <w:w w:val="105"/>
        </w:rPr>
        <w:t>of</w:t>
      </w:r>
      <w:r>
        <w:rPr>
          <w:spacing w:val="-6"/>
          <w:w w:val="105"/>
        </w:rPr>
        <w:t> </w:t>
      </w:r>
      <w:r>
        <w:rPr>
          <w:spacing w:val="-2"/>
          <w:w w:val="105"/>
        </w:rPr>
        <w:t>Information</w:t>
      </w:r>
      <w:r>
        <w:rPr>
          <w:spacing w:val="-7"/>
          <w:w w:val="105"/>
        </w:rPr>
        <w:t> </w:t>
      </w:r>
      <w:r>
        <w:rPr>
          <w:spacing w:val="-2"/>
          <w:w w:val="105"/>
        </w:rPr>
        <w:t>and</w:t>
      </w:r>
      <w:r>
        <w:rPr>
          <w:spacing w:val="-7"/>
          <w:w w:val="105"/>
        </w:rPr>
        <w:t> </w:t>
      </w:r>
      <w:r>
        <w:rPr>
          <w:spacing w:val="-2"/>
          <w:w w:val="105"/>
        </w:rPr>
        <w:t>Information</w:t>
      </w:r>
      <w:r>
        <w:rPr>
          <w:spacing w:val="-7"/>
          <w:w w:val="105"/>
        </w:rPr>
        <w:t> </w:t>
      </w:r>
      <w:r>
        <w:rPr>
          <w:spacing w:val="-2"/>
          <w:w w:val="105"/>
        </w:rPr>
        <w:t>Assets,</w:t>
      </w:r>
      <w:r>
        <w:rPr>
          <w:spacing w:val="-6"/>
          <w:w w:val="105"/>
        </w:rPr>
        <w:t> </w:t>
      </w:r>
      <w:r>
        <w:rPr>
          <w:spacing w:val="-2"/>
          <w:w w:val="105"/>
        </w:rPr>
        <w:t>from</w:t>
      </w:r>
      <w:r>
        <w:rPr>
          <w:spacing w:val="-7"/>
          <w:w w:val="105"/>
        </w:rPr>
        <w:t> </w:t>
      </w:r>
      <w:r>
        <w:rPr>
          <w:spacing w:val="-2"/>
          <w:w w:val="105"/>
        </w:rPr>
        <w:t>a</w:t>
      </w:r>
      <w:r>
        <w:rPr>
          <w:spacing w:val="-6"/>
          <w:w w:val="105"/>
        </w:rPr>
        <w:t> </w:t>
      </w:r>
      <w:r>
        <w:rPr>
          <w:spacing w:val="-2"/>
          <w:w w:val="105"/>
        </w:rPr>
        <w:t>wide</w:t>
      </w:r>
      <w:r>
        <w:rPr>
          <w:spacing w:val="-7"/>
          <w:w w:val="105"/>
        </w:rPr>
        <w:t> </w:t>
      </w:r>
      <w:r>
        <w:rPr>
          <w:spacing w:val="-2"/>
          <w:w w:val="105"/>
        </w:rPr>
        <w:t>range</w:t>
      </w:r>
      <w:r>
        <w:rPr>
          <w:spacing w:val="-7"/>
          <w:w w:val="105"/>
        </w:rPr>
        <w:t> </w:t>
      </w:r>
      <w:r>
        <w:rPr>
          <w:spacing w:val="-2"/>
          <w:w w:val="105"/>
        </w:rPr>
        <w:t>of</w:t>
      </w:r>
      <w:r>
        <w:rPr>
          <w:spacing w:val="-6"/>
          <w:w w:val="105"/>
        </w:rPr>
        <w:t> </w:t>
      </w:r>
      <w:r>
        <w:rPr>
          <w:spacing w:val="-2"/>
          <w:w w:val="105"/>
        </w:rPr>
        <w:t>threats </w:t>
      </w:r>
      <w:r>
        <w:rPr>
          <w:w w:val="105"/>
        </w:rPr>
        <w:t>in</w:t>
      </w:r>
      <w:r>
        <w:rPr>
          <w:spacing w:val="-13"/>
          <w:w w:val="105"/>
        </w:rPr>
        <w:t> </w:t>
      </w:r>
      <w:r>
        <w:rPr>
          <w:w w:val="105"/>
        </w:rPr>
        <w:t>order</w:t>
      </w:r>
      <w:r>
        <w:rPr>
          <w:spacing w:val="-13"/>
          <w:w w:val="105"/>
        </w:rPr>
        <w:t> </w:t>
      </w:r>
      <w:r>
        <w:rPr>
          <w:w w:val="105"/>
        </w:rPr>
        <w:t>to</w:t>
      </w:r>
      <w:r>
        <w:rPr>
          <w:spacing w:val="-13"/>
          <w:w w:val="105"/>
        </w:rPr>
        <w:t> </w:t>
      </w:r>
      <w:r>
        <w:rPr>
          <w:w w:val="105"/>
        </w:rPr>
        <w:t>safeguard</w:t>
      </w:r>
      <w:r>
        <w:rPr>
          <w:spacing w:val="-13"/>
          <w:w w:val="105"/>
        </w:rPr>
        <w:t> </w:t>
      </w:r>
      <w:r>
        <w:rPr>
          <w:w w:val="105"/>
        </w:rPr>
        <w:t>business</w:t>
      </w:r>
      <w:r>
        <w:rPr>
          <w:spacing w:val="-13"/>
          <w:w w:val="105"/>
        </w:rPr>
        <w:t> </w:t>
      </w:r>
      <w:r>
        <w:rPr>
          <w:w w:val="105"/>
        </w:rPr>
        <w:t>and</w:t>
      </w:r>
      <w:r>
        <w:rPr>
          <w:spacing w:val="-13"/>
          <w:w w:val="105"/>
        </w:rPr>
        <w:t> </w:t>
      </w:r>
      <w:r>
        <w:rPr>
          <w:w w:val="105"/>
        </w:rPr>
        <w:t>profits.</w:t>
      </w:r>
      <w:r>
        <w:rPr>
          <w:spacing w:val="-13"/>
          <w:w w:val="105"/>
        </w:rPr>
        <w:t> </w:t>
      </w:r>
      <w:r>
        <w:rPr>
          <w:w w:val="105"/>
        </w:rPr>
        <w:t>It</w:t>
      </w:r>
      <w:r>
        <w:rPr>
          <w:spacing w:val="-13"/>
          <w:w w:val="105"/>
        </w:rPr>
        <w:t> </w:t>
      </w:r>
      <w:r>
        <w:rPr>
          <w:w w:val="105"/>
        </w:rPr>
        <w:t>is</w:t>
      </w:r>
      <w:r>
        <w:rPr>
          <w:spacing w:val="-13"/>
          <w:w w:val="105"/>
        </w:rPr>
        <w:t> </w:t>
      </w:r>
      <w:r>
        <w:rPr>
          <w:w w:val="105"/>
        </w:rPr>
        <w:t>the</w:t>
      </w:r>
      <w:r>
        <w:rPr>
          <w:spacing w:val="-13"/>
          <w:w w:val="105"/>
        </w:rPr>
        <w:t> </w:t>
      </w:r>
      <w:r>
        <w:rPr>
          <w:w w:val="105"/>
        </w:rPr>
        <w:t>practice</w:t>
      </w:r>
      <w:r>
        <w:rPr>
          <w:spacing w:val="-13"/>
          <w:w w:val="105"/>
        </w:rPr>
        <w:t> </w:t>
      </w:r>
      <w:r>
        <w:rPr>
          <w:w w:val="105"/>
        </w:rPr>
        <w:t>of</w:t>
      </w:r>
      <w:r>
        <w:rPr>
          <w:spacing w:val="-13"/>
          <w:w w:val="105"/>
        </w:rPr>
        <w:t> </w:t>
      </w:r>
      <w:r>
        <w:rPr>
          <w:w w:val="105"/>
        </w:rPr>
        <w:t>defending</w:t>
      </w:r>
      <w:r>
        <w:rPr>
          <w:spacing w:val="-13"/>
          <w:w w:val="105"/>
        </w:rPr>
        <w:t> </w:t>
      </w:r>
      <w:r>
        <w:rPr>
          <w:w w:val="105"/>
        </w:rPr>
        <w:t>information</w:t>
      </w:r>
      <w:r>
        <w:rPr>
          <w:spacing w:val="-13"/>
          <w:w w:val="105"/>
        </w:rPr>
        <w:t> </w:t>
      </w:r>
      <w:r>
        <w:rPr>
          <w:w w:val="105"/>
        </w:rPr>
        <w:t>from</w:t>
      </w:r>
      <w:r>
        <w:rPr>
          <w:spacing w:val="-13"/>
          <w:w w:val="105"/>
        </w:rPr>
        <w:t> </w:t>
      </w:r>
      <w:r>
        <w:rPr>
          <w:w w:val="105"/>
        </w:rPr>
        <w:t>unauthorized </w:t>
      </w:r>
      <w:r>
        <w:rPr>
          <w:spacing w:val="-2"/>
          <w:w w:val="105"/>
        </w:rPr>
        <w:t>access,</w:t>
      </w:r>
      <w:r>
        <w:rPr>
          <w:spacing w:val="-4"/>
          <w:w w:val="105"/>
        </w:rPr>
        <w:t> </w:t>
      </w:r>
      <w:r>
        <w:rPr>
          <w:spacing w:val="-2"/>
          <w:w w:val="105"/>
        </w:rPr>
        <w:t>use,</w:t>
      </w:r>
      <w:r>
        <w:rPr>
          <w:spacing w:val="-4"/>
          <w:w w:val="105"/>
        </w:rPr>
        <w:t> </w:t>
      </w:r>
      <w:r>
        <w:rPr>
          <w:spacing w:val="-2"/>
          <w:w w:val="105"/>
        </w:rPr>
        <w:t>disclosure,</w:t>
      </w:r>
      <w:r>
        <w:rPr>
          <w:spacing w:val="-4"/>
          <w:w w:val="105"/>
        </w:rPr>
        <w:t> </w:t>
      </w:r>
      <w:r>
        <w:rPr>
          <w:spacing w:val="-2"/>
          <w:w w:val="105"/>
        </w:rPr>
        <w:t>disruption,</w:t>
      </w:r>
      <w:r>
        <w:rPr>
          <w:spacing w:val="-4"/>
          <w:w w:val="105"/>
        </w:rPr>
        <w:t> </w:t>
      </w:r>
      <w:r>
        <w:rPr>
          <w:spacing w:val="-2"/>
          <w:w w:val="105"/>
        </w:rPr>
        <w:t>modification,</w:t>
      </w:r>
      <w:r>
        <w:rPr>
          <w:spacing w:val="-4"/>
          <w:w w:val="105"/>
        </w:rPr>
        <w:t> </w:t>
      </w:r>
      <w:r>
        <w:rPr>
          <w:spacing w:val="-2"/>
          <w:w w:val="105"/>
        </w:rPr>
        <w:t>perusal,</w:t>
      </w:r>
      <w:r>
        <w:rPr>
          <w:spacing w:val="-4"/>
          <w:w w:val="105"/>
        </w:rPr>
        <w:t> </w:t>
      </w:r>
      <w:r>
        <w:rPr>
          <w:spacing w:val="-2"/>
          <w:w w:val="105"/>
        </w:rPr>
        <w:t>inspection,</w:t>
      </w:r>
      <w:r>
        <w:rPr>
          <w:spacing w:val="-4"/>
          <w:w w:val="105"/>
        </w:rPr>
        <w:t> </w:t>
      </w:r>
      <w:r>
        <w:rPr>
          <w:spacing w:val="-2"/>
          <w:w w:val="105"/>
        </w:rPr>
        <w:t>recording</w:t>
      </w:r>
      <w:r>
        <w:rPr>
          <w:spacing w:val="-4"/>
          <w:w w:val="105"/>
        </w:rPr>
        <w:t> </w:t>
      </w:r>
      <w:r>
        <w:rPr>
          <w:spacing w:val="-2"/>
          <w:w w:val="105"/>
        </w:rPr>
        <w:t>or</w:t>
      </w:r>
      <w:r>
        <w:rPr>
          <w:spacing w:val="-4"/>
          <w:w w:val="105"/>
        </w:rPr>
        <w:t> </w:t>
      </w:r>
      <w:r>
        <w:rPr>
          <w:spacing w:val="-2"/>
          <w:w w:val="105"/>
        </w:rPr>
        <w:t>destruction.</w:t>
      </w:r>
    </w:p>
    <w:p>
      <w:pPr>
        <w:pStyle w:val="BodyText"/>
        <w:spacing w:line="328" w:lineRule="auto" w:before="197"/>
        <w:ind w:left="0" w:right="356" w:firstLine="0"/>
        <w:jc w:val="both"/>
      </w:pPr>
      <w:r>
        <w:rPr>
          <w:sz w:val="19"/>
        </w:rPr>
        <w:t>Information Security Management System </w:t>
      </w:r>
      <w:r>
        <w:rPr/>
        <w:t>(ISMS) is an overall management system, based on a business risk approach, to establish implement, operate, monitor, review, maintain and improve information </w:t>
      </w:r>
      <w:r>
        <w:rPr>
          <w:spacing w:val="-2"/>
        </w:rPr>
        <w:t>security.</w:t>
      </w:r>
      <w:r>
        <w:rPr>
          <w:spacing w:val="-6"/>
        </w:rPr>
        <w:t> </w:t>
      </w:r>
      <w:r>
        <w:rPr>
          <w:spacing w:val="-2"/>
        </w:rPr>
        <w:t>ISMS</w:t>
      </w:r>
      <w:r>
        <w:rPr>
          <w:spacing w:val="-6"/>
        </w:rPr>
        <w:t> </w:t>
      </w:r>
      <w:r>
        <w:rPr>
          <w:spacing w:val="-2"/>
        </w:rPr>
        <w:t>is</w:t>
      </w:r>
      <w:r>
        <w:rPr>
          <w:spacing w:val="-6"/>
        </w:rPr>
        <w:t> </w:t>
      </w:r>
      <w:r>
        <w:rPr>
          <w:spacing w:val="-2"/>
        </w:rPr>
        <w:t>a</w:t>
      </w:r>
      <w:r>
        <w:rPr>
          <w:spacing w:val="-6"/>
        </w:rPr>
        <w:t> </w:t>
      </w:r>
      <w:r>
        <w:rPr>
          <w:spacing w:val="-2"/>
        </w:rPr>
        <w:t>systematic</w:t>
      </w:r>
      <w:r>
        <w:rPr>
          <w:spacing w:val="-5"/>
        </w:rPr>
        <w:t> </w:t>
      </w:r>
      <w:r>
        <w:rPr>
          <w:spacing w:val="-2"/>
        </w:rPr>
        <w:t>approach</w:t>
      </w:r>
      <w:r>
        <w:rPr>
          <w:spacing w:val="-6"/>
        </w:rPr>
        <w:t> </w:t>
      </w:r>
      <w:r>
        <w:rPr>
          <w:spacing w:val="-2"/>
        </w:rPr>
        <w:t>to</w:t>
      </w:r>
      <w:r>
        <w:rPr>
          <w:spacing w:val="-6"/>
        </w:rPr>
        <w:t> </w:t>
      </w:r>
      <w:r>
        <w:rPr>
          <w:spacing w:val="-2"/>
        </w:rPr>
        <w:t>manage</w:t>
      </w:r>
      <w:r>
        <w:rPr>
          <w:spacing w:val="-6"/>
        </w:rPr>
        <w:t> </w:t>
      </w:r>
      <w:r>
        <w:rPr>
          <w:spacing w:val="-2"/>
        </w:rPr>
        <w:t>sensitive</w:t>
      </w:r>
      <w:r>
        <w:rPr>
          <w:spacing w:val="-6"/>
        </w:rPr>
        <w:t> </w:t>
      </w:r>
      <w:r>
        <w:rPr>
          <w:spacing w:val="-2"/>
        </w:rPr>
        <w:t>company</w:t>
      </w:r>
      <w:r>
        <w:rPr>
          <w:spacing w:val="-5"/>
        </w:rPr>
        <w:t> </w:t>
      </w:r>
      <w:r>
        <w:rPr>
          <w:spacing w:val="-2"/>
        </w:rPr>
        <w:t>information</w:t>
      </w:r>
      <w:r>
        <w:rPr>
          <w:spacing w:val="-6"/>
        </w:rPr>
        <w:t> </w:t>
      </w:r>
      <w:r>
        <w:rPr>
          <w:spacing w:val="-2"/>
        </w:rPr>
        <w:t>so</w:t>
      </w:r>
      <w:r>
        <w:rPr>
          <w:spacing w:val="-6"/>
        </w:rPr>
        <w:t> </w:t>
      </w:r>
      <w:r>
        <w:rPr>
          <w:spacing w:val="-2"/>
        </w:rPr>
        <w:t>that</w:t>
      </w:r>
      <w:r>
        <w:rPr>
          <w:spacing w:val="-5"/>
        </w:rPr>
        <w:t> </w:t>
      </w:r>
      <w:r>
        <w:rPr>
          <w:spacing w:val="-2"/>
        </w:rPr>
        <w:t>it</w:t>
      </w:r>
      <w:r>
        <w:rPr>
          <w:spacing w:val="-5"/>
        </w:rPr>
        <w:t> </w:t>
      </w:r>
      <w:r>
        <w:rPr>
          <w:spacing w:val="-2"/>
        </w:rPr>
        <w:t>remains</w:t>
      </w:r>
      <w:r>
        <w:rPr>
          <w:spacing w:val="-5"/>
        </w:rPr>
        <w:t> </w:t>
      </w:r>
      <w:r>
        <w:rPr>
          <w:spacing w:val="-2"/>
        </w:rPr>
        <w:t>secure. </w:t>
      </w:r>
      <w:r>
        <w:rPr/>
        <w:t>It encompasses People, Process and Technology.</w:t>
      </w:r>
    </w:p>
    <w:p>
      <w:pPr>
        <w:spacing w:before="199"/>
        <w:ind w:left="0" w:right="0" w:firstLine="0"/>
        <w:jc w:val="both"/>
        <w:rPr>
          <w:sz w:val="20"/>
        </w:rPr>
      </w:pPr>
      <w:r>
        <w:rPr>
          <w:w w:val="105"/>
          <w:sz w:val="20"/>
        </w:rPr>
        <w:t>It</w:t>
      </w:r>
      <w:r>
        <w:rPr>
          <w:spacing w:val="-7"/>
          <w:w w:val="105"/>
          <w:sz w:val="20"/>
        </w:rPr>
        <w:t> </w:t>
      </w:r>
      <w:r>
        <w:rPr>
          <w:w w:val="105"/>
          <w:sz w:val="20"/>
        </w:rPr>
        <w:t>provides</w:t>
      </w:r>
      <w:r>
        <w:rPr>
          <w:spacing w:val="-7"/>
          <w:w w:val="105"/>
          <w:sz w:val="20"/>
        </w:rPr>
        <w:t> </w:t>
      </w:r>
      <w:r>
        <w:rPr>
          <w:w w:val="105"/>
          <w:sz w:val="20"/>
        </w:rPr>
        <w:t>the</w:t>
      </w:r>
      <w:r>
        <w:rPr>
          <w:spacing w:val="-7"/>
          <w:w w:val="105"/>
          <w:sz w:val="20"/>
        </w:rPr>
        <w:t> </w:t>
      </w:r>
      <w:r>
        <w:rPr>
          <w:w w:val="105"/>
          <w:sz w:val="20"/>
        </w:rPr>
        <w:t>following</w:t>
      </w:r>
      <w:r>
        <w:rPr>
          <w:spacing w:val="-8"/>
          <w:w w:val="105"/>
          <w:sz w:val="20"/>
        </w:rPr>
        <w:t> </w:t>
      </w:r>
      <w:r>
        <w:rPr>
          <w:w w:val="105"/>
          <w:sz w:val="19"/>
        </w:rPr>
        <w:t>benefits</w:t>
      </w:r>
      <w:r>
        <w:rPr>
          <w:spacing w:val="-4"/>
          <w:w w:val="105"/>
          <w:sz w:val="19"/>
        </w:rPr>
        <w:t> </w:t>
      </w:r>
      <w:r>
        <w:rPr>
          <w:w w:val="105"/>
          <w:sz w:val="20"/>
        </w:rPr>
        <w:t>to</w:t>
      </w:r>
      <w:r>
        <w:rPr>
          <w:spacing w:val="-7"/>
          <w:w w:val="105"/>
          <w:sz w:val="20"/>
        </w:rPr>
        <w:t> </w:t>
      </w:r>
      <w:r>
        <w:rPr>
          <w:spacing w:val="-2"/>
          <w:w w:val="105"/>
          <w:sz w:val="20"/>
        </w:rPr>
        <w:t>GILAC:</w:t>
      </w:r>
    </w:p>
    <w:p>
      <w:pPr>
        <w:pStyle w:val="BodyText"/>
        <w:spacing w:before="40"/>
        <w:ind w:left="0" w:firstLine="0"/>
      </w:pPr>
    </w:p>
    <w:p>
      <w:pPr>
        <w:pStyle w:val="ListParagraph"/>
        <w:numPr>
          <w:ilvl w:val="0"/>
          <w:numId w:val="9"/>
        </w:numPr>
        <w:tabs>
          <w:tab w:pos="719" w:val="left" w:leader="none"/>
        </w:tabs>
        <w:spacing w:line="240" w:lineRule="auto" w:before="0" w:after="0"/>
        <w:ind w:left="719" w:right="0" w:hanging="359"/>
        <w:jc w:val="left"/>
        <w:rPr>
          <w:sz w:val="20"/>
        </w:rPr>
      </w:pPr>
      <w:r>
        <w:rPr>
          <w:sz w:val="20"/>
        </w:rPr>
        <w:t>Protects</w:t>
      </w:r>
      <w:r>
        <w:rPr>
          <w:spacing w:val="-3"/>
          <w:sz w:val="20"/>
        </w:rPr>
        <w:t> </w:t>
      </w:r>
      <w:r>
        <w:rPr>
          <w:sz w:val="20"/>
        </w:rPr>
        <w:t>the</w:t>
      </w:r>
      <w:r>
        <w:rPr>
          <w:spacing w:val="-3"/>
          <w:sz w:val="20"/>
        </w:rPr>
        <w:t> </w:t>
      </w:r>
      <w:r>
        <w:rPr>
          <w:sz w:val="20"/>
        </w:rPr>
        <w:t>GILAC’s</w:t>
      </w:r>
      <w:r>
        <w:rPr>
          <w:spacing w:val="-2"/>
          <w:sz w:val="20"/>
        </w:rPr>
        <w:t> </w:t>
      </w:r>
      <w:r>
        <w:rPr>
          <w:sz w:val="20"/>
        </w:rPr>
        <w:t>information</w:t>
      </w:r>
      <w:r>
        <w:rPr>
          <w:spacing w:val="-3"/>
          <w:sz w:val="20"/>
        </w:rPr>
        <w:t> </w:t>
      </w:r>
      <w:r>
        <w:rPr>
          <w:spacing w:val="-2"/>
          <w:sz w:val="20"/>
        </w:rPr>
        <w:t>assets</w:t>
      </w:r>
    </w:p>
    <w:p>
      <w:pPr>
        <w:pStyle w:val="ListParagraph"/>
        <w:numPr>
          <w:ilvl w:val="0"/>
          <w:numId w:val="9"/>
        </w:numPr>
        <w:tabs>
          <w:tab w:pos="719" w:val="left" w:leader="none"/>
        </w:tabs>
        <w:spacing w:line="240" w:lineRule="auto" w:before="72" w:after="0"/>
        <w:ind w:left="719" w:right="0" w:hanging="359"/>
        <w:jc w:val="left"/>
        <w:rPr>
          <w:sz w:val="20"/>
        </w:rPr>
      </w:pPr>
      <w:r>
        <w:rPr>
          <w:sz w:val="20"/>
        </w:rPr>
        <w:t>Manages</w:t>
      </w:r>
      <w:r>
        <w:rPr>
          <w:spacing w:val="-13"/>
          <w:sz w:val="20"/>
        </w:rPr>
        <w:t> </w:t>
      </w:r>
      <w:r>
        <w:rPr>
          <w:sz w:val="20"/>
        </w:rPr>
        <w:t>and</w:t>
      </w:r>
      <w:r>
        <w:rPr>
          <w:spacing w:val="-13"/>
          <w:sz w:val="20"/>
        </w:rPr>
        <w:t> </w:t>
      </w:r>
      <w:r>
        <w:rPr>
          <w:sz w:val="20"/>
        </w:rPr>
        <w:t>minimizes</w:t>
      </w:r>
      <w:r>
        <w:rPr>
          <w:spacing w:val="-13"/>
          <w:sz w:val="20"/>
        </w:rPr>
        <w:t> </w:t>
      </w:r>
      <w:r>
        <w:rPr>
          <w:sz w:val="20"/>
        </w:rPr>
        <w:t>risk</w:t>
      </w:r>
      <w:r>
        <w:rPr>
          <w:spacing w:val="-13"/>
          <w:sz w:val="20"/>
        </w:rPr>
        <w:t> </w:t>
      </w:r>
      <w:r>
        <w:rPr>
          <w:spacing w:val="-2"/>
          <w:sz w:val="20"/>
        </w:rPr>
        <w:t>exposure</w:t>
      </w:r>
    </w:p>
    <w:p>
      <w:pPr>
        <w:pStyle w:val="ListParagraph"/>
        <w:numPr>
          <w:ilvl w:val="0"/>
          <w:numId w:val="9"/>
        </w:numPr>
        <w:tabs>
          <w:tab w:pos="719" w:val="left" w:leader="none"/>
        </w:tabs>
        <w:spacing w:line="240" w:lineRule="auto" w:before="67" w:after="0"/>
        <w:ind w:left="719" w:right="0" w:hanging="359"/>
        <w:jc w:val="left"/>
        <w:rPr>
          <w:sz w:val="20"/>
        </w:rPr>
      </w:pPr>
      <w:r>
        <w:rPr>
          <w:sz w:val="20"/>
        </w:rPr>
        <w:t>Enhances</w:t>
      </w:r>
      <w:r>
        <w:rPr>
          <w:spacing w:val="-10"/>
          <w:sz w:val="20"/>
        </w:rPr>
        <w:t> </w:t>
      </w:r>
      <w:r>
        <w:rPr>
          <w:sz w:val="20"/>
        </w:rPr>
        <w:t>customer</w:t>
      </w:r>
      <w:r>
        <w:rPr>
          <w:spacing w:val="-10"/>
          <w:sz w:val="20"/>
        </w:rPr>
        <w:t> </w:t>
      </w:r>
      <w:r>
        <w:rPr>
          <w:sz w:val="20"/>
        </w:rPr>
        <w:t>satisfaction</w:t>
      </w:r>
      <w:r>
        <w:rPr>
          <w:spacing w:val="-10"/>
          <w:sz w:val="20"/>
        </w:rPr>
        <w:t> </w:t>
      </w:r>
      <w:r>
        <w:rPr>
          <w:sz w:val="20"/>
        </w:rPr>
        <w:t>that</w:t>
      </w:r>
      <w:r>
        <w:rPr>
          <w:spacing w:val="-10"/>
          <w:sz w:val="20"/>
        </w:rPr>
        <w:t> </w:t>
      </w:r>
      <w:r>
        <w:rPr>
          <w:sz w:val="20"/>
        </w:rPr>
        <w:t>improves</w:t>
      </w:r>
      <w:r>
        <w:rPr>
          <w:spacing w:val="-10"/>
          <w:sz w:val="20"/>
        </w:rPr>
        <w:t> </w:t>
      </w:r>
      <w:r>
        <w:rPr>
          <w:sz w:val="20"/>
        </w:rPr>
        <w:t>customer</w:t>
      </w:r>
      <w:r>
        <w:rPr>
          <w:spacing w:val="-10"/>
          <w:sz w:val="20"/>
        </w:rPr>
        <w:t> </w:t>
      </w:r>
      <w:r>
        <w:rPr>
          <w:spacing w:val="-2"/>
          <w:sz w:val="20"/>
        </w:rPr>
        <w:t>retention</w:t>
      </w:r>
    </w:p>
    <w:p>
      <w:pPr>
        <w:pStyle w:val="ListParagraph"/>
        <w:numPr>
          <w:ilvl w:val="0"/>
          <w:numId w:val="9"/>
        </w:numPr>
        <w:tabs>
          <w:tab w:pos="719" w:val="left" w:leader="none"/>
        </w:tabs>
        <w:spacing w:line="240" w:lineRule="auto" w:before="72" w:after="0"/>
        <w:ind w:left="719" w:right="0" w:hanging="359"/>
        <w:jc w:val="left"/>
        <w:rPr>
          <w:sz w:val="20"/>
        </w:rPr>
      </w:pPr>
      <w:r>
        <w:rPr>
          <w:sz w:val="20"/>
        </w:rPr>
        <w:t>Builds</w:t>
      </w:r>
      <w:r>
        <w:rPr>
          <w:spacing w:val="-1"/>
          <w:sz w:val="20"/>
        </w:rPr>
        <w:t> </w:t>
      </w:r>
      <w:r>
        <w:rPr>
          <w:sz w:val="20"/>
        </w:rPr>
        <w:t>a</w:t>
      </w:r>
      <w:r>
        <w:rPr>
          <w:spacing w:val="-1"/>
          <w:sz w:val="20"/>
        </w:rPr>
        <w:t> </w:t>
      </w:r>
      <w:r>
        <w:rPr>
          <w:sz w:val="20"/>
        </w:rPr>
        <w:t>culture</w:t>
      </w:r>
      <w:r>
        <w:rPr>
          <w:spacing w:val="-1"/>
          <w:sz w:val="20"/>
        </w:rPr>
        <w:t> </w:t>
      </w:r>
      <w:r>
        <w:rPr>
          <w:sz w:val="20"/>
        </w:rPr>
        <w:t>of</w:t>
      </w:r>
      <w:r>
        <w:rPr>
          <w:spacing w:val="-1"/>
          <w:sz w:val="20"/>
        </w:rPr>
        <w:t> </w:t>
      </w:r>
      <w:r>
        <w:rPr>
          <w:spacing w:val="-2"/>
          <w:sz w:val="20"/>
        </w:rPr>
        <w:t>security</w:t>
      </w:r>
    </w:p>
    <w:p>
      <w:pPr>
        <w:pStyle w:val="ListParagraph"/>
        <w:numPr>
          <w:ilvl w:val="0"/>
          <w:numId w:val="9"/>
        </w:numPr>
        <w:tabs>
          <w:tab w:pos="719" w:val="left" w:leader="none"/>
        </w:tabs>
        <w:spacing w:line="240" w:lineRule="auto" w:before="72" w:after="0"/>
        <w:ind w:left="719" w:right="0" w:hanging="359"/>
        <w:jc w:val="left"/>
        <w:rPr>
          <w:sz w:val="20"/>
        </w:rPr>
      </w:pPr>
      <w:r>
        <w:rPr>
          <w:sz w:val="20"/>
        </w:rPr>
        <w:t>Keeps</w:t>
      </w:r>
      <w:r>
        <w:rPr>
          <w:spacing w:val="10"/>
          <w:sz w:val="20"/>
        </w:rPr>
        <w:t> </w:t>
      </w:r>
      <w:r>
        <w:rPr>
          <w:sz w:val="20"/>
        </w:rPr>
        <w:t>confidential</w:t>
      </w:r>
      <w:r>
        <w:rPr>
          <w:spacing w:val="11"/>
          <w:sz w:val="20"/>
        </w:rPr>
        <w:t> </w:t>
      </w:r>
      <w:r>
        <w:rPr>
          <w:sz w:val="20"/>
        </w:rPr>
        <w:t>information</w:t>
      </w:r>
      <w:r>
        <w:rPr>
          <w:spacing w:val="10"/>
          <w:sz w:val="20"/>
        </w:rPr>
        <w:t> </w:t>
      </w:r>
      <w:r>
        <w:rPr>
          <w:spacing w:val="-2"/>
          <w:sz w:val="20"/>
        </w:rPr>
        <w:t>secure</w:t>
      </w:r>
    </w:p>
    <w:p>
      <w:pPr>
        <w:pStyle w:val="ListParagraph"/>
        <w:numPr>
          <w:ilvl w:val="0"/>
          <w:numId w:val="9"/>
        </w:numPr>
        <w:tabs>
          <w:tab w:pos="719" w:val="left" w:leader="none"/>
        </w:tabs>
        <w:spacing w:line="240" w:lineRule="auto" w:before="67" w:after="0"/>
        <w:ind w:left="719" w:right="0" w:hanging="359"/>
        <w:jc w:val="left"/>
        <w:rPr>
          <w:sz w:val="20"/>
        </w:rPr>
      </w:pPr>
      <w:r>
        <w:rPr>
          <w:sz w:val="20"/>
        </w:rPr>
        <w:t>Allows</w:t>
      </w:r>
      <w:r>
        <w:rPr>
          <w:spacing w:val="-8"/>
          <w:sz w:val="20"/>
        </w:rPr>
        <w:t> </w:t>
      </w:r>
      <w:r>
        <w:rPr>
          <w:sz w:val="20"/>
        </w:rPr>
        <w:t>secure</w:t>
      </w:r>
      <w:r>
        <w:rPr>
          <w:spacing w:val="-7"/>
          <w:sz w:val="20"/>
        </w:rPr>
        <w:t> </w:t>
      </w:r>
      <w:r>
        <w:rPr>
          <w:sz w:val="20"/>
        </w:rPr>
        <w:t>exchange</w:t>
      </w:r>
      <w:r>
        <w:rPr>
          <w:spacing w:val="-7"/>
          <w:sz w:val="20"/>
        </w:rPr>
        <w:t> </w:t>
      </w:r>
      <w:r>
        <w:rPr>
          <w:sz w:val="20"/>
        </w:rPr>
        <w:t>of</w:t>
      </w:r>
      <w:r>
        <w:rPr>
          <w:spacing w:val="-7"/>
          <w:sz w:val="20"/>
        </w:rPr>
        <w:t> </w:t>
      </w:r>
      <w:r>
        <w:rPr>
          <w:spacing w:val="-2"/>
          <w:sz w:val="20"/>
        </w:rPr>
        <w:t>information</w:t>
      </w:r>
    </w:p>
    <w:p>
      <w:pPr>
        <w:pStyle w:val="ListParagraph"/>
        <w:numPr>
          <w:ilvl w:val="0"/>
          <w:numId w:val="9"/>
        </w:numPr>
        <w:tabs>
          <w:tab w:pos="719" w:val="left" w:leader="none"/>
        </w:tabs>
        <w:spacing w:line="240" w:lineRule="auto" w:before="71" w:after="0"/>
        <w:ind w:left="719" w:right="0" w:hanging="359"/>
        <w:jc w:val="left"/>
        <w:rPr>
          <w:sz w:val="20"/>
        </w:rPr>
      </w:pPr>
      <w:r>
        <w:rPr>
          <w:sz w:val="20"/>
        </w:rPr>
        <w:t>Ensures</w:t>
      </w:r>
      <w:r>
        <w:rPr>
          <w:spacing w:val="-8"/>
          <w:sz w:val="20"/>
        </w:rPr>
        <w:t> </w:t>
      </w:r>
      <w:r>
        <w:rPr>
          <w:sz w:val="20"/>
        </w:rPr>
        <w:t>meeting</w:t>
      </w:r>
      <w:r>
        <w:rPr>
          <w:spacing w:val="-7"/>
          <w:sz w:val="20"/>
        </w:rPr>
        <w:t> </w:t>
      </w:r>
      <w:r>
        <w:rPr>
          <w:sz w:val="20"/>
        </w:rPr>
        <w:t>legal</w:t>
      </w:r>
      <w:r>
        <w:rPr>
          <w:spacing w:val="-7"/>
          <w:sz w:val="20"/>
        </w:rPr>
        <w:t> </w:t>
      </w:r>
      <w:r>
        <w:rPr>
          <w:spacing w:val="-2"/>
          <w:sz w:val="20"/>
        </w:rPr>
        <w:t>obligations</w:t>
      </w:r>
    </w:p>
    <w:p>
      <w:pPr>
        <w:pStyle w:val="ListParagraph"/>
        <w:numPr>
          <w:ilvl w:val="0"/>
          <w:numId w:val="9"/>
        </w:numPr>
        <w:tabs>
          <w:tab w:pos="719" w:val="left" w:leader="none"/>
        </w:tabs>
        <w:spacing w:line="240" w:lineRule="auto" w:before="72" w:after="0"/>
        <w:ind w:left="719" w:right="0" w:hanging="359"/>
        <w:jc w:val="left"/>
        <w:rPr>
          <w:sz w:val="20"/>
        </w:rPr>
      </w:pPr>
      <w:r>
        <w:rPr>
          <w:sz w:val="20"/>
        </w:rPr>
        <w:t>Provides</w:t>
      </w:r>
      <w:r>
        <w:rPr>
          <w:spacing w:val="-6"/>
          <w:sz w:val="20"/>
        </w:rPr>
        <w:t> </w:t>
      </w:r>
      <w:r>
        <w:rPr>
          <w:sz w:val="20"/>
        </w:rPr>
        <w:t>consistency</w:t>
      </w:r>
      <w:r>
        <w:rPr>
          <w:spacing w:val="-5"/>
          <w:sz w:val="20"/>
        </w:rPr>
        <w:t> </w:t>
      </w:r>
      <w:r>
        <w:rPr>
          <w:sz w:val="20"/>
        </w:rPr>
        <w:t>in</w:t>
      </w:r>
      <w:r>
        <w:rPr>
          <w:spacing w:val="-6"/>
          <w:sz w:val="20"/>
        </w:rPr>
        <w:t> </w:t>
      </w:r>
      <w:r>
        <w:rPr>
          <w:sz w:val="20"/>
        </w:rPr>
        <w:t>the</w:t>
      </w:r>
      <w:r>
        <w:rPr>
          <w:spacing w:val="-5"/>
          <w:sz w:val="20"/>
        </w:rPr>
        <w:t> </w:t>
      </w:r>
      <w:r>
        <w:rPr>
          <w:sz w:val="20"/>
        </w:rPr>
        <w:t>delivery</w:t>
      </w:r>
      <w:r>
        <w:rPr>
          <w:spacing w:val="-5"/>
          <w:sz w:val="20"/>
        </w:rPr>
        <w:t> </w:t>
      </w:r>
      <w:r>
        <w:rPr>
          <w:sz w:val="20"/>
        </w:rPr>
        <w:t>of</w:t>
      </w:r>
      <w:r>
        <w:rPr>
          <w:spacing w:val="-6"/>
          <w:sz w:val="20"/>
        </w:rPr>
        <w:t> </w:t>
      </w:r>
      <w:r>
        <w:rPr>
          <w:sz w:val="20"/>
        </w:rPr>
        <w:t>service</w:t>
      </w:r>
      <w:r>
        <w:rPr>
          <w:spacing w:val="-5"/>
          <w:sz w:val="20"/>
        </w:rPr>
        <w:t> </w:t>
      </w:r>
      <w:r>
        <w:rPr>
          <w:sz w:val="20"/>
        </w:rPr>
        <w:t>or</w:t>
      </w:r>
      <w:r>
        <w:rPr>
          <w:spacing w:val="-5"/>
          <w:sz w:val="20"/>
        </w:rPr>
        <w:t> </w:t>
      </w:r>
      <w:r>
        <w:rPr>
          <w:spacing w:val="-2"/>
          <w:sz w:val="20"/>
        </w:rPr>
        <w:t>product</w:t>
      </w:r>
    </w:p>
    <w:p>
      <w:pPr>
        <w:pStyle w:val="BodyText"/>
        <w:spacing w:before="179"/>
        <w:ind w:left="0" w:firstLine="0"/>
      </w:pPr>
    </w:p>
    <w:p>
      <w:pPr>
        <w:pStyle w:val="ListParagraph"/>
        <w:numPr>
          <w:ilvl w:val="1"/>
          <w:numId w:val="8"/>
        </w:numPr>
        <w:tabs>
          <w:tab w:pos="719" w:val="left" w:leader="none"/>
        </w:tabs>
        <w:spacing w:line="240" w:lineRule="auto" w:before="0" w:after="0"/>
        <w:ind w:left="719" w:right="0" w:hanging="702"/>
        <w:jc w:val="left"/>
        <w:rPr>
          <w:sz w:val="23"/>
        </w:rPr>
      </w:pPr>
      <w:r>
        <w:rPr>
          <w:w w:val="105"/>
          <w:sz w:val="23"/>
        </w:rPr>
        <w:t>Five</w:t>
      </w:r>
      <w:r>
        <w:rPr>
          <w:spacing w:val="-3"/>
          <w:w w:val="105"/>
          <w:sz w:val="23"/>
        </w:rPr>
        <w:t> </w:t>
      </w:r>
      <w:r>
        <w:rPr>
          <w:w w:val="105"/>
          <w:sz w:val="23"/>
        </w:rPr>
        <w:t>design</w:t>
      </w:r>
      <w:r>
        <w:rPr>
          <w:spacing w:val="-2"/>
          <w:w w:val="105"/>
          <w:sz w:val="23"/>
        </w:rPr>
        <w:t> </w:t>
      </w:r>
      <w:r>
        <w:rPr>
          <w:w w:val="105"/>
          <w:sz w:val="23"/>
        </w:rPr>
        <w:t>principles</w:t>
      </w:r>
      <w:r>
        <w:rPr>
          <w:spacing w:val="-3"/>
          <w:w w:val="105"/>
          <w:sz w:val="23"/>
        </w:rPr>
        <w:t> </w:t>
      </w:r>
      <w:r>
        <w:rPr>
          <w:w w:val="105"/>
          <w:sz w:val="23"/>
        </w:rPr>
        <w:t>for</w:t>
      </w:r>
      <w:r>
        <w:rPr>
          <w:spacing w:val="-2"/>
          <w:w w:val="105"/>
          <w:sz w:val="23"/>
        </w:rPr>
        <w:t> </w:t>
      </w:r>
      <w:r>
        <w:rPr>
          <w:w w:val="105"/>
          <w:sz w:val="23"/>
        </w:rPr>
        <w:t>Security</w:t>
      </w:r>
      <w:r>
        <w:rPr>
          <w:spacing w:val="-2"/>
          <w:w w:val="105"/>
          <w:sz w:val="23"/>
        </w:rPr>
        <w:t> </w:t>
      </w:r>
      <w:r>
        <w:rPr>
          <w:w w:val="105"/>
          <w:sz w:val="23"/>
        </w:rPr>
        <w:t>at</w:t>
      </w:r>
      <w:r>
        <w:rPr>
          <w:spacing w:val="-3"/>
          <w:w w:val="105"/>
          <w:sz w:val="23"/>
        </w:rPr>
        <w:t> </w:t>
      </w:r>
      <w:r>
        <w:rPr>
          <w:spacing w:val="-2"/>
          <w:w w:val="105"/>
          <w:sz w:val="23"/>
        </w:rPr>
        <w:t>GILAC</w:t>
      </w:r>
    </w:p>
    <w:p>
      <w:pPr>
        <w:pStyle w:val="ListParagraph"/>
        <w:numPr>
          <w:ilvl w:val="2"/>
          <w:numId w:val="8"/>
        </w:numPr>
        <w:tabs>
          <w:tab w:pos="719" w:val="left" w:leader="none"/>
        </w:tabs>
        <w:spacing w:line="240" w:lineRule="auto" w:before="85" w:after="0"/>
        <w:ind w:left="719" w:right="0" w:hanging="359"/>
        <w:jc w:val="left"/>
        <w:rPr>
          <w:rFonts w:ascii="Symbol" w:hAnsi="Symbol"/>
          <w:sz w:val="20"/>
        </w:rPr>
      </w:pPr>
      <w:r>
        <w:rPr>
          <w:sz w:val="20"/>
        </w:rPr>
        <w:t>Information</w:t>
      </w:r>
      <w:r>
        <w:rPr>
          <w:spacing w:val="-9"/>
          <w:sz w:val="20"/>
        </w:rPr>
        <w:t> </w:t>
      </w:r>
      <w:r>
        <w:rPr>
          <w:sz w:val="20"/>
        </w:rPr>
        <w:t>Security</w:t>
      </w:r>
      <w:r>
        <w:rPr>
          <w:spacing w:val="-8"/>
          <w:sz w:val="20"/>
        </w:rPr>
        <w:t> </w:t>
      </w:r>
      <w:r>
        <w:rPr>
          <w:sz w:val="20"/>
        </w:rPr>
        <w:t>is</w:t>
      </w:r>
      <w:r>
        <w:rPr>
          <w:spacing w:val="-9"/>
          <w:sz w:val="20"/>
        </w:rPr>
        <w:t> </w:t>
      </w:r>
      <w:r>
        <w:rPr>
          <w:sz w:val="20"/>
        </w:rPr>
        <w:t>everyone’s</w:t>
      </w:r>
      <w:r>
        <w:rPr>
          <w:spacing w:val="-8"/>
          <w:sz w:val="20"/>
        </w:rPr>
        <w:t> </w:t>
      </w:r>
      <w:r>
        <w:rPr>
          <w:spacing w:val="-2"/>
          <w:sz w:val="20"/>
        </w:rPr>
        <w:t>business</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Ensure</w:t>
      </w:r>
      <w:r>
        <w:rPr>
          <w:spacing w:val="-1"/>
          <w:sz w:val="20"/>
        </w:rPr>
        <w:t> </w:t>
      </w:r>
      <w:r>
        <w:rPr>
          <w:sz w:val="20"/>
        </w:rPr>
        <w:t>all regulatory requirements</w:t>
      </w:r>
      <w:r>
        <w:rPr>
          <w:spacing w:val="-1"/>
          <w:sz w:val="20"/>
        </w:rPr>
        <w:t> </w:t>
      </w:r>
      <w:r>
        <w:rPr>
          <w:sz w:val="20"/>
        </w:rPr>
        <w:t>are fulfilled –</w:t>
      </w:r>
      <w:r>
        <w:rPr>
          <w:spacing w:val="-1"/>
          <w:sz w:val="20"/>
        </w:rPr>
        <w:t> </w:t>
      </w:r>
      <w:r>
        <w:rPr>
          <w:sz w:val="20"/>
        </w:rPr>
        <w:t>in compliance and</w:t>
      </w:r>
      <w:r>
        <w:rPr>
          <w:spacing w:val="-1"/>
          <w:sz w:val="20"/>
        </w:rPr>
        <w:t> </w:t>
      </w:r>
      <w:r>
        <w:rPr>
          <w:sz w:val="20"/>
        </w:rPr>
        <w:t>in </w:t>
      </w:r>
      <w:r>
        <w:rPr>
          <w:spacing w:val="-2"/>
          <w:sz w:val="20"/>
        </w:rPr>
        <w:t>spirit</w:t>
      </w:r>
    </w:p>
    <w:p>
      <w:pPr>
        <w:pStyle w:val="ListParagraph"/>
        <w:numPr>
          <w:ilvl w:val="2"/>
          <w:numId w:val="8"/>
        </w:numPr>
        <w:tabs>
          <w:tab w:pos="719" w:val="left" w:leader="none"/>
        </w:tabs>
        <w:spacing w:line="240" w:lineRule="auto" w:before="71" w:after="0"/>
        <w:ind w:left="719" w:right="0" w:hanging="359"/>
        <w:jc w:val="left"/>
        <w:rPr>
          <w:rFonts w:ascii="Symbol" w:hAnsi="Symbol"/>
          <w:sz w:val="20"/>
        </w:rPr>
      </w:pPr>
      <w:r>
        <w:rPr>
          <w:sz w:val="20"/>
        </w:rPr>
        <w:t>Ensure</w:t>
      </w:r>
      <w:r>
        <w:rPr>
          <w:spacing w:val="5"/>
          <w:sz w:val="20"/>
        </w:rPr>
        <w:t> </w:t>
      </w:r>
      <w:r>
        <w:rPr>
          <w:sz w:val="20"/>
        </w:rPr>
        <w:t>Segregation</w:t>
      </w:r>
      <w:r>
        <w:rPr>
          <w:spacing w:val="5"/>
          <w:sz w:val="20"/>
        </w:rPr>
        <w:t> </w:t>
      </w:r>
      <w:r>
        <w:rPr>
          <w:sz w:val="20"/>
        </w:rPr>
        <w:t>of</w:t>
      </w:r>
      <w:r>
        <w:rPr>
          <w:spacing w:val="5"/>
          <w:sz w:val="20"/>
        </w:rPr>
        <w:t> </w:t>
      </w:r>
      <w:r>
        <w:rPr>
          <w:sz w:val="20"/>
        </w:rPr>
        <w:t>duties</w:t>
      </w:r>
      <w:r>
        <w:rPr>
          <w:spacing w:val="6"/>
          <w:sz w:val="20"/>
        </w:rPr>
        <w:t> </w:t>
      </w:r>
      <w:r>
        <w:rPr>
          <w:sz w:val="20"/>
        </w:rPr>
        <w:t>(e.g.</w:t>
      </w:r>
      <w:r>
        <w:rPr>
          <w:spacing w:val="5"/>
          <w:sz w:val="20"/>
        </w:rPr>
        <w:t> </w:t>
      </w:r>
      <w:r>
        <w:rPr>
          <w:sz w:val="20"/>
        </w:rPr>
        <w:t>design/</w:t>
      </w:r>
      <w:r>
        <w:rPr>
          <w:spacing w:val="5"/>
          <w:sz w:val="20"/>
        </w:rPr>
        <w:t> </w:t>
      </w:r>
      <w:r>
        <w:rPr>
          <w:sz w:val="20"/>
        </w:rPr>
        <w:t>implementation</w:t>
      </w:r>
      <w:r>
        <w:rPr>
          <w:spacing w:val="6"/>
          <w:sz w:val="20"/>
        </w:rPr>
        <w:t> </w:t>
      </w:r>
      <w:r>
        <w:rPr>
          <w:sz w:val="20"/>
        </w:rPr>
        <w:t>v/s</w:t>
      </w:r>
      <w:r>
        <w:rPr>
          <w:spacing w:val="5"/>
          <w:sz w:val="20"/>
        </w:rPr>
        <w:t> </w:t>
      </w:r>
      <w:r>
        <w:rPr>
          <w:spacing w:val="-2"/>
          <w:sz w:val="20"/>
        </w:rPr>
        <w:t>validate)</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Zero</w:t>
      </w:r>
      <w:r>
        <w:rPr>
          <w:spacing w:val="-3"/>
          <w:sz w:val="20"/>
        </w:rPr>
        <w:t> </w:t>
      </w:r>
      <w:r>
        <w:rPr>
          <w:sz w:val="20"/>
        </w:rPr>
        <w:t>Trust</w:t>
      </w:r>
      <w:r>
        <w:rPr>
          <w:spacing w:val="-3"/>
          <w:sz w:val="20"/>
        </w:rPr>
        <w:t> </w:t>
      </w:r>
      <w:r>
        <w:rPr>
          <w:sz w:val="20"/>
        </w:rPr>
        <w:t>in</w:t>
      </w:r>
      <w:r>
        <w:rPr>
          <w:spacing w:val="-3"/>
          <w:sz w:val="20"/>
        </w:rPr>
        <w:t> </w:t>
      </w:r>
      <w:r>
        <w:rPr>
          <w:sz w:val="20"/>
        </w:rPr>
        <w:t>all</w:t>
      </w:r>
      <w:r>
        <w:rPr>
          <w:spacing w:val="-3"/>
          <w:sz w:val="20"/>
        </w:rPr>
        <w:t> </w:t>
      </w:r>
      <w:r>
        <w:rPr>
          <w:sz w:val="20"/>
        </w:rPr>
        <w:t>aspects</w:t>
      </w:r>
      <w:r>
        <w:rPr>
          <w:spacing w:val="-3"/>
          <w:sz w:val="20"/>
        </w:rPr>
        <w:t> </w:t>
      </w:r>
      <w:r>
        <w:rPr>
          <w:sz w:val="20"/>
        </w:rPr>
        <w:t>of</w:t>
      </w:r>
      <w:r>
        <w:rPr>
          <w:spacing w:val="-2"/>
          <w:sz w:val="20"/>
        </w:rPr>
        <w:t> </w:t>
      </w:r>
      <w:r>
        <w:rPr>
          <w:sz w:val="20"/>
        </w:rPr>
        <w:t>Information</w:t>
      </w:r>
      <w:r>
        <w:rPr>
          <w:spacing w:val="-3"/>
          <w:sz w:val="20"/>
        </w:rPr>
        <w:t> </w:t>
      </w:r>
      <w:r>
        <w:rPr>
          <w:spacing w:val="-2"/>
          <w:sz w:val="20"/>
        </w:rPr>
        <w:t>Access</w:t>
      </w:r>
    </w:p>
    <w:p>
      <w:pPr>
        <w:pStyle w:val="ListParagraph"/>
        <w:numPr>
          <w:ilvl w:val="2"/>
          <w:numId w:val="8"/>
        </w:numPr>
        <w:tabs>
          <w:tab w:pos="719" w:val="left" w:leader="none"/>
        </w:tabs>
        <w:spacing w:line="240" w:lineRule="auto" w:before="66" w:after="0"/>
        <w:ind w:left="719" w:right="0" w:hanging="359"/>
        <w:jc w:val="left"/>
        <w:rPr>
          <w:rFonts w:ascii="Symbol" w:hAnsi="Symbol"/>
          <w:sz w:val="22"/>
        </w:rPr>
      </w:pPr>
      <w:r>
        <w:rPr>
          <w:sz w:val="20"/>
        </w:rPr>
        <w:t>Inculcate</w:t>
      </w:r>
      <w:r>
        <w:rPr>
          <w:spacing w:val="-4"/>
          <w:sz w:val="20"/>
        </w:rPr>
        <w:t> </w:t>
      </w:r>
      <w:r>
        <w:rPr>
          <w:sz w:val="20"/>
        </w:rPr>
        <w:t>a</w:t>
      </w:r>
      <w:r>
        <w:rPr>
          <w:spacing w:val="-4"/>
          <w:sz w:val="20"/>
        </w:rPr>
        <w:t> </w:t>
      </w:r>
      <w:r>
        <w:rPr>
          <w:sz w:val="20"/>
        </w:rPr>
        <w:t>strong</w:t>
      </w:r>
      <w:r>
        <w:rPr>
          <w:spacing w:val="-4"/>
          <w:sz w:val="20"/>
        </w:rPr>
        <w:t> </w:t>
      </w:r>
      <w:r>
        <w:rPr>
          <w:sz w:val="20"/>
        </w:rPr>
        <w:t>Security</w:t>
      </w:r>
      <w:r>
        <w:rPr>
          <w:spacing w:val="-4"/>
          <w:sz w:val="20"/>
        </w:rPr>
        <w:t> </w:t>
      </w:r>
      <w:r>
        <w:rPr>
          <w:sz w:val="20"/>
        </w:rPr>
        <w:t>mind-</w:t>
      </w:r>
      <w:r>
        <w:rPr>
          <w:spacing w:val="-5"/>
          <w:sz w:val="20"/>
        </w:rPr>
        <w:t>set</w:t>
      </w:r>
    </w:p>
    <w:p>
      <w:pPr>
        <w:pStyle w:val="BodyText"/>
        <w:spacing w:before="203"/>
        <w:ind w:left="0" w:firstLine="0"/>
      </w:pPr>
    </w:p>
    <w:p>
      <w:pPr>
        <w:pStyle w:val="ListParagraph"/>
        <w:numPr>
          <w:ilvl w:val="1"/>
          <w:numId w:val="8"/>
        </w:numPr>
        <w:tabs>
          <w:tab w:pos="719" w:val="left" w:leader="none"/>
        </w:tabs>
        <w:spacing w:line="240" w:lineRule="auto" w:before="0" w:after="0"/>
        <w:ind w:left="719" w:right="0" w:hanging="702"/>
        <w:jc w:val="left"/>
        <w:rPr>
          <w:sz w:val="23"/>
        </w:rPr>
      </w:pPr>
      <w:r>
        <w:rPr>
          <w:w w:val="105"/>
          <w:sz w:val="23"/>
        </w:rPr>
        <w:t>General</w:t>
      </w:r>
      <w:r>
        <w:rPr>
          <w:spacing w:val="-12"/>
          <w:w w:val="105"/>
          <w:sz w:val="23"/>
        </w:rPr>
        <w:t> </w:t>
      </w:r>
      <w:r>
        <w:rPr>
          <w:w w:val="105"/>
          <w:sz w:val="23"/>
        </w:rPr>
        <w:t>Requirements</w:t>
      </w:r>
      <w:r>
        <w:rPr>
          <w:spacing w:val="-11"/>
          <w:w w:val="105"/>
          <w:sz w:val="23"/>
        </w:rPr>
        <w:t> </w:t>
      </w:r>
      <w:r>
        <w:rPr>
          <w:w w:val="105"/>
          <w:sz w:val="23"/>
        </w:rPr>
        <w:t>of</w:t>
      </w:r>
      <w:r>
        <w:rPr>
          <w:spacing w:val="-12"/>
          <w:w w:val="105"/>
          <w:sz w:val="23"/>
        </w:rPr>
        <w:t> </w:t>
      </w:r>
      <w:r>
        <w:rPr>
          <w:spacing w:val="-4"/>
          <w:w w:val="105"/>
          <w:sz w:val="23"/>
        </w:rPr>
        <w:t>ISMS</w:t>
      </w:r>
    </w:p>
    <w:p>
      <w:pPr>
        <w:pStyle w:val="BodyText"/>
        <w:spacing w:before="41"/>
        <w:ind w:left="0" w:firstLine="0"/>
        <w:rPr>
          <w:sz w:val="23"/>
        </w:rPr>
      </w:pPr>
    </w:p>
    <w:p>
      <w:pPr>
        <w:pStyle w:val="BodyText"/>
        <w:spacing w:line="285" w:lineRule="auto"/>
        <w:ind w:left="0" w:right="357" w:firstLine="0"/>
        <w:jc w:val="both"/>
      </w:pPr>
      <w:r>
        <w:rPr/>
        <w:t>People, process, and technology are critical to GILAC for the conduct of its operations. By establishing, documenting, implementing, monitoring, reviewing and maintaining ISMS, GILAC has greater confidence in its personnel. Also, the information security framework offers better assurance to its business partners and customers.</w:t>
      </w:r>
    </w:p>
    <w:p>
      <w:pPr>
        <w:pStyle w:val="BodyText"/>
        <w:spacing w:after="0" w:line="285" w:lineRule="auto"/>
        <w:jc w:val="both"/>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8"/>
        </w:numPr>
        <w:tabs>
          <w:tab w:pos="719" w:val="left" w:leader="none"/>
        </w:tabs>
        <w:spacing w:line="240" w:lineRule="auto" w:before="112" w:after="0"/>
        <w:ind w:left="719" w:right="0" w:hanging="702"/>
        <w:jc w:val="left"/>
        <w:rPr>
          <w:sz w:val="23"/>
        </w:rPr>
      </w:pPr>
      <w:r>
        <w:rPr>
          <w:w w:val="105"/>
          <w:sz w:val="23"/>
        </w:rPr>
        <w:t>Scope</w:t>
      </w:r>
      <w:r>
        <w:rPr>
          <w:spacing w:val="-5"/>
          <w:w w:val="105"/>
          <w:sz w:val="23"/>
        </w:rPr>
        <w:t> </w:t>
      </w:r>
      <w:r>
        <w:rPr>
          <w:w w:val="105"/>
          <w:sz w:val="23"/>
        </w:rPr>
        <w:t>of</w:t>
      </w:r>
      <w:r>
        <w:rPr>
          <w:spacing w:val="-4"/>
          <w:w w:val="105"/>
          <w:sz w:val="23"/>
        </w:rPr>
        <w:t> ISMS</w:t>
      </w:r>
    </w:p>
    <w:p>
      <w:pPr>
        <w:pStyle w:val="BodyText"/>
        <w:spacing w:before="40"/>
        <w:ind w:left="0" w:firstLine="0"/>
        <w:rPr>
          <w:sz w:val="23"/>
        </w:rPr>
      </w:pPr>
    </w:p>
    <w:p>
      <w:pPr>
        <w:pStyle w:val="BodyText"/>
        <w:ind w:left="0" w:firstLine="0"/>
        <w:jc w:val="both"/>
      </w:pPr>
      <w:r>
        <w:rPr/>
        <w:t>Information</w:t>
      </w:r>
      <w:r>
        <w:rPr>
          <w:spacing w:val="-4"/>
        </w:rPr>
        <w:t> </w:t>
      </w:r>
      <w:r>
        <w:rPr/>
        <w:t>Security</w:t>
      </w:r>
      <w:r>
        <w:rPr>
          <w:spacing w:val="-4"/>
        </w:rPr>
        <w:t> </w:t>
      </w:r>
      <w:r>
        <w:rPr/>
        <w:t>Policy</w:t>
      </w:r>
      <w:r>
        <w:rPr>
          <w:spacing w:val="-4"/>
        </w:rPr>
        <w:t> </w:t>
      </w:r>
      <w:r>
        <w:rPr/>
        <w:t>is</w:t>
      </w:r>
      <w:r>
        <w:rPr>
          <w:spacing w:val="-4"/>
        </w:rPr>
        <w:t> </w:t>
      </w:r>
      <w:r>
        <w:rPr/>
        <w:t>applicable</w:t>
      </w:r>
      <w:r>
        <w:rPr>
          <w:spacing w:val="-4"/>
        </w:rPr>
        <w:t> </w:t>
      </w:r>
      <w:r>
        <w:rPr>
          <w:spacing w:val="-5"/>
        </w:rPr>
        <w:t>to:</w:t>
      </w:r>
    </w:p>
    <w:p>
      <w:pPr>
        <w:pStyle w:val="BodyText"/>
        <w:spacing w:before="40"/>
        <w:ind w:left="0" w:firstLine="0"/>
      </w:pP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All employees, contractors, third-parties, outsourced partners and personnel associated with GILAC whether in India or out of India.</w:t>
      </w:r>
    </w:p>
    <w:p>
      <w:pPr>
        <w:pStyle w:val="ListParagraph"/>
        <w:numPr>
          <w:ilvl w:val="2"/>
          <w:numId w:val="8"/>
        </w:numPr>
        <w:tabs>
          <w:tab w:pos="720" w:val="left" w:leader="none"/>
        </w:tabs>
        <w:spacing w:line="326" w:lineRule="auto" w:before="0" w:after="0"/>
        <w:ind w:left="720" w:right="356" w:hanging="360"/>
        <w:jc w:val="both"/>
        <w:rPr>
          <w:rFonts w:ascii="Symbol" w:hAnsi="Symbol"/>
          <w:sz w:val="20"/>
        </w:rPr>
      </w:pPr>
      <w:r>
        <w:rPr>
          <w:sz w:val="20"/>
        </w:rPr>
        <w:t>All</w:t>
      </w:r>
      <w:r>
        <w:rPr>
          <w:spacing w:val="-6"/>
          <w:sz w:val="20"/>
        </w:rPr>
        <w:t> </w:t>
      </w:r>
      <w:r>
        <w:rPr>
          <w:sz w:val="20"/>
        </w:rPr>
        <w:t>information</w:t>
      </w:r>
      <w:r>
        <w:rPr>
          <w:spacing w:val="-8"/>
          <w:sz w:val="20"/>
        </w:rPr>
        <w:t> </w:t>
      </w:r>
      <w:r>
        <w:rPr>
          <w:sz w:val="20"/>
        </w:rPr>
        <w:t>Assets</w:t>
      </w:r>
      <w:r>
        <w:rPr>
          <w:spacing w:val="-6"/>
          <w:sz w:val="20"/>
        </w:rPr>
        <w:t> </w:t>
      </w:r>
      <w:r>
        <w:rPr>
          <w:sz w:val="20"/>
        </w:rPr>
        <w:t>which</w:t>
      </w:r>
      <w:r>
        <w:rPr>
          <w:spacing w:val="-8"/>
          <w:sz w:val="20"/>
        </w:rPr>
        <w:t> </w:t>
      </w:r>
      <w:r>
        <w:rPr>
          <w:sz w:val="20"/>
        </w:rPr>
        <w:t>include,</w:t>
      </w:r>
      <w:r>
        <w:rPr>
          <w:spacing w:val="-6"/>
          <w:sz w:val="20"/>
        </w:rPr>
        <w:t> </w:t>
      </w:r>
      <w:r>
        <w:rPr>
          <w:sz w:val="20"/>
        </w:rPr>
        <w:t>but</w:t>
      </w:r>
      <w:r>
        <w:rPr>
          <w:spacing w:val="-6"/>
          <w:sz w:val="20"/>
        </w:rPr>
        <w:t> </w:t>
      </w:r>
      <w:r>
        <w:rPr>
          <w:sz w:val="20"/>
        </w:rPr>
        <w:t>are</w:t>
      </w:r>
      <w:r>
        <w:rPr>
          <w:spacing w:val="-8"/>
          <w:sz w:val="20"/>
        </w:rPr>
        <w:t> </w:t>
      </w:r>
      <w:r>
        <w:rPr>
          <w:sz w:val="20"/>
        </w:rPr>
        <w:t>not</w:t>
      </w:r>
      <w:r>
        <w:rPr>
          <w:spacing w:val="-6"/>
          <w:sz w:val="20"/>
        </w:rPr>
        <w:t> </w:t>
      </w:r>
      <w:r>
        <w:rPr>
          <w:sz w:val="20"/>
        </w:rPr>
        <w:t>limited</w:t>
      </w:r>
      <w:r>
        <w:rPr>
          <w:spacing w:val="-8"/>
          <w:sz w:val="20"/>
        </w:rPr>
        <w:t> </w:t>
      </w:r>
      <w:r>
        <w:rPr>
          <w:sz w:val="20"/>
        </w:rPr>
        <w:t>to:</w:t>
      </w:r>
      <w:r>
        <w:rPr>
          <w:spacing w:val="-6"/>
          <w:sz w:val="20"/>
        </w:rPr>
        <w:t> </w:t>
      </w:r>
      <w:r>
        <w:rPr>
          <w:sz w:val="20"/>
        </w:rPr>
        <w:t>software</w:t>
      </w:r>
      <w:r>
        <w:rPr>
          <w:spacing w:val="-8"/>
          <w:sz w:val="20"/>
        </w:rPr>
        <w:t> </w:t>
      </w:r>
      <w:r>
        <w:rPr>
          <w:sz w:val="20"/>
        </w:rPr>
        <w:t>assets,</w:t>
      </w:r>
      <w:r>
        <w:rPr>
          <w:spacing w:val="-6"/>
          <w:sz w:val="20"/>
        </w:rPr>
        <w:t> </w:t>
      </w:r>
      <w:r>
        <w:rPr>
          <w:sz w:val="20"/>
        </w:rPr>
        <w:t>physical</w:t>
      </w:r>
      <w:r>
        <w:rPr>
          <w:spacing w:val="-6"/>
          <w:sz w:val="20"/>
        </w:rPr>
        <w:t> </w:t>
      </w:r>
      <w:r>
        <w:rPr>
          <w:sz w:val="20"/>
        </w:rPr>
        <w:t>assets,</w:t>
      </w:r>
      <w:r>
        <w:rPr>
          <w:spacing w:val="-7"/>
          <w:sz w:val="20"/>
        </w:rPr>
        <w:t> </w:t>
      </w:r>
      <w:r>
        <w:rPr>
          <w:sz w:val="20"/>
        </w:rPr>
        <w:t>paper </w:t>
      </w:r>
      <w:r>
        <w:rPr>
          <w:w w:val="105"/>
          <w:sz w:val="20"/>
        </w:rPr>
        <w:t>assets,</w:t>
      </w:r>
      <w:r>
        <w:rPr>
          <w:w w:val="105"/>
          <w:sz w:val="20"/>
        </w:rPr>
        <w:t> service</w:t>
      </w:r>
      <w:r>
        <w:rPr>
          <w:w w:val="105"/>
          <w:sz w:val="20"/>
        </w:rPr>
        <w:t> assets,</w:t>
      </w:r>
      <w:r>
        <w:rPr>
          <w:w w:val="105"/>
          <w:sz w:val="20"/>
        </w:rPr>
        <w:t> people</w:t>
      </w:r>
      <w:r>
        <w:rPr>
          <w:w w:val="105"/>
          <w:sz w:val="20"/>
        </w:rPr>
        <w:t> assets</w:t>
      </w:r>
      <w:r>
        <w:rPr>
          <w:w w:val="105"/>
          <w:sz w:val="20"/>
        </w:rPr>
        <w:t> and</w:t>
      </w:r>
      <w:r>
        <w:rPr>
          <w:w w:val="105"/>
          <w:sz w:val="20"/>
        </w:rPr>
        <w:t> assets</w:t>
      </w:r>
      <w:r>
        <w:rPr>
          <w:w w:val="105"/>
          <w:sz w:val="20"/>
        </w:rPr>
        <w:t> that</w:t>
      </w:r>
      <w:r>
        <w:rPr>
          <w:w w:val="105"/>
          <w:sz w:val="20"/>
        </w:rPr>
        <w:t> are</w:t>
      </w:r>
      <w:r>
        <w:rPr>
          <w:w w:val="105"/>
          <w:sz w:val="20"/>
        </w:rPr>
        <w:t> physically</w:t>
      </w:r>
      <w:r>
        <w:rPr>
          <w:w w:val="105"/>
          <w:sz w:val="20"/>
        </w:rPr>
        <w:t> or</w:t>
      </w:r>
      <w:r>
        <w:rPr>
          <w:w w:val="105"/>
          <w:sz w:val="20"/>
        </w:rPr>
        <w:t> electronically</w:t>
      </w:r>
      <w:r>
        <w:rPr>
          <w:w w:val="105"/>
          <w:sz w:val="20"/>
        </w:rPr>
        <w:t> stored, processed</w:t>
      </w:r>
      <w:r>
        <w:rPr>
          <w:spacing w:val="-12"/>
          <w:w w:val="105"/>
          <w:sz w:val="20"/>
        </w:rPr>
        <w:t> </w:t>
      </w:r>
      <w:r>
        <w:rPr>
          <w:w w:val="105"/>
          <w:sz w:val="20"/>
        </w:rPr>
        <w:t>and/or</w:t>
      </w:r>
      <w:r>
        <w:rPr>
          <w:spacing w:val="-12"/>
          <w:w w:val="105"/>
          <w:sz w:val="20"/>
        </w:rPr>
        <w:t> </w:t>
      </w:r>
      <w:r>
        <w:rPr>
          <w:w w:val="105"/>
          <w:sz w:val="20"/>
        </w:rPr>
        <w:t>transmitted</w:t>
      </w:r>
      <w:r>
        <w:rPr>
          <w:spacing w:val="-12"/>
          <w:w w:val="105"/>
          <w:sz w:val="20"/>
        </w:rPr>
        <w:t> </w:t>
      </w:r>
      <w:r>
        <w:rPr>
          <w:w w:val="105"/>
          <w:sz w:val="20"/>
        </w:rPr>
        <w:t>by</w:t>
      </w:r>
      <w:r>
        <w:rPr>
          <w:spacing w:val="-12"/>
          <w:w w:val="105"/>
          <w:sz w:val="20"/>
        </w:rPr>
        <w:t> </w:t>
      </w:r>
      <w:r>
        <w:rPr>
          <w:w w:val="105"/>
          <w:sz w:val="20"/>
        </w:rPr>
        <w:t>any</w:t>
      </w:r>
      <w:r>
        <w:rPr>
          <w:spacing w:val="-12"/>
          <w:w w:val="105"/>
          <w:sz w:val="20"/>
        </w:rPr>
        <w:t> </w:t>
      </w:r>
      <w:r>
        <w:rPr>
          <w:w w:val="105"/>
          <w:sz w:val="20"/>
        </w:rPr>
        <w:t>of</w:t>
      </w:r>
      <w:r>
        <w:rPr>
          <w:spacing w:val="-12"/>
          <w:w w:val="105"/>
          <w:sz w:val="20"/>
        </w:rPr>
        <w:t> </w:t>
      </w:r>
      <w:r>
        <w:rPr>
          <w:w w:val="105"/>
          <w:sz w:val="20"/>
        </w:rPr>
        <w:t>the</w:t>
      </w:r>
      <w:r>
        <w:rPr>
          <w:spacing w:val="-12"/>
          <w:w w:val="105"/>
          <w:sz w:val="20"/>
        </w:rPr>
        <w:t> </w:t>
      </w:r>
      <w:r>
        <w:rPr>
          <w:w w:val="105"/>
          <w:sz w:val="20"/>
        </w:rPr>
        <w:t>aforesaid</w:t>
      </w:r>
      <w:r>
        <w:rPr>
          <w:spacing w:val="-12"/>
          <w:w w:val="105"/>
          <w:sz w:val="20"/>
        </w:rPr>
        <w:t> </w:t>
      </w:r>
      <w:r>
        <w:rPr>
          <w:w w:val="105"/>
          <w:sz w:val="20"/>
        </w:rPr>
        <w:t>types</w:t>
      </w:r>
      <w:r>
        <w:rPr>
          <w:spacing w:val="-12"/>
          <w:w w:val="105"/>
          <w:sz w:val="20"/>
        </w:rPr>
        <w:t> </w:t>
      </w:r>
      <w:r>
        <w:rPr>
          <w:w w:val="105"/>
          <w:sz w:val="20"/>
        </w:rPr>
        <w:t>of</w:t>
      </w:r>
      <w:r>
        <w:rPr>
          <w:spacing w:val="-12"/>
          <w:w w:val="105"/>
          <w:sz w:val="20"/>
        </w:rPr>
        <w:t> </w:t>
      </w:r>
      <w:r>
        <w:rPr>
          <w:w w:val="105"/>
          <w:sz w:val="20"/>
        </w:rPr>
        <w:t>assets.</w:t>
      </w:r>
    </w:p>
    <w:p>
      <w:pPr>
        <w:pStyle w:val="ListParagraph"/>
        <w:numPr>
          <w:ilvl w:val="2"/>
          <w:numId w:val="8"/>
        </w:numPr>
        <w:tabs>
          <w:tab w:pos="719" w:val="left" w:leader="none"/>
        </w:tabs>
        <w:spacing w:line="232" w:lineRule="exact" w:before="0" w:after="0"/>
        <w:ind w:left="719" w:right="0" w:hanging="359"/>
        <w:jc w:val="both"/>
        <w:rPr>
          <w:rFonts w:ascii="Symbol" w:hAnsi="Symbol"/>
          <w:sz w:val="20"/>
        </w:rPr>
      </w:pPr>
      <w:r>
        <w:rPr>
          <w:sz w:val="20"/>
        </w:rPr>
        <w:t>Godrej</w:t>
      </w:r>
      <w:r>
        <w:rPr>
          <w:spacing w:val="-4"/>
          <w:sz w:val="20"/>
        </w:rPr>
        <w:t> </w:t>
      </w:r>
      <w:r>
        <w:rPr>
          <w:sz w:val="20"/>
        </w:rPr>
        <w:t>Industries</w:t>
      </w:r>
      <w:r>
        <w:rPr>
          <w:spacing w:val="-4"/>
          <w:sz w:val="20"/>
        </w:rPr>
        <w:t> </w:t>
      </w:r>
      <w:r>
        <w:rPr>
          <w:sz w:val="20"/>
        </w:rPr>
        <w:t>Limited</w:t>
      </w:r>
      <w:r>
        <w:rPr>
          <w:spacing w:val="-5"/>
          <w:sz w:val="20"/>
        </w:rPr>
        <w:t> </w:t>
      </w:r>
      <w:r>
        <w:rPr>
          <w:sz w:val="20"/>
        </w:rPr>
        <w:t>and</w:t>
      </w:r>
      <w:r>
        <w:rPr>
          <w:spacing w:val="-5"/>
          <w:sz w:val="20"/>
        </w:rPr>
        <w:t> </w:t>
      </w:r>
      <w:r>
        <w:rPr>
          <w:sz w:val="20"/>
        </w:rPr>
        <w:t>Associate</w:t>
      </w:r>
      <w:r>
        <w:rPr>
          <w:spacing w:val="-5"/>
          <w:sz w:val="20"/>
        </w:rPr>
        <w:t> </w:t>
      </w:r>
      <w:r>
        <w:rPr>
          <w:sz w:val="20"/>
        </w:rPr>
        <w:t>Companies</w:t>
      </w:r>
      <w:r>
        <w:rPr>
          <w:spacing w:val="-4"/>
          <w:sz w:val="20"/>
        </w:rPr>
        <w:t> </w:t>
      </w:r>
      <w:r>
        <w:rPr>
          <w:sz w:val="20"/>
        </w:rPr>
        <w:t>(GILAC)</w:t>
      </w:r>
      <w:r>
        <w:rPr>
          <w:spacing w:val="-3"/>
          <w:sz w:val="20"/>
        </w:rPr>
        <w:t> </w:t>
      </w:r>
      <w:r>
        <w:rPr>
          <w:sz w:val="20"/>
        </w:rPr>
        <w:t>includes</w:t>
      </w:r>
      <w:r>
        <w:rPr>
          <w:spacing w:val="-4"/>
          <w:sz w:val="20"/>
        </w:rPr>
        <w:t> </w:t>
      </w:r>
      <w:r>
        <w:rPr>
          <w:sz w:val="20"/>
        </w:rPr>
        <w:t>the</w:t>
      </w:r>
      <w:r>
        <w:rPr>
          <w:spacing w:val="-4"/>
          <w:sz w:val="20"/>
        </w:rPr>
        <w:t> </w:t>
      </w:r>
      <w:r>
        <w:rPr>
          <w:sz w:val="20"/>
        </w:rPr>
        <w:t>following</w:t>
      </w:r>
      <w:r>
        <w:rPr>
          <w:spacing w:val="-5"/>
          <w:sz w:val="20"/>
        </w:rPr>
        <w:t> </w:t>
      </w:r>
      <w:r>
        <w:rPr>
          <w:spacing w:val="-2"/>
          <w:sz w:val="20"/>
        </w:rPr>
        <w:t>entities:</w:t>
      </w:r>
    </w:p>
    <w:p>
      <w:pPr>
        <w:pStyle w:val="ListParagraph"/>
        <w:numPr>
          <w:ilvl w:val="3"/>
          <w:numId w:val="8"/>
        </w:numPr>
        <w:tabs>
          <w:tab w:pos="1439" w:val="left" w:leader="none"/>
        </w:tabs>
        <w:spacing w:line="240" w:lineRule="auto" w:before="73" w:after="0"/>
        <w:ind w:left="1439" w:right="0" w:hanging="359"/>
        <w:jc w:val="left"/>
        <w:rPr>
          <w:sz w:val="20"/>
        </w:rPr>
      </w:pPr>
      <w:r>
        <w:rPr>
          <w:sz w:val="20"/>
        </w:rPr>
        <w:t>Godrej</w:t>
      </w:r>
      <w:r>
        <w:rPr>
          <w:spacing w:val="4"/>
          <w:sz w:val="20"/>
        </w:rPr>
        <w:t> </w:t>
      </w:r>
      <w:r>
        <w:rPr>
          <w:sz w:val="20"/>
        </w:rPr>
        <w:t>Industries</w:t>
      </w:r>
      <w:r>
        <w:rPr>
          <w:spacing w:val="4"/>
          <w:sz w:val="20"/>
        </w:rPr>
        <w:t> </w:t>
      </w:r>
      <w:r>
        <w:rPr>
          <w:sz w:val="20"/>
        </w:rPr>
        <w:t>Limited</w:t>
      </w:r>
      <w:r>
        <w:rPr>
          <w:spacing w:val="2"/>
          <w:sz w:val="20"/>
        </w:rPr>
        <w:t> </w:t>
      </w:r>
      <w:r>
        <w:rPr>
          <w:spacing w:val="-4"/>
          <w:sz w:val="20"/>
        </w:rPr>
        <w:t>(GIL)</w:t>
      </w:r>
    </w:p>
    <w:p>
      <w:pPr>
        <w:pStyle w:val="ListParagraph"/>
        <w:numPr>
          <w:ilvl w:val="3"/>
          <w:numId w:val="8"/>
        </w:numPr>
        <w:tabs>
          <w:tab w:pos="1439" w:val="left" w:leader="none"/>
        </w:tabs>
        <w:spacing w:line="240" w:lineRule="auto" w:before="64" w:after="0"/>
        <w:ind w:left="1439" w:right="0" w:hanging="359"/>
        <w:jc w:val="left"/>
        <w:rPr>
          <w:sz w:val="20"/>
        </w:rPr>
      </w:pPr>
      <w:r>
        <w:rPr>
          <w:sz w:val="20"/>
        </w:rPr>
        <w:t>Ensemble</w:t>
      </w:r>
      <w:r>
        <w:rPr>
          <w:spacing w:val="-2"/>
          <w:sz w:val="20"/>
        </w:rPr>
        <w:t> </w:t>
      </w:r>
      <w:r>
        <w:rPr>
          <w:sz w:val="20"/>
        </w:rPr>
        <w:t>Holdings</w:t>
      </w:r>
      <w:r>
        <w:rPr>
          <w:spacing w:val="-1"/>
          <w:sz w:val="20"/>
        </w:rPr>
        <w:t> </w:t>
      </w:r>
      <w:r>
        <w:rPr>
          <w:sz w:val="20"/>
        </w:rPr>
        <w:t>and</w:t>
      </w:r>
      <w:r>
        <w:rPr>
          <w:spacing w:val="-3"/>
          <w:sz w:val="20"/>
        </w:rPr>
        <w:t> </w:t>
      </w:r>
      <w:r>
        <w:rPr>
          <w:sz w:val="20"/>
        </w:rPr>
        <w:t>Finance</w:t>
      </w:r>
      <w:r>
        <w:rPr>
          <w:spacing w:val="-1"/>
          <w:sz w:val="20"/>
        </w:rPr>
        <w:t> </w:t>
      </w:r>
      <w:r>
        <w:rPr>
          <w:sz w:val="20"/>
        </w:rPr>
        <w:t>Limited</w:t>
      </w:r>
      <w:r>
        <w:rPr>
          <w:spacing w:val="-3"/>
          <w:sz w:val="20"/>
        </w:rPr>
        <w:t> </w:t>
      </w:r>
      <w:r>
        <w:rPr>
          <w:spacing w:val="-2"/>
          <w:sz w:val="20"/>
        </w:rPr>
        <w:t>(EHFL)</w:t>
      </w:r>
    </w:p>
    <w:p>
      <w:pPr>
        <w:pStyle w:val="ListParagraph"/>
        <w:numPr>
          <w:ilvl w:val="3"/>
          <w:numId w:val="8"/>
        </w:numPr>
        <w:tabs>
          <w:tab w:pos="1439" w:val="left" w:leader="none"/>
        </w:tabs>
        <w:spacing w:line="240" w:lineRule="auto" w:before="69" w:after="0"/>
        <w:ind w:left="1439" w:right="0" w:hanging="359"/>
        <w:jc w:val="left"/>
        <w:rPr>
          <w:sz w:val="20"/>
        </w:rPr>
      </w:pPr>
      <w:r>
        <w:rPr>
          <w:sz w:val="20"/>
        </w:rPr>
        <w:t>Godrej</w:t>
      </w:r>
      <w:r>
        <w:rPr>
          <w:spacing w:val="-1"/>
          <w:sz w:val="20"/>
        </w:rPr>
        <w:t> </w:t>
      </w:r>
      <w:r>
        <w:rPr>
          <w:sz w:val="20"/>
        </w:rPr>
        <w:t>Consumer Products Limited</w:t>
      </w:r>
      <w:r>
        <w:rPr>
          <w:spacing w:val="-1"/>
          <w:sz w:val="20"/>
        </w:rPr>
        <w:t> </w:t>
      </w:r>
      <w:r>
        <w:rPr>
          <w:spacing w:val="-2"/>
          <w:sz w:val="20"/>
        </w:rPr>
        <w:t>(GCPL)</w:t>
      </w:r>
    </w:p>
    <w:p>
      <w:pPr>
        <w:pStyle w:val="ListParagraph"/>
        <w:numPr>
          <w:ilvl w:val="3"/>
          <w:numId w:val="8"/>
        </w:numPr>
        <w:tabs>
          <w:tab w:pos="1439" w:val="left" w:leader="none"/>
        </w:tabs>
        <w:spacing w:line="240" w:lineRule="auto" w:before="65" w:after="0"/>
        <w:ind w:left="1439" w:right="0" w:hanging="359"/>
        <w:jc w:val="left"/>
        <w:rPr>
          <w:sz w:val="20"/>
        </w:rPr>
      </w:pPr>
      <w:r>
        <w:rPr>
          <w:spacing w:val="-2"/>
          <w:w w:val="105"/>
          <w:sz w:val="20"/>
        </w:rPr>
        <w:t>Godrej</w:t>
      </w:r>
      <w:r>
        <w:rPr>
          <w:spacing w:val="-5"/>
          <w:w w:val="105"/>
          <w:sz w:val="20"/>
        </w:rPr>
        <w:t> </w:t>
      </w:r>
      <w:r>
        <w:rPr>
          <w:spacing w:val="-2"/>
          <w:w w:val="105"/>
          <w:sz w:val="20"/>
        </w:rPr>
        <w:t>Agrovet</w:t>
      </w:r>
      <w:r>
        <w:rPr>
          <w:spacing w:val="-4"/>
          <w:w w:val="105"/>
          <w:sz w:val="20"/>
        </w:rPr>
        <w:t> </w:t>
      </w:r>
      <w:r>
        <w:rPr>
          <w:spacing w:val="-2"/>
          <w:w w:val="105"/>
          <w:sz w:val="20"/>
        </w:rPr>
        <w:t>Limited</w:t>
      </w:r>
      <w:r>
        <w:rPr>
          <w:spacing w:val="-6"/>
          <w:w w:val="105"/>
          <w:sz w:val="20"/>
        </w:rPr>
        <w:t> </w:t>
      </w:r>
      <w:r>
        <w:rPr>
          <w:spacing w:val="-2"/>
          <w:w w:val="105"/>
          <w:sz w:val="20"/>
        </w:rPr>
        <w:t>(GAVL)</w:t>
      </w:r>
    </w:p>
    <w:p>
      <w:pPr>
        <w:pStyle w:val="ListParagraph"/>
        <w:numPr>
          <w:ilvl w:val="3"/>
          <w:numId w:val="8"/>
        </w:numPr>
        <w:tabs>
          <w:tab w:pos="1439" w:val="left" w:leader="none"/>
        </w:tabs>
        <w:spacing w:line="240" w:lineRule="auto" w:before="69" w:after="0"/>
        <w:ind w:left="1439" w:right="0" w:hanging="359"/>
        <w:jc w:val="left"/>
        <w:rPr>
          <w:sz w:val="20"/>
        </w:rPr>
      </w:pPr>
      <w:r>
        <w:rPr>
          <w:sz w:val="20"/>
        </w:rPr>
        <w:t>Godrej</w:t>
      </w:r>
      <w:r>
        <w:rPr>
          <w:spacing w:val="4"/>
          <w:sz w:val="20"/>
        </w:rPr>
        <w:t> </w:t>
      </w:r>
      <w:r>
        <w:rPr>
          <w:sz w:val="20"/>
        </w:rPr>
        <w:t>Tyson</w:t>
      </w:r>
      <w:r>
        <w:rPr>
          <w:spacing w:val="5"/>
          <w:sz w:val="20"/>
        </w:rPr>
        <w:t> </w:t>
      </w:r>
      <w:r>
        <w:rPr>
          <w:sz w:val="20"/>
        </w:rPr>
        <w:t>Food</w:t>
      </w:r>
      <w:r>
        <w:rPr>
          <w:spacing w:val="4"/>
          <w:sz w:val="20"/>
        </w:rPr>
        <w:t> </w:t>
      </w:r>
      <w:r>
        <w:rPr>
          <w:sz w:val="20"/>
        </w:rPr>
        <w:t>Limited</w:t>
      </w:r>
      <w:r>
        <w:rPr>
          <w:spacing w:val="4"/>
          <w:sz w:val="20"/>
        </w:rPr>
        <w:t> </w:t>
      </w:r>
      <w:r>
        <w:rPr>
          <w:spacing w:val="-2"/>
          <w:sz w:val="20"/>
        </w:rPr>
        <w:t>(GTFL)</w:t>
      </w:r>
    </w:p>
    <w:p>
      <w:pPr>
        <w:pStyle w:val="ListParagraph"/>
        <w:numPr>
          <w:ilvl w:val="3"/>
          <w:numId w:val="8"/>
        </w:numPr>
        <w:tabs>
          <w:tab w:pos="1439" w:val="left" w:leader="none"/>
        </w:tabs>
        <w:spacing w:line="240" w:lineRule="auto" w:before="64" w:after="0"/>
        <w:ind w:left="1439" w:right="0" w:hanging="359"/>
        <w:jc w:val="left"/>
        <w:rPr>
          <w:sz w:val="20"/>
        </w:rPr>
      </w:pPr>
      <w:r>
        <w:rPr>
          <w:spacing w:val="-4"/>
          <w:sz w:val="20"/>
        </w:rPr>
        <w:t>ASTEC</w:t>
      </w:r>
      <w:r>
        <w:rPr>
          <w:spacing w:val="-5"/>
          <w:sz w:val="20"/>
        </w:rPr>
        <w:t> </w:t>
      </w:r>
      <w:r>
        <w:rPr>
          <w:spacing w:val="-4"/>
          <w:sz w:val="20"/>
        </w:rPr>
        <w:t>Lifesciences</w:t>
      </w:r>
      <w:r>
        <w:rPr>
          <w:spacing w:val="-3"/>
          <w:sz w:val="20"/>
        </w:rPr>
        <w:t> </w:t>
      </w:r>
      <w:r>
        <w:rPr>
          <w:spacing w:val="-4"/>
          <w:sz w:val="20"/>
        </w:rPr>
        <w:t>Ltd</w:t>
      </w:r>
      <w:r>
        <w:rPr>
          <w:spacing w:val="-3"/>
          <w:sz w:val="20"/>
        </w:rPr>
        <w:t> </w:t>
      </w:r>
      <w:r>
        <w:rPr>
          <w:spacing w:val="-4"/>
          <w:sz w:val="20"/>
        </w:rPr>
        <w:t>(ASTEC)</w:t>
      </w:r>
    </w:p>
    <w:p>
      <w:pPr>
        <w:pStyle w:val="ListParagraph"/>
        <w:numPr>
          <w:ilvl w:val="3"/>
          <w:numId w:val="8"/>
        </w:numPr>
        <w:tabs>
          <w:tab w:pos="1439" w:val="left" w:leader="none"/>
        </w:tabs>
        <w:spacing w:line="240" w:lineRule="auto" w:before="64" w:after="0"/>
        <w:ind w:left="1439" w:right="0" w:hanging="359"/>
        <w:jc w:val="left"/>
        <w:rPr>
          <w:sz w:val="20"/>
        </w:rPr>
      </w:pPr>
      <w:r>
        <w:rPr>
          <w:sz w:val="20"/>
        </w:rPr>
        <w:t>Creamline</w:t>
      </w:r>
      <w:r>
        <w:rPr>
          <w:spacing w:val="-5"/>
          <w:sz w:val="20"/>
        </w:rPr>
        <w:t> </w:t>
      </w:r>
      <w:r>
        <w:rPr>
          <w:sz w:val="20"/>
        </w:rPr>
        <w:t>Dairy</w:t>
      </w:r>
      <w:r>
        <w:rPr>
          <w:spacing w:val="-4"/>
          <w:sz w:val="20"/>
        </w:rPr>
        <w:t> </w:t>
      </w:r>
      <w:r>
        <w:rPr>
          <w:sz w:val="20"/>
        </w:rPr>
        <w:t>Products</w:t>
      </w:r>
      <w:r>
        <w:rPr>
          <w:spacing w:val="-4"/>
          <w:sz w:val="20"/>
        </w:rPr>
        <w:t> </w:t>
      </w:r>
      <w:r>
        <w:rPr>
          <w:sz w:val="20"/>
        </w:rPr>
        <w:t>Limited</w:t>
      </w:r>
      <w:r>
        <w:rPr>
          <w:spacing w:val="-5"/>
          <w:sz w:val="20"/>
        </w:rPr>
        <w:t> </w:t>
      </w:r>
      <w:r>
        <w:rPr>
          <w:spacing w:val="-2"/>
          <w:sz w:val="20"/>
        </w:rPr>
        <w:t>(CDPL)</w:t>
      </w:r>
    </w:p>
    <w:p>
      <w:pPr>
        <w:pStyle w:val="ListParagraph"/>
        <w:numPr>
          <w:ilvl w:val="3"/>
          <w:numId w:val="8"/>
        </w:numPr>
        <w:tabs>
          <w:tab w:pos="1439" w:val="left" w:leader="none"/>
        </w:tabs>
        <w:spacing w:line="240" w:lineRule="auto" w:before="70" w:after="0"/>
        <w:ind w:left="1439" w:right="0" w:hanging="359"/>
        <w:jc w:val="left"/>
        <w:rPr>
          <w:sz w:val="20"/>
        </w:rPr>
      </w:pPr>
      <w:r>
        <w:rPr>
          <w:sz w:val="20"/>
        </w:rPr>
        <w:t>Godrej</w:t>
      </w:r>
      <w:r>
        <w:rPr>
          <w:spacing w:val="6"/>
          <w:sz w:val="20"/>
        </w:rPr>
        <w:t> </w:t>
      </w:r>
      <w:r>
        <w:rPr>
          <w:sz w:val="20"/>
        </w:rPr>
        <w:t>Properties</w:t>
      </w:r>
      <w:r>
        <w:rPr>
          <w:spacing w:val="6"/>
          <w:sz w:val="20"/>
        </w:rPr>
        <w:t> </w:t>
      </w:r>
      <w:r>
        <w:rPr>
          <w:sz w:val="20"/>
        </w:rPr>
        <w:t>Limited</w:t>
      </w:r>
      <w:r>
        <w:rPr>
          <w:spacing w:val="5"/>
          <w:sz w:val="20"/>
        </w:rPr>
        <w:t> </w:t>
      </w:r>
      <w:r>
        <w:rPr>
          <w:spacing w:val="-2"/>
          <w:sz w:val="20"/>
        </w:rPr>
        <w:t>(GPL)</w:t>
      </w:r>
    </w:p>
    <w:p>
      <w:pPr>
        <w:pStyle w:val="ListParagraph"/>
        <w:numPr>
          <w:ilvl w:val="3"/>
          <w:numId w:val="8"/>
        </w:numPr>
        <w:tabs>
          <w:tab w:pos="1439" w:val="left" w:leader="none"/>
        </w:tabs>
        <w:spacing w:line="240" w:lineRule="auto" w:before="64" w:after="0"/>
        <w:ind w:left="1439" w:right="0" w:hanging="359"/>
        <w:jc w:val="left"/>
        <w:rPr>
          <w:sz w:val="20"/>
        </w:rPr>
      </w:pPr>
      <w:r>
        <w:rPr>
          <w:sz w:val="20"/>
        </w:rPr>
        <w:t>Godrej</w:t>
      </w:r>
      <w:r>
        <w:rPr>
          <w:spacing w:val="1"/>
          <w:sz w:val="20"/>
        </w:rPr>
        <w:t> </w:t>
      </w:r>
      <w:r>
        <w:rPr>
          <w:sz w:val="20"/>
        </w:rPr>
        <w:t>Housing</w:t>
      </w:r>
      <w:r>
        <w:rPr>
          <w:spacing w:val="1"/>
          <w:sz w:val="20"/>
        </w:rPr>
        <w:t> </w:t>
      </w:r>
      <w:r>
        <w:rPr>
          <w:sz w:val="20"/>
        </w:rPr>
        <w:t>Finance</w:t>
      </w:r>
      <w:r>
        <w:rPr>
          <w:spacing w:val="2"/>
          <w:sz w:val="20"/>
        </w:rPr>
        <w:t> </w:t>
      </w:r>
      <w:r>
        <w:rPr>
          <w:sz w:val="20"/>
        </w:rPr>
        <w:t>Limited </w:t>
      </w:r>
      <w:r>
        <w:rPr>
          <w:spacing w:val="-2"/>
          <w:sz w:val="20"/>
        </w:rPr>
        <w:t>(GHFL)</w:t>
      </w:r>
    </w:p>
    <w:p>
      <w:pPr>
        <w:pStyle w:val="ListParagraph"/>
        <w:numPr>
          <w:ilvl w:val="3"/>
          <w:numId w:val="8"/>
        </w:numPr>
        <w:tabs>
          <w:tab w:pos="1439" w:val="left" w:leader="none"/>
        </w:tabs>
        <w:spacing w:line="240" w:lineRule="auto" w:before="69" w:after="0"/>
        <w:ind w:left="1439" w:right="0" w:hanging="359"/>
        <w:jc w:val="left"/>
        <w:rPr>
          <w:sz w:val="20"/>
        </w:rPr>
      </w:pPr>
      <w:r>
        <w:rPr>
          <w:sz w:val="20"/>
        </w:rPr>
        <w:t>Godrej</w:t>
      </w:r>
      <w:r>
        <w:rPr>
          <w:spacing w:val="1"/>
          <w:sz w:val="20"/>
        </w:rPr>
        <w:t> </w:t>
      </w:r>
      <w:r>
        <w:rPr>
          <w:sz w:val="20"/>
        </w:rPr>
        <w:t>Finance</w:t>
      </w:r>
      <w:r>
        <w:rPr>
          <w:spacing w:val="2"/>
          <w:sz w:val="20"/>
        </w:rPr>
        <w:t> </w:t>
      </w:r>
      <w:r>
        <w:rPr>
          <w:sz w:val="20"/>
        </w:rPr>
        <w:t>Limited</w:t>
      </w:r>
      <w:r>
        <w:rPr>
          <w:spacing w:val="1"/>
          <w:sz w:val="20"/>
        </w:rPr>
        <w:t> </w:t>
      </w:r>
      <w:r>
        <w:rPr>
          <w:spacing w:val="-4"/>
          <w:sz w:val="20"/>
        </w:rPr>
        <w:t>(GFL)</w:t>
      </w:r>
    </w:p>
    <w:p>
      <w:pPr>
        <w:pStyle w:val="ListParagraph"/>
        <w:numPr>
          <w:ilvl w:val="3"/>
          <w:numId w:val="8"/>
        </w:numPr>
        <w:tabs>
          <w:tab w:pos="1439" w:val="left" w:leader="none"/>
        </w:tabs>
        <w:spacing w:line="240" w:lineRule="auto" w:before="64" w:after="0"/>
        <w:ind w:left="1439" w:right="0" w:hanging="359"/>
        <w:jc w:val="left"/>
        <w:rPr>
          <w:sz w:val="20"/>
        </w:rPr>
      </w:pPr>
      <w:r>
        <w:rPr>
          <w:sz w:val="20"/>
        </w:rPr>
        <w:t>Godrej</w:t>
      </w:r>
      <w:r>
        <w:rPr>
          <w:spacing w:val="11"/>
          <w:sz w:val="20"/>
        </w:rPr>
        <w:t> </w:t>
      </w:r>
      <w:r>
        <w:rPr>
          <w:sz w:val="20"/>
        </w:rPr>
        <w:t>Capital</w:t>
      </w:r>
      <w:r>
        <w:rPr>
          <w:spacing w:val="11"/>
          <w:sz w:val="20"/>
        </w:rPr>
        <w:t> </w:t>
      </w:r>
      <w:r>
        <w:rPr>
          <w:sz w:val="20"/>
        </w:rPr>
        <w:t>Limited</w:t>
      </w:r>
      <w:r>
        <w:rPr>
          <w:spacing w:val="11"/>
          <w:sz w:val="20"/>
        </w:rPr>
        <w:t> </w:t>
      </w:r>
      <w:r>
        <w:rPr>
          <w:spacing w:val="-2"/>
          <w:sz w:val="20"/>
        </w:rPr>
        <w:t>(GCL)</w:t>
      </w:r>
    </w:p>
    <w:p>
      <w:pPr>
        <w:pStyle w:val="ListParagraph"/>
        <w:numPr>
          <w:ilvl w:val="3"/>
          <w:numId w:val="8"/>
        </w:numPr>
        <w:tabs>
          <w:tab w:pos="1439" w:val="left" w:leader="none"/>
        </w:tabs>
        <w:spacing w:line="240" w:lineRule="auto" w:before="70" w:after="0"/>
        <w:ind w:left="1439" w:right="0" w:hanging="359"/>
        <w:jc w:val="left"/>
        <w:rPr>
          <w:sz w:val="20"/>
        </w:rPr>
      </w:pPr>
      <w:r>
        <w:rPr>
          <w:sz w:val="20"/>
        </w:rPr>
        <w:t>Pyxis</w:t>
      </w:r>
      <w:r>
        <w:rPr>
          <w:spacing w:val="-4"/>
          <w:sz w:val="20"/>
        </w:rPr>
        <w:t> </w:t>
      </w:r>
      <w:r>
        <w:rPr>
          <w:sz w:val="20"/>
        </w:rPr>
        <w:t>Holdings</w:t>
      </w:r>
      <w:r>
        <w:rPr>
          <w:spacing w:val="-4"/>
          <w:sz w:val="20"/>
        </w:rPr>
        <w:t> </w:t>
      </w:r>
      <w:r>
        <w:rPr>
          <w:sz w:val="20"/>
        </w:rPr>
        <w:t>Limited</w:t>
      </w:r>
      <w:r>
        <w:rPr>
          <w:spacing w:val="-3"/>
          <w:sz w:val="20"/>
        </w:rPr>
        <w:t> </w:t>
      </w:r>
      <w:r>
        <w:rPr>
          <w:spacing w:val="-4"/>
          <w:sz w:val="20"/>
        </w:rPr>
        <w:t>(PHL)</w:t>
      </w:r>
    </w:p>
    <w:p>
      <w:pPr>
        <w:pStyle w:val="ListParagraph"/>
        <w:numPr>
          <w:ilvl w:val="3"/>
          <w:numId w:val="8"/>
        </w:numPr>
        <w:tabs>
          <w:tab w:pos="1439" w:val="left" w:leader="none"/>
        </w:tabs>
        <w:spacing w:line="240" w:lineRule="auto" w:before="64" w:after="0"/>
        <w:ind w:left="1439" w:right="0" w:hanging="359"/>
        <w:jc w:val="left"/>
        <w:rPr>
          <w:sz w:val="20"/>
        </w:rPr>
      </w:pPr>
      <w:r>
        <w:rPr>
          <w:sz w:val="20"/>
        </w:rPr>
        <w:t>Godrej</w:t>
      </w:r>
      <w:r>
        <w:rPr>
          <w:spacing w:val="-3"/>
          <w:sz w:val="20"/>
        </w:rPr>
        <w:t> </w:t>
      </w:r>
      <w:r>
        <w:rPr>
          <w:sz w:val="20"/>
        </w:rPr>
        <w:t>Investment</w:t>
      </w:r>
      <w:r>
        <w:rPr>
          <w:spacing w:val="-3"/>
          <w:sz w:val="20"/>
        </w:rPr>
        <w:t> </w:t>
      </w:r>
      <w:r>
        <w:rPr>
          <w:sz w:val="20"/>
        </w:rPr>
        <w:t>Adviser’s</w:t>
      </w:r>
      <w:r>
        <w:rPr>
          <w:spacing w:val="-2"/>
          <w:sz w:val="20"/>
        </w:rPr>
        <w:t> </w:t>
      </w:r>
      <w:r>
        <w:rPr>
          <w:sz w:val="20"/>
        </w:rPr>
        <w:t>Private</w:t>
      </w:r>
      <w:r>
        <w:rPr>
          <w:spacing w:val="-3"/>
          <w:sz w:val="20"/>
        </w:rPr>
        <w:t> </w:t>
      </w:r>
      <w:r>
        <w:rPr>
          <w:sz w:val="20"/>
        </w:rPr>
        <w:t>Limited</w:t>
      </w:r>
      <w:r>
        <w:rPr>
          <w:spacing w:val="-4"/>
          <w:sz w:val="20"/>
        </w:rPr>
        <w:t> </w:t>
      </w:r>
      <w:r>
        <w:rPr>
          <w:spacing w:val="-2"/>
          <w:sz w:val="20"/>
        </w:rPr>
        <w:t>(GIAPL)</w:t>
      </w:r>
    </w:p>
    <w:p>
      <w:pPr>
        <w:pStyle w:val="BodyText"/>
        <w:spacing w:before="158"/>
        <w:ind w:left="0" w:firstLine="0"/>
      </w:pPr>
    </w:p>
    <w:p>
      <w:pPr>
        <w:pStyle w:val="ListParagraph"/>
        <w:numPr>
          <w:ilvl w:val="1"/>
          <w:numId w:val="8"/>
        </w:numPr>
        <w:tabs>
          <w:tab w:pos="719" w:val="left" w:leader="none"/>
        </w:tabs>
        <w:spacing w:line="240" w:lineRule="auto" w:before="0" w:after="0"/>
        <w:ind w:left="719" w:right="0" w:hanging="702"/>
        <w:jc w:val="left"/>
        <w:rPr>
          <w:sz w:val="23"/>
        </w:rPr>
      </w:pPr>
      <w:r>
        <w:rPr>
          <w:w w:val="110"/>
          <w:sz w:val="23"/>
        </w:rPr>
        <w:t>Context</w:t>
      </w:r>
      <w:r>
        <w:rPr>
          <w:spacing w:val="-13"/>
          <w:w w:val="110"/>
          <w:sz w:val="23"/>
        </w:rPr>
        <w:t> </w:t>
      </w:r>
      <w:r>
        <w:rPr>
          <w:w w:val="110"/>
          <w:sz w:val="23"/>
        </w:rPr>
        <w:t>of</w:t>
      </w:r>
      <w:r>
        <w:rPr>
          <w:spacing w:val="-13"/>
          <w:w w:val="110"/>
          <w:sz w:val="23"/>
        </w:rPr>
        <w:t> </w:t>
      </w:r>
      <w:r>
        <w:rPr>
          <w:w w:val="110"/>
          <w:sz w:val="23"/>
        </w:rPr>
        <w:t>the</w:t>
      </w:r>
      <w:r>
        <w:rPr>
          <w:spacing w:val="-13"/>
          <w:w w:val="110"/>
          <w:sz w:val="23"/>
        </w:rPr>
        <w:t> </w:t>
      </w:r>
      <w:r>
        <w:rPr>
          <w:spacing w:val="-2"/>
          <w:w w:val="110"/>
          <w:sz w:val="23"/>
        </w:rPr>
        <w:t>organization</w:t>
      </w:r>
    </w:p>
    <w:p>
      <w:pPr>
        <w:pStyle w:val="BodyText"/>
        <w:spacing w:before="40"/>
        <w:ind w:left="0" w:firstLine="0"/>
        <w:rPr>
          <w:sz w:val="23"/>
        </w:rPr>
      </w:pPr>
    </w:p>
    <w:p>
      <w:pPr>
        <w:pStyle w:val="BodyText"/>
        <w:spacing w:line="285" w:lineRule="auto"/>
        <w:ind w:left="0" w:right="355" w:firstLine="0"/>
        <w:jc w:val="both"/>
      </w:pPr>
      <w:r>
        <w:rPr/>
        <w:t>GILAC</w:t>
      </w:r>
      <w:r>
        <w:rPr>
          <w:spacing w:val="-6"/>
        </w:rPr>
        <w:t> </w:t>
      </w:r>
      <w:r>
        <w:rPr/>
        <w:t>are</w:t>
      </w:r>
      <w:r>
        <w:rPr>
          <w:spacing w:val="-6"/>
        </w:rPr>
        <w:t> </w:t>
      </w:r>
      <w:r>
        <w:rPr/>
        <w:t>a</w:t>
      </w:r>
      <w:r>
        <w:rPr>
          <w:spacing w:val="-6"/>
        </w:rPr>
        <w:t> </w:t>
      </w:r>
      <w:r>
        <w:rPr/>
        <w:t>group</w:t>
      </w:r>
      <w:r>
        <w:rPr>
          <w:spacing w:val="-6"/>
        </w:rPr>
        <w:t> </w:t>
      </w:r>
      <w:r>
        <w:rPr/>
        <w:t>of</w:t>
      </w:r>
      <w:r>
        <w:rPr>
          <w:spacing w:val="-6"/>
        </w:rPr>
        <w:t> </w:t>
      </w:r>
      <w:r>
        <w:rPr/>
        <w:t>companies</w:t>
      </w:r>
      <w:r>
        <w:rPr>
          <w:spacing w:val="-6"/>
        </w:rPr>
        <w:t> </w:t>
      </w:r>
      <w:r>
        <w:rPr/>
        <w:t>within</w:t>
      </w:r>
      <w:r>
        <w:rPr>
          <w:spacing w:val="-6"/>
        </w:rPr>
        <w:t> </w:t>
      </w:r>
      <w:r>
        <w:rPr/>
        <w:t>Godrej</w:t>
      </w:r>
      <w:r>
        <w:rPr>
          <w:spacing w:val="-6"/>
        </w:rPr>
        <w:t> </w:t>
      </w:r>
      <w:r>
        <w:rPr/>
        <w:t>Group.</w:t>
      </w:r>
      <w:r>
        <w:rPr>
          <w:spacing w:val="-6"/>
        </w:rPr>
        <w:t> </w:t>
      </w:r>
      <w:r>
        <w:rPr/>
        <w:t>GILAC</w:t>
      </w:r>
      <w:r>
        <w:rPr>
          <w:spacing w:val="-6"/>
        </w:rPr>
        <w:t> </w:t>
      </w:r>
      <w:r>
        <w:rPr/>
        <w:t>has</w:t>
      </w:r>
      <w:r>
        <w:rPr>
          <w:spacing w:val="-6"/>
        </w:rPr>
        <w:t> </w:t>
      </w:r>
      <w:r>
        <w:rPr/>
        <w:t>significant</w:t>
      </w:r>
      <w:r>
        <w:rPr>
          <w:spacing w:val="-6"/>
        </w:rPr>
        <w:t> </w:t>
      </w:r>
      <w:r>
        <w:rPr/>
        <w:t>interests</w:t>
      </w:r>
      <w:r>
        <w:rPr>
          <w:spacing w:val="-6"/>
        </w:rPr>
        <w:t> </w:t>
      </w:r>
      <w:r>
        <w:rPr/>
        <w:t>in</w:t>
      </w:r>
      <w:r>
        <w:rPr>
          <w:spacing w:val="-6"/>
        </w:rPr>
        <w:t> </w:t>
      </w:r>
      <w:r>
        <w:rPr/>
        <w:t>consumer</w:t>
      </w:r>
      <w:r>
        <w:rPr>
          <w:spacing w:val="-6"/>
        </w:rPr>
        <w:t> </w:t>
      </w:r>
      <w:r>
        <w:rPr/>
        <w:t>goods, real estate, agriculture, chemicals and financial services through its subsidiary and associate companies, across 18 countries. The combined market cap of GILAC’s publicly listed entities is in excess of USD 15 billion.</w:t>
      </w:r>
      <w:r>
        <w:rPr>
          <w:spacing w:val="-10"/>
        </w:rPr>
        <w:t> </w:t>
      </w:r>
      <w:r>
        <w:rPr/>
        <w:t>Ranked</w:t>
      </w:r>
      <w:r>
        <w:rPr>
          <w:spacing w:val="-11"/>
        </w:rPr>
        <w:t> </w:t>
      </w:r>
      <w:r>
        <w:rPr/>
        <w:t>as</w:t>
      </w:r>
      <w:r>
        <w:rPr>
          <w:spacing w:val="-11"/>
        </w:rPr>
        <w:t> </w:t>
      </w:r>
      <w:r>
        <w:rPr/>
        <w:t>the</w:t>
      </w:r>
      <w:r>
        <w:rPr>
          <w:spacing w:val="-10"/>
        </w:rPr>
        <w:t> </w:t>
      </w:r>
      <w:r>
        <w:rPr/>
        <w:t>2nd</w:t>
      </w:r>
      <w:r>
        <w:rPr>
          <w:spacing w:val="-11"/>
        </w:rPr>
        <w:t> </w:t>
      </w:r>
      <w:r>
        <w:rPr/>
        <w:t>most</w:t>
      </w:r>
      <w:r>
        <w:rPr>
          <w:spacing w:val="-11"/>
        </w:rPr>
        <w:t> </w:t>
      </w:r>
      <w:r>
        <w:rPr/>
        <w:t>trusted</w:t>
      </w:r>
      <w:r>
        <w:rPr>
          <w:spacing w:val="-11"/>
        </w:rPr>
        <w:t> </w:t>
      </w:r>
      <w:r>
        <w:rPr/>
        <w:t>Indian</w:t>
      </w:r>
      <w:r>
        <w:rPr>
          <w:spacing w:val="-11"/>
        </w:rPr>
        <w:t> </w:t>
      </w:r>
      <w:r>
        <w:rPr/>
        <w:t>brand,</w:t>
      </w:r>
      <w:r>
        <w:rPr>
          <w:spacing w:val="-9"/>
        </w:rPr>
        <w:t> </w:t>
      </w:r>
      <w:r>
        <w:rPr/>
        <w:t>an</w:t>
      </w:r>
      <w:r>
        <w:rPr>
          <w:spacing w:val="-11"/>
        </w:rPr>
        <w:t> </w:t>
      </w:r>
      <w:r>
        <w:rPr/>
        <w:t>annual</w:t>
      </w:r>
      <w:r>
        <w:rPr>
          <w:spacing w:val="-10"/>
        </w:rPr>
        <w:t> </w:t>
      </w:r>
      <w:r>
        <w:rPr/>
        <w:t>revenue</w:t>
      </w:r>
      <w:r>
        <w:rPr>
          <w:spacing w:val="-10"/>
        </w:rPr>
        <w:t> </w:t>
      </w:r>
      <w:r>
        <w:rPr/>
        <w:t>of</w:t>
      </w:r>
      <w:r>
        <w:rPr>
          <w:spacing w:val="-11"/>
        </w:rPr>
        <w:t> </w:t>
      </w:r>
      <w:r>
        <w:rPr/>
        <w:t>USD</w:t>
      </w:r>
      <w:r>
        <w:rPr>
          <w:spacing w:val="-11"/>
        </w:rPr>
        <w:t> </w:t>
      </w:r>
      <w:r>
        <w:rPr/>
        <w:t>5</w:t>
      </w:r>
      <w:r>
        <w:rPr>
          <w:spacing w:val="-11"/>
        </w:rPr>
        <w:t> </w:t>
      </w:r>
      <w:r>
        <w:rPr/>
        <w:t>billion,</w:t>
      </w:r>
      <w:r>
        <w:rPr>
          <w:spacing w:val="-10"/>
        </w:rPr>
        <w:t> </w:t>
      </w:r>
      <w:r>
        <w:rPr/>
        <w:t>and</w:t>
      </w:r>
      <w:r>
        <w:rPr>
          <w:spacing w:val="-10"/>
        </w:rPr>
        <w:t> </w:t>
      </w:r>
      <w:r>
        <w:rPr/>
        <w:t>an</w:t>
      </w:r>
      <w:r>
        <w:rPr>
          <w:spacing w:val="-11"/>
        </w:rPr>
        <w:t> </w:t>
      </w:r>
      <w:r>
        <w:rPr>
          <w:spacing w:val="-2"/>
        </w:rPr>
        <w:t>estimated</w:t>
      </w:r>
    </w:p>
    <w:p>
      <w:pPr>
        <w:pStyle w:val="BodyText"/>
        <w:spacing w:line="285" w:lineRule="auto"/>
        <w:ind w:left="0" w:right="356" w:firstLine="0"/>
        <w:jc w:val="both"/>
      </w:pPr>
      <w:r>
        <w:rPr/>
        <w:t>1.1</w:t>
      </w:r>
      <w:r>
        <w:rPr>
          <w:spacing w:val="-6"/>
        </w:rPr>
        <w:t> </w:t>
      </w:r>
      <w:r>
        <w:rPr/>
        <w:t>billion</w:t>
      </w:r>
      <w:r>
        <w:rPr>
          <w:spacing w:val="-6"/>
        </w:rPr>
        <w:t> </w:t>
      </w:r>
      <w:r>
        <w:rPr/>
        <w:t>customers</w:t>
      </w:r>
      <w:r>
        <w:rPr>
          <w:spacing w:val="-6"/>
        </w:rPr>
        <w:t> </w:t>
      </w:r>
      <w:r>
        <w:rPr/>
        <w:t>across</w:t>
      </w:r>
      <w:r>
        <w:rPr>
          <w:spacing w:val="-6"/>
        </w:rPr>
        <w:t> </w:t>
      </w:r>
      <w:r>
        <w:rPr/>
        <w:t>the</w:t>
      </w:r>
      <w:r>
        <w:rPr>
          <w:spacing w:val="-6"/>
        </w:rPr>
        <w:t> </w:t>
      </w:r>
      <w:r>
        <w:rPr/>
        <w:t>world</w:t>
      </w:r>
      <w:r>
        <w:rPr>
          <w:spacing w:val="-6"/>
        </w:rPr>
        <w:t> </w:t>
      </w:r>
      <w:r>
        <w:rPr/>
        <w:t>that</w:t>
      </w:r>
      <w:r>
        <w:rPr>
          <w:spacing w:val="-6"/>
        </w:rPr>
        <w:t> </w:t>
      </w:r>
      <w:r>
        <w:rPr/>
        <w:t>use</w:t>
      </w:r>
      <w:r>
        <w:rPr>
          <w:spacing w:val="-6"/>
        </w:rPr>
        <w:t> </w:t>
      </w:r>
      <w:r>
        <w:rPr/>
        <w:t>one</w:t>
      </w:r>
      <w:r>
        <w:rPr>
          <w:spacing w:val="-6"/>
        </w:rPr>
        <w:t> </w:t>
      </w:r>
      <w:r>
        <w:rPr/>
        <w:t>or</w:t>
      </w:r>
      <w:r>
        <w:rPr>
          <w:spacing w:val="-6"/>
        </w:rPr>
        <w:t> </w:t>
      </w:r>
      <w:r>
        <w:rPr/>
        <w:t>another</w:t>
      </w:r>
      <w:r>
        <w:rPr>
          <w:spacing w:val="-6"/>
        </w:rPr>
        <w:t> </w:t>
      </w:r>
      <w:r>
        <w:rPr/>
        <w:t>Godrej</w:t>
      </w:r>
      <w:r>
        <w:rPr>
          <w:spacing w:val="-6"/>
        </w:rPr>
        <w:t> </w:t>
      </w:r>
      <w:r>
        <w:rPr/>
        <w:t>product</w:t>
      </w:r>
      <w:r>
        <w:rPr>
          <w:spacing w:val="-6"/>
        </w:rPr>
        <w:t> </w:t>
      </w:r>
      <w:r>
        <w:rPr/>
        <w:t>every</w:t>
      </w:r>
      <w:r>
        <w:rPr>
          <w:spacing w:val="-6"/>
        </w:rPr>
        <w:t> </w:t>
      </w:r>
      <w:r>
        <w:rPr/>
        <w:t>day,</w:t>
      </w:r>
      <w:r>
        <w:rPr>
          <w:spacing w:val="-6"/>
        </w:rPr>
        <w:t> </w:t>
      </w:r>
      <w:r>
        <w:rPr/>
        <w:t>the</w:t>
      </w:r>
      <w:r>
        <w:rPr>
          <w:spacing w:val="-6"/>
        </w:rPr>
        <w:t> </w:t>
      </w:r>
      <w:r>
        <w:rPr/>
        <w:t>Godrej</w:t>
      </w:r>
      <w:r>
        <w:rPr>
          <w:spacing w:val="-6"/>
        </w:rPr>
        <w:t> </w:t>
      </w:r>
      <w:r>
        <w:rPr/>
        <w:t>Group is amongst India's most diversified and trusted conglomerates.</w:t>
      </w:r>
    </w:p>
    <w:p>
      <w:pPr>
        <w:pStyle w:val="BodyText"/>
        <w:spacing w:before="43"/>
        <w:ind w:left="0" w:firstLine="0"/>
      </w:pPr>
    </w:p>
    <w:p>
      <w:pPr>
        <w:pStyle w:val="BodyText"/>
        <w:spacing w:line="285" w:lineRule="auto"/>
        <w:ind w:left="0" w:right="246" w:firstLine="0"/>
      </w:pPr>
      <w:r>
        <w:rPr/>
        <w:t>GILAC</w:t>
      </w:r>
      <w:r>
        <w:rPr>
          <w:spacing w:val="-11"/>
        </w:rPr>
        <w:t> </w:t>
      </w:r>
      <w:r>
        <w:rPr/>
        <w:t>intends</w:t>
      </w:r>
      <w:r>
        <w:rPr>
          <w:spacing w:val="-11"/>
        </w:rPr>
        <w:t> </w:t>
      </w:r>
      <w:r>
        <w:rPr/>
        <w:t>to</w:t>
      </w:r>
      <w:r>
        <w:rPr>
          <w:spacing w:val="-11"/>
        </w:rPr>
        <w:t> </w:t>
      </w:r>
      <w:r>
        <w:rPr/>
        <w:t>manage</w:t>
      </w:r>
      <w:r>
        <w:rPr>
          <w:spacing w:val="-11"/>
        </w:rPr>
        <w:t> </w:t>
      </w:r>
      <w:r>
        <w:rPr/>
        <w:t>its</w:t>
      </w:r>
      <w:r>
        <w:rPr>
          <w:spacing w:val="-10"/>
        </w:rPr>
        <w:t> </w:t>
      </w:r>
      <w:r>
        <w:rPr/>
        <w:t>internal</w:t>
      </w:r>
      <w:r>
        <w:rPr>
          <w:spacing w:val="-11"/>
        </w:rPr>
        <w:t> </w:t>
      </w:r>
      <w:r>
        <w:rPr/>
        <w:t>and</w:t>
      </w:r>
      <w:r>
        <w:rPr>
          <w:spacing w:val="-11"/>
        </w:rPr>
        <w:t> </w:t>
      </w:r>
      <w:r>
        <w:rPr/>
        <w:t>external</w:t>
      </w:r>
      <w:r>
        <w:rPr>
          <w:spacing w:val="-11"/>
        </w:rPr>
        <w:t> </w:t>
      </w:r>
      <w:r>
        <w:rPr/>
        <w:t>issues</w:t>
      </w:r>
      <w:r>
        <w:rPr>
          <w:spacing w:val="-11"/>
        </w:rPr>
        <w:t> </w:t>
      </w:r>
      <w:r>
        <w:rPr/>
        <w:t>that</w:t>
      </w:r>
      <w:r>
        <w:rPr>
          <w:spacing w:val="-11"/>
        </w:rPr>
        <w:t> </w:t>
      </w:r>
      <w:r>
        <w:rPr/>
        <w:t>may</w:t>
      </w:r>
      <w:r>
        <w:rPr>
          <w:spacing w:val="-11"/>
        </w:rPr>
        <w:t> </w:t>
      </w:r>
      <w:r>
        <w:rPr/>
        <w:t>affect</w:t>
      </w:r>
      <w:r>
        <w:rPr>
          <w:spacing w:val="-11"/>
        </w:rPr>
        <w:t> </w:t>
      </w:r>
      <w:r>
        <w:rPr/>
        <w:t>the</w:t>
      </w:r>
      <w:r>
        <w:rPr>
          <w:spacing w:val="-11"/>
        </w:rPr>
        <w:t> </w:t>
      </w:r>
      <w:r>
        <w:rPr/>
        <w:t>information</w:t>
      </w:r>
      <w:r>
        <w:rPr>
          <w:spacing w:val="-11"/>
        </w:rPr>
        <w:t> </w:t>
      </w:r>
      <w:r>
        <w:rPr/>
        <w:t>security</w:t>
      </w:r>
      <w:r>
        <w:rPr>
          <w:spacing w:val="-11"/>
        </w:rPr>
        <w:t> </w:t>
      </w:r>
      <w:r>
        <w:rPr/>
        <w:t>objectives </w:t>
      </w:r>
      <w:r>
        <w:rPr>
          <w:w w:val="105"/>
        </w:rPr>
        <w:t>of</w:t>
      </w:r>
      <w:r>
        <w:rPr>
          <w:spacing w:val="-6"/>
          <w:w w:val="105"/>
        </w:rPr>
        <w:t> </w:t>
      </w:r>
      <w:r>
        <w:rPr>
          <w:w w:val="105"/>
        </w:rPr>
        <w:t>the</w:t>
      </w:r>
      <w:r>
        <w:rPr>
          <w:spacing w:val="-6"/>
          <w:w w:val="105"/>
        </w:rPr>
        <w:t> </w:t>
      </w:r>
      <w:r>
        <w:rPr>
          <w:w w:val="105"/>
        </w:rPr>
        <w:t>Company.</w:t>
      </w:r>
      <w:r>
        <w:rPr>
          <w:spacing w:val="-6"/>
          <w:w w:val="105"/>
        </w:rPr>
        <w:t> </w:t>
      </w:r>
      <w:r>
        <w:rPr>
          <w:w w:val="105"/>
        </w:rPr>
        <w:t>These</w:t>
      </w:r>
      <w:r>
        <w:rPr>
          <w:spacing w:val="-6"/>
          <w:w w:val="105"/>
        </w:rPr>
        <w:t> </w:t>
      </w:r>
      <w:r>
        <w:rPr>
          <w:w w:val="105"/>
        </w:rPr>
        <w:t>issues</w:t>
      </w:r>
      <w:r>
        <w:rPr>
          <w:spacing w:val="-6"/>
          <w:w w:val="105"/>
        </w:rPr>
        <w:t> </w:t>
      </w:r>
      <w:r>
        <w:rPr>
          <w:w w:val="105"/>
        </w:rPr>
        <w:t>include</w:t>
      </w:r>
      <w:r>
        <w:rPr>
          <w:spacing w:val="-6"/>
          <w:w w:val="105"/>
        </w:rPr>
        <w:t> </w:t>
      </w:r>
      <w:r>
        <w:rPr>
          <w:w w:val="105"/>
        </w:rPr>
        <w:t>but</w:t>
      </w:r>
      <w:r>
        <w:rPr>
          <w:spacing w:val="-6"/>
          <w:w w:val="105"/>
        </w:rPr>
        <w:t> </w:t>
      </w:r>
      <w:r>
        <w:rPr>
          <w:w w:val="105"/>
        </w:rPr>
        <w:t>are</w:t>
      </w:r>
      <w:r>
        <w:rPr>
          <w:spacing w:val="-6"/>
          <w:w w:val="105"/>
        </w:rPr>
        <w:t> </w:t>
      </w:r>
      <w:r>
        <w:rPr>
          <w:w w:val="105"/>
        </w:rPr>
        <w:t>not</w:t>
      </w:r>
      <w:r>
        <w:rPr>
          <w:spacing w:val="-6"/>
          <w:w w:val="105"/>
        </w:rPr>
        <w:t> </w:t>
      </w:r>
      <w:r>
        <w:rPr>
          <w:w w:val="105"/>
        </w:rPr>
        <w:t>limited</w:t>
      </w:r>
      <w:r>
        <w:rPr>
          <w:spacing w:val="-7"/>
          <w:w w:val="105"/>
        </w:rPr>
        <w:t> </w:t>
      </w:r>
      <w:r>
        <w:rPr>
          <w:w w:val="105"/>
        </w:rPr>
        <w:t>to</w:t>
      </w:r>
      <w:r>
        <w:rPr>
          <w:spacing w:val="-6"/>
          <w:w w:val="105"/>
        </w:rPr>
        <w:t> </w:t>
      </w:r>
      <w:r>
        <w:rPr>
          <w:w w:val="105"/>
        </w:rPr>
        <w:t>the</w:t>
      </w:r>
      <w:r>
        <w:rPr>
          <w:spacing w:val="-6"/>
          <w:w w:val="105"/>
        </w:rPr>
        <w:t> </w:t>
      </w:r>
      <w:r>
        <w:rPr>
          <w:w w:val="105"/>
        </w:rPr>
        <w:t>following:</w:t>
      </w:r>
    </w:p>
    <w:p>
      <w:pPr>
        <w:pStyle w:val="ListParagraph"/>
        <w:numPr>
          <w:ilvl w:val="2"/>
          <w:numId w:val="8"/>
        </w:numPr>
        <w:tabs>
          <w:tab w:pos="359" w:val="left" w:leader="none"/>
        </w:tabs>
        <w:spacing w:line="231" w:lineRule="exact" w:before="0" w:after="0"/>
        <w:ind w:left="359" w:right="0" w:hanging="359"/>
        <w:jc w:val="left"/>
        <w:rPr>
          <w:rFonts w:ascii="Symbol" w:hAnsi="Symbol"/>
          <w:sz w:val="20"/>
        </w:rPr>
      </w:pPr>
      <w:r>
        <w:rPr>
          <w:sz w:val="20"/>
        </w:rPr>
        <w:t>Compromise</w:t>
      </w:r>
      <w:r>
        <w:rPr>
          <w:spacing w:val="11"/>
          <w:sz w:val="20"/>
        </w:rPr>
        <w:t> </w:t>
      </w:r>
      <w:r>
        <w:rPr>
          <w:sz w:val="20"/>
        </w:rPr>
        <w:t>in</w:t>
      </w:r>
      <w:r>
        <w:rPr>
          <w:spacing w:val="11"/>
          <w:sz w:val="20"/>
        </w:rPr>
        <w:t> </w:t>
      </w:r>
      <w:r>
        <w:rPr>
          <w:sz w:val="20"/>
        </w:rPr>
        <w:t>confidentiality,</w:t>
      </w:r>
      <w:r>
        <w:rPr>
          <w:spacing w:val="12"/>
          <w:sz w:val="20"/>
        </w:rPr>
        <w:t> </w:t>
      </w:r>
      <w:r>
        <w:rPr>
          <w:sz w:val="20"/>
        </w:rPr>
        <w:t>integrity</w:t>
      </w:r>
      <w:r>
        <w:rPr>
          <w:spacing w:val="11"/>
          <w:sz w:val="20"/>
        </w:rPr>
        <w:t> </w:t>
      </w:r>
      <w:r>
        <w:rPr>
          <w:sz w:val="20"/>
        </w:rPr>
        <w:t>and</w:t>
      </w:r>
      <w:r>
        <w:rPr>
          <w:spacing w:val="11"/>
          <w:sz w:val="20"/>
        </w:rPr>
        <w:t> </w:t>
      </w:r>
      <w:r>
        <w:rPr>
          <w:sz w:val="20"/>
        </w:rPr>
        <w:t>availability</w:t>
      </w:r>
      <w:r>
        <w:rPr>
          <w:spacing w:val="12"/>
          <w:sz w:val="20"/>
        </w:rPr>
        <w:t> </w:t>
      </w:r>
      <w:r>
        <w:rPr>
          <w:sz w:val="20"/>
        </w:rPr>
        <w:t>of</w:t>
      </w:r>
      <w:r>
        <w:rPr>
          <w:spacing w:val="11"/>
          <w:sz w:val="20"/>
        </w:rPr>
        <w:t> </w:t>
      </w:r>
      <w:r>
        <w:rPr>
          <w:spacing w:val="-2"/>
          <w:sz w:val="20"/>
        </w:rPr>
        <w:t>information</w:t>
      </w:r>
    </w:p>
    <w:p>
      <w:pPr>
        <w:pStyle w:val="ListParagraph"/>
        <w:numPr>
          <w:ilvl w:val="2"/>
          <w:numId w:val="8"/>
        </w:numPr>
        <w:tabs>
          <w:tab w:pos="359" w:val="left" w:leader="none"/>
        </w:tabs>
        <w:spacing w:line="240" w:lineRule="auto" w:before="67" w:after="0"/>
        <w:ind w:left="359" w:right="0" w:hanging="359"/>
        <w:jc w:val="left"/>
        <w:rPr>
          <w:rFonts w:ascii="Symbol" w:hAnsi="Symbol"/>
          <w:sz w:val="20"/>
        </w:rPr>
      </w:pPr>
      <w:r>
        <w:rPr>
          <w:sz w:val="20"/>
        </w:rPr>
        <w:t>Non-compliance</w:t>
      </w:r>
      <w:r>
        <w:rPr>
          <w:spacing w:val="10"/>
          <w:sz w:val="20"/>
        </w:rPr>
        <w:t> </w:t>
      </w:r>
      <w:r>
        <w:rPr>
          <w:sz w:val="20"/>
        </w:rPr>
        <w:t>to</w:t>
      </w:r>
      <w:r>
        <w:rPr>
          <w:spacing w:val="10"/>
          <w:sz w:val="20"/>
        </w:rPr>
        <w:t> </w:t>
      </w:r>
      <w:r>
        <w:rPr>
          <w:sz w:val="20"/>
        </w:rPr>
        <w:t>legal,</w:t>
      </w:r>
      <w:r>
        <w:rPr>
          <w:spacing w:val="10"/>
          <w:sz w:val="20"/>
        </w:rPr>
        <w:t> </w:t>
      </w:r>
      <w:r>
        <w:rPr>
          <w:sz w:val="20"/>
        </w:rPr>
        <w:t>regulatory</w:t>
      </w:r>
      <w:r>
        <w:rPr>
          <w:spacing w:val="11"/>
          <w:sz w:val="20"/>
        </w:rPr>
        <w:t> </w:t>
      </w:r>
      <w:r>
        <w:rPr>
          <w:sz w:val="20"/>
        </w:rPr>
        <w:t>and</w:t>
      </w:r>
      <w:r>
        <w:rPr>
          <w:spacing w:val="9"/>
          <w:sz w:val="20"/>
        </w:rPr>
        <w:t> </w:t>
      </w:r>
      <w:r>
        <w:rPr>
          <w:sz w:val="20"/>
        </w:rPr>
        <w:t>contractual</w:t>
      </w:r>
      <w:r>
        <w:rPr>
          <w:spacing w:val="10"/>
          <w:sz w:val="20"/>
        </w:rPr>
        <w:t> </w:t>
      </w:r>
      <w:r>
        <w:rPr>
          <w:spacing w:val="-2"/>
          <w:sz w:val="20"/>
        </w:rPr>
        <w:t>obligations</w:t>
      </w:r>
    </w:p>
    <w:p>
      <w:pPr>
        <w:pStyle w:val="ListParagraph"/>
        <w:numPr>
          <w:ilvl w:val="2"/>
          <w:numId w:val="8"/>
        </w:numPr>
        <w:tabs>
          <w:tab w:pos="359" w:val="left" w:leader="none"/>
        </w:tabs>
        <w:spacing w:line="240" w:lineRule="auto" w:before="72" w:after="0"/>
        <w:ind w:left="359" w:right="0" w:hanging="359"/>
        <w:jc w:val="left"/>
        <w:rPr>
          <w:rFonts w:ascii="Symbol" w:hAnsi="Symbol"/>
          <w:sz w:val="20"/>
        </w:rPr>
      </w:pPr>
      <w:r>
        <w:rPr>
          <w:sz w:val="20"/>
        </w:rPr>
        <w:t>Risks</w:t>
      </w:r>
      <w:r>
        <w:rPr>
          <w:spacing w:val="-10"/>
          <w:sz w:val="20"/>
        </w:rPr>
        <w:t> </w:t>
      </w:r>
      <w:r>
        <w:rPr>
          <w:sz w:val="20"/>
        </w:rPr>
        <w:t>involved</w:t>
      </w:r>
      <w:r>
        <w:rPr>
          <w:spacing w:val="-10"/>
          <w:sz w:val="20"/>
        </w:rPr>
        <w:t> </w:t>
      </w:r>
      <w:r>
        <w:rPr>
          <w:sz w:val="20"/>
        </w:rPr>
        <w:t>in</w:t>
      </w:r>
      <w:r>
        <w:rPr>
          <w:spacing w:val="-9"/>
          <w:sz w:val="20"/>
        </w:rPr>
        <w:t> </w:t>
      </w:r>
      <w:r>
        <w:rPr>
          <w:sz w:val="20"/>
        </w:rPr>
        <w:t>online</w:t>
      </w:r>
      <w:r>
        <w:rPr>
          <w:spacing w:val="-10"/>
          <w:sz w:val="20"/>
        </w:rPr>
        <w:t> </w:t>
      </w:r>
      <w:r>
        <w:rPr>
          <w:spacing w:val="-2"/>
          <w:sz w:val="20"/>
        </w:rPr>
        <w:t>business</w:t>
      </w:r>
    </w:p>
    <w:p>
      <w:pPr>
        <w:pStyle w:val="ListParagraph"/>
        <w:numPr>
          <w:ilvl w:val="2"/>
          <w:numId w:val="8"/>
        </w:numPr>
        <w:tabs>
          <w:tab w:pos="360" w:val="left" w:leader="none"/>
        </w:tabs>
        <w:spacing w:line="319" w:lineRule="auto" w:before="72" w:after="0"/>
        <w:ind w:left="360" w:right="717" w:hanging="360"/>
        <w:jc w:val="left"/>
        <w:rPr>
          <w:rFonts w:ascii="Symbol" w:hAnsi="Symbol"/>
          <w:sz w:val="20"/>
        </w:rPr>
      </w:pPr>
      <w:r>
        <w:rPr>
          <w:sz w:val="20"/>
        </w:rPr>
        <w:t>Third party risks with respect to information security (i.e. Outsourced vendors, contractors, IT and cloud services, suppliers, etc.)</w:t>
      </w:r>
    </w:p>
    <w:p>
      <w:pPr>
        <w:pStyle w:val="BodyText"/>
        <w:spacing w:line="331" w:lineRule="auto" w:before="207"/>
        <w:ind w:left="0" w:right="246" w:firstLine="0"/>
      </w:pPr>
      <w:r>
        <w:rPr/>
        <w:t>GILAC identifies all the relevant interested parties i.e. Senior Management, employees, vendors, contractors, service providers, suppliers, customers, legal and regulatory authorities, etc. through risk</w:t>
      </w:r>
    </w:p>
    <w:p>
      <w:pPr>
        <w:pStyle w:val="BodyText"/>
        <w:spacing w:after="0" w:line="331" w:lineRule="auto"/>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26" w:lineRule="auto" w:before="105"/>
        <w:ind w:left="0" w:firstLine="0"/>
      </w:pPr>
      <w:r>
        <w:rPr/>
        <w:t>assessment</w:t>
      </w:r>
      <w:r>
        <w:rPr>
          <w:spacing w:val="-7"/>
        </w:rPr>
        <w:t> </w:t>
      </w:r>
      <w:r>
        <w:rPr/>
        <w:t>exercise</w:t>
      </w:r>
      <w:r>
        <w:rPr>
          <w:spacing w:val="-8"/>
        </w:rPr>
        <w:t> </w:t>
      </w:r>
      <w:r>
        <w:rPr/>
        <w:t>and</w:t>
      </w:r>
      <w:r>
        <w:rPr>
          <w:spacing w:val="-8"/>
        </w:rPr>
        <w:t> </w:t>
      </w:r>
      <w:r>
        <w:rPr/>
        <w:t>also</w:t>
      </w:r>
      <w:r>
        <w:rPr>
          <w:spacing w:val="-7"/>
        </w:rPr>
        <w:t> </w:t>
      </w:r>
      <w:r>
        <w:rPr/>
        <w:t>ensures</w:t>
      </w:r>
      <w:r>
        <w:rPr>
          <w:spacing w:val="-7"/>
        </w:rPr>
        <w:t> </w:t>
      </w:r>
      <w:r>
        <w:rPr/>
        <w:t>that</w:t>
      </w:r>
      <w:r>
        <w:rPr>
          <w:spacing w:val="-7"/>
        </w:rPr>
        <w:t> </w:t>
      </w:r>
      <w:r>
        <w:rPr/>
        <w:t>needs</w:t>
      </w:r>
      <w:r>
        <w:rPr>
          <w:spacing w:val="-7"/>
        </w:rPr>
        <w:t> </w:t>
      </w:r>
      <w:r>
        <w:rPr/>
        <w:t>and</w:t>
      </w:r>
      <w:r>
        <w:rPr>
          <w:spacing w:val="-8"/>
        </w:rPr>
        <w:t> </w:t>
      </w:r>
      <w:r>
        <w:rPr/>
        <w:t>expectations</w:t>
      </w:r>
      <w:r>
        <w:rPr>
          <w:spacing w:val="-7"/>
        </w:rPr>
        <w:t> </w:t>
      </w:r>
      <w:r>
        <w:rPr/>
        <w:t>of</w:t>
      </w:r>
      <w:r>
        <w:rPr>
          <w:spacing w:val="-7"/>
        </w:rPr>
        <w:t> </w:t>
      </w:r>
      <w:r>
        <w:rPr/>
        <w:t>these</w:t>
      </w:r>
      <w:r>
        <w:rPr>
          <w:spacing w:val="-7"/>
        </w:rPr>
        <w:t> </w:t>
      </w:r>
      <w:r>
        <w:rPr/>
        <w:t>parties</w:t>
      </w:r>
      <w:r>
        <w:rPr>
          <w:spacing w:val="-7"/>
        </w:rPr>
        <w:t> </w:t>
      </w:r>
      <w:r>
        <w:rPr/>
        <w:t>are</w:t>
      </w:r>
      <w:r>
        <w:rPr>
          <w:spacing w:val="-8"/>
        </w:rPr>
        <w:t> </w:t>
      </w:r>
      <w:r>
        <w:rPr/>
        <w:t>also</w:t>
      </w:r>
      <w:r>
        <w:rPr>
          <w:spacing w:val="-7"/>
        </w:rPr>
        <w:t> </w:t>
      </w:r>
      <w:r>
        <w:rPr/>
        <w:t>taken</w:t>
      </w:r>
      <w:r>
        <w:rPr>
          <w:spacing w:val="-7"/>
        </w:rPr>
        <w:t> </w:t>
      </w:r>
      <w:r>
        <w:rPr/>
        <w:t>into </w:t>
      </w:r>
      <w:r>
        <w:rPr>
          <w:spacing w:val="-2"/>
        </w:rPr>
        <w:t>consideration.</w:t>
      </w:r>
    </w:p>
    <w:p>
      <w:pPr>
        <w:pStyle w:val="BodyText"/>
        <w:spacing w:before="6"/>
        <w:ind w:left="0" w:firstLine="0"/>
      </w:pPr>
    </w:p>
    <w:p>
      <w:pPr>
        <w:pStyle w:val="Heading1"/>
        <w:numPr>
          <w:ilvl w:val="0"/>
          <w:numId w:val="8"/>
        </w:numPr>
        <w:tabs>
          <w:tab w:pos="359" w:val="left" w:leader="none"/>
        </w:tabs>
        <w:spacing w:line="240" w:lineRule="auto" w:before="0" w:after="0"/>
        <w:ind w:left="359" w:right="0" w:hanging="359"/>
        <w:jc w:val="left"/>
      </w:pPr>
      <w:bookmarkStart w:name="_TOC_250068" w:id="2"/>
      <w:bookmarkEnd w:id="2"/>
      <w:r>
        <w:rPr>
          <w:spacing w:val="-2"/>
        </w:rPr>
        <w:t>Policy</w:t>
      </w:r>
    </w:p>
    <w:p>
      <w:pPr>
        <w:pStyle w:val="BodyText"/>
        <w:spacing w:line="328" w:lineRule="auto" w:before="277"/>
        <w:ind w:left="0" w:right="356" w:firstLine="0"/>
        <w:jc w:val="both"/>
      </w:pPr>
      <w:r>
        <w:rPr/>
        <w:t>GILAC has documented an Information Security Policy (ISMS Policy, this document) that outlines all the </w:t>
      </w:r>
      <w:r>
        <w:rPr>
          <w:spacing w:val="-2"/>
          <w:w w:val="105"/>
        </w:rPr>
        <w:t>information</w:t>
      </w:r>
      <w:r>
        <w:rPr>
          <w:spacing w:val="-9"/>
          <w:w w:val="105"/>
        </w:rPr>
        <w:t> </w:t>
      </w:r>
      <w:r>
        <w:rPr>
          <w:spacing w:val="-2"/>
          <w:w w:val="105"/>
        </w:rPr>
        <w:t>security</w:t>
      </w:r>
      <w:r>
        <w:rPr>
          <w:spacing w:val="-9"/>
          <w:w w:val="105"/>
        </w:rPr>
        <w:t> </w:t>
      </w:r>
      <w:r>
        <w:rPr>
          <w:spacing w:val="-2"/>
          <w:w w:val="105"/>
        </w:rPr>
        <w:t>objectives</w:t>
      </w:r>
      <w:r>
        <w:rPr>
          <w:spacing w:val="-9"/>
          <w:w w:val="105"/>
        </w:rPr>
        <w:t> </w:t>
      </w:r>
      <w:r>
        <w:rPr>
          <w:spacing w:val="-2"/>
          <w:w w:val="105"/>
        </w:rPr>
        <w:t>to</w:t>
      </w:r>
      <w:r>
        <w:rPr>
          <w:spacing w:val="-9"/>
          <w:w w:val="105"/>
        </w:rPr>
        <w:t> </w:t>
      </w:r>
      <w:r>
        <w:rPr>
          <w:spacing w:val="-2"/>
          <w:w w:val="105"/>
        </w:rPr>
        <w:t>be</w:t>
      </w:r>
      <w:r>
        <w:rPr>
          <w:spacing w:val="-9"/>
          <w:w w:val="105"/>
        </w:rPr>
        <w:t> </w:t>
      </w:r>
      <w:r>
        <w:rPr>
          <w:spacing w:val="-2"/>
          <w:w w:val="105"/>
        </w:rPr>
        <w:t>met</w:t>
      </w:r>
      <w:r>
        <w:rPr>
          <w:spacing w:val="-8"/>
          <w:w w:val="105"/>
        </w:rPr>
        <w:t> </w:t>
      </w:r>
      <w:r>
        <w:rPr>
          <w:spacing w:val="-2"/>
          <w:w w:val="105"/>
        </w:rPr>
        <w:t>by</w:t>
      </w:r>
      <w:r>
        <w:rPr>
          <w:spacing w:val="-8"/>
          <w:w w:val="105"/>
        </w:rPr>
        <w:t> </w:t>
      </w:r>
      <w:r>
        <w:rPr>
          <w:spacing w:val="-2"/>
          <w:w w:val="105"/>
        </w:rPr>
        <w:t>GILAC.</w:t>
      </w:r>
      <w:r>
        <w:rPr>
          <w:spacing w:val="-8"/>
          <w:w w:val="105"/>
        </w:rPr>
        <w:t> </w:t>
      </w:r>
      <w:r>
        <w:rPr>
          <w:spacing w:val="-2"/>
          <w:w w:val="105"/>
        </w:rPr>
        <w:t>The</w:t>
      </w:r>
      <w:r>
        <w:rPr>
          <w:spacing w:val="-9"/>
          <w:w w:val="105"/>
        </w:rPr>
        <w:t> </w:t>
      </w:r>
      <w:r>
        <w:rPr>
          <w:spacing w:val="-2"/>
          <w:w w:val="105"/>
        </w:rPr>
        <w:t>information</w:t>
      </w:r>
      <w:r>
        <w:rPr>
          <w:spacing w:val="-9"/>
          <w:w w:val="105"/>
        </w:rPr>
        <w:t> </w:t>
      </w:r>
      <w:r>
        <w:rPr>
          <w:spacing w:val="-2"/>
          <w:w w:val="105"/>
        </w:rPr>
        <w:t>security</w:t>
      </w:r>
      <w:r>
        <w:rPr>
          <w:spacing w:val="-9"/>
          <w:w w:val="105"/>
        </w:rPr>
        <w:t> </w:t>
      </w:r>
      <w:r>
        <w:rPr>
          <w:spacing w:val="-2"/>
          <w:w w:val="105"/>
        </w:rPr>
        <w:t>policy</w:t>
      </w:r>
      <w:r>
        <w:rPr>
          <w:spacing w:val="-9"/>
          <w:w w:val="105"/>
        </w:rPr>
        <w:t> </w:t>
      </w:r>
      <w:r>
        <w:rPr>
          <w:spacing w:val="-2"/>
          <w:w w:val="105"/>
        </w:rPr>
        <w:t>of</w:t>
      </w:r>
      <w:r>
        <w:rPr>
          <w:spacing w:val="-8"/>
          <w:w w:val="105"/>
        </w:rPr>
        <w:t> </w:t>
      </w:r>
      <w:r>
        <w:rPr>
          <w:spacing w:val="-2"/>
          <w:w w:val="105"/>
        </w:rPr>
        <w:t>GILAC</w:t>
      </w:r>
      <w:r>
        <w:rPr>
          <w:spacing w:val="-9"/>
          <w:w w:val="105"/>
        </w:rPr>
        <w:t> </w:t>
      </w:r>
      <w:r>
        <w:rPr>
          <w:spacing w:val="-2"/>
          <w:w w:val="105"/>
        </w:rPr>
        <w:t>addresses several</w:t>
      </w:r>
      <w:r>
        <w:rPr>
          <w:spacing w:val="-5"/>
          <w:w w:val="105"/>
        </w:rPr>
        <w:t> </w:t>
      </w:r>
      <w:r>
        <w:rPr>
          <w:spacing w:val="-2"/>
          <w:w w:val="105"/>
        </w:rPr>
        <w:t>domains</w:t>
      </w:r>
      <w:r>
        <w:rPr>
          <w:spacing w:val="-5"/>
          <w:w w:val="105"/>
        </w:rPr>
        <w:t> </w:t>
      </w:r>
      <w:r>
        <w:rPr>
          <w:spacing w:val="-2"/>
          <w:w w:val="105"/>
        </w:rPr>
        <w:t>including</w:t>
      </w:r>
      <w:r>
        <w:rPr>
          <w:spacing w:val="-6"/>
          <w:w w:val="105"/>
        </w:rPr>
        <w:t> </w:t>
      </w:r>
      <w:r>
        <w:rPr>
          <w:spacing w:val="-2"/>
          <w:w w:val="105"/>
        </w:rPr>
        <w:t>security</w:t>
      </w:r>
      <w:r>
        <w:rPr>
          <w:spacing w:val="-5"/>
          <w:w w:val="105"/>
        </w:rPr>
        <w:t> </w:t>
      </w:r>
      <w:r>
        <w:rPr>
          <w:spacing w:val="-2"/>
          <w:w w:val="105"/>
        </w:rPr>
        <w:t>at</w:t>
      </w:r>
      <w:r>
        <w:rPr>
          <w:spacing w:val="-5"/>
          <w:w w:val="105"/>
        </w:rPr>
        <w:t> </w:t>
      </w:r>
      <w:r>
        <w:rPr>
          <w:spacing w:val="-2"/>
          <w:w w:val="105"/>
        </w:rPr>
        <w:t>people,</w:t>
      </w:r>
      <w:r>
        <w:rPr>
          <w:spacing w:val="-5"/>
          <w:w w:val="105"/>
        </w:rPr>
        <w:t> </w:t>
      </w:r>
      <w:r>
        <w:rPr>
          <w:spacing w:val="-2"/>
          <w:w w:val="105"/>
        </w:rPr>
        <w:t>technology</w:t>
      </w:r>
      <w:r>
        <w:rPr>
          <w:spacing w:val="-5"/>
          <w:w w:val="105"/>
        </w:rPr>
        <w:t> </w:t>
      </w:r>
      <w:r>
        <w:rPr>
          <w:spacing w:val="-2"/>
          <w:w w:val="105"/>
        </w:rPr>
        <w:t>and</w:t>
      </w:r>
      <w:r>
        <w:rPr>
          <w:spacing w:val="-6"/>
          <w:w w:val="105"/>
        </w:rPr>
        <w:t> </w:t>
      </w:r>
      <w:r>
        <w:rPr>
          <w:spacing w:val="-2"/>
          <w:w w:val="105"/>
        </w:rPr>
        <w:t>process</w:t>
      </w:r>
      <w:r>
        <w:rPr>
          <w:spacing w:val="-5"/>
          <w:w w:val="105"/>
        </w:rPr>
        <w:t> </w:t>
      </w:r>
      <w:r>
        <w:rPr>
          <w:spacing w:val="-2"/>
          <w:w w:val="105"/>
        </w:rPr>
        <w:t>levels.</w:t>
      </w:r>
      <w:r>
        <w:rPr>
          <w:spacing w:val="-7"/>
          <w:w w:val="105"/>
        </w:rPr>
        <w:t> </w:t>
      </w:r>
      <w:r>
        <w:rPr>
          <w:spacing w:val="-2"/>
          <w:w w:val="105"/>
        </w:rPr>
        <w:t>Also,</w:t>
      </w:r>
      <w:r>
        <w:rPr>
          <w:spacing w:val="-5"/>
          <w:w w:val="105"/>
        </w:rPr>
        <w:t> </w:t>
      </w:r>
      <w:r>
        <w:rPr>
          <w:spacing w:val="-2"/>
          <w:w w:val="105"/>
        </w:rPr>
        <w:t>there</w:t>
      </w:r>
      <w:r>
        <w:rPr>
          <w:spacing w:val="-5"/>
          <w:w w:val="105"/>
        </w:rPr>
        <w:t> </w:t>
      </w:r>
      <w:r>
        <w:rPr>
          <w:spacing w:val="-2"/>
          <w:w w:val="105"/>
        </w:rPr>
        <w:t>are</w:t>
      </w:r>
      <w:r>
        <w:rPr>
          <w:spacing w:val="-6"/>
          <w:w w:val="105"/>
        </w:rPr>
        <w:t> </w:t>
      </w:r>
      <w:r>
        <w:rPr>
          <w:spacing w:val="-2"/>
          <w:w w:val="105"/>
        </w:rPr>
        <w:t>supporting process</w:t>
      </w:r>
      <w:r>
        <w:rPr>
          <w:spacing w:val="-7"/>
          <w:w w:val="105"/>
        </w:rPr>
        <w:t> </w:t>
      </w:r>
      <w:r>
        <w:rPr>
          <w:spacing w:val="-2"/>
          <w:w w:val="105"/>
        </w:rPr>
        <w:t>and</w:t>
      </w:r>
      <w:r>
        <w:rPr>
          <w:spacing w:val="-7"/>
          <w:w w:val="105"/>
        </w:rPr>
        <w:t> </w:t>
      </w:r>
      <w:r>
        <w:rPr>
          <w:spacing w:val="-2"/>
          <w:w w:val="105"/>
        </w:rPr>
        <w:t>procedure</w:t>
      </w:r>
      <w:r>
        <w:rPr>
          <w:spacing w:val="-7"/>
          <w:w w:val="105"/>
        </w:rPr>
        <w:t> </w:t>
      </w:r>
      <w:r>
        <w:rPr>
          <w:spacing w:val="-2"/>
          <w:w w:val="105"/>
        </w:rPr>
        <w:t>documents</w:t>
      </w:r>
      <w:r>
        <w:rPr>
          <w:spacing w:val="-8"/>
          <w:w w:val="105"/>
        </w:rPr>
        <w:t> </w:t>
      </w:r>
      <w:r>
        <w:rPr>
          <w:spacing w:val="-2"/>
          <w:w w:val="105"/>
        </w:rPr>
        <w:t>available</w:t>
      </w:r>
      <w:r>
        <w:rPr>
          <w:spacing w:val="-7"/>
          <w:w w:val="105"/>
        </w:rPr>
        <w:t> </w:t>
      </w:r>
      <w:r>
        <w:rPr>
          <w:spacing w:val="-2"/>
          <w:w w:val="105"/>
        </w:rPr>
        <w:t>for</w:t>
      </w:r>
      <w:r>
        <w:rPr>
          <w:spacing w:val="-7"/>
          <w:w w:val="105"/>
        </w:rPr>
        <w:t> </w:t>
      </w:r>
      <w:r>
        <w:rPr>
          <w:spacing w:val="-2"/>
          <w:w w:val="105"/>
        </w:rPr>
        <w:t>various</w:t>
      </w:r>
      <w:r>
        <w:rPr>
          <w:spacing w:val="-7"/>
          <w:w w:val="105"/>
        </w:rPr>
        <w:t> </w:t>
      </w:r>
      <w:r>
        <w:rPr>
          <w:spacing w:val="-2"/>
          <w:w w:val="105"/>
        </w:rPr>
        <w:t>aspects</w:t>
      </w:r>
      <w:r>
        <w:rPr>
          <w:spacing w:val="-7"/>
          <w:w w:val="105"/>
        </w:rPr>
        <w:t> </w:t>
      </w:r>
      <w:r>
        <w:rPr>
          <w:spacing w:val="-2"/>
          <w:w w:val="105"/>
        </w:rPr>
        <w:t>of</w:t>
      </w:r>
      <w:r>
        <w:rPr>
          <w:spacing w:val="-7"/>
          <w:w w:val="105"/>
        </w:rPr>
        <w:t> </w:t>
      </w:r>
      <w:r>
        <w:rPr>
          <w:spacing w:val="-2"/>
          <w:w w:val="105"/>
        </w:rPr>
        <w:t>information</w:t>
      </w:r>
      <w:r>
        <w:rPr>
          <w:spacing w:val="-7"/>
          <w:w w:val="105"/>
        </w:rPr>
        <w:t> </w:t>
      </w:r>
      <w:r>
        <w:rPr>
          <w:spacing w:val="-2"/>
          <w:w w:val="105"/>
        </w:rPr>
        <w:t>security.</w:t>
      </w:r>
    </w:p>
    <w:p>
      <w:pPr>
        <w:pStyle w:val="BodyText"/>
        <w:spacing w:line="328" w:lineRule="auto" w:before="199"/>
        <w:ind w:left="0" w:right="356" w:firstLine="0"/>
        <w:jc w:val="both"/>
      </w:pPr>
      <w:r>
        <w:rPr/>
        <w:t>The Information Security policy of GILAC shall be reviewed and updated at least annually or at major changes and communicated to all the users in the organization. In addition to the internal stakeholders, relevant sections of the ISMS Policy may be shared with external parties, on approval from CISO. The policy ensures that GILAC’s information is protected and provides assurance to GILAC’s customers and business partners.</w:t>
      </w:r>
    </w:p>
    <w:p>
      <w:pPr>
        <w:pStyle w:val="BodyText"/>
        <w:spacing w:before="196"/>
        <w:ind w:left="0" w:firstLine="0"/>
        <w:jc w:val="both"/>
      </w:pPr>
      <w:r>
        <w:rPr/>
        <w:t>The</w:t>
      </w:r>
      <w:r>
        <w:rPr>
          <w:spacing w:val="-5"/>
        </w:rPr>
        <w:t> </w:t>
      </w:r>
      <w:r>
        <w:rPr/>
        <w:t>policy</w:t>
      </w:r>
      <w:r>
        <w:rPr>
          <w:spacing w:val="-5"/>
        </w:rPr>
        <w:t> </w:t>
      </w:r>
      <w:r>
        <w:rPr/>
        <w:t>statement</w:t>
      </w:r>
      <w:r>
        <w:rPr>
          <w:spacing w:val="-5"/>
        </w:rPr>
        <w:t> </w:t>
      </w:r>
      <w:r>
        <w:rPr/>
        <w:t>is</w:t>
      </w:r>
      <w:r>
        <w:rPr>
          <w:spacing w:val="-5"/>
        </w:rPr>
        <w:t> </w:t>
      </w:r>
      <w:r>
        <w:rPr/>
        <w:t>as</w:t>
      </w:r>
      <w:r>
        <w:rPr>
          <w:spacing w:val="-5"/>
        </w:rPr>
        <w:t> </w:t>
      </w:r>
      <w:r>
        <w:rPr>
          <w:spacing w:val="-2"/>
        </w:rPr>
        <w:t>follows:</w:t>
      </w:r>
    </w:p>
    <w:p>
      <w:pPr>
        <w:pStyle w:val="BodyText"/>
        <w:spacing w:before="54"/>
        <w:ind w:left="0" w:firstLine="0"/>
      </w:pPr>
    </w:p>
    <w:p>
      <w:pPr>
        <w:spacing w:line="328" w:lineRule="auto" w:before="0"/>
        <w:ind w:left="0" w:right="357" w:firstLine="0"/>
        <w:jc w:val="both"/>
        <w:rPr>
          <w:i/>
          <w:sz w:val="20"/>
        </w:rPr>
      </w:pPr>
      <w:r>
        <w:rPr>
          <w:i/>
          <w:w w:val="105"/>
          <w:sz w:val="20"/>
        </w:rPr>
        <w:t>Information</w:t>
      </w:r>
      <w:r>
        <w:rPr>
          <w:i/>
          <w:spacing w:val="-12"/>
          <w:w w:val="105"/>
          <w:sz w:val="20"/>
        </w:rPr>
        <w:t> </w:t>
      </w:r>
      <w:r>
        <w:rPr>
          <w:i/>
          <w:w w:val="105"/>
          <w:sz w:val="20"/>
        </w:rPr>
        <w:t>assets</w:t>
      </w:r>
      <w:r>
        <w:rPr>
          <w:i/>
          <w:spacing w:val="-11"/>
          <w:w w:val="105"/>
          <w:sz w:val="20"/>
        </w:rPr>
        <w:t> </w:t>
      </w:r>
      <w:r>
        <w:rPr>
          <w:i/>
          <w:w w:val="105"/>
          <w:sz w:val="20"/>
        </w:rPr>
        <w:t>are</w:t>
      </w:r>
      <w:r>
        <w:rPr>
          <w:i/>
          <w:spacing w:val="-12"/>
          <w:w w:val="105"/>
          <w:sz w:val="20"/>
        </w:rPr>
        <w:t> </w:t>
      </w:r>
      <w:r>
        <w:rPr>
          <w:i/>
          <w:w w:val="105"/>
          <w:sz w:val="20"/>
        </w:rPr>
        <w:t>important</w:t>
      </w:r>
      <w:r>
        <w:rPr>
          <w:i/>
          <w:spacing w:val="-11"/>
          <w:w w:val="105"/>
          <w:sz w:val="20"/>
        </w:rPr>
        <w:t> </w:t>
      </w:r>
      <w:r>
        <w:rPr>
          <w:i/>
          <w:w w:val="105"/>
          <w:sz w:val="20"/>
        </w:rPr>
        <w:t>business</w:t>
      </w:r>
      <w:r>
        <w:rPr>
          <w:i/>
          <w:spacing w:val="-11"/>
          <w:w w:val="105"/>
          <w:sz w:val="20"/>
        </w:rPr>
        <w:t> </w:t>
      </w:r>
      <w:r>
        <w:rPr>
          <w:i/>
          <w:w w:val="105"/>
          <w:sz w:val="20"/>
        </w:rPr>
        <w:t>assets</w:t>
      </w:r>
      <w:r>
        <w:rPr>
          <w:i/>
          <w:spacing w:val="-11"/>
          <w:w w:val="105"/>
          <w:sz w:val="20"/>
        </w:rPr>
        <w:t> </w:t>
      </w:r>
      <w:r>
        <w:rPr>
          <w:i/>
          <w:w w:val="105"/>
          <w:sz w:val="20"/>
        </w:rPr>
        <w:t>to</w:t>
      </w:r>
      <w:r>
        <w:rPr>
          <w:i/>
          <w:spacing w:val="-12"/>
          <w:w w:val="105"/>
          <w:sz w:val="20"/>
        </w:rPr>
        <w:t> </w:t>
      </w:r>
      <w:r>
        <w:rPr>
          <w:i/>
          <w:w w:val="105"/>
          <w:sz w:val="20"/>
        </w:rPr>
        <w:t>GILAC</w:t>
      </w:r>
      <w:r>
        <w:rPr>
          <w:i/>
          <w:spacing w:val="-12"/>
          <w:w w:val="105"/>
          <w:sz w:val="20"/>
        </w:rPr>
        <w:t> </w:t>
      </w:r>
      <w:r>
        <w:rPr>
          <w:i/>
          <w:w w:val="105"/>
          <w:sz w:val="20"/>
        </w:rPr>
        <w:t>and</w:t>
      </w:r>
      <w:r>
        <w:rPr>
          <w:i/>
          <w:spacing w:val="-12"/>
          <w:w w:val="105"/>
          <w:sz w:val="20"/>
        </w:rPr>
        <w:t> </w:t>
      </w:r>
      <w:r>
        <w:rPr>
          <w:i/>
          <w:w w:val="105"/>
          <w:sz w:val="20"/>
        </w:rPr>
        <w:t>needs</w:t>
      </w:r>
      <w:r>
        <w:rPr>
          <w:i/>
          <w:spacing w:val="-11"/>
          <w:w w:val="105"/>
          <w:sz w:val="20"/>
        </w:rPr>
        <w:t> </w:t>
      </w:r>
      <w:r>
        <w:rPr>
          <w:i/>
          <w:w w:val="105"/>
          <w:sz w:val="20"/>
        </w:rPr>
        <w:t>to</w:t>
      </w:r>
      <w:r>
        <w:rPr>
          <w:i/>
          <w:spacing w:val="-12"/>
          <w:w w:val="105"/>
          <w:sz w:val="20"/>
        </w:rPr>
        <w:t> </w:t>
      </w:r>
      <w:r>
        <w:rPr>
          <w:i/>
          <w:w w:val="105"/>
          <w:sz w:val="20"/>
        </w:rPr>
        <w:t>be</w:t>
      </w:r>
      <w:r>
        <w:rPr>
          <w:i/>
          <w:spacing w:val="-12"/>
          <w:w w:val="105"/>
          <w:sz w:val="20"/>
        </w:rPr>
        <w:t> </w:t>
      </w:r>
      <w:r>
        <w:rPr>
          <w:i/>
          <w:w w:val="105"/>
          <w:sz w:val="20"/>
        </w:rPr>
        <w:t>appropriately</w:t>
      </w:r>
      <w:r>
        <w:rPr>
          <w:i/>
          <w:spacing w:val="-12"/>
          <w:w w:val="105"/>
          <w:sz w:val="20"/>
        </w:rPr>
        <w:t> </w:t>
      </w:r>
      <w:r>
        <w:rPr>
          <w:i/>
          <w:w w:val="105"/>
          <w:sz w:val="20"/>
        </w:rPr>
        <w:t>protected</w:t>
      </w:r>
      <w:r>
        <w:rPr>
          <w:i/>
          <w:spacing w:val="-12"/>
          <w:w w:val="105"/>
          <w:sz w:val="20"/>
        </w:rPr>
        <w:t> </w:t>
      </w:r>
      <w:r>
        <w:rPr>
          <w:i/>
          <w:w w:val="105"/>
          <w:sz w:val="20"/>
        </w:rPr>
        <w:t>in order</w:t>
      </w:r>
      <w:r>
        <w:rPr>
          <w:i/>
          <w:w w:val="105"/>
          <w:sz w:val="20"/>
        </w:rPr>
        <w:t> to</w:t>
      </w:r>
      <w:r>
        <w:rPr>
          <w:i/>
          <w:w w:val="105"/>
          <w:sz w:val="20"/>
        </w:rPr>
        <w:t> preserve</w:t>
      </w:r>
      <w:r>
        <w:rPr>
          <w:i/>
          <w:w w:val="105"/>
          <w:sz w:val="20"/>
        </w:rPr>
        <w:t> trust</w:t>
      </w:r>
      <w:r>
        <w:rPr>
          <w:i/>
          <w:w w:val="105"/>
          <w:sz w:val="20"/>
        </w:rPr>
        <w:t> and</w:t>
      </w:r>
      <w:r>
        <w:rPr>
          <w:i/>
          <w:w w:val="105"/>
          <w:sz w:val="20"/>
        </w:rPr>
        <w:t> confidence</w:t>
      </w:r>
      <w:r>
        <w:rPr>
          <w:i/>
          <w:w w:val="105"/>
          <w:sz w:val="20"/>
        </w:rPr>
        <w:t> of</w:t>
      </w:r>
      <w:r>
        <w:rPr>
          <w:i/>
          <w:w w:val="105"/>
          <w:sz w:val="20"/>
        </w:rPr>
        <w:t> customers,</w:t>
      </w:r>
      <w:r>
        <w:rPr>
          <w:i/>
          <w:w w:val="105"/>
          <w:sz w:val="20"/>
        </w:rPr>
        <w:t> Business</w:t>
      </w:r>
      <w:r>
        <w:rPr>
          <w:i/>
          <w:w w:val="105"/>
          <w:sz w:val="20"/>
        </w:rPr>
        <w:t> partners</w:t>
      </w:r>
      <w:r>
        <w:rPr>
          <w:i/>
          <w:w w:val="105"/>
          <w:sz w:val="20"/>
        </w:rPr>
        <w:t> and</w:t>
      </w:r>
      <w:r>
        <w:rPr>
          <w:i/>
          <w:w w:val="105"/>
          <w:sz w:val="20"/>
        </w:rPr>
        <w:t> regulatory</w:t>
      </w:r>
      <w:r>
        <w:rPr>
          <w:i/>
          <w:w w:val="105"/>
          <w:sz w:val="20"/>
        </w:rPr>
        <w:t> authorities</w:t>
      </w:r>
      <w:r>
        <w:rPr>
          <w:i/>
          <w:w w:val="105"/>
          <w:sz w:val="20"/>
        </w:rPr>
        <w:t> in </w:t>
      </w:r>
      <w:r>
        <w:rPr>
          <w:i/>
          <w:sz w:val="20"/>
        </w:rPr>
        <w:t>GILAC, ensure business continuity and maximize return on investments and business opportunities.</w:t>
      </w:r>
    </w:p>
    <w:p>
      <w:pPr>
        <w:spacing w:line="328" w:lineRule="auto" w:before="197"/>
        <w:ind w:left="0" w:right="357" w:firstLine="0"/>
        <w:jc w:val="both"/>
        <w:rPr>
          <w:i/>
          <w:sz w:val="20"/>
        </w:rPr>
      </w:pPr>
      <w:r>
        <w:rPr>
          <w:i/>
          <w:w w:val="105"/>
          <w:sz w:val="20"/>
        </w:rPr>
        <w:t>At</w:t>
      </w:r>
      <w:r>
        <w:rPr>
          <w:i/>
          <w:w w:val="105"/>
          <w:sz w:val="20"/>
        </w:rPr>
        <w:t> GILAC,</w:t>
      </w:r>
      <w:r>
        <w:rPr>
          <w:i/>
          <w:w w:val="105"/>
          <w:sz w:val="20"/>
        </w:rPr>
        <w:t> the</w:t>
      </w:r>
      <w:r>
        <w:rPr>
          <w:i/>
          <w:w w:val="105"/>
          <w:sz w:val="20"/>
        </w:rPr>
        <w:t> management</w:t>
      </w:r>
      <w:r>
        <w:rPr>
          <w:i/>
          <w:w w:val="105"/>
          <w:sz w:val="20"/>
        </w:rPr>
        <w:t> views</w:t>
      </w:r>
      <w:r>
        <w:rPr>
          <w:i/>
          <w:w w:val="105"/>
          <w:sz w:val="20"/>
        </w:rPr>
        <w:t> information</w:t>
      </w:r>
      <w:r>
        <w:rPr>
          <w:i/>
          <w:w w:val="105"/>
          <w:sz w:val="20"/>
        </w:rPr>
        <w:t> security</w:t>
      </w:r>
      <w:r>
        <w:rPr>
          <w:i/>
          <w:w w:val="105"/>
          <w:sz w:val="20"/>
        </w:rPr>
        <w:t> as</w:t>
      </w:r>
      <w:r>
        <w:rPr>
          <w:i/>
          <w:w w:val="105"/>
          <w:sz w:val="20"/>
        </w:rPr>
        <w:t> a</w:t>
      </w:r>
      <w:r>
        <w:rPr>
          <w:i/>
          <w:w w:val="105"/>
          <w:sz w:val="20"/>
        </w:rPr>
        <w:t> critical</w:t>
      </w:r>
      <w:r>
        <w:rPr>
          <w:i/>
          <w:w w:val="105"/>
          <w:sz w:val="20"/>
        </w:rPr>
        <w:t> business</w:t>
      </w:r>
      <w:r>
        <w:rPr>
          <w:i/>
          <w:w w:val="105"/>
          <w:sz w:val="20"/>
        </w:rPr>
        <w:t> driver.</w:t>
      </w:r>
      <w:r>
        <w:rPr>
          <w:i/>
          <w:w w:val="105"/>
          <w:sz w:val="20"/>
        </w:rPr>
        <w:t> Management understands</w:t>
      </w:r>
      <w:r>
        <w:rPr>
          <w:i/>
          <w:w w:val="105"/>
          <w:sz w:val="20"/>
        </w:rPr>
        <w:t> the</w:t>
      </w:r>
      <w:r>
        <w:rPr>
          <w:i/>
          <w:w w:val="105"/>
          <w:sz w:val="20"/>
        </w:rPr>
        <w:t> business</w:t>
      </w:r>
      <w:r>
        <w:rPr>
          <w:i/>
          <w:w w:val="105"/>
          <w:sz w:val="20"/>
        </w:rPr>
        <w:t> risks</w:t>
      </w:r>
      <w:r>
        <w:rPr>
          <w:i/>
          <w:w w:val="105"/>
          <w:sz w:val="20"/>
        </w:rPr>
        <w:t> associated</w:t>
      </w:r>
      <w:r>
        <w:rPr>
          <w:i/>
          <w:w w:val="105"/>
          <w:sz w:val="20"/>
        </w:rPr>
        <w:t> with</w:t>
      </w:r>
      <w:r>
        <w:rPr>
          <w:i/>
          <w:w w:val="105"/>
          <w:sz w:val="20"/>
        </w:rPr>
        <w:t> ineffective</w:t>
      </w:r>
      <w:r>
        <w:rPr>
          <w:i/>
          <w:w w:val="105"/>
          <w:sz w:val="20"/>
        </w:rPr>
        <w:t> information</w:t>
      </w:r>
      <w:r>
        <w:rPr>
          <w:i/>
          <w:w w:val="105"/>
          <w:sz w:val="20"/>
        </w:rPr>
        <w:t> security</w:t>
      </w:r>
      <w:r>
        <w:rPr>
          <w:i/>
          <w:w w:val="105"/>
          <w:sz w:val="20"/>
        </w:rPr>
        <w:t> management.</w:t>
      </w:r>
      <w:r>
        <w:rPr>
          <w:i/>
          <w:w w:val="105"/>
          <w:sz w:val="20"/>
        </w:rPr>
        <w:t> The management</w:t>
      </w:r>
      <w:r>
        <w:rPr>
          <w:i/>
          <w:w w:val="105"/>
          <w:sz w:val="20"/>
        </w:rPr>
        <w:t> at</w:t>
      </w:r>
      <w:r>
        <w:rPr>
          <w:i/>
          <w:w w:val="105"/>
          <w:sz w:val="20"/>
        </w:rPr>
        <w:t> GILAC</w:t>
      </w:r>
      <w:r>
        <w:rPr>
          <w:i/>
          <w:w w:val="105"/>
          <w:sz w:val="20"/>
        </w:rPr>
        <w:t> is</w:t>
      </w:r>
      <w:r>
        <w:rPr>
          <w:i/>
          <w:w w:val="105"/>
          <w:sz w:val="20"/>
        </w:rPr>
        <w:t> committed</w:t>
      </w:r>
      <w:r>
        <w:rPr>
          <w:i/>
          <w:w w:val="105"/>
          <w:sz w:val="20"/>
        </w:rPr>
        <w:t> to</w:t>
      </w:r>
      <w:r>
        <w:rPr>
          <w:i/>
          <w:w w:val="105"/>
          <w:sz w:val="20"/>
        </w:rPr>
        <w:t> the</w:t>
      </w:r>
      <w:r>
        <w:rPr>
          <w:i/>
          <w:w w:val="105"/>
          <w:sz w:val="20"/>
        </w:rPr>
        <w:t> governance,</w:t>
      </w:r>
      <w:r>
        <w:rPr>
          <w:i/>
          <w:w w:val="105"/>
          <w:sz w:val="20"/>
        </w:rPr>
        <w:t> implementation,</w:t>
      </w:r>
      <w:r>
        <w:rPr>
          <w:i/>
          <w:w w:val="105"/>
          <w:sz w:val="20"/>
        </w:rPr>
        <w:t> systematic</w:t>
      </w:r>
      <w:r>
        <w:rPr>
          <w:i/>
          <w:w w:val="105"/>
          <w:sz w:val="20"/>
        </w:rPr>
        <w:t> operation, </w:t>
      </w:r>
      <w:r>
        <w:rPr>
          <w:i/>
          <w:sz w:val="20"/>
        </w:rPr>
        <w:t>maintenance</w:t>
      </w:r>
      <w:r>
        <w:rPr>
          <w:i/>
          <w:spacing w:val="-11"/>
          <w:sz w:val="20"/>
        </w:rPr>
        <w:t> </w:t>
      </w:r>
      <w:r>
        <w:rPr>
          <w:i/>
          <w:sz w:val="20"/>
        </w:rPr>
        <w:t>and</w:t>
      </w:r>
      <w:r>
        <w:rPr>
          <w:i/>
          <w:spacing w:val="-11"/>
          <w:sz w:val="20"/>
        </w:rPr>
        <w:t> </w:t>
      </w:r>
      <w:r>
        <w:rPr>
          <w:i/>
          <w:sz w:val="20"/>
        </w:rPr>
        <w:t>improvement</w:t>
      </w:r>
      <w:r>
        <w:rPr>
          <w:i/>
          <w:spacing w:val="-11"/>
          <w:sz w:val="20"/>
        </w:rPr>
        <w:t> </w:t>
      </w:r>
      <w:r>
        <w:rPr>
          <w:i/>
          <w:sz w:val="20"/>
        </w:rPr>
        <w:t>of</w:t>
      </w:r>
      <w:r>
        <w:rPr>
          <w:i/>
          <w:spacing w:val="-11"/>
          <w:sz w:val="20"/>
        </w:rPr>
        <w:t> </w:t>
      </w:r>
      <w:r>
        <w:rPr>
          <w:i/>
          <w:sz w:val="20"/>
        </w:rPr>
        <w:t>the</w:t>
      </w:r>
      <w:r>
        <w:rPr>
          <w:i/>
          <w:spacing w:val="-11"/>
          <w:sz w:val="20"/>
        </w:rPr>
        <w:t> </w:t>
      </w:r>
      <w:r>
        <w:rPr>
          <w:i/>
          <w:sz w:val="20"/>
        </w:rPr>
        <w:t>Information</w:t>
      </w:r>
      <w:r>
        <w:rPr>
          <w:i/>
          <w:spacing w:val="-11"/>
          <w:sz w:val="20"/>
        </w:rPr>
        <w:t> </w:t>
      </w:r>
      <w:r>
        <w:rPr>
          <w:i/>
          <w:sz w:val="20"/>
        </w:rPr>
        <w:t>Security</w:t>
      </w:r>
      <w:r>
        <w:rPr>
          <w:i/>
          <w:spacing w:val="-11"/>
          <w:sz w:val="20"/>
        </w:rPr>
        <w:t> </w:t>
      </w:r>
      <w:r>
        <w:rPr>
          <w:i/>
          <w:sz w:val="20"/>
        </w:rPr>
        <w:t>Management</w:t>
      </w:r>
      <w:r>
        <w:rPr>
          <w:i/>
          <w:spacing w:val="-11"/>
          <w:sz w:val="20"/>
        </w:rPr>
        <w:t> </w:t>
      </w:r>
      <w:r>
        <w:rPr>
          <w:i/>
          <w:sz w:val="20"/>
        </w:rPr>
        <w:t>System</w:t>
      </w:r>
      <w:r>
        <w:rPr>
          <w:i/>
          <w:spacing w:val="-12"/>
          <w:sz w:val="20"/>
        </w:rPr>
        <w:t> </w:t>
      </w:r>
      <w:r>
        <w:rPr>
          <w:i/>
          <w:sz w:val="20"/>
        </w:rPr>
        <w:t>(ISMS).</w:t>
      </w:r>
      <w:r>
        <w:rPr>
          <w:i/>
          <w:spacing w:val="-11"/>
          <w:sz w:val="20"/>
        </w:rPr>
        <w:t> </w:t>
      </w:r>
      <w:r>
        <w:rPr>
          <w:i/>
          <w:sz w:val="20"/>
        </w:rPr>
        <w:t>The</w:t>
      </w:r>
      <w:r>
        <w:rPr>
          <w:i/>
          <w:spacing w:val="-11"/>
          <w:sz w:val="20"/>
        </w:rPr>
        <w:t> </w:t>
      </w:r>
      <w:r>
        <w:rPr>
          <w:i/>
          <w:sz w:val="20"/>
        </w:rPr>
        <w:t>management </w:t>
      </w:r>
      <w:r>
        <w:rPr>
          <w:i/>
          <w:spacing w:val="-2"/>
          <w:w w:val="105"/>
          <w:sz w:val="20"/>
        </w:rPr>
        <w:t>expressly</w:t>
      </w:r>
      <w:r>
        <w:rPr>
          <w:i/>
          <w:spacing w:val="-5"/>
          <w:w w:val="105"/>
          <w:sz w:val="20"/>
        </w:rPr>
        <w:t> </w:t>
      </w:r>
      <w:r>
        <w:rPr>
          <w:i/>
          <w:spacing w:val="-2"/>
          <w:w w:val="105"/>
          <w:sz w:val="20"/>
        </w:rPr>
        <w:t>supports</w:t>
      </w:r>
      <w:r>
        <w:rPr>
          <w:i/>
          <w:spacing w:val="-5"/>
          <w:w w:val="105"/>
          <w:sz w:val="20"/>
        </w:rPr>
        <w:t> </w:t>
      </w:r>
      <w:r>
        <w:rPr>
          <w:i/>
          <w:spacing w:val="-2"/>
          <w:w w:val="105"/>
          <w:sz w:val="20"/>
        </w:rPr>
        <w:t>the</w:t>
      </w:r>
      <w:r>
        <w:rPr>
          <w:i/>
          <w:spacing w:val="-5"/>
          <w:w w:val="105"/>
          <w:sz w:val="20"/>
        </w:rPr>
        <w:t> </w:t>
      </w:r>
      <w:r>
        <w:rPr>
          <w:i/>
          <w:spacing w:val="-2"/>
          <w:w w:val="105"/>
          <w:sz w:val="20"/>
        </w:rPr>
        <w:t>following</w:t>
      </w:r>
      <w:r>
        <w:rPr>
          <w:i/>
          <w:spacing w:val="-6"/>
          <w:w w:val="105"/>
          <w:sz w:val="20"/>
        </w:rPr>
        <w:t> </w:t>
      </w:r>
      <w:r>
        <w:rPr>
          <w:i/>
          <w:spacing w:val="-2"/>
          <w:w w:val="105"/>
          <w:sz w:val="20"/>
        </w:rPr>
        <w:t>activities</w:t>
      </w:r>
      <w:r>
        <w:rPr>
          <w:i/>
          <w:spacing w:val="-5"/>
          <w:w w:val="105"/>
          <w:sz w:val="20"/>
        </w:rPr>
        <w:t> </w:t>
      </w:r>
      <w:r>
        <w:rPr>
          <w:i/>
          <w:spacing w:val="-2"/>
          <w:w w:val="105"/>
          <w:sz w:val="20"/>
        </w:rPr>
        <w:t>associated</w:t>
      </w:r>
      <w:r>
        <w:rPr>
          <w:i/>
          <w:spacing w:val="-6"/>
          <w:w w:val="105"/>
          <w:sz w:val="20"/>
        </w:rPr>
        <w:t> </w:t>
      </w:r>
      <w:r>
        <w:rPr>
          <w:i/>
          <w:spacing w:val="-2"/>
          <w:w w:val="105"/>
          <w:sz w:val="20"/>
        </w:rPr>
        <w:t>with</w:t>
      </w:r>
      <w:r>
        <w:rPr>
          <w:i/>
          <w:spacing w:val="-5"/>
          <w:w w:val="105"/>
          <w:sz w:val="20"/>
        </w:rPr>
        <w:t> </w:t>
      </w:r>
      <w:r>
        <w:rPr>
          <w:i/>
          <w:spacing w:val="-2"/>
          <w:w w:val="105"/>
          <w:sz w:val="20"/>
        </w:rPr>
        <w:t>effective</w:t>
      </w:r>
      <w:r>
        <w:rPr>
          <w:i/>
          <w:spacing w:val="-5"/>
          <w:w w:val="105"/>
          <w:sz w:val="20"/>
        </w:rPr>
        <w:t> </w:t>
      </w:r>
      <w:r>
        <w:rPr>
          <w:i/>
          <w:spacing w:val="-2"/>
          <w:w w:val="105"/>
          <w:sz w:val="20"/>
        </w:rPr>
        <w:t>information</w:t>
      </w:r>
      <w:r>
        <w:rPr>
          <w:i/>
          <w:spacing w:val="-5"/>
          <w:w w:val="105"/>
          <w:sz w:val="20"/>
        </w:rPr>
        <w:t> </w:t>
      </w:r>
      <w:r>
        <w:rPr>
          <w:i/>
          <w:spacing w:val="-2"/>
          <w:w w:val="105"/>
          <w:sz w:val="20"/>
        </w:rPr>
        <w:t>security</w:t>
      </w:r>
      <w:r>
        <w:rPr>
          <w:i/>
          <w:spacing w:val="-5"/>
          <w:w w:val="105"/>
          <w:sz w:val="20"/>
        </w:rPr>
        <w:t> </w:t>
      </w:r>
      <w:r>
        <w:rPr>
          <w:i/>
          <w:spacing w:val="-2"/>
          <w:w w:val="105"/>
          <w:sz w:val="20"/>
        </w:rPr>
        <w:t>management:</w:t>
      </w:r>
    </w:p>
    <w:p>
      <w:pPr>
        <w:pStyle w:val="ListParagraph"/>
        <w:numPr>
          <w:ilvl w:val="0"/>
          <w:numId w:val="10"/>
        </w:numPr>
        <w:tabs>
          <w:tab w:pos="1439" w:val="left" w:leader="none"/>
        </w:tabs>
        <w:spacing w:line="240" w:lineRule="auto" w:before="196" w:after="0"/>
        <w:ind w:left="1439" w:right="0" w:hanging="719"/>
        <w:jc w:val="left"/>
        <w:rPr>
          <w:i/>
          <w:sz w:val="20"/>
        </w:rPr>
      </w:pPr>
      <w:r>
        <w:rPr>
          <w:i/>
          <w:sz w:val="20"/>
        </w:rPr>
        <w:t>Information</w:t>
      </w:r>
      <w:r>
        <w:rPr>
          <w:i/>
          <w:spacing w:val="4"/>
          <w:sz w:val="20"/>
        </w:rPr>
        <w:t> </w:t>
      </w:r>
      <w:r>
        <w:rPr>
          <w:i/>
          <w:sz w:val="20"/>
        </w:rPr>
        <w:t>Risk</w:t>
      </w:r>
      <w:r>
        <w:rPr>
          <w:i/>
          <w:spacing w:val="5"/>
          <w:sz w:val="20"/>
        </w:rPr>
        <w:t> </w:t>
      </w:r>
      <w:r>
        <w:rPr>
          <w:i/>
          <w:sz w:val="20"/>
        </w:rPr>
        <w:t>identification</w:t>
      </w:r>
      <w:r>
        <w:rPr>
          <w:i/>
          <w:spacing w:val="5"/>
          <w:sz w:val="20"/>
        </w:rPr>
        <w:t> </w:t>
      </w:r>
      <w:r>
        <w:rPr>
          <w:i/>
          <w:sz w:val="20"/>
        </w:rPr>
        <w:t>and</w:t>
      </w:r>
      <w:r>
        <w:rPr>
          <w:i/>
          <w:spacing w:val="5"/>
          <w:sz w:val="20"/>
        </w:rPr>
        <w:t> </w:t>
      </w:r>
      <w:r>
        <w:rPr>
          <w:i/>
          <w:sz w:val="20"/>
        </w:rPr>
        <w:t>their</w:t>
      </w:r>
      <w:r>
        <w:rPr>
          <w:i/>
          <w:spacing w:val="5"/>
          <w:sz w:val="20"/>
        </w:rPr>
        <w:t> </w:t>
      </w:r>
      <w:r>
        <w:rPr>
          <w:i/>
          <w:sz w:val="20"/>
        </w:rPr>
        <w:t>treatment</w:t>
      </w:r>
      <w:r>
        <w:rPr>
          <w:i/>
          <w:spacing w:val="5"/>
          <w:sz w:val="20"/>
        </w:rPr>
        <w:t> </w:t>
      </w:r>
      <w:r>
        <w:rPr>
          <w:i/>
          <w:sz w:val="20"/>
        </w:rPr>
        <w:t>to</w:t>
      </w:r>
      <w:r>
        <w:rPr>
          <w:i/>
          <w:spacing w:val="5"/>
          <w:sz w:val="20"/>
        </w:rPr>
        <w:t> </w:t>
      </w:r>
      <w:r>
        <w:rPr>
          <w:i/>
          <w:sz w:val="20"/>
        </w:rPr>
        <w:t>acceptable</w:t>
      </w:r>
      <w:r>
        <w:rPr>
          <w:i/>
          <w:spacing w:val="5"/>
          <w:sz w:val="20"/>
        </w:rPr>
        <w:t> </w:t>
      </w:r>
      <w:r>
        <w:rPr>
          <w:i/>
          <w:sz w:val="20"/>
        </w:rPr>
        <w:t>levels</w:t>
      </w:r>
      <w:r>
        <w:rPr>
          <w:i/>
          <w:spacing w:val="5"/>
          <w:sz w:val="20"/>
        </w:rPr>
        <w:t> </w:t>
      </w:r>
      <w:r>
        <w:rPr>
          <w:i/>
          <w:sz w:val="20"/>
        </w:rPr>
        <w:t>or</w:t>
      </w:r>
      <w:r>
        <w:rPr>
          <w:i/>
          <w:spacing w:val="5"/>
          <w:sz w:val="20"/>
        </w:rPr>
        <w:t> </w:t>
      </w:r>
      <w:r>
        <w:rPr>
          <w:i/>
          <w:spacing w:val="-2"/>
          <w:sz w:val="20"/>
        </w:rPr>
        <w:t>risks</w:t>
      </w:r>
    </w:p>
    <w:p>
      <w:pPr>
        <w:pStyle w:val="ListParagraph"/>
        <w:numPr>
          <w:ilvl w:val="0"/>
          <w:numId w:val="10"/>
        </w:numPr>
        <w:tabs>
          <w:tab w:pos="1439" w:val="left" w:leader="none"/>
        </w:tabs>
        <w:spacing w:line="240" w:lineRule="auto" w:before="80" w:after="0"/>
        <w:ind w:left="1439" w:right="0" w:hanging="719"/>
        <w:jc w:val="left"/>
        <w:rPr>
          <w:i/>
          <w:sz w:val="20"/>
        </w:rPr>
      </w:pPr>
      <w:r>
        <w:rPr>
          <w:i/>
          <w:sz w:val="20"/>
        </w:rPr>
        <w:t>Establishing</w:t>
      </w:r>
      <w:r>
        <w:rPr>
          <w:i/>
          <w:spacing w:val="2"/>
          <w:sz w:val="20"/>
        </w:rPr>
        <w:t> </w:t>
      </w:r>
      <w:r>
        <w:rPr>
          <w:i/>
          <w:sz w:val="20"/>
        </w:rPr>
        <w:t>information</w:t>
      </w:r>
      <w:r>
        <w:rPr>
          <w:i/>
          <w:spacing w:val="2"/>
          <w:sz w:val="20"/>
        </w:rPr>
        <w:t> </w:t>
      </w:r>
      <w:r>
        <w:rPr>
          <w:i/>
          <w:sz w:val="20"/>
        </w:rPr>
        <w:t>security</w:t>
      </w:r>
      <w:r>
        <w:rPr>
          <w:i/>
          <w:spacing w:val="3"/>
          <w:sz w:val="20"/>
        </w:rPr>
        <w:t> </w:t>
      </w:r>
      <w:r>
        <w:rPr>
          <w:i/>
          <w:sz w:val="20"/>
        </w:rPr>
        <w:t>policy</w:t>
      </w:r>
      <w:r>
        <w:rPr>
          <w:i/>
          <w:spacing w:val="2"/>
          <w:sz w:val="20"/>
        </w:rPr>
        <w:t> </w:t>
      </w:r>
      <w:r>
        <w:rPr>
          <w:i/>
          <w:sz w:val="20"/>
        </w:rPr>
        <w:t>and</w:t>
      </w:r>
      <w:r>
        <w:rPr>
          <w:i/>
          <w:spacing w:val="2"/>
          <w:sz w:val="20"/>
        </w:rPr>
        <w:t> </w:t>
      </w:r>
      <w:r>
        <w:rPr>
          <w:i/>
          <w:spacing w:val="-2"/>
          <w:sz w:val="20"/>
        </w:rPr>
        <w:t>procedures.</w:t>
      </w:r>
    </w:p>
    <w:p>
      <w:pPr>
        <w:pStyle w:val="ListParagraph"/>
        <w:numPr>
          <w:ilvl w:val="0"/>
          <w:numId w:val="10"/>
        </w:numPr>
        <w:tabs>
          <w:tab w:pos="1439" w:val="left" w:leader="none"/>
        </w:tabs>
        <w:spacing w:line="240" w:lineRule="auto" w:before="86" w:after="0"/>
        <w:ind w:left="1439" w:right="0" w:hanging="719"/>
        <w:jc w:val="left"/>
        <w:rPr>
          <w:i/>
          <w:sz w:val="20"/>
        </w:rPr>
      </w:pPr>
      <w:r>
        <w:rPr>
          <w:i/>
          <w:sz w:val="20"/>
        </w:rPr>
        <w:t>Compliance</w:t>
      </w:r>
      <w:r>
        <w:rPr>
          <w:i/>
          <w:spacing w:val="7"/>
          <w:sz w:val="20"/>
        </w:rPr>
        <w:t> </w:t>
      </w:r>
      <w:r>
        <w:rPr>
          <w:i/>
          <w:sz w:val="20"/>
        </w:rPr>
        <w:t>with</w:t>
      </w:r>
      <w:r>
        <w:rPr>
          <w:i/>
          <w:spacing w:val="8"/>
          <w:sz w:val="20"/>
        </w:rPr>
        <w:t> </w:t>
      </w:r>
      <w:r>
        <w:rPr>
          <w:i/>
          <w:sz w:val="20"/>
        </w:rPr>
        <w:t>statutory</w:t>
      </w:r>
      <w:r>
        <w:rPr>
          <w:i/>
          <w:spacing w:val="8"/>
          <w:sz w:val="20"/>
        </w:rPr>
        <w:t> </w:t>
      </w:r>
      <w:r>
        <w:rPr>
          <w:i/>
          <w:sz w:val="20"/>
        </w:rPr>
        <w:t>and</w:t>
      </w:r>
      <w:r>
        <w:rPr>
          <w:i/>
          <w:spacing w:val="8"/>
          <w:sz w:val="20"/>
        </w:rPr>
        <w:t> </w:t>
      </w:r>
      <w:r>
        <w:rPr>
          <w:i/>
          <w:sz w:val="20"/>
        </w:rPr>
        <w:t>regulatory</w:t>
      </w:r>
      <w:r>
        <w:rPr>
          <w:i/>
          <w:spacing w:val="8"/>
          <w:sz w:val="20"/>
        </w:rPr>
        <w:t> </w:t>
      </w:r>
      <w:r>
        <w:rPr>
          <w:i/>
          <w:spacing w:val="-2"/>
          <w:sz w:val="20"/>
        </w:rPr>
        <w:t>requirements</w:t>
      </w:r>
    </w:p>
    <w:p>
      <w:pPr>
        <w:pStyle w:val="ListParagraph"/>
        <w:numPr>
          <w:ilvl w:val="0"/>
          <w:numId w:val="10"/>
        </w:numPr>
        <w:tabs>
          <w:tab w:pos="1440" w:val="left" w:leader="none"/>
        </w:tabs>
        <w:spacing w:line="328" w:lineRule="auto" w:before="80" w:after="0"/>
        <w:ind w:left="1440" w:right="353" w:hanging="720"/>
        <w:jc w:val="left"/>
        <w:rPr>
          <w:i/>
          <w:sz w:val="20"/>
        </w:rPr>
      </w:pPr>
      <w:r>
        <w:rPr>
          <w:i/>
          <w:sz w:val="20"/>
        </w:rPr>
        <w:t>Establishing</w:t>
      </w:r>
      <w:r>
        <w:rPr>
          <w:i/>
          <w:spacing w:val="40"/>
          <w:sz w:val="20"/>
        </w:rPr>
        <w:t> </w:t>
      </w:r>
      <w:r>
        <w:rPr>
          <w:i/>
          <w:sz w:val="20"/>
        </w:rPr>
        <w:t>roles</w:t>
      </w:r>
      <w:r>
        <w:rPr>
          <w:i/>
          <w:spacing w:val="40"/>
          <w:sz w:val="20"/>
        </w:rPr>
        <w:t> </w:t>
      </w:r>
      <w:r>
        <w:rPr>
          <w:i/>
          <w:sz w:val="20"/>
        </w:rPr>
        <w:t>and</w:t>
      </w:r>
      <w:r>
        <w:rPr>
          <w:i/>
          <w:spacing w:val="40"/>
          <w:sz w:val="20"/>
        </w:rPr>
        <w:t> </w:t>
      </w:r>
      <w:r>
        <w:rPr>
          <w:i/>
          <w:sz w:val="20"/>
        </w:rPr>
        <w:t>responsibilities</w:t>
      </w:r>
      <w:r>
        <w:rPr>
          <w:i/>
          <w:spacing w:val="40"/>
          <w:sz w:val="20"/>
        </w:rPr>
        <w:t> </w:t>
      </w:r>
      <w:r>
        <w:rPr>
          <w:i/>
          <w:sz w:val="20"/>
        </w:rPr>
        <w:t>for</w:t>
      </w:r>
      <w:r>
        <w:rPr>
          <w:i/>
          <w:spacing w:val="40"/>
          <w:sz w:val="20"/>
        </w:rPr>
        <w:t> </w:t>
      </w:r>
      <w:r>
        <w:rPr>
          <w:i/>
          <w:sz w:val="20"/>
        </w:rPr>
        <w:t>critical</w:t>
      </w:r>
      <w:r>
        <w:rPr>
          <w:i/>
          <w:spacing w:val="40"/>
          <w:sz w:val="20"/>
        </w:rPr>
        <w:t> </w:t>
      </w:r>
      <w:r>
        <w:rPr>
          <w:i/>
          <w:sz w:val="20"/>
        </w:rPr>
        <w:t>activities</w:t>
      </w:r>
      <w:r>
        <w:rPr>
          <w:i/>
          <w:spacing w:val="40"/>
          <w:sz w:val="20"/>
        </w:rPr>
        <w:t> </w:t>
      </w:r>
      <w:r>
        <w:rPr>
          <w:i/>
          <w:sz w:val="20"/>
        </w:rPr>
        <w:t>associated</w:t>
      </w:r>
      <w:r>
        <w:rPr>
          <w:i/>
          <w:spacing w:val="40"/>
          <w:sz w:val="20"/>
        </w:rPr>
        <w:t> </w:t>
      </w:r>
      <w:r>
        <w:rPr>
          <w:i/>
          <w:sz w:val="20"/>
        </w:rPr>
        <w:t>with</w:t>
      </w:r>
      <w:r>
        <w:rPr>
          <w:i/>
          <w:spacing w:val="40"/>
          <w:sz w:val="20"/>
        </w:rPr>
        <w:t> </w:t>
      </w:r>
      <w:r>
        <w:rPr>
          <w:i/>
          <w:sz w:val="20"/>
        </w:rPr>
        <w:t>information security management.</w:t>
      </w:r>
    </w:p>
    <w:p>
      <w:pPr>
        <w:pStyle w:val="ListParagraph"/>
        <w:numPr>
          <w:ilvl w:val="0"/>
          <w:numId w:val="10"/>
        </w:numPr>
        <w:tabs>
          <w:tab w:pos="1439" w:val="left" w:leader="none"/>
        </w:tabs>
        <w:spacing w:line="229" w:lineRule="exact" w:before="0" w:after="0"/>
        <w:ind w:left="1439" w:right="0" w:hanging="719"/>
        <w:jc w:val="left"/>
        <w:rPr>
          <w:i/>
          <w:sz w:val="20"/>
        </w:rPr>
      </w:pPr>
      <w:r>
        <w:rPr>
          <w:i/>
          <w:sz w:val="20"/>
        </w:rPr>
        <w:t>Providing</w:t>
      </w:r>
      <w:r>
        <w:rPr>
          <w:i/>
          <w:spacing w:val="7"/>
          <w:sz w:val="20"/>
        </w:rPr>
        <w:t> </w:t>
      </w:r>
      <w:r>
        <w:rPr>
          <w:i/>
          <w:sz w:val="20"/>
        </w:rPr>
        <w:t>sufficient</w:t>
      </w:r>
      <w:r>
        <w:rPr>
          <w:i/>
          <w:spacing w:val="7"/>
          <w:sz w:val="20"/>
        </w:rPr>
        <w:t> </w:t>
      </w:r>
      <w:r>
        <w:rPr>
          <w:i/>
          <w:sz w:val="20"/>
        </w:rPr>
        <w:t>resources</w:t>
      </w:r>
      <w:r>
        <w:rPr>
          <w:i/>
          <w:spacing w:val="7"/>
          <w:sz w:val="20"/>
        </w:rPr>
        <w:t> </w:t>
      </w:r>
      <w:r>
        <w:rPr>
          <w:i/>
          <w:sz w:val="20"/>
        </w:rPr>
        <w:t>to</w:t>
      </w:r>
      <w:r>
        <w:rPr>
          <w:i/>
          <w:spacing w:val="7"/>
          <w:sz w:val="20"/>
        </w:rPr>
        <w:t> </w:t>
      </w:r>
      <w:r>
        <w:rPr>
          <w:i/>
          <w:sz w:val="20"/>
        </w:rPr>
        <w:t>develop,</w:t>
      </w:r>
      <w:r>
        <w:rPr>
          <w:i/>
          <w:spacing w:val="7"/>
          <w:sz w:val="20"/>
        </w:rPr>
        <w:t> </w:t>
      </w:r>
      <w:r>
        <w:rPr>
          <w:i/>
          <w:sz w:val="20"/>
        </w:rPr>
        <w:t>implement,</w:t>
      </w:r>
      <w:r>
        <w:rPr>
          <w:i/>
          <w:spacing w:val="7"/>
          <w:sz w:val="20"/>
        </w:rPr>
        <w:t> </w:t>
      </w:r>
      <w:r>
        <w:rPr>
          <w:i/>
          <w:sz w:val="20"/>
        </w:rPr>
        <w:t>operate,</w:t>
      </w:r>
      <w:r>
        <w:rPr>
          <w:i/>
          <w:spacing w:val="7"/>
          <w:sz w:val="20"/>
        </w:rPr>
        <w:t> </w:t>
      </w:r>
      <w:r>
        <w:rPr>
          <w:i/>
          <w:sz w:val="20"/>
        </w:rPr>
        <w:t>and</w:t>
      </w:r>
      <w:r>
        <w:rPr>
          <w:i/>
          <w:spacing w:val="7"/>
          <w:sz w:val="20"/>
        </w:rPr>
        <w:t> </w:t>
      </w:r>
      <w:r>
        <w:rPr>
          <w:i/>
          <w:sz w:val="20"/>
        </w:rPr>
        <w:t>maintain</w:t>
      </w:r>
      <w:r>
        <w:rPr>
          <w:i/>
          <w:spacing w:val="7"/>
          <w:sz w:val="20"/>
        </w:rPr>
        <w:t> </w:t>
      </w:r>
      <w:r>
        <w:rPr>
          <w:i/>
          <w:sz w:val="20"/>
        </w:rPr>
        <w:t>the</w:t>
      </w:r>
      <w:r>
        <w:rPr>
          <w:i/>
          <w:spacing w:val="7"/>
          <w:sz w:val="20"/>
        </w:rPr>
        <w:t> </w:t>
      </w:r>
      <w:r>
        <w:rPr>
          <w:i/>
          <w:spacing w:val="-2"/>
          <w:sz w:val="20"/>
        </w:rPr>
        <w:t>ISMS.</w:t>
      </w:r>
    </w:p>
    <w:p>
      <w:pPr>
        <w:pStyle w:val="ListParagraph"/>
        <w:numPr>
          <w:ilvl w:val="0"/>
          <w:numId w:val="10"/>
        </w:numPr>
        <w:tabs>
          <w:tab w:pos="1439" w:val="left" w:leader="none"/>
        </w:tabs>
        <w:spacing w:line="240" w:lineRule="auto" w:before="81" w:after="0"/>
        <w:ind w:left="1439" w:right="0" w:hanging="719"/>
        <w:jc w:val="left"/>
        <w:rPr>
          <w:i/>
          <w:sz w:val="20"/>
        </w:rPr>
      </w:pPr>
      <w:r>
        <w:rPr>
          <w:i/>
          <w:sz w:val="20"/>
        </w:rPr>
        <w:t>Periodic</w:t>
      </w:r>
      <w:r>
        <w:rPr>
          <w:i/>
          <w:spacing w:val="-7"/>
          <w:sz w:val="20"/>
        </w:rPr>
        <w:t> </w:t>
      </w:r>
      <w:r>
        <w:rPr>
          <w:i/>
          <w:sz w:val="20"/>
        </w:rPr>
        <w:t>review</w:t>
      </w:r>
      <w:r>
        <w:rPr>
          <w:i/>
          <w:spacing w:val="-7"/>
          <w:sz w:val="20"/>
        </w:rPr>
        <w:t> </w:t>
      </w:r>
      <w:r>
        <w:rPr>
          <w:i/>
          <w:sz w:val="20"/>
        </w:rPr>
        <w:t>of</w:t>
      </w:r>
      <w:r>
        <w:rPr>
          <w:i/>
          <w:spacing w:val="-6"/>
          <w:sz w:val="20"/>
        </w:rPr>
        <w:t> </w:t>
      </w:r>
      <w:r>
        <w:rPr>
          <w:i/>
          <w:sz w:val="20"/>
        </w:rPr>
        <w:t>Information</w:t>
      </w:r>
      <w:r>
        <w:rPr>
          <w:i/>
          <w:spacing w:val="-7"/>
          <w:sz w:val="20"/>
        </w:rPr>
        <w:t> </w:t>
      </w:r>
      <w:r>
        <w:rPr>
          <w:i/>
          <w:sz w:val="20"/>
        </w:rPr>
        <w:t>Risk</w:t>
      </w:r>
      <w:r>
        <w:rPr>
          <w:i/>
          <w:spacing w:val="-6"/>
          <w:sz w:val="20"/>
        </w:rPr>
        <w:t> </w:t>
      </w:r>
      <w:r>
        <w:rPr>
          <w:i/>
          <w:sz w:val="20"/>
        </w:rPr>
        <w:t>&amp;</w:t>
      </w:r>
      <w:r>
        <w:rPr>
          <w:i/>
          <w:spacing w:val="-7"/>
          <w:sz w:val="20"/>
        </w:rPr>
        <w:t> </w:t>
      </w:r>
      <w:r>
        <w:rPr>
          <w:i/>
          <w:sz w:val="20"/>
        </w:rPr>
        <w:t>ISMS</w:t>
      </w:r>
      <w:r>
        <w:rPr>
          <w:i/>
          <w:spacing w:val="-7"/>
          <w:sz w:val="20"/>
        </w:rPr>
        <w:t> </w:t>
      </w:r>
      <w:r>
        <w:rPr>
          <w:i/>
          <w:sz w:val="20"/>
        </w:rPr>
        <w:t>and</w:t>
      </w:r>
      <w:r>
        <w:rPr>
          <w:i/>
          <w:spacing w:val="-6"/>
          <w:sz w:val="20"/>
        </w:rPr>
        <w:t> </w:t>
      </w:r>
      <w:r>
        <w:rPr>
          <w:i/>
          <w:sz w:val="20"/>
        </w:rPr>
        <w:t>its</w:t>
      </w:r>
      <w:r>
        <w:rPr>
          <w:i/>
          <w:spacing w:val="-7"/>
          <w:sz w:val="20"/>
        </w:rPr>
        <w:t> </w:t>
      </w:r>
      <w:r>
        <w:rPr>
          <w:i/>
          <w:spacing w:val="-2"/>
          <w:sz w:val="20"/>
        </w:rPr>
        <w:t>management</w:t>
      </w:r>
    </w:p>
    <w:p>
      <w:pPr>
        <w:pStyle w:val="ListParagraph"/>
        <w:numPr>
          <w:ilvl w:val="0"/>
          <w:numId w:val="10"/>
        </w:numPr>
        <w:tabs>
          <w:tab w:pos="1439" w:val="left" w:leader="none"/>
        </w:tabs>
        <w:spacing w:line="240" w:lineRule="auto" w:before="85" w:after="0"/>
        <w:ind w:left="1439" w:right="0" w:hanging="719"/>
        <w:jc w:val="left"/>
        <w:rPr>
          <w:i/>
          <w:sz w:val="20"/>
        </w:rPr>
      </w:pPr>
      <w:r>
        <w:rPr>
          <w:i/>
          <w:sz w:val="20"/>
        </w:rPr>
        <w:t>Conduct</w:t>
      </w:r>
      <w:r>
        <w:rPr>
          <w:i/>
          <w:spacing w:val="-8"/>
          <w:sz w:val="20"/>
        </w:rPr>
        <w:t> </w:t>
      </w:r>
      <w:r>
        <w:rPr>
          <w:i/>
          <w:sz w:val="20"/>
        </w:rPr>
        <w:t>necessary</w:t>
      </w:r>
      <w:r>
        <w:rPr>
          <w:i/>
          <w:spacing w:val="-7"/>
          <w:sz w:val="20"/>
        </w:rPr>
        <w:t> </w:t>
      </w:r>
      <w:r>
        <w:rPr>
          <w:i/>
          <w:sz w:val="20"/>
        </w:rPr>
        <w:t>programs</w:t>
      </w:r>
      <w:r>
        <w:rPr>
          <w:i/>
          <w:spacing w:val="-7"/>
          <w:sz w:val="20"/>
        </w:rPr>
        <w:t> </w:t>
      </w:r>
      <w:r>
        <w:rPr>
          <w:i/>
          <w:sz w:val="20"/>
        </w:rPr>
        <w:t>for</w:t>
      </w:r>
      <w:r>
        <w:rPr>
          <w:i/>
          <w:spacing w:val="-7"/>
          <w:sz w:val="20"/>
        </w:rPr>
        <w:t> </w:t>
      </w:r>
      <w:r>
        <w:rPr>
          <w:i/>
          <w:sz w:val="20"/>
        </w:rPr>
        <w:t>creating</w:t>
      </w:r>
      <w:r>
        <w:rPr>
          <w:i/>
          <w:spacing w:val="-8"/>
          <w:sz w:val="20"/>
        </w:rPr>
        <w:t> </w:t>
      </w:r>
      <w:r>
        <w:rPr>
          <w:i/>
          <w:sz w:val="20"/>
        </w:rPr>
        <w:t>and</w:t>
      </w:r>
      <w:r>
        <w:rPr>
          <w:i/>
          <w:spacing w:val="-7"/>
          <w:sz w:val="20"/>
        </w:rPr>
        <w:t> </w:t>
      </w:r>
      <w:r>
        <w:rPr>
          <w:i/>
          <w:sz w:val="20"/>
        </w:rPr>
        <w:t>increasing</w:t>
      </w:r>
      <w:r>
        <w:rPr>
          <w:i/>
          <w:spacing w:val="-7"/>
          <w:sz w:val="20"/>
        </w:rPr>
        <w:t> </w:t>
      </w:r>
      <w:r>
        <w:rPr>
          <w:i/>
          <w:sz w:val="20"/>
        </w:rPr>
        <w:t>awareness</w:t>
      </w:r>
      <w:r>
        <w:rPr>
          <w:i/>
          <w:spacing w:val="-7"/>
          <w:sz w:val="20"/>
        </w:rPr>
        <w:t> </w:t>
      </w:r>
      <w:r>
        <w:rPr>
          <w:i/>
          <w:sz w:val="20"/>
        </w:rPr>
        <w:t>about</w:t>
      </w:r>
      <w:r>
        <w:rPr>
          <w:i/>
          <w:spacing w:val="-8"/>
          <w:sz w:val="20"/>
        </w:rPr>
        <w:t> </w:t>
      </w:r>
      <w:r>
        <w:rPr>
          <w:i/>
          <w:spacing w:val="-2"/>
          <w:sz w:val="20"/>
        </w:rPr>
        <w:t>ISMS.</w:t>
      </w:r>
    </w:p>
    <w:p>
      <w:pPr>
        <w:pStyle w:val="ListParagraph"/>
        <w:numPr>
          <w:ilvl w:val="0"/>
          <w:numId w:val="10"/>
        </w:numPr>
        <w:tabs>
          <w:tab w:pos="1439" w:val="left" w:leader="none"/>
        </w:tabs>
        <w:spacing w:line="240" w:lineRule="auto" w:before="81" w:after="0"/>
        <w:ind w:left="1439" w:right="0" w:hanging="719"/>
        <w:jc w:val="left"/>
        <w:rPr>
          <w:i/>
          <w:sz w:val="20"/>
        </w:rPr>
      </w:pPr>
      <w:r>
        <w:rPr>
          <w:i/>
          <w:sz w:val="20"/>
        </w:rPr>
        <w:t>Achieve</w:t>
      </w:r>
      <w:r>
        <w:rPr>
          <w:i/>
          <w:spacing w:val="-1"/>
          <w:sz w:val="20"/>
        </w:rPr>
        <w:t> </w:t>
      </w:r>
      <w:r>
        <w:rPr>
          <w:i/>
          <w:sz w:val="20"/>
        </w:rPr>
        <w:t>global</w:t>
      </w:r>
      <w:r>
        <w:rPr>
          <w:i/>
          <w:spacing w:val="-1"/>
          <w:sz w:val="20"/>
        </w:rPr>
        <w:t> </w:t>
      </w:r>
      <w:r>
        <w:rPr>
          <w:i/>
          <w:sz w:val="20"/>
        </w:rPr>
        <w:t>standards in</w:t>
      </w:r>
      <w:r>
        <w:rPr>
          <w:i/>
          <w:spacing w:val="-1"/>
          <w:sz w:val="20"/>
        </w:rPr>
        <w:t> </w:t>
      </w:r>
      <w:r>
        <w:rPr>
          <w:i/>
          <w:sz w:val="20"/>
        </w:rPr>
        <w:t>Information Security</w:t>
      </w:r>
      <w:r>
        <w:rPr>
          <w:i/>
          <w:spacing w:val="-1"/>
          <w:sz w:val="20"/>
        </w:rPr>
        <w:t> </w:t>
      </w:r>
      <w:r>
        <w:rPr>
          <w:i/>
          <w:spacing w:val="-2"/>
          <w:sz w:val="20"/>
        </w:rPr>
        <w:t>Management.</w:t>
      </w:r>
    </w:p>
    <w:p>
      <w:pPr>
        <w:pStyle w:val="BodyText"/>
        <w:spacing w:before="88"/>
        <w:ind w:left="0" w:firstLine="0"/>
        <w:rPr>
          <w:i/>
        </w:rPr>
      </w:pPr>
    </w:p>
    <w:p>
      <w:pPr>
        <w:pStyle w:val="Heading1"/>
        <w:numPr>
          <w:ilvl w:val="0"/>
          <w:numId w:val="8"/>
        </w:numPr>
        <w:tabs>
          <w:tab w:pos="359" w:val="left" w:leader="none"/>
        </w:tabs>
        <w:spacing w:line="240" w:lineRule="auto" w:before="0" w:after="0"/>
        <w:ind w:left="359" w:right="0" w:hanging="359"/>
        <w:jc w:val="left"/>
      </w:pPr>
      <w:bookmarkStart w:name="_TOC_250067" w:id="3"/>
      <w:bookmarkEnd w:id="3"/>
      <w:r>
        <w:rPr>
          <w:spacing w:val="-2"/>
          <w:w w:val="105"/>
        </w:rPr>
        <w:t>Objectives</w:t>
      </w:r>
    </w:p>
    <w:p>
      <w:pPr>
        <w:pStyle w:val="BodyText"/>
        <w:spacing w:before="277"/>
        <w:ind w:left="0" w:firstLine="0"/>
        <w:jc w:val="both"/>
      </w:pPr>
      <w:r>
        <w:rPr/>
        <w:t>The objectives</w:t>
      </w:r>
      <w:r>
        <w:rPr>
          <w:spacing w:val="1"/>
        </w:rPr>
        <w:t> </w:t>
      </w:r>
      <w:r>
        <w:rPr/>
        <w:t>of</w:t>
      </w:r>
      <w:r>
        <w:rPr>
          <w:spacing w:val="1"/>
        </w:rPr>
        <w:t> </w:t>
      </w:r>
      <w:r>
        <w:rPr/>
        <w:t>the</w:t>
      </w:r>
      <w:r>
        <w:rPr>
          <w:spacing w:val="1"/>
        </w:rPr>
        <w:t> </w:t>
      </w:r>
      <w:r>
        <w:rPr/>
        <w:t>GILAC</w:t>
      </w:r>
      <w:r>
        <w:rPr>
          <w:spacing w:val="1"/>
        </w:rPr>
        <w:t> </w:t>
      </w:r>
      <w:r>
        <w:rPr/>
        <w:t>Information Security</w:t>
      </w:r>
      <w:r>
        <w:rPr>
          <w:spacing w:val="1"/>
        </w:rPr>
        <w:t> </w:t>
      </w:r>
      <w:r>
        <w:rPr/>
        <w:t>policy</w:t>
      </w:r>
      <w:r>
        <w:rPr>
          <w:spacing w:val="1"/>
        </w:rPr>
        <w:t> </w:t>
      </w:r>
      <w:r>
        <w:rPr>
          <w:spacing w:val="-4"/>
        </w:rPr>
        <w:t>are:</w:t>
      </w:r>
    </w:p>
    <w:p>
      <w:pPr>
        <w:pStyle w:val="BodyText"/>
        <w:spacing w:before="40"/>
        <w:ind w:left="0" w:firstLine="0"/>
      </w:pPr>
    </w:p>
    <w:p>
      <w:pPr>
        <w:pStyle w:val="ListParagraph"/>
        <w:numPr>
          <w:ilvl w:val="0"/>
          <w:numId w:val="11"/>
        </w:numPr>
        <w:tabs>
          <w:tab w:pos="720" w:val="left" w:leader="none"/>
        </w:tabs>
        <w:spacing w:line="324" w:lineRule="auto" w:before="1" w:after="0"/>
        <w:ind w:left="720" w:right="357" w:hanging="360"/>
        <w:jc w:val="left"/>
        <w:rPr>
          <w:sz w:val="20"/>
        </w:rPr>
      </w:pPr>
      <w:r>
        <w:rPr>
          <w:w w:val="105"/>
          <w:sz w:val="20"/>
        </w:rPr>
        <w:t>To</w:t>
      </w:r>
      <w:r>
        <w:rPr>
          <w:spacing w:val="-15"/>
          <w:w w:val="105"/>
          <w:sz w:val="20"/>
        </w:rPr>
        <w:t> </w:t>
      </w:r>
      <w:r>
        <w:rPr>
          <w:w w:val="105"/>
          <w:sz w:val="20"/>
        </w:rPr>
        <w:t>strengthen</w:t>
      </w:r>
      <w:r>
        <w:rPr>
          <w:spacing w:val="-15"/>
          <w:w w:val="105"/>
          <w:sz w:val="20"/>
        </w:rPr>
        <w:t> </w:t>
      </w:r>
      <w:r>
        <w:rPr>
          <w:w w:val="105"/>
          <w:sz w:val="20"/>
        </w:rPr>
        <w:t>internal</w:t>
      </w:r>
      <w:r>
        <w:rPr>
          <w:spacing w:val="-14"/>
          <w:w w:val="105"/>
          <w:sz w:val="20"/>
        </w:rPr>
        <w:t> </w:t>
      </w:r>
      <w:r>
        <w:rPr>
          <w:w w:val="105"/>
          <w:sz w:val="20"/>
        </w:rPr>
        <w:t>control</w:t>
      </w:r>
      <w:r>
        <w:rPr>
          <w:spacing w:val="-15"/>
          <w:w w:val="105"/>
          <w:sz w:val="20"/>
        </w:rPr>
        <w:t> </w:t>
      </w:r>
      <w:r>
        <w:rPr>
          <w:w w:val="105"/>
          <w:sz w:val="20"/>
        </w:rPr>
        <w:t>and</w:t>
      </w:r>
      <w:r>
        <w:rPr>
          <w:spacing w:val="-14"/>
          <w:w w:val="105"/>
          <w:sz w:val="20"/>
        </w:rPr>
        <w:t> </w:t>
      </w:r>
      <w:r>
        <w:rPr>
          <w:w w:val="105"/>
          <w:sz w:val="20"/>
        </w:rPr>
        <w:t>prevent</w:t>
      </w:r>
      <w:r>
        <w:rPr>
          <w:spacing w:val="-15"/>
          <w:w w:val="105"/>
          <w:sz w:val="20"/>
        </w:rPr>
        <w:t> </w:t>
      </w:r>
      <w:r>
        <w:rPr>
          <w:w w:val="105"/>
          <w:sz w:val="20"/>
        </w:rPr>
        <w:t>threats</w:t>
      </w:r>
      <w:r>
        <w:rPr>
          <w:spacing w:val="-15"/>
          <w:w w:val="105"/>
          <w:sz w:val="20"/>
        </w:rPr>
        <w:t> </w:t>
      </w:r>
      <w:r>
        <w:rPr>
          <w:w w:val="105"/>
          <w:sz w:val="20"/>
        </w:rPr>
        <w:t>to</w:t>
      </w:r>
      <w:r>
        <w:rPr>
          <w:spacing w:val="-14"/>
          <w:w w:val="105"/>
          <w:sz w:val="20"/>
        </w:rPr>
        <w:t> </w:t>
      </w:r>
      <w:r>
        <w:rPr>
          <w:w w:val="105"/>
          <w:sz w:val="20"/>
        </w:rPr>
        <w:t>the</w:t>
      </w:r>
      <w:r>
        <w:rPr>
          <w:spacing w:val="-15"/>
          <w:w w:val="105"/>
          <w:sz w:val="20"/>
        </w:rPr>
        <w:t> </w:t>
      </w:r>
      <w:r>
        <w:rPr>
          <w:w w:val="105"/>
          <w:sz w:val="20"/>
        </w:rPr>
        <w:t>GILAC’s</w:t>
      </w:r>
      <w:r>
        <w:rPr>
          <w:spacing w:val="-14"/>
          <w:w w:val="105"/>
          <w:sz w:val="20"/>
        </w:rPr>
        <w:t> </w:t>
      </w:r>
      <w:r>
        <w:rPr>
          <w:w w:val="105"/>
          <w:sz w:val="20"/>
        </w:rPr>
        <w:t>information,</w:t>
      </w:r>
      <w:r>
        <w:rPr>
          <w:spacing w:val="-15"/>
          <w:w w:val="105"/>
          <w:sz w:val="20"/>
        </w:rPr>
        <w:t> </w:t>
      </w:r>
      <w:r>
        <w:rPr>
          <w:w w:val="105"/>
          <w:sz w:val="20"/>
        </w:rPr>
        <w:t>thereby</w:t>
      </w:r>
      <w:r>
        <w:rPr>
          <w:spacing w:val="-15"/>
          <w:w w:val="105"/>
          <w:sz w:val="20"/>
        </w:rPr>
        <w:t> </w:t>
      </w:r>
      <w:r>
        <w:rPr>
          <w:w w:val="105"/>
          <w:sz w:val="20"/>
        </w:rPr>
        <w:t>ensuring the</w:t>
      </w:r>
      <w:r>
        <w:rPr>
          <w:spacing w:val="-7"/>
          <w:w w:val="105"/>
          <w:sz w:val="20"/>
        </w:rPr>
        <w:t> </w:t>
      </w:r>
      <w:r>
        <w:rPr>
          <w:w w:val="105"/>
          <w:sz w:val="20"/>
        </w:rPr>
        <w:t>appropriate</w:t>
      </w:r>
      <w:r>
        <w:rPr>
          <w:spacing w:val="-7"/>
          <w:w w:val="105"/>
          <w:sz w:val="20"/>
        </w:rPr>
        <w:t> </w:t>
      </w:r>
      <w:r>
        <w:rPr>
          <w:w w:val="105"/>
          <w:sz w:val="20"/>
        </w:rPr>
        <w:t>protection</w:t>
      </w:r>
      <w:r>
        <w:rPr>
          <w:spacing w:val="-7"/>
          <w:w w:val="105"/>
          <w:sz w:val="20"/>
        </w:rPr>
        <w:t> </w:t>
      </w:r>
      <w:r>
        <w:rPr>
          <w:w w:val="105"/>
          <w:sz w:val="20"/>
        </w:rPr>
        <w:t>of</w:t>
      </w:r>
      <w:r>
        <w:rPr>
          <w:spacing w:val="-7"/>
          <w:w w:val="105"/>
          <w:sz w:val="20"/>
        </w:rPr>
        <w:t> </w:t>
      </w:r>
      <w:r>
        <w:rPr>
          <w:w w:val="105"/>
          <w:sz w:val="20"/>
        </w:rPr>
        <w:t>information</w:t>
      </w:r>
      <w:r>
        <w:rPr>
          <w:spacing w:val="-8"/>
          <w:w w:val="105"/>
          <w:sz w:val="20"/>
        </w:rPr>
        <w:t> </w:t>
      </w:r>
      <w:r>
        <w:rPr>
          <w:w w:val="105"/>
          <w:sz w:val="20"/>
        </w:rPr>
        <w:t>assets</w:t>
      </w:r>
      <w:r>
        <w:rPr>
          <w:spacing w:val="-7"/>
          <w:w w:val="105"/>
          <w:sz w:val="20"/>
        </w:rPr>
        <w:t> </w:t>
      </w:r>
      <w:r>
        <w:rPr>
          <w:w w:val="105"/>
          <w:sz w:val="20"/>
        </w:rPr>
        <w:t>of</w:t>
      </w:r>
      <w:r>
        <w:rPr>
          <w:spacing w:val="-7"/>
          <w:w w:val="105"/>
          <w:sz w:val="20"/>
        </w:rPr>
        <w:t> </w:t>
      </w:r>
      <w:r>
        <w:rPr>
          <w:w w:val="105"/>
          <w:sz w:val="20"/>
        </w:rPr>
        <w:t>GILAC</w:t>
      </w:r>
      <w:r>
        <w:rPr>
          <w:spacing w:val="-8"/>
          <w:w w:val="105"/>
          <w:sz w:val="20"/>
        </w:rPr>
        <w:t> </w:t>
      </w:r>
      <w:r>
        <w:rPr>
          <w:w w:val="105"/>
          <w:sz w:val="20"/>
        </w:rPr>
        <w:t>through</w:t>
      </w:r>
      <w:r>
        <w:rPr>
          <w:spacing w:val="-7"/>
          <w:w w:val="105"/>
          <w:sz w:val="20"/>
        </w:rPr>
        <w:t> </w:t>
      </w:r>
      <w:r>
        <w:rPr>
          <w:w w:val="105"/>
          <w:sz w:val="20"/>
        </w:rPr>
        <w:t>regular</w:t>
      </w:r>
      <w:r>
        <w:rPr>
          <w:spacing w:val="-7"/>
          <w:w w:val="105"/>
          <w:sz w:val="20"/>
        </w:rPr>
        <w:t> </w:t>
      </w:r>
      <w:r>
        <w:rPr>
          <w:w w:val="105"/>
          <w:sz w:val="20"/>
        </w:rPr>
        <w:t>monitoring.</w:t>
      </w:r>
    </w:p>
    <w:p>
      <w:pPr>
        <w:pStyle w:val="ListParagraph"/>
        <w:spacing w:after="0" w:line="324"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1"/>
        </w:numPr>
        <w:tabs>
          <w:tab w:pos="720" w:val="left" w:leader="none"/>
        </w:tabs>
        <w:spacing w:line="324" w:lineRule="auto" w:before="91" w:after="0"/>
        <w:ind w:left="720" w:right="358" w:hanging="360"/>
        <w:jc w:val="both"/>
        <w:rPr>
          <w:sz w:val="20"/>
        </w:rPr>
      </w:pPr>
      <w:r>
        <w:rPr>
          <w:w w:val="105"/>
          <w:sz w:val="20"/>
        </w:rPr>
        <w:t>To</w:t>
      </w:r>
      <w:r>
        <w:rPr>
          <w:spacing w:val="-1"/>
          <w:w w:val="105"/>
          <w:sz w:val="20"/>
        </w:rPr>
        <w:t> </w:t>
      </w:r>
      <w:r>
        <w:rPr>
          <w:w w:val="105"/>
          <w:sz w:val="20"/>
        </w:rPr>
        <w:t>ensure</w:t>
      </w:r>
      <w:r>
        <w:rPr>
          <w:spacing w:val="-1"/>
          <w:w w:val="105"/>
          <w:sz w:val="20"/>
        </w:rPr>
        <w:t> </w:t>
      </w:r>
      <w:r>
        <w:rPr>
          <w:w w:val="105"/>
          <w:sz w:val="20"/>
        </w:rPr>
        <w:t>the</w:t>
      </w:r>
      <w:r>
        <w:rPr>
          <w:spacing w:val="-1"/>
          <w:w w:val="105"/>
          <w:sz w:val="20"/>
        </w:rPr>
        <w:t> </w:t>
      </w:r>
      <w:r>
        <w:rPr>
          <w:w w:val="105"/>
          <w:sz w:val="20"/>
        </w:rPr>
        <w:t>confidentiality, integrity</w:t>
      </w:r>
      <w:r>
        <w:rPr>
          <w:spacing w:val="-1"/>
          <w:w w:val="105"/>
          <w:sz w:val="20"/>
        </w:rPr>
        <w:t> </w:t>
      </w:r>
      <w:r>
        <w:rPr>
          <w:w w:val="105"/>
          <w:sz w:val="20"/>
        </w:rPr>
        <w:t>and</w:t>
      </w:r>
      <w:r>
        <w:rPr>
          <w:spacing w:val="-1"/>
          <w:w w:val="105"/>
          <w:sz w:val="20"/>
        </w:rPr>
        <w:t> </w:t>
      </w:r>
      <w:r>
        <w:rPr>
          <w:w w:val="105"/>
          <w:sz w:val="20"/>
        </w:rPr>
        <w:t>availability</w:t>
      </w:r>
      <w:r>
        <w:rPr>
          <w:spacing w:val="-1"/>
          <w:w w:val="105"/>
          <w:sz w:val="20"/>
        </w:rPr>
        <w:t> </w:t>
      </w:r>
      <w:r>
        <w:rPr>
          <w:w w:val="105"/>
          <w:sz w:val="20"/>
        </w:rPr>
        <w:t>of information</w:t>
      </w:r>
      <w:r>
        <w:rPr>
          <w:spacing w:val="-1"/>
          <w:w w:val="105"/>
          <w:sz w:val="20"/>
        </w:rPr>
        <w:t> </w:t>
      </w:r>
      <w:r>
        <w:rPr>
          <w:w w:val="105"/>
          <w:sz w:val="20"/>
        </w:rPr>
        <w:t>assets</w:t>
      </w:r>
      <w:r>
        <w:rPr>
          <w:spacing w:val="-1"/>
          <w:w w:val="105"/>
          <w:sz w:val="20"/>
        </w:rPr>
        <w:t> </w:t>
      </w:r>
      <w:r>
        <w:rPr>
          <w:w w:val="105"/>
          <w:sz w:val="20"/>
        </w:rPr>
        <w:t>of GILAC</w:t>
      </w:r>
      <w:r>
        <w:rPr>
          <w:spacing w:val="-1"/>
          <w:w w:val="105"/>
          <w:sz w:val="20"/>
        </w:rPr>
        <w:t> </w:t>
      </w:r>
      <w:r>
        <w:rPr>
          <w:w w:val="105"/>
          <w:sz w:val="20"/>
        </w:rPr>
        <w:t>through </w:t>
      </w:r>
      <w:r>
        <w:rPr>
          <w:sz w:val="20"/>
        </w:rPr>
        <w:t>maintenance of asset registers and risk assessment.</w:t>
      </w:r>
    </w:p>
    <w:p>
      <w:pPr>
        <w:pStyle w:val="ListParagraph"/>
        <w:numPr>
          <w:ilvl w:val="0"/>
          <w:numId w:val="11"/>
        </w:numPr>
        <w:tabs>
          <w:tab w:pos="720" w:val="left" w:leader="none"/>
        </w:tabs>
        <w:spacing w:line="324" w:lineRule="auto" w:before="0" w:after="0"/>
        <w:ind w:left="720" w:right="356" w:hanging="360"/>
        <w:jc w:val="both"/>
        <w:rPr>
          <w:sz w:val="20"/>
        </w:rPr>
      </w:pPr>
      <w:r>
        <w:rPr>
          <w:w w:val="105"/>
          <w:sz w:val="20"/>
        </w:rPr>
        <w:t>To</w:t>
      </w:r>
      <w:r>
        <w:rPr>
          <w:w w:val="105"/>
          <w:sz w:val="20"/>
        </w:rPr>
        <w:t> continually</w:t>
      </w:r>
      <w:r>
        <w:rPr>
          <w:w w:val="105"/>
          <w:sz w:val="20"/>
        </w:rPr>
        <w:t> strengthen</w:t>
      </w:r>
      <w:r>
        <w:rPr>
          <w:w w:val="105"/>
          <w:sz w:val="20"/>
        </w:rPr>
        <w:t> and</w:t>
      </w:r>
      <w:r>
        <w:rPr>
          <w:w w:val="105"/>
          <w:sz w:val="20"/>
        </w:rPr>
        <w:t> improve</w:t>
      </w:r>
      <w:r>
        <w:rPr>
          <w:w w:val="105"/>
          <w:sz w:val="20"/>
        </w:rPr>
        <w:t> the</w:t>
      </w:r>
      <w:r>
        <w:rPr>
          <w:w w:val="105"/>
          <w:sz w:val="20"/>
        </w:rPr>
        <w:t> overall</w:t>
      </w:r>
      <w:r>
        <w:rPr>
          <w:w w:val="105"/>
          <w:sz w:val="20"/>
        </w:rPr>
        <w:t> capabilities</w:t>
      </w:r>
      <w:r>
        <w:rPr>
          <w:w w:val="105"/>
          <w:sz w:val="20"/>
        </w:rPr>
        <w:t> of</w:t>
      </w:r>
      <w:r>
        <w:rPr>
          <w:w w:val="105"/>
          <w:sz w:val="20"/>
        </w:rPr>
        <w:t> the</w:t>
      </w:r>
      <w:r>
        <w:rPr>
          <w:w w:val="105"/>
          <w:sz w:val="20"/>
        </w:rPr>
        <w:t> Information</w:t>
      </w:r>
      <w:r>
        <w:rPr>
          <w:w w:val="105"/>
          <w:sz w:val="20"/>
        </w:rPr>
        <w:t> Security </w:t>
      </w:r>
      <w:r>
        <w:rPr>
          <w:sz w:val="20"/>
        </w:rPr>
        <w:t>Management</w:t>
      </w:r>
      <w:r>
        <w:rPr>
          <w:spacing w:val="-13"/>
          <w:sz w:val="20"/>
        </w:rPr>
        <w:t> </w:t>
      </w:r>
      <w:r>
        <w:rPr>
          <w:sz w:val="20"/>
        </w:rPr>
        <w:t>System</w:t>
      </w:r>
      <w:r>
        <w:rPr>
          <w:spacing w:val="-13"/>
          <w:sz w:val="20"/>
        </w:rPr>
        <w:t> </w:t>
      </w:r>
      <w:r>
        <w:rPr>
          <w:sz w:val="20"/>
        </w:rPr>
        <w:t>of</w:t>
      </w:r>
      <w:r>
        <w:rPr>
          <w:spacing w:val="-12"/>
          <w:sz w:val="20"/>
        </w:rPr>
        <w:t> </w:t>
      </w:r>
      <w:r>
        <w:rPr>
          <w:sz w:val="20"/>
        </w:rPr>
        <w:t>the</w:t>
      </w:r>
      <w:r>
        <w:rPr>
          <w:spacing w:val="-13"/>
          <w:sz w:val="20"/>
        </w:rPr>
        <w:t> </w:t>
      </w:r>
      <w:r>
        <w:rPr>
          <w:sz w:val="20"/>
        </w:rPr>
        <w:t>GILAC.</w:t>
      </w:r>
      <w:r>
        <w:rPr>
          <w:spacing w:val="-12"/>
          <w:sz w:val="20"/>
        </w:rPr>
        <w:t> </w:t>
      </w:r>
      <w:r>
        <w:rPr>
          <w:sz w:val="20"/>
        </w:rPr>
        <w:t>This</w:t>
      </w:r>
      <w:r>
        <w:rPr>
          <w:spacing w:val="-13"/>
          <w:sz w:val="20"/>
        </w:rPr>
        <w:t> </w:t>
      </w:r>
      <w:r>
        <w:rPr>
          <w:sz w:val="20"/>
        </w:rPr>
        <w:t>shall</w:t>
      </w:r>
      <w:r>
        <w:rPr>
          <w:spacing w:val="-12"/>
          <w:sz w:val="20"/>
        </w:rPr>
        <w:t> </w:t>
      </w:r>
      <w:r>
        <w:rPr>
          <w:sz w:val="20"/>
        </w:rPr>
        <w:t>be</w:t>
      </w:r>
      <w:r>
        <w:rPr>
          <w:spacing w:val="-13"/>
          <w:sz w:val="20"/>
        </w:rPr>
        <w:t> </w:t>
      </w:r>
      <w:r>
        <w:rPr>
          <w:sz w:val="20"/>
        </w:rPr>
        <w:t>assessed</w:t>
      </w:r>
      <w:r>
        <w:rPr>
          <w:spacing w:val="-13"/>
          <w:sz w:val="20"/>
        </w:rPr>
        <w:t> </w:t>
      </w:r>
      <w:r>
        <w:rPr>
          <w:sz w:val="20"/>
        </w:rPr>
        <w:t>based</w:t>
      </w:r>
      <w:r>
        <w:rPr>
          <w:spacing w:val="-13"/>
          <w:sz w:val="20"/>
        </w:rPr>
        <w:t> </w:t>
      </w:r>
      <w:r>
        <w:rPr>
          <w:sz w:val="20"/>
        </w:rPr>
        <w:t>security</w:t>
      </w:r>
      <w:r>
        <w:rPr>
          <w:spacing w:val="-13"/>
          <w:sz w:val="20"/>
        </w:rPr>
        <w:t> </w:t>
      </w:r>
      <w:r>
        <w:rPr>
          <w:sz w:val="20"/>
        </w:rPr>
        <w:t>metrics</w:t>
      </w:r>
      <w:r>
        <w:rPr>
          <w:spacing w:val="-13"/>
          <w:sz w:val="20"/>
        </w:rPr>
        <w:t> </w:t>
      </w:r>
      <w:r>
        <w:rPr>
          <w:sz w:val="20"/>
        </w:rPr>
        <w:t>designed</w:t>
      </w:r>
      <w:r>
        <w:rPr>
          <w:spacing w:val="-13"/>
          <w:sz w:val="20"/>
        </w:rPr>
        <w:t> </w:t>
      </w:r>
      <w:r>
        <w:rPr>
          <w:sz w:val="20"/>
        </w:rPr>
        <w:t>for</w:t>
      </w:r>
      <w:r>
        <w:rPr>
          <w:spacing w:val="-13"/>
          <w:sz w:val="20"/>
        </w:rPr>
        <w:t> </w:t>
      </w:r>
      <w:r>
        <w:rPr>
          <w:sz w:val="20"/>
        </w:rPr>
        <w:t>the </w:t>
      </w:r>
      <w:r>
        <w:rPr>
          <w:w w:val="105"/>
          <w:sz w:val="20"/>
        </w:rPr>
        <w:t>organization and risk treatment methodology.</w:t>
      </w:r>
    </w:p>
    <w:p>
      <w:pPr>
        <w:pStyle w:val="BodyText"/>
        <w:spacing w:line="328" w:lineRule="auto" w:before="192"/>
        <w:ind w:left="0" w:right="356" w:firstLine="0"/>
        <w:jc w:val="both"/>
      </w:pPr>
      <w:r>
        <w:rPr/>
        <w:t>GILAC tracks the performance of its Information Security objectives and effectiveness of Information Security</w:t>
      </w:r>
      <w:r>
        <w:rPr>
          <w:spacing w:val="-14"/>
        </w:rPr>
        <w:t> </w:t>
      </w:r>
      <w:r>
        <w:rPr/>
        <w:t>management</w:t>
      </w:r>
      <w:r>
        <w:rPr>
          <w:spacing w:val="-13"/>
        </w:rPr>
        <w:t> </w:t>
      </w:r>
      <w:r>
        <w:rPr/>
        <w:t>system</w:t>
      </w:r>
      <w:r>
        <w:rPr>
          <w:spacing w:val="-14"/>
        </w:rPr>
        <w:t> </w:t>
      </w:r>
      <w:r>
        <w:rPr/>
        <w:t>through</w:t>
      </w:r>
      <w:r>
        <w:rPr>
          <w:spacing w:val="-13"/>
        </w:rPr>
        <w:t> </w:t>
      </w:r>
      <w:r>
        <w:rPr/>
        <w:t>defined</w:t>
      </w:r>
      <w:r>
        <w:rPr>
          <w:spacing w:val="-14"/>
        </w:rPr>
        <w:t> </w:t>
      </w:r>
      <w:r>
        <w:rPr/>
        <w:t>Key</w:t>
      </w:r>
      <w:r>
        <w:rPr>
          <w:spacing w:val="-13"/>
        </w:rPr>
        <w:t> </w:t>
      </w:r>
      <w:r>
        <w:rPr/>
        <w:t>Performance</w:t>
      </w:r>
      <w:r>
        <w:rPr>
          <w:spacing w:val="-14"/>
        </w:rPr>
        <w:t> </w:t>
      </w:r>
      <w:r>
        <w:rPr/>
        <w:t>Indicators</w:t>
      </w:r>
      <w:r>
        <w:rPr>
          <w:spacing w:val="-13"/>
        </w:rPr>
        <w:t> </w:t>
      </w:r>
      <w:r>
        <w:rPr/>
        <w:t>(KPIs).</w:t>
      </w:r>
      <w:r>
        <w:rPr>
          <w:spacing w:val="-14"/>
        </w:rPr>
        <w:t> </w:t>
      </w:r>
      <w:r>
        <w:rPr/>
        <w:t>Also</w:t>
      </w:r>
      <w:r>
        <w:rPr>
          <w:spacing w:val="-13"/>
        </w:rPr>
        <w:t> </w:t>
      </w:r>
      <w:r>
        <w:rPr/>
        <w:t>it</w:t>
      </w:r>
      <w:r>
        <w:rPr>
          <w:spacing w:val="-14"/>
        </w:rPr>
        <w:t> </w:t>
      </w:r>
      <w:r>
        <w:rPr/>
        <w:t>reviews,</w:t>
      </w:r>
      <w:r>
        <w:rPr>
          <w:spacing w:val="-13"/>
        </w:rPr>
        <w:t> </w:t>
      </w:r>
      <w:r>
        <w:rPr/>
        <w:t>monitors and reports the same to senior management on periodic basis and takes appropriate corrective action.</w:t>
      </w:r>
    </w:p>
    <w:p>
      <w:pPr>
        <w:pStyle w:val="Heading1"/>
        <w:numPr>
          <w:ilvl w:val="0"/>
          <w:numId w:val="8"/>
        </w:numPr>
        <w:tabs>
          <w:tab w:pos="359" w:val="left" w:leader="none"/>
        </w:tabs>
        <w:spacing w:line="240" w:lineRule="auto" w:before="228" w:after="0"/>
        <w:ind w:left="359" w:right="0" w:hanging="359"/>
        <w:jc w:val="left"/>
      </w:pPr>
      <w:bookmarkStart w:name="_TOC_250066" w:id="4"/>
      <w:r>
        <w:rPr>
          <w:w w:val="105"/>
        </w:rPr>
        <w:t>Consequence</w:t>
      </w:r>
      <w:r>
        <w:rPr>
          <w:spacing w:val="-4"/>
          <w:w w:val="105"/>
        </w:rPr>
        <w:t> </w:t>
      </w:r>
      <w:r>
        <w:rPr>
          <w:w w:val="105"/>
        </w:rPr>
        <w:t>Management</w:t>
      </w:r>
      <w:r>
        <w:rPr>
          <w:spacing w:val="-4"/>
          <w:w w:val="105"/>
        </w:rPr>
        <w:t> </w:t>
      </w:r>
      <w:r>
        <w:rPr>
          <w:w w:val="105"/>
        </w:rPr>
        <w:t>and</w:t>
      </w:r>
      <w:r>
        <w:rPr>
          <w:spacing w:val="-4"/>
          <w:w w:val="105"/>
        </w:rPr>
        <w:t> </w:t>
      </w:r>
      <w:r>
        <w:rPr>
          <w:w w:val="105"/>
        </w:rPr>
        <w:t>Non-</w:t>
      </w:r>
      <w:bookmarkEnd w:id="4"/>
      <w:r>
        <w:rPr>
          <w:spacing w:val="-2"/>
          <w:w w:val="105"/>
        </w:rPr>
        <w:t>Compliance</w:t>
      </w:r>
    </w:p>
    <w:p>
      <w:pPr>
        <w:pStyle w:val="ListParagraph"/>
        <w:numPr>
          <w:ilvl w:val="0"/>
          <w:numId w:val="12"/>
        </w:numPr>
        <w:tabs>
          <w:tab w:pos="720" w:val="left" w:leader="none"/>
        </w:tabs>
        <w:spacing w:line="326" w:lineRule="auto" w:before="269" w:after="0"/>
        <w:ind w:left="720" w:right="355" w:hanging="360"/>
        <w:jc w:val="both"/>
        <w:rPr>
          <w:sz w:val="20"/>
        </w:rPr>
      </w:pPr>
      <w:r>
        <w:rPr>
          <w:w w:val="105"/>
          <w:sz w:val="20"/>
        </w:rPr>
        <w:t>All</w:t>
      </w:r>
      <w:r>
        <w:rPr>
          <w:spacing w:val="-10"/>
          <w:w w:val="105"/>
          <w:sz w:val="20"/>
        </w:rPr>
        <w:t> </w:t>
      </w:r>
      <w:r>
        <w:rPr>
          <w:w w:val="105"/>
          <w:sz w:val="20"/>
        </w:rPr>
        <w:t>violations</w:t>
      </w:r>
      <w:r>
        <w:rPr>
          <w:spacing w:val="-11"/>
          <w:w w:val="105"/>
          <w:sz w:val="20"/>
        </w:rPr>
        <w:t> </w:t>
      </w:r>
      <w:r>
        <w:rPr>
          <w:w w:val="105"/>
          <w:sz w:val="20"/>
        </w:rPr>
        <w:t>of</w:t>
      </w:r>
      <w:r>
        <w:rPr>
          <w:spacing w:val="-11"/>
          <w:w w:val="105"/>
          <w:sz w:val="20"/>
        </w:rPr>
        <w:t> </w:t>
      </w:r>
      <w:r>
        <w:rPr>
          <w:w w:val="105"/>
          <w:sz w:val="20"/>
        </w:rPr>
        <w:t>security</w:t>
      </w:r>
      <w:r>
        <w:rPr>
          <w:spacing w:val="-11"/>
          <w:w w:val="105"/>
          <w:sz w:val="20"/>
        </w:rPr>
        <w:t> </w:t>
      </w:r>
      <w:r>
        <w:rPr>
          <w:w w:val="105"/>
          <w:sz w:val="20"/>
        </w:rPr>
        <w:t>policies,</w:t>
      </w:r>
      <w:r>
        <w:rPr>
          <w:spacing w:val="-11"/>
          <w:w w:val="105"/>
          <w:sz w:val="20"/>
        </w:rPr>
        <w:t> </w:t>
      </w:r>
      <w:r>
        <w:rPr>
          <w:w w:val="105"/>
          <w:sz w:val="20"/>
        </w:rPr>
        <w:t>standards</w:t>
      </w:r>
      <w:r>
        <w:rPr>
          <w:spacing w:val="-11"/>
          <w:w w:val="105"/>
          <w:sz w:val="20"/>
        </w:rPr>
        <w:t> </w:t>
      </w:r>
      <w:r>
        <w:rPr>
          <w:w w:val="105"/>
          <w:sz w:val="20"/>
        </w:rPr>
        <w:t>and/or</w:t>
      </w:r>
      <w:r>
        <w:rPr>
          <w:spacing w:val="-11"/>
          <w:w w:val="105"/>
          <w:sz w:val="20"/>
        </w:rPr>
        <w:t> </w:t>
      </w:r>
      <w:r>
        <w:rPr>
          <w:w w:val="105"/>
          <w:sz w:val="20"/>
        </w:rPr>
        <w:t>guidelines</w:t>
      </w:r>
      <w:r>
        <w:rPr>
          <w:spacing w:val="-11"/>
          <w:w w:val="105"/>
          <w:sz w:val="20"/>
        </w:rPr>
        <w:t> </w:t>
      </w:r>
      <w:r>
        <w:rPr>
          <w:w w:val="105"/>
          <w:sz w:val="20"/>
        </w:rPr>
        <w:t>are</w:t>
      </w:r>
      <w:r>
        <w:rPr>
          <w:spacing w:val="-11"/>
          <w:w w:val="105"/>
          <w:sz w:val="20"/>
        </w:rPr>
        <w:t> </w:t>
      </w:r>
      <w:r>
        <w:rPr>
          <w:w w:val="105"/>
          <w:sz w:val="20"/>
        </w:rPr>
        <w:t>subject</w:t>
      </w:r>
      <w:r>
        <w:rPr>
          <w:spacing w:val="-11"/>
          <w:w w:val="105"/>
          <w:sz w:val="20"/>
        </w:rPr>
        <w:t> </w:t>
      </w:r>
      <w:r>
        <w:rPr>
          <w:w w:val="105"/>
          <w:sz w:val="20"/>
        </w:rPr>
        <w:t>to</w:t>
      </w:r>
      <w:r>
        <w:rPr>
          <w:spacing w:val="-11"/>
          <w:w w:val="105"/>
          <w:sz w:val="20"/>
        </w:rPr>
        <w:t> </w:t>
      </w:r>
      <w:r>
        <w:rPr>
          <w:w w:val="105"/>
          <w:sz w:val="20"/>
        </w:rPr>
        <w:t>disciplinary</w:t>
      </w:r>
      <w:r>
        <w:rPr>
          <w:spacing w:val="-11"/>
          <w:w w:val="105"/>
          <w:sz w:val="20"/>
        </w:rPr>
        <w:t> </w:t>
      </w:r>
      <w:r>
        <w:rPr>
          <w:w w:val="105"/>
          <w:sz w:val="20"/>
        </w:rPr>
        <w:t>action. The</w:t>
      </w:r>
      <w:r>
        <w:rPr>
          <w:w w:val="105"/>
          <w:sz w:val="20"/>
        </w:rPr>
        <w:t> specific</w:t>
      </w:r>
      <w:r>
        <w:rPr>
          <w:w w:val="105"/>
          <w:sz w:val="20"/>
        </w:rPr>
        <w:t> disciplinary</w:t>
      </w:r>
      <w:r>
        <w:rPr>
          <w:w w:val="105"/>
          <w:sz w:val="20"/>
        </w:rPr>
        <w:t> action</w:t>
      </w:r>
      <w:r>
        <w:rPr>
          <w:w w:val="105"/>
          <w:sz w:val="20"/>
        </w:rPr>
        <w:t> depends</w:t>
      </w:r>
      <w:r>
        <w:rPr>
          <w:w w:val="105"/>
          <w:sz w:val="20"/>
        </w:rPr>
        <w:t> upon</w:t>
      </w:r>
      <w:r>
        <w:rPr>
          <w:w w:val="105"/>
          <w:sz w:val="20"/>
        </w:rPr>
        <w:t> the</w:t>
      </w:r>
      <w:r>
        <w:rPr>
          <w:w w:val="105"/>
          <w:sz w:val="20"/>
        </w:rPr>
        <w:t> nature</w:t>
      </w:r>
      <w:r>
        <w:rPr>
          <w:w w:val="105"/>
          <w:sz w:val="20"/>
        </w:rPr>
        <w:t> of</w:t>
      </w:r>
      <w:r>
        <w:rPr>
          <w:w w:val="105"/>
          <w:sz w:val="20"/>
        </w:rPr>
        <w:t> the</w:t>
      </w:r>
      <w:r>
        <w:rPr>
          <w:w w:val="105"/>
          <w:sz w:val="20"/>
        </w:rPr>
        <w:t> violation,</w:t>
      </w:r>
      <w:r>
        <w:rPr>
          <w:w w:val="105"/>
          <w:sz w:val="20"/>
        </w:rPr>
        <w:t> the</w:t>
      </w:r>
      <w:r>
        <w:rPr>
          <w:w w:val="105"/>
          <w:sz w:val="20"/>
        </w:rPr>
        <w:t> impact</w:t>
      </w:r>
      <w:r>
        <w:rPr>
          <w:w w:val="105"/>
          <w:sz w:val="20"/>
        </w:rPr>
        <w:t> of</w:t>
      </w:r>
      <w:r>
        <w:rPr>
          <w:w w:val="105"/>
          <w:sz w:val="20"/>
        </w:rPr>
        <w:t> the violation</w:t>
      </w:r>
      <w:r>
        <w:rPr>
          <w:spacing w:val="-12"/>
          <w:w w:val="105"/>
          <w:sz w:val="20"/>
        </w:rPr>
        <w:t> </w:t>
      </w:r>
      <w:r>
        <w:rPr>
          <w:w w:val="105"/>
          <w:sz w:val="20"/>
        </w:rPr>
        <w:t>on</w:t>
      </w:r>
      <w:r>
        <w:rPr>
          <w:spacing w:val="-12"/>
          <w:w w:val="105"/>
          <w:sz w:val="20"/>
        </w:rPr>
        <w:t> </w:t>
      </w:r>
      <w:r>
        <w:rPr>
          <w:w w:val="105"/>
          <w:sz w:val="20"/>
        </w:rPr>
        <w:t>informational</w:t>
      </w:r>
      <w:r>
        <w:rPr>
          <w:spacing w:val="-12"/>
          <w:w w:val="105"/>
          <w:sz w:val="20"/>
        </w:rPr>
        <w:t> </w:t>
      </w:r>
      <w:r>
        <w:rPr>
          <w:w w:val="105"/>
          <w:sz w:val="20"/>
        </w:rPr>
        <w:t>assets</w:t>
      </w:r>
      <w:r>
        <w:rPr>
          <w:spacing w:val="-12"/>
          <w:w w:val="105"/>
          <w:sz w:val="20"/>
        </w:rPr>
        <w:t> </w:t>
      </w:r>
      <w:r>
        <w:rPr>
          <w:w w:val="105"/>
          <w:sz w:val="20"/>
        </w:rPr>
        <w:t>and</w:t>
      </w:r>
      <w:r>
        <w:rPr>
          <w:spacing w:val="-12"/>
          <w:w w:val="105"/>
          <w:sz w:val="20"/>
        </w:rPr>
        <w:t> </w:t>
      </w:r>
      <w:r>
        <w:rPr>
          <w:w w:val="105"/>
          <w:sz w:val="20"/>
        </w:rPr>
        <w:t>related</w:t>
      </w:r>
      <w:r>
        <w:rPr>
          <w:spacing w:val="-12"/>
          <w:w w:val="105"/>
          <w:sz w:val="20"/>
        </w:rPr>
        <w:t> </w:t>
      </w:r>
      <w:r>
        <w:rPr>
          <w:w w:val="105"/>
          <w:sz w:val="20"/>
        </w:rPr>
        <w:t>facilities,</w:t>
      </w:r>
      <w:r>
        <w:rPr>
          <w:spacing w:val="-12"/>
          <w:w w:val="105"/>
          <w:sz w:val="20"/>
        </w:rPr>
        <w:t> </w:t>
      </w:r>
      <w:r>
        <w:rPr>
          <w:w w:val="105"/>
          <w:sz w:val="20"/>
        </w:rPr>
        <w:t>etc.</w:t>
      </w:r>
      <w:r>
        <w:rPr>
          <w:spacing w:val="-12"/>
          <w:w w:val="105"/>
          <w:sz w:val="20"/>
        </w:rPr>
        <w:t> </w:t>
      </w:r>
      <w:r>
        <w:rPr>
          <w:w w:val="105"/>
          <w:sz w:val="20"/>
        </w:rPr>
        <w:t>Violations</w:t>
      </w:r>
      <w:r>
        <w:rPr>
          <w:spacing w:val="-12"/>
          <w:w w:val="105"/>
          <w:sz w:val="20"/>
        </w:rPr>
        <w:t> </w:t>
      </w:r>
      <w:r>
        <w:rPr>
          <w:w w:val="105"/>
          <w:sz w:val="20"/>
        </w:rPr>
        <w:t>will</w:t>
      </w:r>
      <w:r>
        <w:rPr>
          <w:spacing w:val="-12"/>
          <w:w w:val="105"/>
          <w:sz w:val="20"/>
        </w:rPr>
        <w:t> </w:t>
      </w:r>
      <w:r>
        <w:rPr>
          <w:w w:val="105"/>
          <w:sz w:val="20"/>
        </w:rPr>
        <w:t>be</w:t>
      </w:r>
      <w:r>
        <w:rPr>
          <w:spacing w:val="-12"/>
          <w:w w:val="105"/>
          <w:sz w:val="20"/>
        </w:rPr>
        <w:t> </w:t>
      </w:r>
      <w:r>
        <w:rPr>
          <w:w w:val="105"/>
          <w:sz w:val="20"/>
        </w:rPr>
        <w:t>handled</w:t>
      </w:r>
      <w:r>
        <w:rPr>
          <w:spacing w:val="-12"/>
          <w:w w:val="105"/>
          <w:sz w:val="20"/>
        </w:rPr>
        <w:t> </w:t>
      </w:r>
      <w:r>
        <w:rPr>
          <w:w w:val="105"/>
          <w:sz w:val="20"/>
        </w:rPr>
        <w:t>as</w:t>
      </w:r>
      <w:r>
        <w:rPr>
          <w:spacing w:val="-12"/>
          <w:w w:val="105"/>
          <w:sz w:val="20"/>
        </w:rPr>
        <w:t> </w:t>
      </w:r>
      <w:r>
        <w:rPr>
          <w:w w:val="105"/>
          <w:sz w:val="20"/>
        </w:rPr>
        <w:t>per</w:t>
      </w:r>
      <w:r>
        <w:rPr>
          <w:spacing w:val="-12"/>
          <w:w w:val="105"/>
          <w:sz w:val="20"/>
        </w:rPr>
        <w:t> </w:t>
      </w:r>
      <w:r>
        <w:rPr>
          <w:w w:val="105"/>
          <w:sz w:val="20"/>
        </w:rPr>
        <w:t>the existing</w:t>
      </w:r>
      <w:r>
        <w:rPr>
          <w:w w:val="105"/>
          <w:sz w:val="20"/>
        </w:rPr>
        <w:t> HR</w:t>
      </w:r>
      <w:r>
        <w:rPr>
          <w:w w:val="105"/>
          <w:sz w:val="20"/>
        </w:rPr>
        <w:t> processes</w:t>
      </w:r>
      <w:r>
        <w:rPr>
          <w:w w:val="105"/>
          <w:sz w:val="20"/>
        </w:rPr>
        <w:t> and</w:t>
      </w:r>
      <w:r>
        <w:rPr>
          <w:w w:val="105"/>
          <w:sz w:val="20"/>
        </w:rPr>
        <w:t> could</w:t>
      </w:r>
      <w:r>
        <w:rPr>
          <w:w w:val="105"/>
          <w:sz w:val="20"/>
        </w:rPr>
        <w:t> range</w:t>
      </w:r>
      <w:r>
        <w:rPr>
          <w:w w:val="105"/>
          <w:sz w:val="20"/>
        </w:rPr>
        <w:t> from</w:t>
      </w:r>
      <w:r>
        <w:rPr>
          <w:w w:val="105"/>
          <w:sz w:val="20"/>
        </w:rPr>
        <w:t> verbal</w:t>
      </w:r>
      <w:r>
        <w:rPr>
          <w:w w:val="105"/>
          <w:sz w:val="20"/>
        </w:rPr>
        <w:t> reprimand,</w:t>
      </w:r>
      <w:r>
        <w:rPr>
          <w:w w:val="105"/>
          <w:sz w:val="20"/>
        </w:rPr>
        <w:t> to</w:t>
      </w:r>
      <w:r>
        <w:rPr>
          <w:w w:val="105"/>
          <w:sz w:val="20"/>
        </w:rPr>
        <w:t> termination</w:t>
      </w:r>
      <w:r>
        <w:rPr>
          <w:w w:val="105"/>
          <w:sz w:val="20"/>
        </w:rPr>
        <w:t> of employment/contract and/or legal action.</w:t>
      </w:r>
    </w:p>
    <w:p>
      <w:pPr>
        <w:pStyle w:val="ListParagraph"/>
        <w:numPr>
          <w:ilvl w:val="0"/>
          <w:numId w:val="12"/>
        </w:numPr>
        <w:tabs>
          <w:tab w:pos="720" w:val="left" w:leader="none"/>
        </w:tabs>
        <w:spacing w:line="324" w:lineRule="auto" w:before="0" w:after="0"/>
        <w:ind w:left="720" w:right="357" w:hanging="360"/>
        <w:jc w:val="both"/>
        <w:rPr>
          <w:sz w:val="20"/>
        </w:rPr>
      </w:pPr>
      <w:r>
        <w:rPr>
          <w:sz w:val="20"/>
        </w:rPr>
        <w:t>If a department or function is unable to comply with any requirements detailed within this policy, an</w:t>
      </w:r>
      <w:r>
        <w:rPr>
          <w:spacing w:val="-1"/>
          <w:sz w:val="20"/>
        </w:rPr>
        <w:t> </w:t>
      </w:r>
      <w:r>
        <w:rPr>
          <w:sz w:val="20"/>
        </w:rPr>
        <w:t>exception</w:t>
      </w:r>
      <w:r>
        <w:rPr>
          <w:spacing w:val="-1"/>
          <w:sz w:val="20"/>
        </w:rPr>
        <w:t> </w:t>
      </w:r>
      <w:r>
        <w:rPr>
          <w:sz w:val="20"/>
        </w:rPr>
        <w:t>shall</w:t>
      </w:r>
      <w:r>
        <w:rPr>
          <w:spacing w:val="-1"/>
          <w:sz w:val="20"/>
        </w:rPr>
        <w:t> </w:t>
      </w:r>
      <w:r>
        <w:rPr>
          <w:sz w:val="20"/>
        </w:rPr>
        <w:t>be</w:t>
      </w:r>
      <w:r>
        <w:rPr>
          <w:spacing w:val="-1"/>
          <w:sz w:val="20"/>
        </w:rPr>
        <w:t> </w:t>
      </w:r>
      <w:r>
        <w:rPr>
          <w:sz w:val="20"/>
        </w:rPr>
        <w:t>obtained.</w:t>
      </w:r>
      <w:r>
        <w:rPr>
          <w:spacing w:val="-1"/>
          <w:sz w:val="20"/>
        </w:rPr>
        <w:t> </w:t>
      </w:r>
      <w:r>
        <w:rPr>
          <w:sz w:val="20"/>
        </w:rPr>
        <w:t>Such</w:t>
      </w:r>
      <w:r>
        <w:rPr>
          <w:spacing w:val="-1"/>
          <w:sz w:val="20"/>
        </w:rPr>
        <w:t> </w:t>
      </w:r>
      <w:r>
        <w:rPr>
          <w:sz w:val="20"/>
        </w:rPr>
        <w:t>exceptions</w:t>
      </w:r>
      <w:r>
        <w:rPr>
          <w:spacing w:val="-1"/>
          <w:sz w:val="20"/>
        </w:rPr>
        <w:t> </w:t>
      </w:r>
      <w:r>
        <w:rPr>
          <w:sz w:val="20"/>
        </w:rPr>
        <w:t>shall</w:t>
      </w:r>
      <w:r>
        <w:rPr>
          <w:spacing w:val="-1"/>
          <w:sz w:val="20"/>
        </w:rPr>
        <w:t> </w:t>
      </w:r>
      <w:r>
        <w:rPr>
          <w:sz w:val="20"/>
        </w:rPr>
        <w:t>be</w:t>
      </w:r>
      <w:r>
        <w:rPr>
          <w:spacing w:val="-1"/>
          <w:sz w:val="20"/>
        </w:rPr>
        <w:t> </w:t>
      </w:r>
      <w:r>
        <w:rPr>
          <w:sz w:val="20"/>
        </w:rPr>
        <w:t>documented</w:t>
      </w:r>
      <w:r>
        <w:rPr>
          <w:spacing w:val="-1"/>
          <w:sz w:val="20"/>
        </w:rPr>
        <w:t> </w:t>
      </w:r>
      <w:r>
        <w:rPr>
          <w:sz w:val="20"/>
        </w:rPr>
        <w:t>and</w:t>
      </w:r>
      <w:r>
        <w:rPr>
          <w:spacing w:val="-2"/>
          <w:sz w:val="20"/>
        </w:rPr>
        <w:t> </w:t>
      </w:r>
      <w:r>
        <w:rPr>
          <w:sz w:val="20"/>
        </w:rPr>
        <w:t>approved</w:t>
      </w:r>
      <w:r>
        <w:rPr>
          <w:spacing w:val="-2"/>
          <w:sz w:val="20"/>
        </w:rPr>
        <w:t> </w:t>
      </w:r>
      <w:r>
        <w:rPr>
          <w:sz w:val="20"/>
        </w:rPr>
        <w:t>by</w:t>
      </w:r>
      <w:r>
        <w:rPr>
          <w:spacing w:val="-1"/>
          <w:sz w:val="20"/>
        </w:rPr>
        <w:t> </w:t>
      </w:r>
      <w:r>
        <w:rPr>
          <w:sz w:val="20"/>
        </w:rPr>
        <w:t>the</w:t>
      </w:r>
      <w:r>
        <w:rPr>
          <w:spacing w:val="-1"/>
          <w:sz w:val="20"/>
        </w:rPr>
        <w:t> </w:t>
      </w:r>
      <w:r>
        <w:rPr>
          <w:sz w:val="20"/>
        </w:rPr>
        <w:t>CISO or the Information Security Council indicating the rationale for the exception and the related risks.</w:t>
      </w:r>
    </w:p>
    <w:p>
      <w:pPr>
        <w:pStyle w:val="Heading1"/>
        <w:numPr>
          <w:ilvl w:val="0"/>
          <w:numId w:val="8"/>
        </w:numPr>
        <w:tabs>
          <w:tab w:pos="359" w:val="left" w:leader="none"/>
        </w:tabs>
        <w:spacing w:line="240" w:lineRule="auto" w:before="221" w:after="0"/>
        <w:ind w:left="359" w:right="0" w:hanging="359"/>
        <w:jc w:val="left"/>
      </w:pPr>
      <w:bookmarkStart w:name="_TOC_250065" w:id="5"/>
      <w:r>
        <w:rPr/>
        <w:t>Leadership</w:t>
      </w:r>
      <w:r>
        <w:rPr>
          <w:spacing w:val="28"/>
        </w:rPr>
        <w:t> </w:t>
      </w:r>
      <w:r>
        <w:rPr/>
        <w:t>and</w:t>
      </w:r>
      <w:r>
        <w:rPr>
          <w:spacing w:val="29"/>
        </w:rPr>
        <w:t> </w:t>
      </w:r>
      <w:bookmarkEnd w:id="5"/>
      <w:r>
        <w:rPr>
          <w:spacing w:val="-2"/>
        </w:rPr>
        <w:t>Commitment</w:t>
      </w:r>
    </w:p>
    <w:p>
      <w:pPr>
        <w:pStyle w:val="Heading2"/>
        <w:numPr>
          <w:ilvl w:val="1"/>
          <w:numId w:val="13"/>
        </w:numPr>
        <w:tabs>
          <w:tab w:pos="1421" w:val="left" w:leader="none"/>
        </w:tabs>
        <w:spacing w:line="240" w:lineRule="auto" w:before="294" w:after="0"/>
        <w:ind w:left="1421" w:right="0" w:hanging="719"/>
        <w:jc w:val="left"/>
      </w:pPr>
      <w:bookmarkStart w:name="_TOC_250064" w:id="6"/>
      <w:r>
        <w:rPr>
          <w:w w:val="105"/>
        </w:rPr>
        <w:t>Security</w:t>
      </w:r>
      <w:r>
        <w:rPr>
          <w:spacing w:val="-13"/>
          <w:w w:val="105"/>
        </w:rPr>
        <w:t> </w:t>
      </w:r>
      <w:r>
        <w:rPr>
          <w:w w:val="105"/>
        </w:rPr>
        <w:t>Organizational</w:t>
      </w:r>
      <w:r>
        <w:rPr>
          <w:spacing w:val="-13"/>
          <w:w w:val="105"/>
        </w:rPr>
        <w:t> </w:t>
      </w:r>
      <w:bookmarkEnd w:id="6"/>
      <w:r>
        <w:rPr>
          <w:spacing w:val="-2"/>
          <w:w w:val="105"/>
        </w:rPr>
        <w:t>Structure</w:t>
      </w:r>
    </w:p>
    <w:p>
      <w:pPr>
        <w:pStyle w:val="BodyText"/>
        <w:spacing w:before="40"/>
        <w:ind w:left="0" w:firstLine="0"/>
        <w:rPr>
          <w:sz w:val="23"/>
        </w:rPr>
      </w:pPr>
    </w:p>
    <w:p>
      <w:pPr>
        <w:pStyle w:val="BodyText"/>
        <w:spacing w:line="328" w:lineRule="auto"/>
        <w:ind w:left="0" w:right="356" w:firstLine="0"/>
        <w:jc w:val="both"/>
      </w:pPr>
      <w:r>
        <w:rPr/>
        <w:t>GILAC’s top management demonstrates leadership and commitment with respect to Information Security </w:t>
      </w:r>
      <w:r>
        <w:rPr>
          <w:w w:val="105"/>
        </w:rPr>
        <w:t>Management.</w:t>
      </w:r>
      <w:r>
        <w:rPr>
          <w:w w:val="105"/>
        </w:rPr>
        <w:t> by</w:t>
      </w:r>
      <w:r>
        <w:rPr>
          <w:w w:val="105"/>
        </w:rPr>
        <w:t> delegating</w:t>
      </w:r>
      <w:r>
        <w:rPr>
          <w:w w:val="105"/>
        </w:rPr>
        <w:t> responsibilities</w:t>
      </w:r>
      <w:r>
        <w:rPr>
          <w:w w:val="105"/>
        </w:rPr>
        <w:t> to</w:t>
      </w:r>
      <w:r>
        <w:rPr>
          <w:w w:val="105"/>
        </w:rPr>
        <w:t> the</w:t>
      </w:r>
      <w:r>
        <w:rPr>
          <w:w w:val="105"/>
        </w:rPr>
        <w:t> Information</w:t>
      </w:r>
      <w:r>
        <w:rPr>
          <w:w w:val="105"/>
        </w:rPr>
        <w:t> Security</w:t>
      </w:r>
      <w:r>
        <w:rPr>
          <w:w w:val="105"/>
        </w:rPr>
        <w:t> Council.</w:t>
      </w:r>
      <w:r>
        <w:rPr>
          <w:w w:val="105"/>
        </w:rPr>
        <w:t> The</w:t>
      </w:r>
      <w:r>
        <w:rPr>
          <w:w w:val="105"/>
        </w:rPr>
        <w:t> organizational structure</w:t>
      </w:r>
      <w:r>
        <w:rPr>
          <w:spacing w:val="-13"/>
          <w:w w:val="105"/>
        </w:rPr>
        <w:t> </w:t>
      </w:r>
      <w:r>
        <w:rPr>
          <w:w w:val="105"/>
        </w:rPr>
        <w:t>for</w:t>
      </w:r>
      <w:r>
        <w:rPr>
          <w:spacing w:val="-13"/>
          <w:w w:val="105"/>
        </w:rPr>
        <w:t> </w:t>
      </w:r>
      <w:r>
        <w:rPr>
          <w:w w:val="105"/>
        </w:rPr>
        <w:t>Information</w:t>
      </w:r>
      <w:r>
        <w:rPr>
          <w:spacing w:val="-13"/>
          <w:w w:val="105"/>
        </w:rPr>
        <w:t> </w:t>
      </w:r>
      <w:r>
        <w:rPr>
          <w:w w:val="105"/>
        </w:rPr>
        <w:t>Security</w:t>
      </w:r>
      <w:r>
        <w:rPr>
          <w:spacing w:val="-13"/>
          <w:w w:val="105"/>
        </w:rPr>
        <w:t> </w:t>
      </w:r>
      <w:r>
        <w:rPr>
          <w:w w:val="105"/>
        </w:rPr>
        <w:t>comprises</w:t>
      </w:r>
      <w:r>
        <w:rPr>
          <w:spacing w:val="-13"/>
          <w:w w:val="105"/>
        </w:rPr>
        <w:t> </w:t>
      </w:r>
      <w:r>
        <w:rPr>
          <w:w w:val="105"/>
        </w:rPr>
        <w:t>of</w:t>
      </w:r>
      <w:r>
        <w:rPr>
          <w:spacing w:val="-14"/>
          <w:w w:val="105"/>
        </w:rPr>
        <w:t> </w:t>
      </w:r>
      <w:r>
        <w:rPr>
          <w:w w:val="105"/>
        </w:rPr>
        <w:t>four</w:t>
      </w:r>
      <w:r>
        <w:rPr>
          <w:spacing w:val="-13"/>
          <w:w w:val="105"/>
        </w:rPr>
        <w:t> </w:t>
      </w:r>
      <w:r>
        <w:rPr>
          <w:w w:val="105"/>
        </w:rPr>
        <w:t>groups</w:t>
      </w:r>
      <w:r>
        <w:rPr>
          <w:spacing w:val="-13"/>
          <w:w w:val="105"/>
        </w:rPr>
        <w:t> </w:t>
      </w:r>
      <w:r>
        <w:rPr>
          <w:w w:val="105"/>
        </w:rPr>
        <w:t>namely</w:t>
      </w:r>
    </w:p>
    <w:p>
      <w:pPr>
        <w:pStyle w:val="ListParagraph"/>
        <w:numPr>
          <w:ilvl w:val="2"/>
          <w:numId w:val="13"/>
        </w:numPr>
        <w:tabs>
          <w:tab w:pos="2170" w:val="left" w:leader="none"/>
        </w:tabs>
        <w:spacing w:line="227" w:lineRule="exact" w:before="0" w:after="0"/>
        <w:ind w:left="2170" w:right="0" w:hanging="361"/>
        <w:jc w:val="left"/>
        <w:rPr>
          <w:sz w:val="20"/>
        </w:rPr>
      </w:pPr>
      <w:r>
        <w:rPr>
          <w:sz w:val="20"/>
        </w:rPr>
        <w:t>Steering</w:t>
      </w:r>
      <w:r>
        <w:rPr>
          <w:spacing w:val="-6"/>
          <w:sz w:val="20"/>
        </w:rPr>
        <w:t> </w:t>
      </w:r>
      <w:r>
        <w:rPr>
          <w:spacing w:val="-2"/>
          <w:sz w:val="20"/>
        </w:rPr>
        <w:t>Committee</w:t>
      </w:r>
    </w:p>
    <w:p>
      <w:pPr>
        <w:pStyle w:val="ListParagraph"/>
        <w:numPr>
          <w:ilvl w:val="2"/>
          <w:numId w:val="13"/>
        </w:numPr>
        <w:tabs>
          <w:tab w:pos="2170" w:val="left" w:leader="none"/>
        </w:tabs>
        <w:spacing w:line="240" w:lineRule="auto" w:before="72" w:after="0"/>
        <w:ind w:left="2170" w:right="0" w:hanging="361"/>
        <w:jc w:val="left"/>
        <w:rPr>
          <w:sz w:val="20"/>
        </w:rPr>
      </w:pPr>
      <w:r>
        <w:rPr>
          <w:sz w:val="20"/>
        </w:rPr>
        <w:t>Management</w:t>
      </w:r>
      <w:r>
        <w:rPr>
          <w:spacing w:val="13"/>
          <w:sz w:val="20"/>
        </w:rPr>
        <w:t> </w:t>
      </w:r>
      <w:r>
        <w:rPr>
          <w:spacing w:val="-2"/>
          <w:sz w:val="20"/>
        </w:rPr>
        <w:t>Committee</w:t>
      </w:r>
    </w:p>
    <w:p>
      <w:pPr>
        <w:pStyle w:val="ListParagraph"/>
        <w:numPr>
          <w:ilvl w:val="2"/>
          <w:numId w:val="13"/>
        </w:numPr>
        <w:tabs>
          <w:tab w:pos="2170" w:val="left" w:leader="none"/>
        </w:tabs>
        <w:spacing w:line="240" w:lineRule="auto" w:before="67" w:after="0"/>
        <w:ind w:left="2170" w:right="0" w:hanging="361"/>
        <w:jc w:val="left"/>
        <w:rPr>
          <w:sz w:val="20"/>
        </w:rPr>
      </w:pPr>
      <w:r>
        <w:rPr>
          <w:sz w:val="20"/>
        </w:rPr>
        <w:t>GILAC</w:t>
      </w:r>
      <w:r>
        <w:rPr>
          <w:spacing w:val="-9"/>
          <w:sz w:val="20"/>
        </w:rPr>
        <w:t> </w:t>
      </w:r>
      <w:r>
        <w:rPr>
          <w:sz w:val="20"/>
        </w:rPr>
        <w:t>Information</w:t>
      </w:r>
      <w:r>
        <w:rPr>
          <w:spacing w:val="-8"/>
          <w:sz w:val="20"/>
        </w:rPr>
        <w:t> </w:t>
      </w:r>
      <w:r>
        <w:rPr>
          <w:sz w:val="20"/>
        </w:rPr>
        <w:t>Security</w:t>
      </w:r>
      <w:r>
        <w:rPr>
          <w:spacing w:val="-8"/>
          <w:sz w:val="20"/>
        </w:rPr>
        <w:t> </w:t>
      </w:r>
      <w:r>
        <w:rPr>
          <w:spacing w:val="-2"/>
          <w:sz w:val="20"/>
        </w:rPr>
        <w:t>Council</w:t>
      </w:r>
    </w:p>
    <w:p>
      <w:pPr>
        <w:pStyle w:val="ListParagraph"/>
        <w:numPr>
          <w:ilvl w:val="2"/>
          <w:numId w:val="13"/>
        </w:numPr>
        <w:tabs>
          <w:tab w:pos="2170" w:val="left" w:leader="none"/>
        </w:tabs>
        <w:spacing w:line="240" w:lineRule="auto" w:before="72" w:after="0"/>
        <w:ind w:left="2170" w:right="0" w:hanging="361"/>
        <w:jc w:val="left"/>
        <w:rPr>
          <w:sz w:val="20"/>
        </w:rPr>
      </w:pPr>
      <w:r>
        <w:rPr>
          <w:sz w:val="20"/>
        </w:rPr>
        <w:t>Information</w:t>
      </w:r>
      <w:r>
        <w:rPr>
          <w:spacing w:val="-16"/>
          <w:sz w:val="20"/>
        </w:rPr>
        <w:t> </w:t>
      </w:r>
      <w:r>
        <w:rPr>
          <w:sz w:val="20"/>
        </w:rPr>
        <w:t>Security</w:t>
      </w:r>
      <w:r>
        <w:rPr>
          <w:spacing w:val="-13"/>
          <w:sz w:val="20"/>
        </w:rPr>
        <w:t> </w:t>
      </w:r>
      <w:r>
        <w:rPr>
          <w:sz w:val="20"/>
        </w:rPr>
        <w:t>Task</w:t>
      </w:r>
      <w:r>
        <w:rPr>
          <w:spacing w:val="-13"/>
          <w:sz w:val="20"/>
        </w:rPr>
        <w:t> </w:t>
      </w:r>
      <w:r>
        <w:rPr>
          <w:spacing w:val="-4"/>
          <w:sz w:val="20"/>
        </w:rPr>
        <w:t>Force</w:t>
      </w:r>
    </w:p>
    <w:p>
      <w:pPr>
        <w:pStyle w:val="BodyText"/>
        <w:spacing w:before="51"/>
        <w:ind w:left="0" w:firstLine="0"/>
      </w:pPr>
    </w:p>
    <w:p>
      <w:pPr>
        <w:pStyle w:val="BodyText"/>
        <w:spacing w:before="1"/>
        <w:ind w:left="0" w:firstLine="0"/>
        <w:jc w:val="both"/>
      </w:pPr>
      <w:r>
        <w:rPr/>
        <w:t>The</w:t>
      </w:r>
      <w:r>
        <w:rPr>
          <w:spacing w:val="-5"/>
        </w:rPr>
        <w:t> </w:t>
      </w:r>
      <w:r>
        <w:rPr/>
        <w:t>organisation</w:t>
      </w:r>
      <w:r>
        <w:rPr>
          <w:spacing w:val="-4"/>
        </w:rPr>
        <w:t> </w:t>
      </w:r>
      <w:r>
        <w:rPr/>
        <w:t>structure</w:t>
      </w:r>
      <w:r>
        <w:rPr>
          <w:spacing w:val="-5"/>
        </w:rPr>
        <w:t> </w:t>
      </w:r>
      <w:r>
        <w:rPr/>
        <w:t>for</w:t>
      </w:r>
      <w:r>
        <w:rPr>
          <w:spacing w:val="-4"/>
        </w:rPr>
        <w:t> </w:t>
      </w:r>
      <w:r>
        <w:rPr/>
        <w:t>Information</w:t>
      </w:r>
      <w:r>
        <w:rPr>
          <w:spacing w:val="-4"/>
        </w:rPr>
        <w:t> </w:t>
      </w:r>
      <w:r>
        <w:rPr/>
        <w:t>Security</w:t>
      </w:r>
      <w:r>
        <w:rPr>
          <w:spacing w:val="-5"/>
        </w:rPr>
        <w:t> </w:t>
      </w:r>
      <w:r>
        <w:rPr/>
        <w:t>is</w:t>
      </w:r>
      <w:r>
        <w:rPr>
          <w:spacing w:val="-4"/>
        </w:rPr>
        <w:t> </w:t>
      </w:r>
      <w:r>
        <w:rPr/>
        <w:t>given</w:t>
      </w:r>
      <w:r>
        <w:rPr>
          <w:spacing w:val="-4"/>
        </w:rPr>
        <w:t> </w:t>
      </w:r>
      <w:r>
        <w:rPr/>
        <w:t>as</w:t>
      </w:r>
      <w:r>
        <w:rPr>
          <w:spacing w:val="-5"/>
        </w:rPr>
        <w:t> </w:t>
      </w:r>
      <w:r>
        <w:rPr>
          <w:spacing w:val="-2"/>
        </w:rPr>
        <w:t>below:</w:t>
      </w:r>
    </w:p>
    <w:p>
      <w:pPr>
        <w:pStyle w:val="BodyText"/>
        <w:spacing w:after="0"/>
        <w:jc w:val="both"/>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93"/>
        <w:ind w:left="0" w:firstLine="0"/>
      </w:pPr>
    </w:p>
    <w:p>
      <w:pPr>
        <w:spacing w:line="240" w:lineRule="auto"/>
        <w:ind w:left="242" w:right="0" w:firstLine="0"/>
        <w:rPr>
          <w:sz w:val="20"/>
        </w:rPr>
      </w:pPr>
      <w:r>
        <w:rPr>
          <w:sz w:val="20"/>
        </w:rPr>
        <w:drawing>
          <wp:inline distT="0" distB="0" distL="0" distR="0">
            <wp:extent cx="5686964" cy="272605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686964" cy="2726054"/>
                    </a:xfrm>
                    <a:prstGeom prst="rect">
                      <a:avLst/>
                    </a:prstGeom>
                  </pic:spPr>
                </pic:pic>
              </a:graphicData>
            </a:graphic>
          </wp:inline>
        </w:drawing>
      </w:r>
      <w:r>
        <w:rPr>
          <w:sz w:val="20"/>
        </w:rPr>
      </w:r>
    </w:p>
    <w:p>
      <w:pPr>
        <w:pStyle w:val="BodyText"/>
        <w:ind w:left="0" w:firstLine="0"/>
      </w:pPr>
    </w:p>
    <w:p>
      <w:pPr>
        <w:pStyle w:val="BodyText"/>
        <w:spacing w:before="188"/>
        <w:ind w:left="0" w:firstLine="0"/>
      </w:pPr>
      <w:r>
        <w:rPr/>
        <w:drawing>
          <wp:anchor distT="0" distB="0" distL="0" distR="0" allowOverlap="1" layoutInCell="1" locked="0" behindDoc="1" simplePos="0" relativeHeight="487587840">
            <wp:simplePos x="0" y="0"/>
            <wp:positionH relativeFrom="page">
              <wp:posOffset>3739878</wp:posOffset>
            </wp:positionH>
            <wp:positionV relativeFrom="paragraph">
              <wp:posOffset>280977</wp:posOffset>
            </wp:positionV>
            <wp:extent cx="288841" cy="31737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88841" cy="317373"/>
                    </a:xfrm>
                    <a:prstGeom prst="rect">
                      <a:avLst/>
                    </a:prstGeom>
                  </pic:spPr>
                </pic:pic>
              </a:graphicData>
            </a:graphic>
          </wp:anchor>
        </w:drawing>
      </w:r>
    </w:p>
    <w:p>
      <w:pPr>
        <w:spacing w:before="16"/>
        <w:ind w:left="3960" w:right="4289" w:hanging="45"/>
        <w:jc w:val="center"/>
        <w:rPr>
          <w:rFonts w:ascii="Segoe UI Symbol"/>
          <w:sz w:val="16"/>
        </w:rPr>
      </w:pPr>
      <w:r>
        <w:rPr>
          <w:rFonts w:ascii="Segoe UI Symbol"/>
          <w:sz w:val="16"/>
        </w:rPr>
        <w:t>GILAC Security </w:t>
      </w:r>
      <w:r>
        <w:rPr>
          <w:rFonts w:ascii="Segoe UI Symbol"/>
          <w:w w:val="90"/>
          <w:sz w:val="16"/>
        </w:rPr>
        <w:t>Organizational Structu</w:t>
      </w:r>
    </w:p>
    <w:p>
      <w:pPr>
        <w:pStyle w:val="BodyText"/>
        <w:spacing w:before="125"/>
        <w:ind w:left="0" w:firstLine="0"/>
        <w:rPr>
          <w:rFonts w:ascii="Segoe UI Symbol"/>
          <w:sz w:val="16"/>
        </w:rPr>
      </w:pPr>
    </w:p>
    <w:p>
      <w:pPr>
        <w:pStyle w:val="Heading2"/>
        <w:numPr>
          <w:ilvl w:val="1"/>
          <w:numId w:val="13"/>
        </w:numPr>
        <w:tabs>
          <w:tab w:pos="1421" w:val="left" w:leader="none"/>
        </w:tabs>
        <w:spacing w:line="240" w:lineRule="auto" w:before="1" w:after="0"/>
        <w:ind w:left="1421" w:right="0" w:hanging="719"/>
        <w:jc w:val="left"/>
      </w:pPr>
      <w:bookmarkStart w:name="_TOC_250063" w:id="7"/>
      <w:r>
        <w:rPr/>
        <w:t>Roles</w:t>
      </w:r>
      <w:r>
        <w:rPr>
          <w:spacing w:val="4"/>
        </w:rPr>
        <w:t> </w:t>
      </w:r>
      <w:r>
        <w:rPr/>
        <w:t>&amp;</w:t>
      </w:r>
      <w:r>
        <w:rPr>
          <w:spacing w:val="5"/>
        </w:rPr>
        <w:t> </w:t>
      </w:r>
      <w:bookmarkEnd w:id="7"/>
      <w:r>
        <w:rPr>
          <w:spacing w:val="-2"/>
        </w:rPr>
        <w:t>Responsibilities</w:t>
      </w:r>
    </w:p>
    <w:p>
      <w:pPr>
        <w:pStyle w:val="BodyText"/>
        <w:spacing w:before="22"/>
        <w:ind w:left="0" w:firstLine="0"/>
        <w:rPr>
          <w:sz w:val="23"/>
        </w:rPr>
      </w:pPr>
    </w:p>
    <w:p>
      <w:pPr>
        <w:spacing w:before="0"/>
        <w:ind w:left="0" w:right="0" w:firstLine="0"/>
        <w:jc w:val="both"/>
        <w:rPr>
          <w:sz w:val="19"/>
        </w:rPr>
      </w:pPr>
      <w:r>
        <w:rPr>
          <w:w w:val="105"/>
          <w:sz w:val="19"/>
          <w:u w:val="single"/>
        </w:rPr>
        <w:t>GILAC</w:t>
      </w:r>
      <w:r>
        <w:rPr>
          <w:spacing w:val="-8"/>
          <w:w w:val="105"/>
          <w:sz w:val="19"/>
          <w:u w:val="single"/>
        </w:rPr>
        <w:t> </w:t>
      </w:r>
      <w:r>
        <w:rPr>
          <w:w w:val="105"/>
          <w:sz w:val="19"/>
          <w:u w:val="single"/>
        </w:rPr>
        <w:t>Steering</w:t>
      </w:r>
      <w:r>
        <w:rPr>
          <w:spacing w:val="-8"/>
          <w:w w:val="105"/>
          <w:sz w:val="19"/>
          <w:u w:val="single"/>
        </w:rPr>
        <w:t> </w:t>
      </w:r>
      <w:r>
        <w:rPr>
          <w:spacing w:val="-2"/>
          <w:w w:val="105"/>
          <w:sz w:val="19"/>
          <w:u w:val="single"/>
        </w:rPr>
        <w:t>Committee</w:t>
      </w:r>
    </w:p>
    <w:p>
      <w:pPr>
        <w:pStyle w:val="BodyText"/>
        <w:spacing w:before="87"/>
        <w:ind w:left="0" w:firstLine="0"/>
        <w:jc w:val="both"/>
      </w:pPr>
      <w:r>
        <w:rPr/>
        <w:t>Steering</w:t>
      </w:r>
      <w:r>
        <w:rPr>
          <w:spacing w:val="4"/>
        </w:rPr>
        <w:t> </w:t>
      </w:r>
      <w:r>
        <w:rPr/>
        <w:t>Committee</w:t>
      </w:r>
      <w:r>
        <w:rPr>
          <w:spacing w:val="5"/>
        </w:rPr>
        <w:t> </w:t>
      </w:r>
      <w:r>
        <w:rPr/>
        <w:t>comprises</w:t>
      </w:r>
      <w:r>
        <w:rPr>
          <w:spacing w:val="5"/>
        </w:rPr>
        <w:t> </w:t>
      </w:r>
      <w:r>
        <w:rPr/>
        <w:t>of</w:t>
      </w:r>
      <w:r>
        <w:rPr>
          <w:spacing w:val="6"/>
        </w:rPr>
        <w:t> </w:t>
      </w:r>
      <w:r>
        <w:rPr/>
        <w:t>below</w:t>
      </w:r>
      <w:r>
        <w:rPr>
          <w:spacing w:val="4"/>
        </w:rPr>
        <w:t> </w:t>
      </w:r>
      <w:r>
        <w:rPr/>
        <w:t>core</w:t>
      </w:r>
      <w:r>
        <w:rPr>
          <w:spacing w:val="5"/>
        </w:rPr>
        <w:t> </w:t>
      </w:r>
      <w:r>
        <w:rPr>
          <w:spacing w:val="-2"/>
        </w:rPr>
        <w:t>members:</w:t>
      </w:r>
    </w:p>
    <w:p>
      <w:pPr>
        <w:pStyle w:val="ListParagraph"/>
        <w:numPr>
          <w:ilvl w:val="0"/>
          <w:numId w:val="14"/>
        </w:numPr>
        <w:tabs>
          <w:tab w:pos="719" w:val="left" w:leader="none"/>
        </w:tabs>
        <w:spacing w:line="240" w:lineRule="auto" w:before="74" w:after="0"/>
        <w:ind w:left="719" w:right="0" w:hanging="359"/>
        <w:jc w:val="left"/>
        <w:rPr>
          <w:sz w:val="20"/>
        </w:rPr>
      </w:pPr>
      <w:r>
        <w:rPr>
          <w:sz w:val="20"/>
        </w:rPr>
        <w:t>Global</w:t>
      </w:r>
      <w:r>
        <w:rPr>
          <w:spacing w:val="11"/>
          <w:sz w:val="20"/>
        </w:rPr>
        <w:t> </w:t>
      </w:r>
      <w:r>
        <w:rPr>
          <w:spacing w:val="-5"/>
          <w:sz w:val="20"/>
        </w:rPr>
        <w:t>CIO</w:t>
      </w:r>
    </w:p>
    <w:p>
      <w:pPr>
        <w:pStyle w:val="ListParagraph"/>
        <w:numPr>
          <w:ilvl w:val="0"/>
          <w:numId w:val="14"/>
        </w:numPr>
        <w:tabs>
          <w:tab w:pos="719" w:val="left" w:leader="none"/>
        </w:tabs>
        <w:spacing w:line="240" w:lineRule="auto" w:before="71" w:after="0"/>
        <w:ind w:left="719" w:right="0" w:hanging="359"/>
        <w:jc w:val="left"/>
        <w:rPr>
          <w:sz w:val="20"/>
        </w:rPr>
      </w:pPr>
      <w:r>
        <w:rPr>
          <w:sz w:val="20"/>
        </w:rPr>
        <w:t>GMC</w:t>
      </w:r>
      <w:r>
        <w:rPr>
          <w:spacing w:val="2"/>
          <w:sz w:val="20"/>
        </w:rPr>
        <w:t> </w:t>
      </w:r>
      <w:r>
        <w:rPr>
          <w:spacing w:val="-2"/>
          <w:sz w:val="20"/>
        </w:rPr>
        <w:t>Members</w:t>
      </w:r>
    </w:p>
    <w:p>
      <w:pPr>
        <w:pStyle w:val="ListParagraph"/>
        <w:numPr>
          <w:ilvl w:val="0"/>
          <w:numId w:val="14"/>
        </w:numPr>
        <w:tabs>
          <w:tab w:pos="719" w:val="left" w:leader="none"/>
        </w:tabs>
        <w:spacing w:line="240" w:lineRule="auto" w:before="67" w:after="0"/>
        <w:ind w:left="719" w:right="0" w:hanging="359"/>
        <w:jc w:val="both"/>
        <w:rPr>
          <w:sz w:val="20"/>
        </w:rPr>
      </w:pPr>
      <w:r>
        <w:rPr>
          <w:spacing w:val="-2"/>
          <w:w w:val="105"/>
          <w:sz w:val="20"/>
        </w:rPr>
        <w:t>Corporate</w:t>
      </w:r>
      <w:r>
        <w:rPr>
          <w:spacing w:val="-1"/>
          <w:w w:val="105"/>
          <w:sz w:val="20"/>
        </w:rPr>
        <w:t> </w:t>
      </w:r>
      <w:r>
        <w:rPr>
          <w:spacing w:val="-2"/>
          <w:w w:val="105"/>
          <w:sz w:val="20"/>
        </w:rPr>
        <w:t>Audit</w:t>
      </w:r>
      <w:r>
        <w:rPr>
          <w:spacing w:val="-1"/>
          <w:w w:val="105"/>
          <w:sz w:val="20"/>
        </w:rPr>
        <w:t> </w:t>
      </w:r>
      <w:r>
        <w:rPr>
          <w:spacing w:val="-4"/>
          <w:w w:val="105"/>
          <w:sz w:val="20"/>
        </w:rPr>
        <w:t>Head</w:t>
      </w:r>
    </w:p>
    <w:p>
      <w:pPr>
        <w:pStyle w:val="BodyText"/>
        <w:spacing w:line="328" w:lineRule="auto" w:before="86"/>
        <w:ind w:left="0" w:right="357" w:firstLine="0"/>
        <w:jc w:val="both"/>
      </w:pPr>
      <w:r>
        <w:rPr>
          <w:spacing w:val="-2"/>
          <w:w w:val="105"/>
        </w:rPr>
        <w:t>Steering</w:t>
      </w:r>
      <w:r>
        <w:rPr>
          <w:spacing w:val="-9"/>
          <w:w w:val="105"/>
        </w:rPr>
        <w:t> </w:t>
      </w:r>
      <w:r>
        <w:rPr>
          <w:spacing w:val="-2"/>
          <w:w w:val="105"/>
        </w:rPr>
        <w:t>Committee</w:t>
      </w:r>
      <w:r>
        <w:rPr>
          <w:spacing w:val="-9"/>
          <w:w w:val="105"/>
        </w:rPr>
        <w:t> </w:t>
      </w:r>
      <w:r>
        <w:rPr>
          <w:spacing w:val="-2"/>
          <w:w w:val="105"/>
        </w:rPr>
        <w:t>is</w:t>
      </w:r>
      <w:r>
        <w:rPr>
          <w:spacing w:val="-8"/>
          <w:w w:val="105"/>
        </w:rPr>
        <w:t> </w:t>
      </w:r>
      <w:r>
        <w:rPr>
          <w:spacing w:val="-2"/>
          <w:w w:val="105"/>
        </w:rPr>
        <w:t>responsible</w:t>
      </w:r>
      <w:r>
        <w:rPr>
          <w:spacing w:val="-9"/>
          <w:w w:val="105"/>
        </w:rPr>
        <w:t> </w:t>
      </w:r>
      <w:r>
        <w:rPr>
          <w:spacing w:val="-2"/>
          <w:w w:val="105"/>
        </w:rPr>
        <w:t>for</w:t>
      </w:r>
      <w:r>
        <w:rPr>
          <w:spacing w:val="-8"/>
          <w:w w:val="105"/>
        </w:rPr>
        <w:t> </w:t>
      </w:r>
      <w:r>
        <w:rPr>
          <w:spacing w:val="-2"/>
          <w:w w:val="105"/>
        </w:rPr>
        <w:t>discussing</w:t>
      </w:r>
      <w:r>
        <w:rPr>
          <w:spacing w:val="-9"/>
          <w:w w:val="105"/>
        </w:rPr>
        <w:t> </w:t>
      </w:r>
      <w:r>
        <w:rPr>
          <w:spacing w:val="-2"/>
          <w:w w:val="105"/>
        </w:rPr>
        <w:t>ongoing</w:t>
      </w:r>
      <w:r>
        <w:rPr>
          <w:spacing w:val="-9"/>
          <w:w w:val="105"/>
        </w:rPr>
        <w:t> </w:t>
      </w:r>
      <w:r>
        <w:rPr>
          <w:spacing w:val="-2"/>
          <w:w w:val="105"/>
        </w:rPr>
        <w:t>and</w:t>
      </w:r>
      <w:r>
        <w:rPr>
          <w:spacing w:val="-9"/>
          <w:w w:val="105"/>
        </w:rPr>
        <w:t> </w:t>
      </w:r>
      <w:r>
        <w:rPr>
          <w:spacing w:val="-2"/>
          <w:w w:val="105"/>
        </w:rPr>
        <w:t>new</w:t>
      </w:r>
      <w:r>
        <w:rPr>
          <w:spacing w:val="-10"/>
          <w:w w:val="105"/>
        </w:rPr>
        <w:t> </w:t>
      </w:r>
      <w:r>
        <w:rPr>
          <w:spacing w:val="-2"/>
          <w:w w:val="105"/>
        </w:rPr>
        <w:t>GILAC</w:t>
      </w:r>
      <w:r>
        <w:rPr>
          <w:spacing w:val="-9"/>
          <w:w w:val="105"/>
        </w:rPr>
        <w:t> </w:t>
      </w:r>
      <w:r>
        <w:rPr>
          <w:spacing w:val="-2"/>
          <w:w w:val="105"/>
        </w:rPr>
        <w:t>wide</w:t>
      </w:r>
      <w:r>
        <w:rPr>
          <w:spacing w:val="-9"/>
          <w:w w:val="105"/>
        </w:rPr>
        <w:t> </w:t>
      </w:r>
      <w:r>
        <w:rPr>
          <w:spacing w:val="-2"/>
          <w:w w:val="105"/>
        </w:rPr>
        <w:t>IT</w:t>
      </w:r>
      <w:r>
        <w:rPr>
          <w:spacing w:val="-9"/>
          <w:w w:val="105"/>
        </w:rPr>
        <w:t> </w:t>
      </w:r>
      <w:r>
        <w:rPr>
          <w:spacing w:val="-2"/>
          <w:w w:val="105"/>
        </w:rPr>
        <w:t>&amp;</w:t>
      </w:r>
      <w:r>
        <w:rPr>
          <w:spacing w:val="-9"/>
          <w:w w:val="105"/>
        </w:rPr>
        <w:t> </w:t>
      </w:r>
      <w:r>
        <w:rPr>
          <w:spacing w:val="-2"/>
          <w:w w:val="105"/>
        </w:rPr>
        <w:t>Security</w:t>
      </w:r>
      <w:r>
        <w:rPr>
          <w:spacing w:val="-8"/>
          <w:w w:val="105"/>
        </w:rPr>
        <w:t> </w:t>
      </w:r>
      <w:r>
        <w:rPr>
          <w:spacing w:val="-2"/>
          <w:w w:val="105"/>
        </w:rPr>
        <w:t>initiatives, </w:t>
      </w:r>
      <w:r>
        <w:rPr/>
        <w:t>approval</w:t>
      </w:r>
      <w:r>
        <w:rPr>
          <w:spacing w:val="-1"/>
        </w:rPr>
        <w:t> </w:t>
      </w:r>
      <w:r>
        <w:rPr/>
        <w:t>of</w:t>
      </w:r>
      <w:r>
        <w:rPr>
          <w:spacing w:val="-1"/>
        </w:rPr>
        <w:t> </w:t>
      </w:r>
      <w:r>
        <w:rPr/>
        <w:t>these</w:t>
      </w:r>
      <w:r>
        <w:rPr>
          <w:spacing w:val="-1"/>
        </w:rPr>
        <w:t> </w:t>
      </w:r>
      <w:r>
        <w:rPr/>
        <w:t>initiatives,</w:t>
      </w:r>
      <w:r>
        <w:rPr>
          <w:spacing w:val="-1"/>
        </w:rPr>
        <w:t> </w:t>
      </w:r>
      <w:r>
        <w:rPr/>
        <w:t>approval</w:t>
      </w:r>
      <w:r>
        <w:rPr>
          <w:spacing w:val="-1"/>
        </w:rPr>
        <w:t> </w:t>
      </w:r>
      <w:r>
        <w:rPr/>
        <w:t>of</w:t>
      </w:r>
      <w:r>
        <w:rPr>
          <w:spacing w:val="-1"/>
        </w:rPr>
        <w:t> </w:t>
      </w:r>
      <w:r>
        <w:rPr/>
        <w:t>budget,</w:t>
      </w:r>
      <w:r>
        <w:rPr>
          <w:spacing w:val="-1"/>
        </w:rPr>
        <w:t> </w:t>
      </w:r>
      <w:r>
        <w:rPr/>
        <w:t>approval</w:t>
      </w:r>
      <w:r>
        <w:rPr>
          <w:spacing w:val="-1"/>
        </w:rPr>
        <w:t> </w:t>
      </w:r>
      <w:r>
        <w:rPr/>
        <w:t>and</w:t>
      </w:r>
      <w:r>
        <w:rPr>
          <w:spacing w:val="-2"/>
        </w:rPr>
        <w:t> </w:t>
      </w:r>
      <w:r>
        <w:rPr/>
        <w:t>monitoring</w:t>
      </w:r>
      <w:r>
        <w:rPr>
          <w:spacing w:val="-2"/>
        </w:rPr>
        <w:t> </w:t>
      </w:r>
      <w:r>
        <w:rPr/>
        <w:t>of</w:t>
      </w:r>
      <w:r>
        <w:rPr>
          <w:spacing w:val="-1"/>
        </w:rPr>
        <w:t> </w:t>
      </w:r>
      <w:r>
        <w:rPr/>
        <w:t>projects,</w:t>
      </w:r>
      <w:r>
        <w:rPr>
          <w:spacing w:val="-1"/>
        </w:rPr>
        <w:t> </w:t>
      </w:r>
      <w:r>
        <w:rPr/>
        <w:t>approval</w:t>
      </w:r>
      <w:r>
        <w:rPr>
          <w:spacing w:val="-1"/>
        </w:rPr>
        <w:t> </w:t>
      </w:r>
      <w:r>
        <w:rPr/>
        <w:t>of</w:t>
      </w:r>
      <w:r>
        <w:rPr>
          <w:spacing w:val="-1"/>
        </w:rPr>
        <w:t> </w:t>
      </w:r>
      <w:r>
        <w:rPr/>
        <w:t>changes </w:t>
      </w:r>
      <w:r>
        <w:rPr>
          <w:w w:val="105"/>
        </w:rPr>
        <w:t>to</w:t>
      </w:r>
      <w:r>
        <w:rPr>
          <w:spacing w:val="-14"/>
          <w:w w:val="105"/>
        </w:rPr>
        <w:t> </w:t>
      </w:r>
      <w:r>
        <w:rPr>
          <w:w w:val="105"/>
        </w:rPr>
        <w:t>the</w:t>
      </w:r>
      <w:r>
        <w:rPr>
          <w:spacing w:val="-14"/>
          <w:w w:val="105"/>
        </w:rPr>
        <w:t> </w:t>
      </w:r>
      <w:r>
        <w:rPr>
          <w:w w:val="105"/>
        </w:rPr>
        <w:t>organization</w:t>
      </w:r>
      <w:r>
        <w:rPr>
          <w:spacing w:val="-14"/>
          <w:w w:val="105"/>
        </w:rPr>
        <w:t> </w:t>
      </w:r>
      <w:r>
        <w:rPr>
          <w:w w:val="105"/>
        </w:rPr>
        <w:t>structure</w:t>
      </w:r>
      <w:r>
        <w:rPr>
          <w:spacing w:val="-14"/>
          <w:w w:val="105"/>
        </w:rPr>
        <w:t> </w:t>
      </w:r>
      <w:r>
        <w:rPr>
          <w:w w:val="105"/>
        </w:rPr>
        <w:t>and</w:t>
      </w:r>
      <w:r>
        <w:rPr>
          <w:spacing w:val="-14"/>
          <w:w w:val="105"/>
        </w:rPr>
        <w:t> </w:t>
      </w:r>
      <w:r>
        <w:rPr>
          <w:w w:val="105"/>
        </w:rPr>
        <w:t>analyzing</w:t>
      </w:r>
      <w:r>
        <w:rPr>
          <w:spacing w:val="-14"/>
          <w:w w:val="105"/>
        </w:rPr>
        <w:t> </w:t>
      </w:r>
      <w:r>
        <w:rPr>
          <w:w w:val="105"/>
        </w:rPr>
        <w:t>the</w:t>
      </w:r>
      <w:r>
        <w:rPr>
          <w:spacing w:val="-14"/>
          <w:w w:val="105"/>
        </w:rPr>
        <w:t> </w:t>
      </w:r>
      <w:r>
        <w:rPr>
          <w:w w:val="105"/>
        </w:rPr>
        <w:t>IT</w:t>
      </w:r>
      <w:r>
        <w:rPr>
          <w:spacing w:val="-14"/>
          <w:w w:val="105"/>
        </w:rPr>
        <w:t> </w:t>
      </w:r>
      <w:r>
        <w:rPr>
          <w:w w:val="105"/>
        </w:rPr>
        <w:t>&amp;</w:t>
      </w:r>
      <w:r>
        <w:rPr>
          <w:spacing w:val="-14"/>
          <w:w w:val="105"/>
        </w:rPr>
        <w:t> </w:t>
      </w:r>
      <w:r>
        <w:rPr>
          <w:w w:val="105"/>
        </w:rPr>
        <w:t>Security</w:t>
      </w:r>
      <w:r>
        <w:rPr>
          <w:spacing w:val="-14"/>
          <w:w w:val="105"/>
        </w:rPr>
        <w:t> </w:t>
      </w:r>
      <w:r>
        <w:rPr>
          <w:w w:val="105"/>
        </w:rPr>
        <w:t>plans.</w:t>
      </w:r>
    </w:p>
    <w:p>
      <w:pPr>
        <w:pStyle w:val="BodyText"/>
        <w:spacing w:before="88"/>
        <w:ind w:left="0" w:firstLine="0"/>
      </w:pPr>
    </w:p>
    <w:p>
      <w:pPr>
        <w:spacing w:before="0"/>
        <w:ind w:left="0" w:right="0" w:firstLine="0"/>
        <w:jc w:val="both"/>
        <w:rPr>
          <w:sz w:val="19"/>
        </w:rPr>
      </w:pPr>
      <w:r>
        <w:rPr>
          <w:w w:val="105"/>
          <w:sz w:val="19"/>
          <w:u w:val="single"/>
        </w:rPr>
        <w:t>GILAC</w:t>
      </w:r>
      <w:r>
        <w:rPr>
          <w:spacing w:val="-4"/>
          <w:w w:val="105"/>
          <w:sz w:val="19"/>
          <w:u w:val="single"/>
        </w:rPr>
        <w:t> </w:t>
      </w:r>
      <w:r>
        <w:rPr>
          <w:w w:val="105"/>
          <w:sz w:val="19"/>
          <w:u w:val="single"/>
        </w:rPr>
        <w:t>Information</w:t>
      </w:r>
      <w:r>
        <w:rPr>
          <w:spacing w:val="-4"/>
          <w:w w:val="105"/>
          <w:sz w:val="19"/>
          <w:u w:val="single"/>
        </w:rPr>
        <w:t> </w:t>
      </w:r>
      <w:r>
        <w:rPr>
          <w:w w:val="105"/>
          <w:sz w:val="19"/>
          <w:u w:val="single"/>
        </w:rPr>
        <w:t>Security</w:t>
      </w:r>
      <w:r>
        <w:rPr>
          <w:spacing w:val="-4"/>
          <w:w w:val="105"/>
          <w:sz w:val="19"/>
          <w:u w:val="single"/>
        </w:rPr>
        <w:t> </w:t>
      </w:r>
      <w:r>
        <w:rPr>
          <w:spacing w:val="-2"/>
          <w:w w:val="105"/>
          <w:sz w:val="19"/>
          <w:u w:val="single"/>
        </w:rPr>
        <w:t>Council</w:t>
      </w:r>
    </w:p>
    <w:p>
      <w:pPr>
        <w:pStyle w:val="BodyText"/>
        <w:spacing w:line="328" w:lineRule="auto" w:before="88"/>
        <w:ind w:left="0" w:right="356" w:firstLine="0"/>
        <w:jc w:val="both"/>
      </w:pPr>
      <w:r>
        <w:rPr/>
        <w:t>Information</w:t>
      </w:r>
      <w:r>
        <w:rPr>
          <w:spacing w:val="-4"/>
        </w:rPr>
        <w:t> </w:t>
      </w:r>
      <w:r>
        <w:rPr/>
        <w:t>Security</w:t>
      </w:r>
      <w:r>
        <w:rPr>
          <w:spacing w:val="-4"/>
        </w:rPr>
        <w:t> </w:t>
      </w:r>
      <w:r>
        <w:rPr/>
        <w:t>Council</w:t>
      </w:r>
      <w:r>
        <w:rPr>
          <w:spacing w:val="-4"/>
        </w:rPr>
        <w:t> </w:t>
      </w:r>
      <w:r>
        <w:rPr/>
        <w:t>is</w:t>
      </w:r>
      <w:r>
        <w:rPr>
          <w:spacing w:val="-4"/>
        </w:rPr>
        <w:t> </w:t>
      </w:r>
      <w:r>
        <w:rPr/>
        <w:t>responsible</w:t>
      </w:r>
      <w:r>
        <w:rPr>
          <w:spacing w:val="-4"/>
        </w:rPr>
        <w:t> </w:t>
      </w:r>
      <w:r>
        <w:rPr/>
        <w:t>for</w:t>
      </w:r>
      <w:r>
        <w:rPr>
          <w:spacing w:val="-4"/>
        </w:rPr>
        <w:t> </w:t>
      </w:r>
      <w:r>
        <w:rPr/>
        <w:t>providing</w:t>
      </w:r>
      <w:r>
        <w:rPr>
          <w:spacing w:val="-4"/>
        </w:rPr>
        <w:t> </w:t>
      </w:r>
      <w:r>
        <w:rPr/>
        <w:t>strategic</w:t>
      </w:r>
      <w:r>
        <w:rPr>
          <w:spacing w:val="-4"/>
        </w:rPr>
        <w:t> </w:t>
      </w:r>
      <w:r>
        <w:rPr/>
        <w:t>inputs</w:t>
      </w:r>
      <w:r>
        <w:rPr>
          <w:spacing w:val="-4"/>
        </w:rPr>
        <w:t> </w:t>
      </w:r>
      <w:r>
        <w:rPr/>
        <w:t>to</w:t>
      </w:r>
      <w:r>
        <w:rPr>
          <w:spacing w:val="-4"/>
        </w:rPr>
        <w:t> </w:t>
      </w:r>
      <w:r>
        <w:rPr/>
        <w:t>the</w:t>
      </w:r>
      <w:r>
        <w:rPr>
          <w:spacing w:val="-4"/>
        </w:rPr>
        <w:t> </w:t>
      </w:r>
      <w:r>
        <w:rPr/>
        <w:t>GILAC</w:t>
      </w:r>
      <w:r>
        <w:rPr>
          <w:spacing w:val="-4"/>
        </w:rPr>
        <w:t> </w:t>
      </w:r>
      <w:r>
        <w:rPr/>
        <w:t>Steering</w:t>
      </w:r>
      <w:r>
        <w:rPr>
          <w:spacing w:val="-5"/>
        </w:rPr>
        <w:t> </w:t>
      </w:r>
      <w:r>
        <w:rPr/>
        <w:t>Committee with regards to the Group wide IT and Security initiatives. It is also responsible for managing GILAC’s cyber</w:t>
      </w:r>
      <w:r>
        <w:rPr>
          <w:spacing w:val="-4"/>
        </w:rPr>
        <w:t> </w:t>
      </w:r>
      <w:r>
        <w:rPr/>
        <w:t>security</w:t>
      </w:r>
      <w:r>
        <w:rPr>
          <w:spacing w:val="-4"/>
        </w:rPr>
        <w:t> </w:t>
      </w:r>
      <w:r>
        <w:rPr/>
        <w:t>posture</w:t>
      </w:r>
      <w:r>
        <w:rPr>
          <w:spacing w:val="-4"/>
        </w:rPr>
        <w:t> </w:t>
      </w:r>
      <w:r>
        <w:rPr/>
        <w:t>by</w:t>
      </w:r>
      <w:r>
        <w:rPr>
          <w:spacing w:val="-3"/>
        </w:rPr>
        <w:t> </w:t>
      </w:r>
      <w:r>
        <w:rPr/>
        <w:t>ensuring</w:t>
      </w:r>
      <w:r>
        <w:rPr>
          <w:spacing w:val="-4"/>
        </w:rPr>
        <w:t> </w:t>
      </w:r>
      <w:r>
        <w:rPr/>
        <w:t>compliance</w:t>
      </w:r>
      <w:r>
        <w:rPr>
          <w:spacing w:val="-4"/>
        </w:rPr>
        <w:t> </w:t>
      </w:r>
      <w:r>
        <w:rPr/>
        <w:t>to</w:t>
      </w:r>
      <w:r>
        <w:rPr>
          <w:spacing w:val="-4"/>
        </w:rPr>
        <w:t> </w:t>
      </w:r>
      <w:r>
        <w:rPr/>
        <w:t>defined</w:t>
      </w:r>
      <w:r>
        <w:rPr>
          <w:spacing w:val="-4"/>
        </w:rPr>
        <w:t> </w:t>
      </w:r>
      <w:r>
        <w:rPr/>
        <w:t>policies</w:t>
      </w:r>
      <w:r>
        <w:rPr>
          <w:spacing w:val="-4"/>
        </w:rPr>
        <w:t> </w:t>
      </w:r>
      <w:r>
        <w:rPr/>
        <w:t>and</w:t>
      </w:r>
      <w:r>
        <w:rPr>
          <w:spacing w:val="-4"/>
        </w:rPr>
        <w:t> </w:t>
      </w:r>
      <w:r>
        <w:rPr/>
        <w:t>procedures.</w:t>
      </w:r>
      <w:r>
        <w:rPr>
          <w:spacing w:val="-4"/>
        </w:rPr>
        <w:t> </w:t>
      </w:r>
      <w:r>
        <w:rPr/>
        <w:t>The</w:t>
      </w:r>
      <w:r>
        <w:rPr>
          <w:spacing w:val="-4"/>
        </w:rPr>
        <w:t> </w:t>
      </w:r>
      <w:r>
        <w:rPr/>
        <w:t>GILAC</w:t>
      </w:r>
      <w:r>
        <w:rPr>
          <w:spacing w:val="-4"/>
        </w:rPr>
        <w:t> </w:t>
      </w:r>
      <w:r>
        <w:rPr/>
        <w:t>information Security Council comprises of:</w:t>
      </w:r>
    </w:p>
    <w:p>
      <w:pPr>
        <w:pStyle w:val="ListParagraph"/>
        <w:numPr>
          <w:ilvl w:val="0"/>
          <w:numId w:val="14"/>
        </w:numPr>
        <w:tabs>
          <w:tab w:pos="719" w:val="left" w:leader="none"/>
        </w:tabs>
        <w:spacing w:line="229" w:lineRule="exact" w:before="0" w:after="0"/>
        <w:ind w:left="719" w:right="0" w:hanging="359"/>
        <w:jc w:val="both"/>
        <w:rPr>
          <w:sz w:val="20"/>
        </w:rPr>
      </w:pPr>
      <w:r>
        <w:rPr>
          <w:sz w:val="20"/>
        </w:rPr>
        <w:t>Group</w:t>
      </w:r>
      <w:r>
        <w:rPr>
          <w:spacing w:val="-1"/>
          <w:sz w:val="20"/>
        </w:rPr>
        <w:t> </w:t>
      </w:r>
      <w:r>
        <w:rPr>
          <w:sz w:val="20"/>
        </w:rPr>
        <w:t>HR</w:t>
      </w:r>
      <w:r>
        <w:rPr>
          <w:spacing w:val="-1"/>
          <w:sz w:val="20"/>
        </w:rPr>
        <w:t> </w:t>
      </w:r>
      <w:r>
        <w:rPr>
          <w:sz w:val="20"/>
        </w:rPr>
        <w:t>Head:</w:t>
      </w:r>
      <w:r>
        <w:rPr>
          <w:spacing w:val="-1"/>
          <w:sz w:val="20"/>
        </w:rPr>
        <w:t> </w:t>
      </w:r>
      <w:r>
        <w:rPr>
          <w:sz w:val="20"/>
        </w:rPr>
        <w:t>- Ensure</w:t>
      </w:r>
      <w:r>
        <w:rPr>
          <w:spacing w:val="-1"/>
          <w:sz w:val="20"/>
        </w:rPr>
        <w:t> </w:t>
      </w:r>
      <w:r>
        <w:rPr>
          <w:sz w:val="20"/>
        </w:rPr>
        <w:t>compliance</w:t>
      </w:r>
      <w:r>
        <w:rPr>
          <w:spacing w:val="-1"/>
          <w:sz w:val="20"/>
        </w:rPr>
        <w:t> </w:t>
      </w:r>
      <w:r>
        <w:rPr>
          <w:sz w:val="20"/>
        </w:rPr>
        <w:t>to GILAC’s</w:t>
      </w:r>
      <w:r>
        <w:rPr>
          <w:spacing w:val="-1"/>
          <w:sz w:val="20"/>
        </w:rPr>
        <w:t> </w:t>
      </w:r>
      <w:r>
        <w:rPr>
          <w:sz w:val="20"/>
        </w:rPr>
        <w:t>policies</w:t>
      </w:r>
      <w:r>
        <w:rPr>
          <w:spacing w:val="-1"/>
          <w:sz w:val="20"/>
        </w:rPr>
        <w:t> </w:t>
      </w:r>
      <w:r>
        <w:rPr>
          <w:sz w:val="20"/>
        </w:rPr>
        <w:t>and procedures</w:t>
      </w:r>
      <w:r>
        <w:rPr>
          <w:spacing w:val="-1"/>
          <w:sz w:val="20"/>
        </w:rPr>
        <w:t> </w:t>
      </w:r>
      <w:r>
        <w:rPr>
          <w:sz w:val="20"/>
        </w:rPr>
        <w:t>by</w:t>
      </w:r>
      <w:r>
        <w:rPr>
          <w:spacing w:val="-1"/>
          <w:sz w:val="20"/>
        </w:rPr>
        <w:t> </w:t>
      </w:r>
      <w:r>
        <w:rPr>
          <w:sz w:val="20"/>
        </w:rPr>
        <w:t>incorporating </w:t>
      </w:r>
      <w:r>
        <w:rPr>
          <w:spacing w:val="-2"/>
          <w:sz w:val="20"/>
        </w:rPr>
        <w:t>cyber</w:t>
      </w:r>
    </w:p>
    <w:p>
      <w:pPr>
        <w:pStyle w:val="BodyText"/>
        <w:spacing w:before="85"/>
        <w:ind w:firstLine="0"/>
        <w:jc w:val="both"/>
      </w:pPr>
      <w:r>
        <w:rPr/>
        <w:t>security</w:t>
      </w:r>
      <w:r>
        <w:rPr>
          <w:spacing w:val="-11"/>
        </w:rPr>
        <w:t> </w:t>
      </w:r>
      <w:r>
        <w:rPr/>
        <w:t>practices,</w:t>
      </w:r>
      <w:r>
        <w:rPr>
          <w:spacing w:val="-11"/>
        </w:rPr>
        <w:t> </w:t>
      </w:r>
      <w:r>
        <w:rPr/>
        <w:t>and</w:t>
      </w:r>
      <w:r>
        <w:rPr>
          <w:spacing w:val="-12"/>
        </w:rPr>
        <w:t> </w:t>
      </w:r>
      <w:r>
        <w:rPr/>
        <w:t>guidelines</w:t>
      </w:r>
      <w:r>
        <w:rPr>
          <w:spacing w:val="-11"/>
        </w:rPr>
        <w:t> </w:t>
      </w:r>
      <w:r>
        <w:rPr/>
        <w:t>across</w:t>
      </w:r>
      <w:r>
        <w:rPr>
          <w:spacing w:val="-11"/>
        </w:rPr>
        <w:t> </w:t>
      </w:r>
      <w:r>
        <w:rPr/>
        <w:t>the</w:t>
      </w:r>
      <w:r>
        <w:rPr>
          <w:spacing w:val="-11"/>
        </w:rPr>
        <w:t> </w:t>
      </w:r>
      <w:r>
        <w:rPr/>
        <w:t>HR</w:t>
      </w:r>
      <w:r>
        <w:rPr>
          <w:spacing w:val="-11"/>
        </w:rPr>
        <w:t> </w:t>
      </w:r>
      <w:r>
        <w:rPr>
          <w:spacing w:val="-2"/>
        </w:rPr>
        <w:t>function.</w:t>
      </w:r>
    </w:p>
    <w:p>
      <w:pPr>
        <w:pStyle w:val="BodyText"/>
        <w:spacing w:after="0"/>
        <w:jc w:val="both"/>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4"/>
        </w:numPr>
        <w:tabs>
          <w:tab w:pos="720" w:val="left" w:leader="none"/>
        </w:tabs>
        <w:spacing w:line="324" w:lineRule="auto" w:before="91" w:after="0"/>
        <w:ind w:left="720" w:right="354" w:hanging="360"/>
        <w:jc w:val="both"/>
        <w:rPr>
          <w:sz w:val="20"/>
        </w:rPr>
      </w:pPr>
      <w:r>
        <w:rPr>
          <w:w w:val="105"/>
          <w:sz w:val="20"/>
        </w:rPr>
        <w:t>Corporate</w:t>
      </w:r>
      <w:r>
        <w:rPr>
          <w:spacing w:val="-4"/>
          <w:w w:val="105"/>
          <w:sz w:val="20"/>
        </w:rPr>
        <w:t> </w:t>
      </w:r>
      <w:r>
        <w:rPr>
          <w:w w:val="105"/>
          <w:sz w:val="20"/>
        </w:rPr>
        <w:t>Audit</w:t>
      </w:r>
      <w:r>
        <w:rPr>
          <w:spacing w:val="-4"/>
          <w:w w:val="105"/>
          <w:sz w:val="20"/>
        </w:rPr>
        <w:t> </w:t>
      </w:r>
      <w:r>
        <w:rPr>
          <w:w w:val="105"/>
          <w:sz w:val="20"/>
        </w:rPr>
        <w:t>Head:</w:t>
      </w:r>
      <w:r>
        <w:rPr>
          <w:spacing w:val="-4"/>
          <w:w w:val="105"/>
          <w:sz w:val="20"/>
        </w:rPr>
        <w:t> </w:t>
      </w:r>
      <w:r>
        <w:rPr>
          <w:w w:val="105"/>
          <w:sz w:val="20"/>
        </w:rPr>
        <w:t>-</w:t>
      </w:r>
      <w:r>
        <w:rPr>
          <w:spacing w:val="-4"/>
          <w:w w:val="105"/>
          <w:sz w:val="20"/>
        </w:rPr>
        <w:t> </w:t>
      </w:r>
      <w:r>
        <w:rPr>
          <w:w w:val="105"/>
          <w:sz w:val="20"/>
        </w:rPr>
        <w:t>Ensure</w:t>
      </w:r>
      <w:r>
        <w:rPr>
          <w:spacing w:val="-4"/>
          <w:w w:val="105"/>
          <w:sz w:val="20"/>
        </w:rPr>
        <w:t> </w:t>
      </w:r>
      <w:r>
        <w:rPr>
          <w:w w:val="105"/>
          <w:sz w:val="20"/>
        </w:rPr>
        <w:t>the</w:t>
      </w:r>
      <w:r>
        <w:rPr>
          <w:spacing w:val="-4"/>
          <w:w w:val="105"/>
          <w:sz w:val="20"/>
        </w:rPr>
        <w:t> </w:t>
      </w:r>
      <w:r>
        <w:rPr>
          <w:w w:val="105"/>
          <w:sz w:val="20"/>
        </w:rPr>
        <w:t>control</w:t>
      </w:r>
      <w:r>
        <w:rPr>
          <w:spacing w:val="-4"/>
          <w:w w:val="105"/>
          <w:sz w:val="20"/>
        </w:rPr>
        <w:t> </w:t>
      </w:r>
      <w:r>
        <w:rPr>
          <w:w w:val="105"/>
          <w:sz w:val="20"/>
        </w:rPr>
        <w:t>objectives,</w:t>
      </w:r>
      <w:r>
        <w:rPr>
          <w:spacing w:val="-4"/>
          <w:w w:val="105"/>
          <w:sz w:val="20"/>
        </w:rPr>
        <w:t> </w:t>
      </w:r>
      <w:r>
        <w:rPr>
          <w:w w:val="105"/>
          <w:sz w:val="20"/>
        </w:rPr>
        <w:t>controls,</w:t>
      </w:r>
      <w:r>
        <w:rPr>
          <w:spacing w:val="-4"/>
          <w:w w:val="105"/>
          <w:sz w:val="20"/>
        </w:rPr>
        <w:t> </w:t>
      </w:r>
      <w:r>
        <w:rPr>
          <w:w w:val="105"/>
          <w:sz w:val="20"/>
        </w:rPr>
        <w:t>processes</w:t>
      </w:r>
      <w:r>
        <w:rPr>
          <w:spacing w:val="-4"/>
          <w:w w:val="105"/>
          <w:sz w:val="20"/>
        </w:rPr>
        <w:t> </w:t>
      </w:r>
      <w:r>
        <w:rPr>
          <w:w w:val="105"/>
          <w:sz w:val="20"/>
        </w:rPr>
        <w:t>and</w:t>
      </w:r>
      <w:r>
        <w:rPr>
          <w:spacing w:val="-4"/>
          <w:w w:val="105"/>
          <w:sz w:val="20"/>
        </w:rPr>
        <w:t> </w:t>
      </w:r>
      <w:r>
        <w:rPr>
          <w:w w:val="105"/>
          <w:sz w:val="20"/>
        </w:rPr>
        <w:t>procedures</w:t>
      </w:r>
      <w:r>
        <w:rPr>
          <w:spacing w:val="-4"/>
          <w:w w:val="105"/>
          <w:sz w:val="20"/>
        </w:rPr>
        <w:t> </w:t>
      </w:r>
      <w:r>
        <w:rPr>
          <w:w w:val="105"/>
          <w:sz w:val="20"/>
        </w:rPr>
        <w:t>of GILAC</w:t>
      </w:r>
      <w:r>
        <w:rPr>
          <w:w w:val="105"/>
          <w:sz w:val="20"/>
        </w:rPr>
        <w:t> Information</w:t>
      </w:r>
      <w:r>
        <w:rPr>
          <w:w w:val="105"/>
          <w:sz w:val="20"/>
        </w:rPr>
        <w:t> Security</w:t>
      </w:r>
      <w:r>
        <w:rPr>
          <w:w w:val="105"/>
          <w:sz w:val="20"/>
        </w:rPr>
        <w:t> Management</w:t>
      </w:r>
      <w:r>
        <w:rPr>
          <w:w w:val="105"/>
          <w:sz w:val="20"/>
        </w:rPr>
        <w:t> System</w:t>
      </w:r>
      <w:r>
        <w:rPr>
          <w:w w:val="105"/>
          <w:sz w:val="20"/>
        </w:rPr>
        <w:t> are</w:t>
      </w:r>
      <w:r>
        <w:rPr>
          <w:w w:val="105"/>
          <w:sz w:val="20"/>
        </w:rPr>
        <w:t> in</w:t>
      </w:r>
      <w:r>
        <w:rPr>
          <w:w w:val="105"/>
          <w:sz w:val="20"/>
        </w:rPr>
        <w:t> conform</w:t>
      </w:r>
      <w:r>
        <w:rPr>
          <w:w w:val="105"/>
          <w:sz w:val="20"/>
        </w:rPr>
        <w:t> to</w:t>
      </w:r>
      <w:r>
        <w:rPr>
          <w:w w:val="105"/>
          <w:sz w:val="20"/>
        </w:rPr>
        <w:t> the</w:t>
      </w:r>
      <w:r>
        <w:rPr>
          <w:w w:val="105"/>
          <w:sz w:val="20"/>
        </w:rPr>
        <w:t> standard,</w:t>
      </w:r>
      <w:r>
        <w:rPr>
          <w:w w:val="105"/>
          <w:sz w:val="20"/>
        </w:rPr>
        <w:t> effectively implemented,</w:t>
      </w:r>
      <w:r>
        <w:rPr>
          <w:spacing w:val="-1"/>
          <w:w w:val="105"/>
          <w:sz w:val="20"/>
        </w:rPr>
        <w:t> </w:t>
      </w:r>
      <w:r>
        <w:rPr>
          <w:w w:val="105"/>
          <w:sz w:val="20"/>
        </w:rPr>
        <w:t>working</w:t>
      </w:r>
      <w:r>
        <w:rPr>
          <w:spacing w:val="-1"/>
          <w:w w:val="105"/>
          <w:sz w:val="20"/>
        </w:rPr>
        <w:t> </w:t>
      </w:r>
      <w:r>
        <w:rPr>
          <w:w w:val="105"/>
          <w:sz w:val="20"/>
        </w:rPr>
        <w:t>as</w:t>
      </w:r>
      <w:r>
        <w:rPr>
          <w:spacing w:val="-1"/>
          <w:w w:val="105"/>
          <w:sz w:val="20"/>
        </w:rPr>
        <w:t> </w:t>
      </w:r>
      <w:r>
        <w:rPr>
          <w:w w:val="105"/>
          <w:sz w:val="20"/>
        </w:rPr>
        <w:t>expected,</w:t>
      </w:r>
      <w:r>
        <w:rPr>
          <w:spacing w:val="-1"/>
          <w:w w:val="105"/>
          <w:sz w:val="20"/>
        </w:rPr>
        <w:t> </w:t>
      </w:r>
      <w:r>
        <w:rPr>
          <w:w w:val="105"/>
          <w:sz w:val="20"/>
        </w:rPr>
        <w:t>and</w:t>
      </w:r>
      <w:r>
        <w:rPr>
          <w:spacing w:val="-1"/>
          <w:w w:val="105"/>
          <w:sz w:val="20"/>
        </w:rPr>
        <w:t> </w:t>
      </w:r>
      <w:r>
        <w:rPr>
          <w:w w:val="105"/>
          <w:sz w:val="20"/>
        </w:rPr>
        <w:t>properly</w:t>
      </w:r>
      <w:r>
        <w:rPr>
          <w:spacing w:val="-1"/>
          <w:w w:val="105"/>
          <w:sz w:val="20"/>
        </w:rPr>
        <w:t> </w:t>
      </w:r>
      <w:r>
        <w:rPr>
          <w:w w:val="105"/>
          <w:sz w:val="20"/>
        </w:rPr>
        <w:t>maintained.</w:t>
      </w:r>
    </w:p>
    <w:p>
      <w:pPr>
        <w:pStyle w:val="ListParagraph"/>
        <w:numPr>
          <w:ilvl w:val="0"/>
          <w:numId w:val="14"/>
        </w:numPr>
        <w:tabs>
          <w:tab w:pos="720" w:val="left" w:leader="none"/>
        </w:tabs>
        <w:spacing w:line="324" w:lineRule="auto" w:before="0" w:after="0"/>
        <w:ind w:left="720" w:right="357" w:hanging="360"/>
        <w:jc w:val="both"/>
        <w:rPr>
          <w:sz w:val="20"/>
        </w:rPr>
      </w:pPr>
      <w:r>
        <w:rPr>
          <w:sz w:val="20"/>
        </w:rPr>
        <w:t>Group CISO: - Ensure compliance to GILAC’s policies and procedures across all Business Units, ensure updating of Cyber Security policies and procedures according to changing threat landscape, facilitate Cyber Security awareness initiatives across GILAC and its customers, merchants and agents, managing the Group Security Operations Center</w:t>
      </w:r>
    </w:p>
    <w:p>
      <w:pPr>
        <w:pStyle w:val="ListParagraph"/>
        <w:numPr>
          <w:ilvl w:val="0"/>
          <w:numId w:val="14"/>
        </w:numPr>
        <w:tabs>
          <w:tab w:pos="720" w:val="left" w:leader="none"/>
        </w:tabs>
        <w:spacing w:line="324" w:lineRule="auto" w:before="0" w:after="0"/>
        <w:ind w:left="720" w:right="357" w:hanging="360"/>
        <w:jc w:val="both"/>
        <w:rPr>
          <w:sz w:val="20"/>
        </w:rPr>
      </w:pPr>
      <w:r>
        <w:rPr>
          <w:w w:val="105"/>
          <w:sz w:val="20"/>
        </w:rPr>
        <w:t>Corporate</w:t>
      </w:r>
      <w:r>
        <w:rPr>
          <w:spacing w:val="-6"/>
          <w:w w:val="105"/>
          <w:sz w:val="20"/>
        </w:rPr>
        <w:t> </w:t>
      </w:r>
      <w:r>
        <w:rPr>
          <w:w w:val="105"/>
          <w:sz w:val="20"/>
        </w:rPr>
        <w:t>IT</w:t>
      </w:r>
      <w:r>
        <w:rPr>
          <w:spacing w:val="-6"/>
          <w:w w:val="105"/>
          <w:sz w:val="20"/>
        </w:rPr>
        <w:t> </w:t>
      </w:r>
      <w:r>
        <w:rPr>
          <w:w w:val="105"/>
          <w:sz w:val="20"/>
        </w:rPr>
        <w:t>Head:</w:t>
      </w:r>
      <w:r>
        <w:rPr>
          <w:spacing w:val="-6"/>
          <w:w w:val="105"/>
          <w:sz w:val="20"/>
        </w:rPr>
        <w:t> </w:t>
      </w:r>
      <w:r>
        <w:rPr>
          <w:w w:val="105"/>
          <w:sz w:val="20"/>
        </w:rPr>
        <w:t>-</w:t>
      </w:r>
      <w:r>
        <w:rPr>
          <w:spacing w:val="-6"/>
          <w:w w:val="105"/>
          <w:sz w:val="20"/>
        </w:rPr>
        <w:t> </w:t>
      </w:r>
      <w:r>
        <w:rPr>
          <w:w w:val="105"/>
          <w:sz w:val="20"/>
        </w:rPr>
        <w:t>Ensure</w:t>
      </w:r>
      <w:r>
        <w:rPr>
          <w:spacing w:val="-6"/>
          <w:w w:val="105"/>
          <w:sz w:val="20"/>
        </w:rPr>
        <w:t> </w:t>
      </w:r>
      <w:r>
        <w:rPr>
          <w:w w:val="105"/>
          <w:sz w:val="20"/>
        </w:rPr>
        <w:t>compliance</w:t>
      </w:r>
      <w:r>
        <w:rPr>
          <w:spacing w:val="-6"/>
          <w:w w:val="105"/>
          <w:sz w:val="20"/>
        </w:rPr>
        <w:t> </w:t>
      </w:r>
      <w:r>
        <w:rPr>
          <w:w w:val="105"/>
          <w:sz w:val="20"/>
        </w:rPr>
        <w:t>to</w:t>
      </w:r>
      <w:r>
        <w:rPr>
          <w:spacing w:val="-6"/>
          <w:w w:val="105"/>
          <w:sz w:val="20"/>
        </w:rPr>
        <w:t> </w:t>
      </w:r>
      <w:r>
        <w:rPr>
          <w:w w:val="105"/>
          <w:sz w:val="20"/>
        </w:rPr>
        <w:t>GILAC’s</w:t>
      </w:r>
      <w:r>
        <w:rPr>
          <w:spacing w:val="-6"/>
          <w:w w:val="105"/>
          <w:sz w:val="20"/>
        </w:rPr>
        <w:t> </w:t>
      </w:r>
      <w:r>
        <w:rPr>
          <w:w w:val="105"/>
          <w:sz w:val="20"/>
        </w:rPr>
        <w:t>policies</w:t>
      </w:r>
      <w:r>
        <w:rPr>
          <w:spacing w:val="-6"/>
          <w:w w:val="105"/>
          <w:sz w:val="20"/>
        </w:rPr>
        <w:t> </w:t>
      </w:r>
      <w:r>
        <w:rPr>
          <w:w w:val="105"/>
          <w:sz w:val="20"/>
        </w:rPr>
        <w:t>and</w:t>
      </w:r>
      <w:r>
        <w:rPr>
          <w:spacing w:val="-6"/>
          <w:w w:val="105"/>
          <w:sz w:val="20"/>
        </w:rPr>
        <w:t> </w:t>
      </w:r>
      <w:r>
        <w:rPr>
          <w:w w:val="105"/>
          <w:sz w:val="20"/>
        </w:rPr>
        <w:t>procedures</w:t>
      </w:r>
      <w:r>
        <w:rPr>
          <w:spacing w:val="-6"/>
          <w:w w:val="105"/>
          <w:sz w:val="20"/>
        </w:rPr>
        <w:t> </w:t>
      </w:r>
      <w:r>
        <w:rPr>
          <w:w w:val="105"/>
          <w:sz w:val="20"/>
        </w:rPr>
        <w:t>by</w:t>
      </w:r>
      <w:r>
        <w:rPr>
          <w:spacing w:val="-6"/>
          <w:w w:val="105"/>
          <w:sz w:val="20"/>
        </w:rPr>
        <w:t> </w:t>
      </w:r>
      <w:r>
        <w:rPr>
          <w:w w:val="105"/>
          <w:sz w:val="20"/>
        </w:rPr>
        <w:t>incorporating cyber</w:t>
      </w:r>
      <w:r>
        <w:rPr>
          <w:spacing w:val="-3"/>
          <w:w w:val="105"/>
          <w:sz w:val="20"/>
        </w:rPr>
        <w:t> </w:t>
      </w:r>
      <w:r>
        <w:rPr>
          <w:w w:val="105"/>
          <w:sz w:val="20"/>
        </w:rPr>
        <w:t>security</w:t>
      </w:r>
      <w:r>
        <w:rPr>
          <w:spacing w:val="-4"/>
          <w:w w:val="105"/>
          <w:sz w:val="20"/>
        </w:rPr>
        <w:t> </w:t>
      </w:r>
      <w:r>
        <w:rPr>
          <w:w w:val="105"/>
          <w:sz w:val="20"/>
        </w:rPr>
        <w:t>practices,</w:t>
      </w:r>
      <w:r>
        <w:rPr>
          <w:spacing w:val="-3"/>
          <w:w w:val="105"/>
          <w:sz w:val="20"/>
        </w:rPr>
        <w:t> </w:t>
      </w:r>
      <w:r>
        <w:rPr>
          <w:w w:val="105"/>
          <w:sz w:val="20"/>
        </w:rPr>
        <w:t>and</w:t>
      </w:r>
      <w:r>
        <w:rPr>
          <w:spacing w:val="-4"/>
          <w:w w:val="105"/>
          <w:sz w:val="20"/>
        </w:rPr>
        <w:t> </w:t>
      </w:r>
      <w:r>
        <w:rPr>
          <w:w w:val="105"/>
          <w:sz w:val="20"/>
        </w:rPr>
        <w:t>guidelines</w:t>
      </w:r>
      <w:r>
        <w:rPr>
          <w:spacing w:val="-4"/>
          <w:w w:val="105"/>
          <w:sz w:val="20"/>
        </w:rPr>
        <w:t> </w:t>
      </w:r>
      <w:r>
        <w:rPr>
          <w:w w:val="105"/>
          <w:sz w:val="20"/>
        </w:rPr>
        <w:t>in</w:t>
      </w:r>
      <w:r>
        <w:rPr>
          <w:spacing w:val="-4"/>
          <w:w w:val="105"/>
          <w:sz w:val="20"/>
        </w:rPr>
        <w:t> </w:t>
      </w:r>
      <w:r>
        <w:rPr>
          <w:w w:val="105"/>
          <w:sz w:val="20"/>
        </w:rPr>
        <w:t>various</w:t>
      </w:r>
      <w:r>
        <w:rPr>
          <w:spacing w:val="-4"/>
          <w:w w:val="105"/>
          <w:sz w:val="20"/>
        </w:rPr>
        <w:t> </w:t>
      </w:r>
      <w:r>
        <w:rPr>
          <w:w w:val="105"/>
          <w:sz w:val="20"/>
        </w:rPr>
        <w:t>stages</w:t>
      </w:r>
      <w:r>
        <w:rPr>
          <w:spacing w:val="-4"/>
          <w:w w:val="105"/>
          <w:sz w:val="20"/>
        </w:rPr>
        <w:t> </w:t>
      </w:r>
      <w:r>
        <w:rPr>
          <w:w w:val="105"/>
          <w:sz w:val="20"/>
        </w:rPr>
        <w:t>of</w:t>
      </w:r>
      <w:r>
        <w:rPr>
          <w:spacing w:val="-3"/>
          <w:w w:val="105"/>
          <w:sz w:val="20"/>
        </w:rPr>
        <w:t> </w:t>
      </w:r>
      <w:r>
        <w:rPr>
          <w:w w:val="105"/>
          <w:sz w:val="20"/>
        </w:rPr>
        <w:t>IT</w:t>
      </w:r>
      <w:r>
        <w:rPr>
          <w:spacing w:val="-4"/>
          <w:w w:val="105"/>
          <w:sz w:val="20"/>
        </w:rPr>
        <w:t> </w:t>
      </w:r>
      <w:r>
        <w:rPr>
          <w:w w:val="105"/>
          <w:sz w:val="20"/>
        </w:rPr>
        <w:t>development,</w:t>
      </w:r>
      <w:r>
        <w:rPr>
          <w:spacing w:val="-3"/>
          <w:w w:val="105"/>
          <w:sz w:val="20"/>
        </w:rPr>
        <w:t> </w:t>
      </w:r>
      <w:r>
        <w:rPr>
          <w:w w:val="105"/>
          <w:sz w:val="20"/>
        </w:rPr>
        <w:t>implementation, operation</w:t>
      </w:r>
      <w:r>
        <w:rPr>
          <w:spacing w:val="-3"/>
          <w:w w:val="105"/>
          <w:sz w:val="20"/>
        </w:rPr>
        <w:t> </w:t>
      </w:r>
      <w:r>
        <w:rPr>
          <w:w w:val="105"/>
          <w:sz w:val="20"/>
        </w:rPr>
        <w:t>and</w:t>
      </w:r>
      <w:r>
        <w:rPr>
          <w:spacing w:val="-3"/>
          <w:w w:val="105"/>
          <w:sz w:val="20"/>
        </w:rPr>
        <w:t> </w:t>
      </w:r>
      <w:r>
        <w:rPr>
          <w:w w:val="105"/>
          <w:sz w:val="20"/>
        </w:rPr>
        <w:t>retirement</w:t>
      </w:r>
      <w:r>
        <w:rPr>
          <w:spacing w:val="-3"/>
          <w:w w:val="105"/>
          <w:sz w:val="20"/>
        </w:rPr>
        <w:t> </w:t>
      </w:r>
      <w:r>
        <w:rPr>
          <w:w w:val="105"/>
          <w:sz w:val="20"/>
        </w:rPr>
        <w:t>across</w:t>
      </w:r>
      <w:r>
        <w:rPr>
          <w:spacing w:val="-3"/>
          <w:w w:val="105"/>
          <w:sz w:val="20"/>
        </w:rPr>
        <w:t> </w:t>
      </w:r>
      <w:r>
        <w:rPr>
          <w:w w:val="105"/>
          <w:sz w:val="20"/>
        </w:rPr>
        <w:t>the</w:t>
      </w:r>
      <w:r>
        <w:rPr>
          <w:spacing w:val="-3"/>
          <w:w w:val="105"/>
          <w:sz w:val="20"/>
        </w:rPr>
        <w:t> </w:t>
      </w:r>
      <w:r>
        <w:rPr>
          <w:w w:val="105"/>
          <w:sz w:val="20"/>
        </w:rPr>
        <w:t>organization.</w:t>
      </w:r>
    </w:p>
    <w:p>
      <w:pPr>
        <w:pStyle w:val="ListParagraph"/>
        <w:numPr>
          <w:ilvl w:val="0"/>
          <w:numId w:val="14"/>
        </w:numPr>
        <w:tabs>
          <w:tab w:pos="720" w:val="left" w:leader="none"/>
        </w:tabs>
        <w:spacing w:line="324" w:lineRule="auto" w:before="0" w:after="0"/>
        <w:ind w:left="720" w:right="357" w:hanging="360"/>
        <w:jc w:val="both"/>
        <w:rPr>
          <w:sz w:val="20"/>
        </w:rPr>
      </w:pPr>
      <w:r>
        <w:rPr>
          <w:sz w:val="20"/>
        </w:rPr>
        <w:t>Corporate Legal Head: - Ensure compliance to legal and regulatory requirements with respect to Information</w:t>
      </w:r>
      <w:r>
        <w:rPr>
          <w:spacing w:val="-7"/>
          <w:sz w:val="20"/>
        </w:rPr>
        <w:t> </w:t>
      </w:r>
      <w:r>
        <w:rPr>
          <w:sz w:val="20"/>
        </w:rPr>
        <w:t>Security</w:t>
      </w:r>
      <w:r>
        <w:rPr>
          <w:spacing w:val="-7"/>
          <w:sz w:val="20"/>
        </w:rPr>
        <w:t> </w:t>
      </w:r>
      <w:r>
        <w:rPr>
          <w:sz w:val="20"/>
        </w:rPr>
        <w:t>and</w:t>
      </w:r>
      <w:r>
        <w:rPr>
          <w:spacing w:val="-7"/>
          <w:sz w:val="20"/>
        </w:rPr>
        <w:t> </w:t>
      </w:r>
      <w:r>
        <w:rPr>
          <w:sz w:val="20"/>
        </w:rPr>
        <w:t>IT</w:t>
      </w:r>
      <w:r>
        <w:rPr>
          <w:spacing w:val="-7"/>
          <w:sz w:val="20"/>
        </w:rPr>
        <w:t> </w:t>
      </w:r>
      <w:r>
        <w:rPr>
          <w:sz w:val="20"/>
        </w:rPr>
        <w:t>across</w:t>
      </w:r>
      <w:r>
        <w:rPr>
          <w:spacing w:val="-6"/>
          <w:sz w:val="20"/>
        </w:rPr>
        <w:t> </w:t>
      </w:r>
      <w:r>
        <w:rPr>
          <w:sz w:val="20"/>
        </w:rPr>
        <w:t>all</w:t>
      </w:r>
      <w:r>
        <w:rPr>
          <w:spacing w:val="-6"/>
          <w:sz w:val="20"/>
        </w:rPr>
        <w:t> </w:t>
      </w:r>
      <w:r>
        <w:rPr>
          <w:sz w:val="20"/>
        </w:rPr>
        <w:t>Business</w:t>
      </w:r>
      <w:r>
        <w:rPr>
          <w:spacing w:val="-6"/>
          <w:sz w:val="20"/>
        </w:rPr>
        <w:t> </w:t>
      </w:r>
      <w:r>
        <w:rPr>
          <w:sz w:val="20"/>
        </w:rPr>
        <w:t>Units,</w:t>
      </w:r>
      <w:r>
        <w:rPr>
          <w:spacing w:val="-6"/>
          <w:sz w:val="20"/>
        </w:rPr>
        <w:t> </w:t>
      </w:r>
      <w:r>
        <w:rPr>
          <w:sz w:val="20"/>
        </w:rPr>
        <w:t>Advise</w:t>
      </w:r>
      <w:r>
        <w:rPr>
          <w:spacing w:val="-7"/>
          <w:sz w:val="20"/>
        </w:rPr>
        <w:t> </w:t>
      </w:r>
      <w:r>
        <w:rPr>
          <w:sz w:val="20"/>
        </w:rPr>
        <w:t>on</w:t>
      </w:r>
      <w:r>
        <w:rPr>
          <w:spacing w:val="-7"/>
          <w:sz w:val="20"/>
        </w:rPr>
        <w:t> </w:t>
      </w:r>
      <w:r>
        <w:rPr>
          <w:sz w:val="20"/>
        </w:rPr>
        <w:t>legal</w:t>
      </w:r>
      <w:r>
        <w:rPr>
          <w:spacing w:val="-6"/>
          <w:sz w:val="20"/>
        </w:rPr>
        <w:t> </w:t>
      </w:r>
      <w:r>
        <w:rPr>
          <w:sz w:val="20"/>
        </w:rPr>
        <w:t>and</w:t>
      </w:r>
      <w:r>
        <w:rPr>
          <w:spacing w:val="-7"/>
          <w:sz w:val="20"/>
        </w:rPr>
        <w:t> </w:t>
      </w:r>
      <w:r>
        <w:rPr>
          <w:sz w:val="20"/>
        </w:rPr>
        <w:t>contractual</w:t>
      </w:r>
      <w:r>
        <w:rPr>
          <w:spacing w:val="-6"/>
          <w:sz w:val="20"/>
        </w:rPr>
        <w:t> </w:t>
      </w:r>
      <w:r>
        <w:rPr>
          <w:sz w:val="20"/>
        </w:rPr>
        <w:t>agreements with customers and third-party vendors.</w:t>
      </w:r>
    </w:p>
    <w:p>
      <w:pPr>
        <w:pStyle w:val="BodyText"/>
        <w:spacing w:before="74"/>
        <w:ind w:left="0" w:firstLine="0"/>
      </w:pPr>
    </w:p>
    <w:p>
      <w:pPr>
        <w:spacing w:before="0"/>
        <w:ind w:left="0" w:right="0" w:firstLine="0"/>
        <w:jc w:val="both"/>
        <w:rPr>
          <w:sz w:val="19"/>
        </w:rPr>
      </w:pPr>
      <w:r>
        <w:rPr>
          <w:spacing w:val="4"/>
          <w:sz w:val="19"/>
          <w:u w:val="single"/>
        </w:rPr>
        <w:t>Management</w:t>
      </w:r>
      <w:r>
        <w:rPr>
          <w:spacing w:val="40"/>
          <w:sz w:val="19"/>
          <w:u w:val="single"/>
        </w:rPr>
        <w:t> </w:t>
      </w:r>
      <w:r>
        <w:rPr>
          <w:spacing w:val="4"/>
          <w:sz w:val="19"/>
          <w:u w:val="single"/>
        </w:rPr>
        <w:t>Committee</w:t>
      </w:r>
      <w:r>
        <w:rPr>
          <w:spacing w:val="40"/>
          <w:sz w:val="19"/>
          <w:u w:val="single"/>
        </w:rPr>
        <w:t> </w:t>
      </w:r>
      <w:r>
        <w:rPr>
          <w:spacing w:val="-4"/>
          <w:sz w:val="19"/>
          <w:u w:val="single"/>
        </w:rPr>
        <w:t>(MC)</w:t>
      </w:r>
    </w:p>
    <w:p>
      <w:pPr>
        <w:pStyle w:val="BodyText"/>
        <w:spacing w:before="92"/>
        <w:ind w:left="0" w:firstLine="0"/>
        <w:jc w:val="both"/>
      </w:pPr>
      <w:r>
        <w:rPr/>
        <w:t>Each</w:t>
      </w:r>
      <w:r>
        <w:rPr>
          <w:spacing w:val="-8"/>
        </w:rPr>
        <w:t> </w:t>
      </w:r>
      <w:r>
        <w:rPr/>
        <w:t>BU</w:t>
      </w:r>
      <w:r>
        <w:rPr>
          <w:spacing w:val="-8"/>
        </w:rPr>
        <w:t> </w:t>
      </w:r>
      <w:r>
        <w:rPr/>
        <w:t>(Business</w:t>
      </w:r>
      <w:r>
        <w:rPr>
          <w:spacing w:val="-8"/>
        </w:rPr>
        <w:t> </w:t>
      </w:r>
      <w:r>
        <w:rPr/>
        <w:t>Unit)</w:t>
      </w:r>
      <w:r>
        <w:rPr>
          <w:spacing w:val="-7"/>
        </w:rPr>
        <w:t> </w:t>
      </w:r>
      <w:r>
        <w:rPr/>
        <w:t>has</w:t>
      </w:r>
      <w:r>
        <w:rPr>
          <w:spacing w:val="-7"/>
        </w:rPr>
        <w:t> </w:t>
      </w:r>
      <w:r>
        <w:rPr/>
        <w:t>its</w:t>
      </w:r>
      <w:r>
        <w:rPr>
          <w:spacing w:val="-7"/>
        </w:rPr>
        <w:t> </w:t>
      </w:r>
      <w:r>
        <w:rPr/>
        <w:t>own</w:t>
      </w:r>
      <w:r>
        <w:rPr>
          <w:spacing w:val="-7"/>
        </w:rPr>
        <w:t> </w:t>
      </w:r>
      <w:r>
        <w:rPr/>
        <w:t>‘Management</w:t>
      </w:r>
      <w:r>
        <w:rPr>
          <w:spacing w:val="-7"/>
        </w:rPr>
        <w:t> </w:t>
      </w:r>
      <w:r>
        <w:rPr/>
        <w:t>committee’</w:t>
      </w:r>
      <w:r>
        <w:rPr>
          <w:spacing w:val="-7"/>
        </w:rPr>
        <w:t> </w:t>
      </w:r>
      <w:r>
        <w:rPr/>
        <w:t>comprising</w:t>
      </w:r>
      <w:r>
        <w:rPr>
          <w:spacing w:val="-7"/>
        </w:rPr>
        <w:t> </w:t>
      </w:r>
      <w:r>
        <w:rPr/>
        <w:t>of</w:t>
      </w:r>
      <w:r>
        <w:rPr>
          <w:spacing w:val="-7"/>
        </w:rPr>
        <w:t> </w:t>
      </w:r>
      <w:r>
        <w:rPr>
          <w:spacing w:val="-10"/>
        </w:rPr>
        <w:t>:</w:t>
      </w:r>
    </w:p>
    <w:p>
      <w:pPr>
        <w:pStyle w:val="ListParagraph"/>
        <w:numPr>
          <w:ilvl w:val="0"/>
          <w:numId w:val="14"/>
        </w:numPr>
        <w:tabs>
          <w:tab w:pos="719" w:val="left" w:leader="none"/>
        </w:tabs>
        <w:spacing w:line="240" w:lineRule="auto" w:before="69" w:after="0"/>
        <w:ind w:left="719" w:right="0" w:hanging="359"/>
        <w:jc w:val="left"/>
        <w:rPr>
          <w:sz w:val="20"/>
        </w:rPr>
      </w:pPr>
      <w:r>
        <w:rPr>
          <w:spacing w:val="-4"/>
          <w:sz w:val="20"/>
        </w:rPr>
        <w:t>BU</w:t>
      </w:r>
      <w:r>
        <w:rPr>
          <w:spacing w:val="-9"/>
          <w:sz w:val="20"/>
        </w:rPr>
        <w:t> </w:t>
      </w:r>
      <w:r>
        <w:rPr>
          <w:spacing w:val="-4"/>
          <w:sz w:val="20"/>
        </w:rPr>
        <w:t>Head</w:t>
      </w:r>
    </w:p>
    <w:p>
      <w:pPr>
        <w:pStyle w:val="ListParagraph"/>
        <w:numPr>
          <w:ilvl w:val="0"/>
          <w:numId w:val="14"/>
        </w:numPr>
        <w:tabs>
          <w:tab w:pos="719" w:val="left" w:leader="none"/>
        </w:tabs>
        <w:spacing w:line="240" w:lineRule="auto" w:before="72" w:after="0"/>
        <w:ind w:left="719" w:right="0" w:hanging="359"/>
        <w:jc w:val="left"/>
        <w:rPr>
          <w:sz w:val="20"/>
        </w:rPr>
      </w:pPr>
      <w:r>
        <w:rPr>
          <w:spacing w:val="-10"/>
          <w:sz w:val="20"/>
        </w:rPr>
        <w:t>BU</w:t>
      </w:r>
      <w:r>
        <w:rPr>
          <w:spacing w:val="-4"/>
          <w:sz w:val="20"/>
        </w:rPr>
        <w:t> </w:t>
      </w:r>
      <w:r>
        <w:rPr>
          <w:spacing w:val="-10"/>
          <w:sz w:val="20"/>
        </w:rPr>
        <w:t>HR</w:t>
      </w:r>
      <w:r>
        <w:rPr>
          <w:spacing w:val="-2"/>
          <w:sz w:val="20"/>
        </w:rPr>
        <w:t> </w:t>
      </w:r>
      <w:r>
        <w:rPr>
          <w:spacing w:val="-10"/>
          <w:sz w:val="20"/>
        </w:rPr>
        <w:t>Head</w:t>
      </w:r>
    </w:p>
    <w:p>
      <w:pPr>
        <w:pStyle w:val="ListParagraph"/>
        <w:numPr>
          <w:ilvl w:val="0"/>
          <w:numId w:val="14"/>
        </w:numPr>
        <w:tabs>
          <w:tab w:pos="719" w:val="left" w:leader="none"/>
        </w:tabs>
        <w:spacing w:line="240" w:lineRule="auto" w:before="71" w:after="0"/>
        <w:ind w:left="719" w:right="0" w:hanging="359"/>
        <w:jc w:val="left"/>
        <w:rPr>
          <w:sz w:val="20"/>
        </w:rPr>
      </w:pPr>
      <w:r>
        <w:rPr>
          <w:spacing w:val="-2"/>
          <w:sz w:val="20"/>
        </w:rPr>
        <w:t>BU</w:t>
      </w:r>
      <w:r>
        <w:rPr>
          <w:spacing w:val="-14"/>
          <w:sz w:val="20"/>
        </w:rPr>
        <w:t> </w:t>
      </w:r>
      <w:r>
        <w:rPr>
          <w:spacing w:val="-2"/>
          <w:sz w:val="20"/>
        </w:rPr>
        <w:t>Finance</w:t>
      </w:r>
      <w:r>
        <w:rPr>
          <w:spacing w:val="-11"/>
          <w:sz w:val="20"/>
        </w:rPr>
        <w:t> </w:t>
      </w:r>
      <w:r>
        <w:rPr>
          <w:spacing w:val="-4"/>
          <w:sz w:val="20"/>
        </w:rPr>
        <w:t>Head</w:t>
      </w:r>
    </w:p>
    <w:p>
      <w:pPr>
        <w:pStyle w:val="ListParagraph"/>
        <w:numPr>
          <w:ilvl w:val="0"/>
          <w:numId w:val="14"/>
        </w:numPr>
        <w:tabs>
          <w:tab w:pos="719" w:val="left" w:leader="none"/>
        </w:tabs>
        <w:spacing w:line="240" w:lineRule="auto" w:before="67" w:after="0"/>
        <w:ind w:left="719" w:right="0" w:hanging="359"/>
        <w:jc w:val="left"/>
        <w:rPr>
          <w:sz w:val="20"/>
        </w:rPr>
      </w:pPr>
      <w:r>
        <w:rPr>
          <w:spacing w:val="-2"/>
          <w:sz w:val="20"/>
        </w:rPr>
        <w:t>BU</w:t>
      </w:r>
      <w:r>
        <w:rPr>
          <w:spacing w:val="-13"/>
          <w:sz w:val="20"/>
        </w:rPr>
        <w:t> </w:t>
      </w:r>
      <w:r>
        <w:rPr>
          <w:spacing w:val="-2"/>
          <w:sz w:val="20"/>
        </w:rPr>
        <w:t>IT</w:t>
      </w:r>
      <w:r>
        <w:rPr>
          <w:spacing w:val="-10"/>
          <w:sz w:val="20"/>
        </w:rPr>
        <w:t> </w:t>
      </w:r>
      <w:r>
        <w:rPr>
          <w:spacing w:val="-4"/>
          <w:sz w:val="20"/>
        </w:rPr>
        <w:t>Head</w:t>
      </w:r>
    </w:p>
    <w:p>
      <w:pPr>
        <w:pStyle w:val="ListParagraph"/>
        <w:numPr>
          <w:ilvl w:val="0"/>
          <w:numId w:val="14"/>
        </w:numPr>
        <w:tabs>
          <w:tab w:pos="719" w:val="left" w:leader="none"/>
        </w:tabs>
        <w:spacing w:line="240" w:lineRule="auto" w:before="72" w:after="0"/>
        <w:ind w:left="719" w:right="0" w:hanging="359"/>
        <w:jc w:val="left"/>
        <w:rPr>
          <w:sz w:val="20"/>
        </w:rPr>
      </w:pPr>
      <w:r>
        <w:rPr>
          <w:sz w:val="20"/>
        </w:rPr>
        <w:t>Other</w:t>
      </w:r>
      <w:r>
        <w:rPr>
          <w:spacing w:val="-2"/>
          <w:sz w:val="20"/>
        </w:rPr>
        <w:t> </w:t>
      </w:r>
      <w:r>
        <w:rPr>
          <w:sz w:val="20"/>
        </w:rPr>
        <w:t>BU</w:t>
      </w:r>
      <w:r>
        <w:rPr>
          <w:spacing w:val="-2"/>
          <w:sz w:val="20"/>
        </w:rPr>
        <w:t> </w:t>
      </w:r>
      <w:r>
        <w:rPr>
          <w:sz w:val="20"/>
        </w:rPr>
        <w:t>Functional</w:t>
      </w:r>
      <w:r>
        <w:rPr>
          <w:spacing w:val="-1"/>
          <w:sz w:val="20"/>
        </w:rPr>
        <w:t> </w:t>
      </w:r>
      <w:r>
        <w:rPr>
          <w:spacing w:val="-4"/>
          <w:sz w:val="20"/>
        </w:rPr>
        <w:t>Heads</w:t>
      </w:r>
    </w:p>
    <w:p>
      <w:pPr>
        <w:pStyle w:val="BodyText"/>
        <w:spacing w:before="167"/>
        <w:ind w:left="0" w:firstLine="0"/>
      </w:pPr>
    </w:p>
    <w:p>
      <w:pPr>
        <w:pStyle w:val="BodyText"/>
        <w:ind w:left="0" w:firstLine="0"/>
        <w:jc w:val="both"/>
      </w:pPr>
      <w:r>
        <w:rPr/>
        <w:t>Management</w:t>
      </w:r>
      <w:r>
        <w:rPr>
          <w:spacing w:val="6"/>
        </w:rPr>
        <w:t> </w:t>
      </w:r>
      <w:r>
        <w:rPr/>
        <w:t>Committee</w:t>
      </w:r>
      <w:r>
        <w:rPr>
          <w:spacing w:val="7"/>
        </w:rPr>
        <w:t> </w:t>
      </w:r>
      <w:r>
        <w:rPr/>
        <w:t>is</w:t>
      </w:r>
      <w:r>
        <w:rPr>
          <w:spacing w:val="6"/>
        </w:rPr>
        <w:t> </w:t>
      </w:r>
      <w:r>
        <w:rPr/>
        <w:t>responsible</w:t>
      </w:r>
      <w:r>
        <w:rPr>
          <w:spacing w:val="7"/>
        </w:rPr>
        <w:t> </w:t>
      </w:r>
      <w:r>
        <w:rPr>
          <w:spacing w:val="-4"/>
        </w:rPr>
        <w:t>for:</w:t>
      </w:r>
    </w:p>
    <w:p>
      <w:pPr>
        <w:pStyle w:val="ListParagraph"/>
        <w:numPr>
          <w:ilvl w:val="0"/>
          <w:numId w:val="14"/>
        </w:numPr>
        <w:tabs>
          <w:tab w:pos="720" w:val="left" w:leader="none"/>
        </w:tabs>
        <w:spacing w:line="326" w:lineRule="auto" w:before="69" w:after="0"/>
        <w:ind w:left="720" w:right="357" w:hanging="360"/>
        <w:jc w:val="both"/>
        <w:rPr>
          <w:sz w:val="20"/>
        </w:rPr>
      </w:pPr>
      <w:r>
        <w:rPr>
          <w:sz w:val="20"/>
        </w:rPr>
        <w:t>Ensure compliance to GILAC’s policies and procedures by incorporating cyber security practices, </w:t>
      </w:r>
      <w:r>
        <w:rPr>
          <w:w w:val="105"/>
          <w:sz w:val="20"/>
        </w:rPr>
        <w:t>and</w:t>
      </w:r>
      <w:r>
        <w:rPr>
          <w:spacing w:val="-7"/>
          <w:w w:val="105"/>
          <w:sz w:val="20"/>
        </w:rPr>
        <w:t> </w:t>
      </w:r>
      <w:r>
        <w:rPr>
          <w:w w:val="105"/>
          <w:sz w:val="20"/>
        </w:rPr>
        <w:t>guidelines</w:t>
      </w:r>
      <w:r>
        <w:rPr>
          <w:spacing w:val="-7"/>
          <w:w w:val="105"/>
          <w:sz w:val="20"/>
        </w:rPr>
        <w:t> </w:t>
      </w:r>
      <w:r>
        <w:rPr>
          <w:w w:val="105"/>
          <w:sz w:val="20"/>
        </w:rPr>
        <w:t>in</w:t>
      </w:r>
      <w:r>
        <w:rPr>
          <w:spacing w:val="-7"/>
          <w:w w:val="105"/>
          <w:sz w:val="20"/>
        </w:rPr>
        <w:t> </w:t>
      </w:r>
      <w:r>
        <w:rPr>
          <w:w w:val="105"/>
          <w:sz w:val="20"/>
        </w:rPr>
        <w:t>various</w:t>
      </w:r>
      <w:r>
        <w:rPr>
          <w:spacing w:val="-7"/>
          <w:w w:val="105"/>
          <w:sz w:val="20"/>
        </w:rPr>
        <w:t> </w:t>
      </w:r>
      <w:r>
        <w:rPr>
          <w:w w:val="105"/>
          <w:sz w:val="20"/>
        </w:rPr>
        <w:t>stages</w:t>
      </w:r>
      <w:r>
        <w:rPr>
          <w:spacing w:val="-7"/>
          <w:w w:val="105"/>
          <w:sz w:val="20"/>
        </w:rPr>
        <w:t> </w:t>
      </w:r>
      <w:r>
        <w:rPr>
          <w:w w:val="105"/>
          <w:sz w:val="20"/>
        </w:rPr>
        <w:t>of</w:t>
      </w:r>
      <w:r>
        <w:rPr>
          <w:spacing w:val="-7"/>
          <w:w w:val="105"/>
          <w:sz w:val="20"/>
        </w:rPr>
        <w:t> </w:t>
      </w:r>
      <w:r>
        <w:rPr>
          <w:w w:val="105"/>
          <w:sz w:val="20"/>
        </w:rPr>
        <w:t>IT</w:t>
      </w:r>
      <w:r>
        <w:rPr>
          <w:spacing w:val="-7"/>
          <w:w w:val="105"/>
          <w:sz w:val="20"/>
        </w:rPr>
        <w:t> </w:t>
      </w:r>
      <w:r>
        <w:rPr>
          <w:w w:val="105"/>
          <w:sz w:val="20"/>
        </w:rPr>
        <w:t>development,</w:t>
      </w:r>
      <w:r>
        <w:rPr>
          <w:spacing w:val="-7"/>
          <w:w w:val="105"/>
          <w:sz w:val="20"/>
        </w:rPr>
        <w:t> </w:t>
      </w:r>
      <w:r>
        <w:rPr>
          <w:w w:val="105"/>
          <w:sz w:val="20"/>
        </w:rPr>
        <w:t>implementation,</w:t>
      </w:r>
      <w:r>
        <w:rPr>
          <w:spacing w:val="-7"/>
          <w:w w:val="105"/>
          <w:sz w:val="20"/>
        </w:rPr>
        <w:t> </w:t>
      </w:r>
      <w:r>
        <w:rPr>
          <w:w w:val="105"/>
          <w:sz w:val="20"/>
        </w:rPr>
        <w:t>operation</w:t>
      </w:r>
      <w:r>
        <w:rPr>
          <w:spacing w:val="-7"/>
          <w:w w:val="105"/>
          <w:sz w:val="20"/>
        </w:rPr>
        <w:t> </w:t>
      </w:r>
      <w:r>
        <w:rPr>
          <w:w w:val="105"/>
          <w:sz w:val="20"/>
        </w:rPr>
        <w:t>and</w:t>
      </w:r>
      <w:r>
        <w:rPr>
          <w:spacing w:val="-7"/>
          <w:w w:val="105"/>
          <w:sz w:val="20"/>
        </w:rPr>
        <w:t> </w:t>
      </w:r>
      <w:r>
        <w:rPr>
          <w:w w:val="105"/>
          <w:sz w:val="20"/>
        </w:rPr>
        <w:t>retirement across</w:t>
      </w:r>
      <w:r>
        <w:rPr>
          <w:spacing w:val="-15"/>
          <w:w w:val="105"/>
          <w:sz w:val="20"/>
        </w:rPr>
        <w:t> </w:t>
      </w:r>
      <w:r>
        <w:rPr>
          <w:w w:val="105"/>
          <w:sz w:val="20"/>
        </w:rPr>
        <w:t>resp</w:t>
      </w:r>
      <w:r>
        <w:rPr>
          <w:spacing w:val="-15"/>
          <w:w w:val="105"/>
          <w:sz w:val="20"/>
        </w:rPr>
        <w:t> </w:t>
      </w:r>
      <w:r>
        <w:rPr>
          <w:w w:val="105"/>
          <w:sz w:val="20"/>
        </w:rPr>
        <w:t>Business</w:t>
      </w:r>
      <w:r>
        <w:rPr>
          <w:spacing w:val="-14"/>
          <w:w w:val="105"/>
          <w:sz w:val="20"/>
        </w:rPr>
        <w:t> </w:t>
      </w:r>
      <w:r>
        <w:rPr>
          <w:w w:val="105"/>
          <w:sz w:val="20"/>
        </w:rPr>
        <w:t>Unit.</w:t>
      </w:r>
    </w:p>
    <w:p>
      <w:pPr>
        <w:pStyle w:val="ListParagraph"/>
        <w:numPr>
          <w:ilvl w:val="0"/>
          <w:numId w:val="14"/>
        </w:numPr>
        <w:tabs>
          <w:tab w:pos="719" w:val="left" w:leader="none"/>
        </w:tabs>
        <w:spacing w:line="232" w:lineRule="exact" w:before="0" w:after="0"/>
        <w:ind w:left="719" w:right="0" w:hanging="359"/>
        <w:jc w:val="both"/>
        <w:rPr>
          <w:sz w:val="20"/>
        </w:rPr>
      </w:pPr>
      <w:r>
        <w:rPr>
          <w:w w:val="105"/>
          <w:sz w:val="20"/>
        </w:rPr>
        <w:t>To</w:t>
      </w:r>
      <w:r>
        <w:rPr>
          <w:spacing w:val="-12"/>
          <w:w w:val="105"/>
          <w:sz w:val="20"/>
        </w:rPr>
        <w:t> </w:t>
      </w:r>
      <w:r>
        <w:rPr>
          <w:w w:val="105"/>
          <w:sz w:val="20"/>
        </w:rPr>
        <w:t>oversee</w:t>
      </w:r>
      <w:r>
        <w:rPr>
          <w:spacing w:val="-12"/>
          <w:w w:val="105"/>
          <w:sz w:val="20"/>
        </w:rPr>
        <w:t> </w:t>
      </w:r>
      <w:r>
        <w:rPr>
          <w:w w:val="105"/>
          <w:sz w:val="20"/>
        </w:rPr>
        <w:t>risk</w:t>
      </w:r>
      <w:r>
        <w:rPr>
          <w:spacing w:val="-12"/>
          <w:w w:val="105"/>
          <w:sz w:val="20"/>
        </w:rPr>
        <w:t> </w:t>
      </w:r>
      <w:r>
        <w:rPr>
          <w:w w:val="105"/>
          <w:sz w:val="20"/>
        </w:rPr>
        <w:t>management</w:t>
      </w:r>
      <w:r>
        <w:rPr>
          <w:spacing w:val="-12"/>
          <w:w w:val="105"/>
          <w:sz w:val="20"/>
        </w:rPr>
        <w:t> </w:t>
      </w:r>
      <w:r>
        <w:rPr>
          <w:w w:val="105"/>
          <w:sz w:val="20"/>
        </w:rPr>
        <w:t>framework</w:t>
      </w:r>
      <w:r>
        <w:rPr>
          <w:spacing w:val="-12"/>
          <w:w w:val="105"/>
          <w:sz w:val="20"/>
        </w:rPr>
        <w:t> </w:t>
      </w:r>
      <w:r>
        <w:rPr>
          <w:w w:val="105"/>
          <w:sz w:val="20"/>
        </w:rPr>
        <w:t>to</w:t>
      </w:r>
      <w:r>
        <w:rPr>
          <w:spacing w:val="-11"/>
          <w:w w:val="105"/>
          <w:sz w:val="20"/>
        </w:rPr>
        <w:t> </w:t>
      </w:r>
      <w:r>
        <w:rPr>
          <w:w w:val="105"/>
          <w:sz w:val="20"/>
        </w:rPr>
        <w:t>identify</w:t>
      </w:r>
      <w:r>
        <w:rPr>
          <w:spacing w:val="-12"/>
          <w:w w:val="105"/>
          <w:sz w:val="20"/>
        </w:rPr>
        <w:t> </w:t>
      </w:r>
      <w:r>
        <w:rPr>
          <w:w w:val="105"/>
          <w:sz w:val="20"/>
        </w:rPr>
        <w:t>and</w:t>
      </w:r>
      <w:r>
        <w:rPr>
          <w:spacing w:val="-12"/>
          <w:w w:val="105"/>
          <w:sz w:val="20"/>
        </w:rPr>
        <w:t> </w:t>
      </w:r>
      <w:r>
        <w:rPr>
          <w:w w:val="105"/>
          <w:sz w:val="20"/>
        </w:rPr>
        <w:t>deal</w:t>
      </w:r>
      <w:r>
        <w:rPr>
          <w:spacing w:val="-12"/>
          <w:w w:val="105"/>
          <w:sz w:val="20"/>
        </w:rPr>
        <w:t> </w:t>
      </w:r>
      <w:r>
        <w:rPr>
          <w:w w:val="105"/>
          <w:sz w:val="20"/>
        </w:rPr>
        <w:t>with</w:t>
      </w:r>
      <w:r>
        <w:rPr>
          <w:spacing w:val="-12"/>
          <w:w w:val="105"/>
          <w:sz w:val="20"/>
        </w:rPr>
        <w:t> </w:t>
      </w:r>
      <w:r>
        <w:rPr>
          <w:w w:val="105"/>
          <w:sz w:val="20"/>
        </w:rPr>
        <w:t>financial,</w:t>
      </w:r>
      <w:r>
        <w:rPr>
          <w:spacing w:val="-11"/>
          <w:w w:val="105"/>
          <w:sz w:val="20"/>
        </w:rPr>
        <w:t> </w:t>
      </w:r>
      <w:r>
        <w:rPr>
          <w:w w:val="105"/>
          <w:sz w:val="20"/>
        </w:rPr>
        <w:t>model,</w:t>
      </w:r>
      <w:r>
        <w:rPr>
          <w:spacing w:val="-11"/>
          <w:w w:val="105"/>
          <w:sz w:val="20"/>
        </w:rPr>
        <w:t> </w:t>
      </w:r>
      <w:r>
        <w:rPr>
          <w:spacing w:val="-2"/>
          <w:w w:val="105"/>
          <w:sz w:val="20"/>
        </w:rPr>
        <w:t>operational,</w:t>
      </w:r>
    </w:p>
    <w:p>
      <w:pPr>
        <w:pStyle w:val="BodyText"/>
        <w:spacing w:line="326" w:lineRule="auto" w:before="85"/>
        <w:ind w:right="360" w:firstLine="0"/>
        <w:jc w:val="both"/>
      </w:pPr>
      <w:r>
        <w:rPr/>
        <w:t>information</w:t>
      </w:r>
      <w:r>
        <w:rPr>
          <w:spacing w:val="-10"/>
        </w:rPr>
        <w:t> </w:t>
      </w:r>
      <w:r>
        <w:rPr/>
        <w:t>security</w:t>
      </w:r>
      <w:r>
        <w:rPr>
          <w:spacing w:val="-10"/>
        </w:rPr>
        <w:t> </w:t>
      </w:r>
      <w:r>
        <w:rPr/>
        <w:t>and</w:t>
      </w:r>
      <w:r>
        <w:rPr>
          <w:spacing w:val="-10"/>
        </w:rPr>
        <w:t> </w:t>
      </w:r>
      <w:r>
        <w:rPr/>
        <w:t>cyber</w:t>
      </w:r>
      <w:r>
        <w:rPr>
          <w:spacing w:val="-9"/>
        </w:rPr>
        <w:t> </w:t>
      </w:r>
      <w:r>
        <w:rPr/>
        <w:t>risks,</w:t>
      </w:r>
      <w:r>
        <w:rPr>
          <w:spacing w:val="-9"/>
        </w:rPr>
        <w:t> </w:t>
      </w:r>
      <w:r>
        <w:rPr/>
        <w:t>and</w:t>
      </w:r>
      <w:r>
        <w:rPr>
          <w:spacing w:val="-10"/>
        </w:rPr>
        <w:t> </w:t>
      </w:r>
      <w:r>
        <w:rPr/>
        <w:t>risks</w:t>
      </w:r>
      <w:r>
        <w:rPr>
          <w:spacing w:val="-10"/>
        </w:rPr>
        <w:t> </w:t>
      </w:r>
      <w:r>
        <w:rPr/>
        <w:t>associated</w:t>
      </w:r>
      <w:r>
        <w:rPr>
          <w:spacing w:val="-10"/>
        </w:rPr>
        <w:t> </w:t>
      </w:r>
      <w:r>
        <w:rPr/>
        <w:t>with</w:t>
      </w:r>
      <w:r>
        <w:rPr>
          <w:spacing w:val="-10"/>
        </w:rPr>
        <w:t> </w:t>
      </w:r>
      <w:r>
        <w:rPr/>
        <w:t>the</w:t>
      </w:r>
      <w:r>
        <w:rPr>
          <w:spacing w:val="-10"/>
        </w:rPr>
        <w:t> </w:t>
      </w:r>
      <w:r>
        <w:rPr/>
        <w:t>strategic</w:t>
      </w:r>
      <w:r>
        <w:rPr>
          <w:spacing w:val="-10"/>
        </w:rPr>
        <w:t> </w:t>
      </w:r>
      <w:r>
        <w:rPr/>
        <w:t>direction,</w:t>
      </w:r>
      <w:r>
        <w:rPr>
          <w:spacing w:val="-9"/>
        </w:rPr>
        <w:t> </w:t>
      </w:r>
      <w:r>
        <w:rPr/>
        <w:t>new</w:t>
      </w:r>
      <w:r>
        <w:rPr>
          <w:spacing w:val="-10"/>
        </w:rPr>
        <w:t> </w:t>
      </w:r>
      <w:r>
        <w:rPr/>
        <w:t>products </w:t>
      </w:r>
      <w:r>
        <w:rPr>
          <w:w w:val="105"/>
        </w:rPr>
        <w:t>and change initiatives of the BU.</w:t>
      </w:r>
    </w:p>
    <w:p>
      <w:pPr>
        <w:pStyle w:val="ListParagraph"/>
        <w:numPr>
          <w:ilvl w:val="0"/>
          <w:numId w:val="14"/>
        </w:numPr>
        <w:tabs>
          <w:tab w:pos="719" w:val="left" w:leader="none"/>
        </w:tabs>
        <w:spacing w:line="235" w:lineRule="exact" w:before="0" w:after="0"/>
        <w:ind w:left="719" w:right="0" w:hanging="359"/>
        <w:jc w:val="left"/>
        <w:rPr>
          <w:sz w:val="20"/>
        </w:rPr>
      </w:pPr>
      <w:r>
        <w:rPr>
          <w:sz w:val="20"/>
        </w:rPr>
        <w:t>The</w:t>
      </w:r>
      <w:r>
        <w:rPr>
          <w:spacing w:val="3"/>
          <w:sz w:val="20"/>
        </w:rPr>
        <w:t> </w:t>
      </w:r>
      <w:r>
        <w:rPr>
          <w:sz w:val="20"/>
        </w:rPr>
        <w:t>oversight</w:t>
      </w:r>
      <w:r>
        <w:rPr>
          <w:spacing w:val="3"/>
          <w:sz w:val="20"/>
        </w:rPr>
        <w:t> </w:t>
      </w:r>
      <w:r>
        <w:rPr>
          <w:sz w:val="20"/>
        </w:rPr>
        <w:t>of</w:t>
      </w:r>
      <w:r>
        <w:rPr>
          <w:spacing w:val="3"/>
          <w:sz w:val="20"/>
        </w:rPr>
        <w:t> </w:t>
      </w:r>
      <w:r>
        <w:rPr>
          <w:sz w:val="20"/>
        </w:rPr>
        <w:t>risk</w:t>
      </w:r>
      <w:r>
        <w:rPr>
          <w:spacing w:val="3"/>
          <w:sz w:val="20"/>
        </w:rPr>
        <w:t> </w:t>
      </w:r>
      <w:r>
        <w:rPr>
          <w:sz w:val="20"/>
        </w:rPr>
        <w:t>appetite</w:t>
      </w:r>
      <w:r>
        <w:rPr>
          <w:spacing w:val="4"/>
          <w:sz w:val="20"/>
        </w:rPr>
        <w:t> </w:t>
      </w:r>
      <w:r>
        <w:rPr>
          <w:sz w:val="20"/>
        </w:rPr>
        <w:t>and</w:t>
      </w:r>
      <w:r>
        <w:rPr>
          <w:spacing w:val="3"/>
          <w:sz w:val="20"/>
        </w:rPr>
        <w:t> </w:t>
      </w:r>
      <w:r>
        <w:rPr>
          <w:sz w:val="20"/>
        </w:rPr>
        <w:t>risk</w:t>
      </w:r>
      <w:r>
        <w:rPr>
          <w:spacing w:val="3"/>
          <w:sz w:val="20"/>
        </w:rPr>
        <w:t> </w:t>
      </w:r>
      <w:r>
        <w:rPr>
          <w:sz w:val="20"/>
        </w:rPr>
        <w:t>tolerance</w:t>
      </w:r>
      <w:r>
        <w:rPr>
          <w:spacing w:val="3"/>
          <w:sz w:val="20"/>
        </w:rPr>
        <w:t> </w:t>
      </w:r>
      <w:r>
        <w:rPr>
          <w:sz w:val="20"/>
        </w:rPr>
        <w:t>appropriate</w:t>
      </w:r>
      <w:r>
        <w:rPr>
          <w:spacing w:val="4"/>
          <w:sz w:val="20"/>
        </w:rPr>
        <w:t> </w:t>
      </w:r>
      <w:r>
        <w:rPr>
          <w:sz w:val="20"/>
        </w:rPr>
        <w:t>to</w:t>
      </w:r>
      <w:r>
        <w:rPr>
          <w:spacing w:val="3"/>
          <w:sz w:val="20"/>
        </w:rPr>
        <w:t> </w:t>
      </w:r>
      <w:r>
        <w:rPr>
          <w:sz w:val="20"/>
        </w:rPr>
        <w:t>each</w:t>
      </w:r>
      <w:r>
        <w:rPr>
          <w:spacing w:val="3"/>
          <w:sz w:val="20"/>
        </w:rPr>
        <w:t> </w:t>
      </w:r>
      <w:r>
        <w:rPr>
          <w:spacing w:val="-5"/>
          <w:sz w:val="20"/>
        </w:rPr>
        <w:t>BU</w:t>
      </w:r>
    </w:p>
    <w:p>
      <w:pPr>
        <w:pStyle w:val="ListParagraph"/>
        <w:numPr>
          <w:ilvl w:val="0"/>
          <w:numId w:val="14"/>
        </w:numPr>
        <w:tabs>
          <w:tab w:pos="719" w:val="left" w:leader="none"/>
        </w:tabs>
        <w:spacing w:line="240" w:lineRule="auto" w:before="67" w:after="0"/>
        <w:ind w:left="719" w:right="0" w:hanging="359"/>
        <w:jc w:val="left"/>
        <w:rPr>
          <w:sz w:val="20"/>
        </w:rPr>
      </w:pPr>
      <w:r>
        <w:rPr>
          <w:sz w:val="20"/>
        </w:rPr>
        <w:t>To</w:t>
      </w:r>
      <w:r>
        <w:rPr>
          <w:spacing w:val="-7"/>
          <w:sz w:val="20"/>
        </w:rPr>
        <w:t> </w:t>
      </w:r>
      <w:r>
        <w:rPr>
          <w:sz w:val="20"/>
        </w:rPr>
        <w:t>review</w:t>
      </w:r>
      <w:r>
        <w:rPr>
          <w:spacing w:val="-8"/>
          <w:sz w:val="20"/>
        </w:rPr>
        <w:t> </w:t>
      </w:r>
      <w:r>
        <w:rPr>
          <w:sz w:val="20"/>
        </w:rPr>
        <w:t>the</w:t>
      </w:r>
      <w:r>
        <w:rPr>
          <w:spacing w:val="-7"/>
          <w:sz w:val="20"/>
        </w:rPr>
        <w:t> </w:t>
      </w:r>
      <w:r>
        <w:rPr>
          <w:sz w:val="20"/>
        </w:rPr>
        <w:t>BU’s</w:t>
      </w:r>
      <w:r>
        <w:rPr>
          <w:spacing w:val="-7"/>
          <w:sz w:val="20"/>
        </w:rPr>
        <w:t> </w:t>
      </w:r>
      <w:r>
        <w:rPr>
          <w:sz w:val="20"/>
        </w:rPr>
        <w:t>risk</w:t>
      </w:r>
      <w:r>
        <w:rPr>
          <w:spacing w:val="-7"/>
          <w:sz w:val="20"/>
        </w:rPr>
        <w:t> </w:t>
      </w:r>
      <w:r>
        <w:rPr>
          <w:sz w:val="20"/>
        </w:rPr>
        <w:t>policies,</w:t>
      </w:r>
      <w:r>
        <w:rPr>
          <w:spacing w:val="-7"/>
          <w:sz w:val="20"/>
        </w:rPr>
        <w:t> </w:t>
      </w:r>
      <w:r>
        <w:rPr>
          <w:sz w:val="20"/>
        </w:rPr>
        <w:t>risk</w:t>
      </w:r>
      <w:r>
        <w:rPr>
          <w:spacing w:val="-6"/>
          <w:sz w:val="20"/>
        </w:rPr>
        <w:t> </w:t>
      </w:r>
      <w:r>
        <w:rPr>
          <w:sz w:val="20"/>
        </w:rPr>
        <w:t>reports</w:t>
      </w:r>
      <w:r>
        <w:rPr>
          <w:spacing w:val="-7"/>
          <w:sz w:val="20"/>
        </w:rPr>
        <w:t> </w:t>
      </w:r>
      <w:r>
        <w:rPr>
          <w:sz w:val="20"/>
        </w:rPr>
        <w:t>and</w:t>
      </w:r>
      <w:r>
        <w:rPr>
          <w:spacing w:val="-7"/>
          <w:sz w:val="20"/>
        </w:rPr>
        <w:t> </w:t>
      </w:r>
      <w:r>
        <w:rPr>
          <w:sz w:val="20"/>
        </w:rPr>
        <w:t>breaches</w:t>
      </w:r>
      <w:r>
        <w:rPr>
          <w:spacing w:val="-7"/>
          <w:sz w:val="20"/>
        </w:rPr>
        <w:t> </w:t>
      </w:r>
      <w:r>
        <w:rPr>
          <w:sz w:val="20"/>
        </w:rPr>
        <w:t>of</w:t>
      </w:r>
      <w:r>
        <w:rPr>
          <w:spacing w:val="-7"/>
          <w:sz w:val="20"/>
        </w:rPr>
        <w:t> </w:t>
      </w:r>
      <w:r>
        <w:rPr>
          <w:sz w:val="20"/>
        </w:rPr>
        <w:t>risk</w:t>
      </w:r>
      <w:r>
        <w:rPr>
          <w:spacing w:val="-7"/>
          <w:sz w:val="20"/>
        </w:rPr>
        <w:t> </w:t>
      </w:r>
      <w:r>
        <w:rPr>
          <w:sz w:val="20"/>
        </w:rPr>
        <w:t>tolerances</w:t>
      </w:r>
      <w:r>
        <w:rPr>
          <w:spacing w:val="-7"/>
          <w:sz w:val="20"/>
        </w:rPr>
        <w:t> </w:t>
      </w:r>
      <w:r>
        <w:rPr>
          <w:sz w:val="20"/>
        </w:rPr>
        <w:t>and</w:t>
      </w:r>
      <w:r>
        <w:rPr>
          <w:spacing w:val="-6"/>
          <w:sz w:val="20"/>
        </w:rPr>
        <w:t> </w:t>
      </w:r>
      <w:r>
        <w:rPr>
          <w:spacing w:val="-2"/>
          <w:sz w:val="20"/>
        </w:rPr>
        <w:t>policies</w:t>
      </w:r>
    </w:p>
    <w:p>
      <w:pPr>
        <w:pStyle w:val="ListParagraph"/>
        <w:numPr>
          <w:ilvl w:val="0"/>
          <w:numId w:val="14"/>
        </w:numPr>
        <w:tabs>
          <w:tab w:pos="719" w:val="left" w:leader="none"/>
        </w:tabs>
        <w:spacing w:line="240" w:lineRule="auto" w:before="72" w:after="0"/>
        <w:ind w:left="719" w:right="0" w:hanging="359"/>
        <w:jc w:val="left"/>
        <w:rPr>
          <w:sz w:val="20"/>
        </w:rPr>
      </w:pPr>
      <w:r>
        <w:rPr>
          <w:sz w:val="20"/>
        </w:rPr>
        <w:t>To</w:t>
      </w:r>
      <w:r>
        <w:rPr>
          <w:spacing w:val="-11"/>
          <w:sz w:val="20"/>
        </w:rPr>
        <w:t> </w:t>
      </w:r>
      <w:r>
        <w:rPr>
          <w:sz w:val="20"/>
        </w:rPr>
        <w:t>review</w:t>
      </w:r>
      <w:r>
        <w:rPr>
          <w:spacing w:val="-11"/>
          <w:sz w:val="20"/>
        </w:rPr>
        <w:t> </w:t>
      </w:r>
      <w:r>
        <w:rPr>
          <w:sz w:val="20"/>
        </w:rPr>
        <w:t>the</w:t>
      </w:r>
      <w:r>
        <w:rPr>
          <w:spacing w:val="-11"/>
          <w:sz w:val="20"/>
        </w:rPr>
        <w:t> </w:t>
      </w:r>
      <w:r>
        <w:rPr>
          <w:sz w:val="20"/>
        </w:rPr>
        <w:t>effectiveness</w:t>
      </w:r>
      <w:r>
        <w:rPr>
          <w:spacing w:val="-10"/>
          <w:sz w:val="20"/>
        </w:rPr>
        <w:t> </w:t>
      </w:r>
      <w:r>
        <w:rPr>
          <w:sz w:val="20"/>
        </w:rPr>
        <w:t>of</w:t>
      </w:r>
      <w:r>
        <w:rPr>
          <w:spacing w:val="-10"/>
          <w:sz w:val="20"/>
        </w:rPr>
        <w:t> </w:t>
      </w:r>
      <w:r>
        <w:rPr>
          <w:sz w:val="20"/>
        </w:rPr>
        <w:t>the</w:t>
      </w:r>
      <w:r>
        <w:rPr>
          <w:spacing w:val="-11"/>
          <w:sz w:val="20"/>
        </w:rPr>
        <w:t> </w:t>
      </w:r>
      <w:r>
        <w:rPr>
          <w:sz w:val="20"/>
        </w:rPr>
        <w:t>BU’s</w:t>
      </w:r>
      <w:r>
        <w:rPr>
          <w:spacing w:val="-9"/>
          <w:sz w:val="20"/>
        </w:rPr>
        <w:t> </w:t>
      </w:r>
      <w:r>
        <w:rPr>
          <w:sz w:val="20"/>
        </w:rPr>
        <w:t>risk</w:t>
      </w:r>
      <w:r>
        <w:rPr>
          <w:spacing w:val="-10"/>
          <w:sz w:val="20"/>
        </w:rPr>
        <w:t> </w:t>
      </w:r>
      <w:r>
        <w:rPr>
          <w:sz w:val="20"/>
        </w:rPr>
        <w:t>control/mitigation</w:t>
      </w:r>
      <w:r>
        <w:rPr>
          <w:spacing w:val="-11"/>
          <w:sz w:val="20"/>
        </w:rPr>
        <w:t> </w:t>
      </w:r>
      <w:r>
        <w:rPr>
          <w:sz w:val="20"/>
        </w:rPr>
        <w:t>tools</w:t>
      </w:r>
      <w:r>
        <w:rPr>
          <w:spacing w:val="-10"/>
          <w:sz w:val="20"/>
        </w:rPr>
        <w:t> </w:t>
      </w:r>
      <w:r>
        <w:rPr>
          <w:sz w:val="20"/>
        </w:rPr>
        <w:t>and</w:t>
      </w:r>
      <w:r>
        <w:rPr>
          <w:spacing w:val="-11"/>
          <w:sz w:val="20"/>
        </w:rPr>
        <w:t> </w:t>
      </w:r>
      <w:r>
        <w:rPr>
          <w:sz w:val="20"/>
        </w:rPr>
        <w:t>risk</w:t>
      </w:r>
      <w:r>
        <w:rPr>
          <w:spacing w:val="-10"/>
          <w:sz w:val="20"/>
        </w:rPr>
        <w:t> </w:t>
      </w:r>
      <w:r>
        <w:rPr>
          <w:sz w:val="20"/>
        </w:rPr>
        <w:t>management</w:t>
      </w:r>
      <w:r>
        <w:rPr>
          <w:spacing w:val="-10"/>
          <w:sz w:val="20"/>
        </w:rPr>
        <w:t> </w:t>
      </w:r>
      <w:r>
        <w:rPr>
          <w:spacing w:val="-2"/>
          <w:sz w:val="20"/>
        </w:rPr>
        <w:t>functions</w:t>
      </w:r>
    </w:p>
    <w:p>
      <w:pPr>
        <w:pStyle w:val="ListParagraph"/>
        <w:numPr>
          <w:ilvl w:val="0"/>
          <w:numId w:val="14"/>
        </w:numPr>
        <w:tabs>
          <w:tab w:pos="720" w:val="left" w:leader="none"/>
        </w:tabs>
        <w:spacing w:line="319" w:lineRule="auto" w:before="72" w:after="0"/>
        <w:ind w:left="720" w:right="356" w:hanging="360"/>
        <w:jc w:val="left"/>
        <w:rPr>
          <w:sz w:val="20"/>
        </w:rPr>
      </w:pPr>
      <w:r>
        <w:rPr>
          <w:sz w:val="20"/>
        </w:rPr>
        <w:t>To monitor the effectiveness of controls across key risk types and controls to manage regulatory obligations and compliance risks across key functions</w:t>
      </w:r>
    </w:p>
    <w:p>
      <w:pPr>
        <w:pStyle w:val="BodyText"/>
        <w:spacing w:before="98"/>
        <w:ind w:left="0" w:firstLine="0"/>
      </w:pPr>
    </w:p>
    <w:p>
      <w:pPr>
        <w:spacing w:before="1"/>
        <w:ind w:left="0" w:right="0" w:firstLine="0"/>
        <w:jc w:val="both"/>
        <w:rPr>
          <w:sz w:val="19"/>
        </w:rPr>
      </w:pPr>
      <w:r>
        <w:rPr>
          <w:w w:val="105"/>
          <w:sz w:val="19"/>
          <w:u w:val="single"/>
        </w:rPr>
        <w:t>Information</w:t>
      </w:r>
      <w:r>
        <w:rPr>
          <w:spacing w:val="-10"/>
          <w:w w:val="105"/>
          <w:sz w:val="19"/>
          <w:u w:val="single"/>
        </w:rPr>
        <w:t> </w:t>
      </w:r>
      <w:r>
        <w:rPr>
          <w:w w:val="105"/>
          <w:sz w:val="19"/>
          <w:u w:val="single"/>
        </w:rPr>
        <w:t>Security</w:t>
      </w:r>
      <w:r>
        <w:rPr>
          <w:spacing w:val="-10"/>
          <w:w w:val="105"/>
          <w:sz w:val="19"/>
          <w:u w:val="single"/>
        </w:rPr>
        <w:t> </w:t>
      </w:r>
      <w:r>
        <w:rPr>
          <w:w w:val="105"/>
          <w:sz w:val="19"/>
          <w:u w:val="single"/>
        </w:rPr>
        <w:t>Task</w:t>
      </w:r>
      <w:r>
        <w:rPr>
          <w:spacing w:val="-10"/>
          <w:w w:val="105"/>
          <w:sz w:val="19"/>
          <w:u w:val="single"/>
        </w:rPr>
        <w:t> </w:t>
      </w:r>
      <w:r>
        <w:rPr>
          <w:spacing w:val="-2"/>
          <w:w w:val="105"/>
          <w:sz w:val="19"/>
          <w:u w:val="single"/>
        </w:rPr>
        <w:t>Force</w:t>
      </w:r>
    </w:p>
    <w:p>
      <w:pPr>
        <w:pStyle w:val="BodyText"/>
        <w:spacing w:line="326" w:lineRule="auto" w:before="92"/>
        <w:ind w:left="0" w:right="358" w:firstLine="0"/>
        <w:jc w:val="both"/>
      </w:pPr>
      <w:r>
        <w:rPr/>
        <w:t>Information Security Task Force is responsible for implementation of GILAC policies and procedures. The GILAC Information Security Task Force comprises of:</w:t>
      </w:r>
    </w:p>
    <w:p>
      <w:pPr>
        <w:pStyle w:val="ListParagraph"/>
        <w:numPr>
          <w:ilvl w:val="0"/>
          <w:numId w:val="14"/>
        </w:numPr>
        <w:tabs>
          <w:tab w:pos="720" w:val="left" w:leader="none"/>
        </w:tabs>
        <w:spacing w:line="324" w:lineRule="auto" w:before="0" w:after="0"/>
        <w:ind w:left="720" w:right="357" w:hanging="360"/>
        <w:jc w:val="both"/>
        <w:rPr>
          <w:sz w:val="20"/>
        </w:rPr>
      </w:pPr>
      <w:r>
        <w:rPr>
          <w:sz w:val="20"/>
        </w:rPr>
        <w:t>BU SPOCs: - Responsible for implementation of GILAC policies and procedures by incorporating </w:t>
      </w:r>
      <w:r>
        <w:rPr>
          <w:w w:val="105"/>
          <w:sz w:val="20"/>
        </w:rPr>
        <w:t>cyber</w:t>
      </w:r>
      <w:r>
        <w:rPr>
          <w:spacing w:val="-3"/>
          <w:w w:val="105"/>
          <w:sz w:val="20"/>
        </w:rPr>
        <w:t> </w:t>
      </w:r>
      <w:r>
        <w:rPr>
          <w:w w:val="105"/>
          <w:sz w:val="20"/>
        </w:rPr>
        <w:t>security</w:t>
      </w:r>
      <w:r>
        <w:rPr>
          <w:spacing w:val="-4"/>
          <w:w w:val="105"/>
          <w:sz w:val="20"/>
        </w:rPr>
        <w:t> </w:t>
      </w:r>
      <w:r>
        <w:rPr>
          <w:w w:val="105"/>
          <w:sz w:val="20"/>
        </w:rPr>
        <w:t>practices,</w:t>
      </w:r>
      <w:r>
        <w:rPr>
          <w:spacing w:val="-3"/>
          <w:w w:val="105"/>
          <w:sz w:val="20"/>
        </w:rPr>
        <w:t> </w:t>
      </w:r>
      <w:r>
        <w:rPr>
          <w:w w:val="105"/>
          <w:sz w:val="20"/>
        </w:rPr>
        <w:t>and</w:t>
      </w:r>
      <w:r>
        <w:rPr>
          <w:spacing w:val="-4"/>
          <w:w w:val="105"/>
          <w:sz w:val="20"/>
        </w:rPr>
        <w:t> </w:t>
      </w:r>
      <w:r>
        <w:rPr>
          <w:w w:val="105"/>
          <w:sz w:val="20"/>
        </w:rPr>
        <w:t>guidelines</w:t>
      </w:r>
      <w:r>
        <w:rPr>
          <w:spacing w:val="-4"/>
          <w:w w:val="105"/>
          <w:sz w:val="20"/>
        </w:rPr>
        <w:t> </w:t>
      </w:r>
      <w:r>
        <w:rPr>
          <w:w w:val="105"/>
          <w:sz w:val="20"/>
        </w:rPr>
        <w:t>in</w:t>
      </w:r>
      <w:r>
        <w:rPr>
          <w:spacing w:val="-4"/>
          <w:w w:val="105"/>
          <w:sz w:val="20"/>
        </w:rPr>
        <w:t> </w:t>
      </w:r>
      <w:r>
        <w:rPr>
          <w:w w:val="105"/>
          <w:sz w:val="20"/>
        </w:rPr>
        <w:t>various</w:t>
      </w:r>
      <w:r>
        <w:rPr>
          <w:spacing w:val="-4"/>
          <w:w w:val="105"/>
          <w:sz w:val="20"/>
        </w:rPr>
        <w:t> </w:t>
      </w:r>
      <w:r>
        <w:rPr>
          <w:w w:val="105"/>
          <w:sz w:val="20"/>
        </w:rPr>
        <w:t>stages</w:t>
      </w:r>
      <w:r>
        <w:rPr>
          <w:spacing w:val="-4"/>
          <w:w w:val="105"/>
          <w:sz w:val="20"/>
        </w:rPr>
        <w:t> </w:t>
      </w:r>
      <w:r>
        <w:rPr>
          <w:w w:val="105"/>
          <w:sz w:val="20"/>
        </w:rPr>
        <w:t>of</w:t>
      </w:r>
      <w:r>
        <w:rPr>
          <w:spacing w:val="-3"/>
          <w:w w:val="105"/>
          <w:sz w:val="20"/>
        </w:rPr>
        <w:t> </w:t>
      </w:r>
      <w:r>
        <w:rPr>
          <w:w w:val="105"/>
          <w:sz w:val="20"/>
        </w:rPr>
        <w:t>IT</w:t>
      </w:r>
      <w:r>
        <w:rPr>
          <w:spacing w:val="-4"/>
          <w:w w:val="105"/>
          <w:sz w:val="20"/>
        </w:rPr>
        <w:t> </w:t>
      </w:r>
      <w:r>
        <w:rPr>
          <w:w w:val="105"/>
          <w:sz w:val="20"/>
        </w:rPr>
        <w:t>development,</w:t>
      </w:r>
      <w:r>
        <w:rPr>
          <w:spacing w:val="-3"/>
          <w:w w:val="105"/>
          <w:sz w:val="20"/>
        </w:rPr>
        <w:t> </w:t>
      </w:r>
      <w:r>
        <w:rPr>
          <w:w w:val="105"/>
          <w:sz w:val="20"/>
        </w:rPr>
        <w:t>implementation, operation</w:t>
      </w:r>
      <w:r>
        <w:rPr>
          <w:spacing w:val="-15"/>
          <w:w w:val="105"/>
          <w:sz w:val="20"/>
        </w:rPr>
        <w:t> </w:t>
      </w:r>
      <w:r>
        <w:rPr>
          <w:w w:val="105"/>
          <w:sz w:val="20"/>
        </w:rPr>
        <w:t>and</w:t>
      </w:r>
      <w:r>
        <w:rPr>
          <w:spacing w:val="-15"/>
          <w:w w:val="105"/>
          <w:sz w:val="20"/>
        </w:rPr>
        <w:t> </w:t>
      </w:r>
      <w:r>
        <w:rPr>
          <w:w w:val="105"/>
          <w:sz w:val="20"/>
        </w:rPr>
        <w:t>retirement</w:t>
      </w:r>
      <w:r>
        <w:rPr>
          <w:spacing w:val="-14"/>
          <w:w w:val="105"/>
          <w:sz w:val="20"/>
        </w:rPr>
        <w:t> </w:t>
      </w:r>
      <w:r>
        <w:rPr>
          <w:w w:val="105"/>
          <w:sz w:val="20"/>
        </w:rPr>
        <w:t>across</w:t>
      </w:r>
      <w:r>
        <w:rPr>
          <w:spacing w:val="-15"/>
          <w:w w:val="105"/>
          <w:sz w:val="20"/>
        </w:rPr>
        <w:t> </w:t>
      </w:r>
      <w:r>
        <w:rPr>
          <w:w w:val="105"/>
          <w:sz w:val="20"/>
        </w:rPr>
        <w:t>resp</w:t>
      </w:r>
      <w:r>
        <w:rPr>
          <w:spacing w:val="-14"/>
          <w:w w:val="105"/>
          <w:sz w:val="20"/>
        </w:rPr>
        <w:t> </w:t>
      </w:r>
      <w:r>
        <w:rPr>
          <w:w w:val="105"/>
          <w:sz w:val="20"/>
        </w:rPr>
        <w:t>Business</w:t>
      </w:r>
      <w:r>
        <w:rPr>
          <w:spacing w:val="-15"/>
          <w:w w:val="105"/>
          <w:sz w:val="20"/>
        </w:rPr>
        <w:t> </w:t>
      </w:r>
      <w:r>
        <w:rPr>
          <w:w w:val="105"/>
          <w:sz w:val="20"/>
        </w:rPr>
        <w:t>Units.</w:t>
      </w:r>
    </w:p>
    <w:p>
      <w:pPr>
        <w:pStyle w:val="ListParagraph"/>
        <w:spacing w:after="0" w:line="324"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4"/>
        </w:numPr>
        <w:tabs>
          <w:tab w:pos="720" w:val="left" w:leader="none"/>
        </w:tabs>
        <w:spacing w:line="324" w:lineRule="auto" w:before="91" w:after="0"/>
        <w:ind w:left="720" w:right="358" w:hanging="360"/>
        <w:jc w:val="both"/>
        <w:rPr>
          <w:sz w:val="20"/>
        </w:rPr>
      </w:pPr>
      <w:r>
        <w:rPr>
          <w:w w:val="105"/>
          <w:sz w:val="20"/>
        </w:rPr>
        <w:t>BU</w:t>
      </w:r>
      <w:r>
        <w:rPr>
          <w:spacing w:val="-12"/>
          <w:w w:val="105"/>
          <w:sz w:val="20"/>
        </w:rPr>
        <w:t> </w:t>
      </w:r>
      <w:r>
        <w:rPr>
          <w:w w:val="105"/>
          <w:sz w:val="20"/>
        </w:rPr>
        <w:t>HR:</w:t>
      </w:r>
      <w:r>
        <w:rPr>
          <w:spacing w:val="-12"/>
          <w:w w:val="105"/>
          <w:sz w:val="20"/>
        </w:rPr>
        <w:t> </w:t>
      </w:r>
      <w:r>
        <w:rPr>
          <w:w w:val="105"/>
          <w:sz w:val="20"/>
        </w:rPr>
        <w:t>-</w:t>
      </w:r>
      <w:r>
        <w:rPr>
          <w:spacing w:val="-12"/>
          <w:w w:val="105"/>
          <w:sz w:val="20"/>
        </w:rPr>
        <w:t> </w:t>
      </w:r>
      <w:r>
        <w:rPr>
          <w:w w:val="105"/>
          <w:sz w:val="20"/>
        </w:rPr>
        <w:t>Responsible</w:t>
      </w:r>
      <w:r>
        <w:rPr>
          <w:spacing w:val="-12"/>
          <w:w w:val="105"/>
          <w:sz w:val="20"/>
        </w:rPr>
        <w:t> </w:t>
      </w:r>
      <w:r>
        <w:rPr>
          <w:w w:val="105"/>
          <w:sz w:val="20"/>
        </w:rPr>
        <w:t>for</w:t>
      </w:r>
      <w:r>
        <w:rPr>
          <w:spacing w:val="-12"/>
          <w:w w:val="105"/>
          <w:sz w:val="20"/>
        </w:rPr>
        <w:t> </w:t>
      </w:r>
      <w:r>
        <w:rPr>
          <w:w w:val="105"/>
          <w:sz w:val="20"/>
        </w:rPr>
        <w:t>implementation</w:t>
      </w:r>
      <w:r>
        <w:rPr>
          <w:spacing w:val="-12"/>
          <w:w w:val="105"/>
          <w:sz w:val="20"/>
        </w:rPr>
        <w:t> </w:t>
      </w:r>
      <w:r>
        <w:rPr>
          <w:w w:val="105"/>
          <w:sz w:val="20"/>
        </w:rPr>
        <w:t>of</w:t>
      </w:r>
      <w:r>
        <w:rPr>
          <w:spacing w:val="-12"/>
          <w:w w:val="105"/>
          <w:sz w:val="20"/>
        </w:rPr>
        <w:t> </w:t>
      </w:r>
      <w:r>
        <w:rPr>
          <w:w w:val="105"/>
          <w:sz w:val="20"/>
        </w:rPr>
        <w:t>GILAC’s</w:t>
      </w:r>
      <w:r>
        <w:rPr>
          <w:spacing w:val="-12"/>
          <w:w w:val="105"/>
          <w:sz w:val="20"/>
        </w:rPr>
        <w:t> </w:t>
      </w:r>
      <w:r>
        <w:rPr>
          <w:w w:val="105"/>
          <w:sz w:val="20"/>
        </w:rPr>
        <w:t>policies</w:t>
      </w:r>
      <w:r>
        <w:rPr>
          <w:spacing w:val="-12"/>
          <w:w w:val="105"/>
          <w:sz w:val="20"/>
        </w:rPr>
        <w:t> </w:t>
      </w:r>
      <w:r>
        <w:rPr>
          <w:w w:val="105"/>
          <w:sz w:val="20"/>
        </w:rPr>
        <w:t>and</w:t>
      </w:r>
      <w:r>
        <w:rPr>
          <w:spacing w:val="-12"/>
          <w:w w:val="105"/>
          <w:sz w:val="20"/>
        </w:rPr>
        <w:t> </w:t>
      </w:r>
      <w:r>
        <w:rPr>
          <w:w w:val="105"/>
          <w:sz w:val="20"/>
        </w:rPr>
        <w:t>procedures</w:t>
      </w:r>
      <w:r>
        <w:rPr>
          <w:spacing w:val="-12"/>
          <w:w w:val="105"/>
          <w:sz w:val="20"/>
        </w:rPr>
        <w:t> </w:t>
      </w:r>
      <w:r>
        <w:rPr>
          <w:w w:val="105"/>
          <w:sz w:val="20"/>
        </w:rPr>
        <w:t>by</w:t>
      </w:r>
      <w:r>
        <w:rPr>
          <w:spacing w:val="-12"/>
          <w:w w:val="105"/>
          <w:sz w:val="20"/>
        </w:rPr>
        <w:t> </w:t>
      </w:r>
      <w:r>
        <w:rPr>
          <w:w w:val="105"/>
          <w:sz w:val="20"/>
        </w:rPr>
        <w:t>incorporating </w:t>
      </w:r>
      <w:r>
        <w:rPr>
          <w:spacing w:val="-2"/>
          <w:w w:val="105"/>
          <w:sz w:val="20"/>
        </w:rPr>
        <w:t>cyber</w:t>
      </w:r>
      <w:r>
        <w:rPr>
          <w:spacing w:val="-5"/>
          <w:w w:val="105"/>
          <w:sz w:val="20"/>
        </w:rPr>
        <w:t> </w:t>
      </w:r>
      <w:r>
        <w:rPr>
          <w:spacing w:val="-2"/>
          <w:w w:val="105"/>
          <w:sz w:val="20"/>
        </w:rPr>
        <w:t>security</w:t>
      </w:r>
      <w:r>
        <w:rPr>
          <w:spacing w:val="-5"/>
          <w:w w:val="105"/>
          <w:sz w:val="20"/>
        </w:rPr>
        <w:t> </w:t>
      </w:r>
      <w:r>
        <w:rPr>
          <w:spacing w:val="-2"/>
          <w:w w:val="105"/>
          <w:sz w:val="20"/>
        </w:rPr>
        <w:t>practices,</w:t>
      </w:r>
      <w:r>
        <w:rPr>
          <w:spacing w:val="-5"/>
          <w:w w:val="105"/>
          <w:sz w:val="20"/>
        </w:rPr>
        <w:t> </w:t>
      </w:r>
      <w:r>
        <w:rPr>
          <w:spacing w:val="-2"/>
          <w:w w:val="105"/>
          <w:sz w:val="20"/>
        </w:rPr>
        <w:t>and</w:t>
      </w:r>
      <w:r>
        <w:rPr>
          <w:spacing w:val="-5"/>
          <w:w w:val="105"/>
          <w:sz w:val="20"/>
        </w:rPr>
        <w:t> </w:t>
      </w:r>
      <w:r>
        <w:rPr>
          <w:spacing w:val="-2"/>
          <w:w w:val="105"/>
          <w:sz w:val="20"/>
        </w:rPr>
        <w:t>guidelines</w:t>
      </w:r>
      <w:r>
        <w:rPr>
          <w:spacing w:val="-5"/>
          <w:w w:val="105"/>
          <w:sz w:val="20"/>
        </w:rPr>
        <w:t> </w:t>
      </w:r>
      <w:r>
        <w:rPr>
          <w:spacing w:val="-2"/>
          <w:w w:val="105"/>
          <w:sz w:val="20"/>
        </w:rPr>
        <w:t>across</w:t>
      </w:r>
      <w:r>
        <w:rPr>
          <w:spacing w:val="-5"/>
          <w:w w:val="105"/>
          <w:sz w:val="20"/>
        </w:rPr>
        <w:t> </w:t>
      </w:r>
      <w:r>
        <w:rPr>
          <w:spacing w:val="-2"/>
          <w:w w:val="105"/>
          <w:sz w:val="20"/>
        </w:rPr>
        <w:t>the</w:t>
      </w:r>
      <w:r>
        <w:rPr>
          <w:spacing w:val="-5"/>
          <w:w w:val="105"/>
          <w:sz w:val="20"/>
        </w:rPr>
        <w:t> </w:t>
      </w:r>
      <w:r>
        <w:rPr>
          <w:spacing w:val="-2"/>
          <w:w w:val="105"/>
          <w:sz w:val="20"/>
        </w:rPr>
        <w:t>HR</w:t>
      </w:r>
      <w:r>
        <w:rPr>
          <w:spacing w:val="-5"/>
          <w:w w:val="105"/>
          <w:sz w:val="20"/>
        </w:rPr>
        <w:t> </w:t>
      </w:r>
      <w:r>
        <w:rPr>
          <w:spacing w:val="-2"/>
          <w:w w:val="105"/>
          <w:sz w:val="20"/>
        </w:rPr>
        <w:t>function.</w:t>
      </w:r>
    </w:p>
    <w:p>
      <w:pPr>
        <w:pStyle w:val="ListParagraph"/>
        <w:numPr>
          <w:ilvl w:val="0"/>
          <w:numId w:val="14"/>
        </w:numPr>
        <w:tabs>
          <w:tab w:pos="720" w:val="left" w:leader="none"/>
        </w:tabs>
        <w:spacing w:line="324" w:lineRule="auto" w:before="0" w:after="0"/>
        <w:ind w:left="720" w:right="354" w:hanging="360"/>
        <w:jc w:val="both"/>
        <w:rPr>
          <w:sz w:val="20"/>
        </w:rPr>
      </w:pPr>
      <w:r>
        <w:rPr>
          <w:sz w:val="20"/>
        </w:rPr>
        <w:t>Cyber Security Team: - Development and ongoing maintenance of cyber security policies and procedures; Identify, access and monitor cyber security incidents; conduct cyber security related awareness</w:t>
      </w:r>
      <w:r>
        <w:rPr>
          <w:spacing w:val="-14"/>
          <w:sz w:val="20"/>
        </w:rPr>
        <w:t> </w:t>
      </w:r>
      <w:r>
        <w:rPr>
          <w:sz w:val="20"/>
        </w:rPr>
        <w:t>campaigns</w:t>
      </w:r>
      <w:r>
        <w:rPr>
          <w:spacing w:val="-14"/>
          <w:sz w:val="20"/>
        </w:rPr>
        <w:t> </w:t>
      </w:r>
      <w:r>
        <w:rPr>
          <w:sz w:val="20"/>
        </w:rPr>
        <w:t>across</w:t>
      </w:r>
      <w:r>
        <w:rPr>
          <w:spacing w:val="-14"/>
          <w:sz w:val="20"/>
        </w:rPr>
        <w:t> </w:t>
      </w:r>
      <w:r>
        <w:rPr>
          <w:sz w:val="20"/>
        </w:rPr>
        <w:t>GILAC;</w:t>
      </w:r>
      <w:r>
        <w:rPr>
          <w:spacing w:val="-13"/>
          <w:sz w:val="20"/>
        </w:rPr>
        <w:t> </w:t>
      </w:r>
      <w:r>
        <w:rPr>
          <w:sz w:val="20"/>
        </w:rPr>
        <w:t>Identification</w:t>
      </w:r>
      <w:r>
        <w:rPr>
          <w:spacing w:val="-14"/>
          <w:sz w:val="20"/>
        </w:rPr>
        <w:t> </w:t>
      </w:r>
      <w:r>
        <w:rPr>
          <w:sz w:val="20"/>
        </w:rPr>
        <w:t>and</w:t>
      </w:r>
      <w:r>
        <w:rPr>
          <w:spacing w:val="-14"/>
          <w:sz w:val="20"/>
        </w:rPr>
        <w:t> </w:t>
      </w:r>
      <w:r>
        <w:rPr>
          <w:sz w:val="20"/>
        </w:rPr>
        <w:t>mitigation</w:t>
      </w:r>
      <w:r>
        <w:rPr>
          <w:spacing w:val="-14"/>
          <w:sz w:val="20"/>
        </w:rPr>
        <w:t> </w:t>
      </w:r>
      <w:r>
        <w:rPr>
          <w:sz w:val="20"/>
        </w:rPr>
        <w:t>of</w:t>
      </w:r>
      <w:r>
        <w:rPr>
          <w:spacing w:val="-12"/>
          <w:sz w:val="20"/>
        </w:rPr>
        <w:t> </w:t>
      </w:r>
      <w:r>
        <w:rPr>
          <w:sz w:val="20"/>
        </w:rPr>
        <w:t>Cyber</w:t>
      </w:r>
      <w:r>
        <w:rPr>
          <w:spacing w:val="-14"/>
          <w:sz w:val="20"/>
        </w:rPr>
        <w:t> </w:t>
      </w:r>
      <w:r>
        <w:rPr>
          <w:sz w:val="20"/>
        </w:rPr>
        <w:t>Security</w:t>
      </w:r>
      <w:r>
        <w:rPr>
          <w:spacing w:val="-14"/>
          <w:sz w:val="20"/>
        </w:rPr>
        <w:t> </w:t>
      </w:r>
      <w:r>
        <w:rPr>
          <w:sz w:val="20"/>
        </w:rPr>
        <w:t>vulnerabilities.</w:t>
      </w:r>
    </w:p>
    <w:p>
      <w:pPr>
        <w:pStyle w:val="ListParagraph"/>
        <w:numPr>
          <w:ilvl w:val="0"/>
          <w:numId w:val="14"/>
        </w:numPr>
        <w:tabs>
          <w:tab w:pos="720" w:val="left" w:leader="none"/>
        </w:tabs>
        <w:spacing w:line="324" w:lineRule="auto" w:before="0" w:after="0"/>
        <w:ind w:left="720" w:right="357" w:hanging="360"/>
        <w:jc w:val="both"/>
        <w:rPr>
          <w:sz w:val="20"/>
        </w:rPr>
      </w:pPr>
      <w:r>
        <w:rPr>
          <w:spacing w:val="-2"/>
          <w:w w:val="105"/>
          <w:sz w:val="20"/>
        </w:rPr>
        <w:t>Audit</w:t>
      </w:r>
      <w:r>
        <w:rPr>
          <w:spacing w:val="-6"/>
          <w:w w:val="105"/>
          <w:sz w:val="20"/>
        </w:rPr>
        <w:t> </w:t>
      </w:r>
      <w:r>
        <w:rPr>
          <w:spacing w:val="-2"/>
          <w:w w:val="105"/>
          <w:sz w:val="20"/>
        </w:rPr>
        <w:t>Team:</w:t>
      </w:r>
      <w:r>
        <w:rPr>
          <w:spacing w:val="-7"/>
          <w:w w:val="105"/>
          <w:sz w:val="20"/>
        </w:rPr>
        <w:t> </w:t>
      </w:r>
      <w:r>
        <w:rPr>
          <w:spacing w:val="-2"/>
          <w:w w:val="105"/>
          <w:sz w:val="20"/>
        </w:rPr>
        <w:t>-</w:t>
      </w:r>
      <w:r>
        <w:rPr>
          <w:spacing w:val="-6"/>
          <w:w w:val="105"/>
          <w:sz w:val="20"/>
        </w:rPr>
        <w:t> </w:t>
      </w:r>
      <w:r>
        <w:rPr>
          <w:spacing w:val="-2"/>
          <w:w w:val="105"/>
          <w:sz w:val="20"/>
        </w:rPr>
        <w:t>Conduct</w:t>
      </w:r>
      <w:r>
        <w:rPr>
          <w:spacing w:val="-6"/>
          <w:w w:val="105"/>
          <w:sz w:val="20"/>
        </w:rPr>
        <w:t> </w:t>
      </w:r>
      <w:r>
        <w:rPr>
          <w:spacing w:val="-2"/>
          <w:w w:val="105"/>
          <w:sz w:val="20"/>
        </w:rPr>
        <w:t>internal</w:t>
      </w:r>
      <w:r>
        <w:rPr>
          <w:spacing w:val="-6"/>
          <w:w w:val="105"/>
          <w:sz w:val="20"/>
        </w:rPr>
        <w:t> </w:t>
      </w:r>
      <w:r>
        <w:rPr>
          <w:spacing w:val="-2"/>
          <w:w w:val="105"/>
          <w:sz w:val="20"/>
        </w:rPr>
        <w:t>audits</w:t>
      </w:r>
      <w:r>
        <w:rPr>
          <w:spacing w:val="-7"/>
          <w:w w:val="105"/>
          <w:sz w:val="20"/>
        </w:rPr>
        <w:t> </w:t>
      </w:r>
      <w:r>
        <w:rPr>
          <w:spacing w:val="-2"/>
          <w:w w:val="105"/>
          <w:sz w:val="20"/>
        </w:rPr>
        <w:t>and</w:t>
      </w:r>
      <w:r>
        <w:rPr>
          <w:spacing w:val="-7"/>
          <w:w w:val="105"/>
          <w:sz w:val="20"/>
        </w:rPr>
        <w:t> </w:t>
      </w:r>
      <w:r>
        <w:rPr>
          <w:spacing w:val="-2"/>
          <w:w w:val="105"/>
          <w:sz w:val="20"/>
        </w:rPr>
        <w:t>vendor/third-party</w:t>
      </w:r>
      <w:r>
        <w:rPr>
          <w:spacing w:val="-7"/>
          <w:w w:val="105"/>
          <w:sz w:val="20"/>
        </w:rPr>
        <w:t> </w:t>
      </w:r>
      <w:r>
        <w:rPr>
          <w:spacing w:val="-2"/>
          <w:w w:val="105"/>
          <w:sz w:val="20"/>
        </w:rPr>
        <w:t>assessments</w:t>
      </w:r>
      <w:r>
        <w:rPr>
          <w:spacing w:val="-6"/>
          <w:w w:val="105"/>
          <w:sz w:val="20"/>
        </w:rPr>
        <w:t> </w:t>
      </w:r>
      <w:r>
        <w:rPr>
          <w:spacing w:val="-2"/>
          <w:w w:val="105"/>
          <w:sz w:val="20"/>
        </w:rPr>
        <w:t>to</w:t>
      </w:r>
      <w:r>
        <w:rPr>
          <w:spacing w:val="-7"/>
          <w:w w:val="105"/>
          <w:sz w:val="20"/>
        </w:rPr>
        <w:t> </w:t>
      </w:r>
      <w:r>
        <w:rPr>
          <w:spacing w:val="-2"/>
          <w:w w:val="105"/>
          <w:sz w:val="20"/>
        </w:rPr>
        <w:t>ensure</w:t>
      </w:r>
      <w:r>
        <w:rPr>
          <w:spacing w:val="-7"/>
          <w:w w:val="105"/>
          <w:sz w:val="20"/>
        </w:rPr>
        <w:t> </w:t>
      </w:r>
      <w:r>
        <w:rPr>
          <w:spacing w:val="-2"/>
          <w:w w:val="105"/>
          <w:sz w:val="20"/>
        </w:rPr>
        <w:t>the</w:t>
      </w:r>
      <w:r>
        <w:rPr>
          <w:spacing w:val="-7"/>
          <w:w w:val="105"/>
          <w:sz w:val="20"/>
        </w:rPr>
        <w:t> </w:t>
      </w:r>
      <w:r>
        <w:rPr>
          <w:spacing w:val="-2"/>
          <w:w w:val="105"/>
          <w:sz w:val="20"/>
        </w:rPr>
        <w:t>control </w:t>
      </w:r>
      <w:r>
        <w:rPr>
          <w:w w:val="105"/>
          <w:sz w:val="20"/>
        </w:rPr>
        <w:t>objectives,</w:t>
      </w:r>
      <w:r>
        <w:rPr>
          <w:w w:val="105"/>
          <w:sz w:val="20"/>
        </w:rPr>
        <w:t> controls,</w:t>
      </w:r>
      <w:r>
        <w:rPr>
          <w:w w:val="105"/>
          <w:sz w:val="20"/>
        </w:rPr>
        <w:t> processes</w:t>
      </w:r>
      <w:r>
        <w:rPr>
          <w:w w:val="105"/>
          <w:sz w:val="20"/>
        </w:rPr>
        <w:t> and</w:t>
      </w:r>
      <w:r>
        <w:rPr>
          <w:w w:val="105"/>
          <w:sz w:val="20"/>
        </w:rPr>
        <w:t> procedures</w:t>
      </w:r>
      <w:r>
        <w:rPr>
          <w:w w:val="105"/>
          <w:sz w:val="20"/>
        </w:rPr>
        <w:t> of</w:t>
      </w:r>
      <w:r>
        <w:rPr>
          <w:w w:val="105"/>
          <w:sz w:val="20"/>
        </w:rPr>
        <w:t> GILAC</w:t>
      </w:r>
      <w:r>
        <w:rPr>
          <w:w w:val="105"/>
          <w:sz w:val="20"/>
        </w:rPr>
        <w:t> Information</w:t>
      </w:r>
      <w:r>
        <w:rPr>
          <w:w w:val="105"/>
          <w:sz w:val="20"/>
        </w:rPr>
        <w:t> Security</w:t>
      </w:r>
      <w:r>
        <w:rPr>
          <w:w w:val="105"/>
          <w:sz w:val="20"/>
        </w:rPr>
        <w:t> Management System</w:t>
      </w:r>
      <w:r>
        <w:rPr>
          <w:w w:val="105"/>
          <w:sz w:val="20"/>
        </w:rPr>
        <w:t> are</w:t>
      </w:r>
      <w:r>
        <w:rPr>
          <w:w w:val="105"/>
          <w:sz w:val="20"/>
        </w:rPr>
        <w:t> in</w:t>
      </w:r>
      <w:r>
        <w:rPr>
          <w:w w:val="105"/>
          <w:sz w:val="20"/>
        </w:rPr>
        <w:t> conform</w:t>
      </w:r>
      <w:r>
        <w:rPr>
          <w:w w:val="105"/>
          <w:sz w:val="20"/>
        </w:rPr>
        <w:t> to</w:t>
      </w:r>
      <w:r>
        <w:rPr>
          <w:w w:val="105"/>
          <w:sz w:val="20"/>
        </w:rPr>
        <w:t> the</w:t>
      </w:r>
      <w:r>
        <w:rPr>
          <w:w w:val="105"/>
          <w:sz w:val="20"/>
        </w:rPr>
        <w:t> standard,</w:t>
      </w:r>
      <w:r>
        <w:rPr>
          <w:w w:val="105"/>
          <w:sz w:val="20"/>
        </w:rPr>
        <w:t> effectively</w:t>
      </w:r>
      <w:r>
        <w:rPr>
          <w:w w:val="105"/>
          <w:sz w:val="20"/>
        </w:rPr>
        <w:t> implemented,</w:t>
      </w:r>
      <w:r>
        <w:rPr>
          <w:w w:val="105"/>
          <w:sz w:val="20"/>
        </w:rPr>
        <w:t> working</w:t>
      </w:r>
      <w:r>
        <w:rPr>
          <w:w w:val="105"/>
          <w:sz w:val="20"/>
        </w:rPr>
        <w:t> as</w:t>
      </w:r>
      <w:r>
        <w:rPr>
          <w:w w:val="105"/>
          <w:sz w:val="20"/>
        </w:rPr>
        <w:t> expected,</w:t>
      </w:r>
      <w:r>
        <w:rPr>
          <w:w w:val="105"/>
          <w:sz w:val="20"/>
        </w:rPr>
        <w:t> and properly maintained.</w:t>
      </w:r>
    </w:p>
    <w:p>
      <w:pPr>
        <w:pStyle w:val="ListParagraph"/>
        <w:numPr>
          <w:ilvl w:val="0"/>
          <w:numId w:val="14"/>
        </w:numPr>
        <w:tabs>
          <w:tab w:pos="720" w:val="left" w:leader="none"/>
        </w:tabs>
        <w:spacing w:line="319" w:lineRule="auto" w:before="0" w:after="0"/>
        <w:ind w:left="720" w:right="357" w:hanging="360"/>
        <w:jc w:val="both"/>
        <w:rPr>
          <w:sz w:val="20"/>
        </w:rPr>
      </w:pPr>
      <w:r>
        <w:rPr>
          <w:sz w:val="20"/>
        </w:rPr>
        <w:t>IT Team: - Responsible for implementation of GILAC’s policies and procedures across the entire GILAC IT infrastructure.</w:t>
      </w:r>
    </w:p>
    <w:p>
      <w:pPr>
        <w:pStyle w:val="BodyText"/>
        <w:spacing w:before="144"/>
        <w:ind w:left="0" w:firstLine="0"/>
      </w:pPr>
    </w:p>
    <w:p>
      <w:pPr>
        <w:pStyle w:val="Heading1"/>
        <w:numPr>
          <w:ilvl w:val="0"/>
          <w:numId w:val="8"/>
        </w:numPr>
        <w:tabs>
          <w:tab w:pos="359" w:val="left" w:leader="none"/>
        </w:tabs>
        <w:spacing w:line="240" w:lineRule="auto" w:before="0" w:after="0"/>
        <w:ind w:left="359" w:right="0" w:hanging="359"/>
        <w:jc w:val="left"/>
      </w:pPr>
      <w:bookmarkStart w:name="_TOC_250062" w:id="8"/>
      <w:r>
        <w:rPr>
          <w:w w:val="105"/>
        </w:rPr>
        <w:t>Contacts</w:t>
      </w:r>
      <w:r>
        <w:rPr>
          <w:spacing w:val="-7"/>
          <w:w w:val="105"/>
        </w:rPr>
        <w:t> </w:t>
      </w:r>
      <w:r>
        <w:rPr>
          <w:w w:val="105"/>
        </w:rPr>
        <w:t>with</w:t>
      </w:r>
      <w:r>
        <w:rPr>
          <w:spacing w:val="-6"/>
          <w:w w:val="105"/>
        </w:rPr>
        <w:t> </w:t>
      </w:r>
      <w:r>
        <w:rPr>
          <w:w w:val="105"/>
        </w:rPr>
        <w:t>relevant</w:t>
      </w:r>
      <w:r>
        <w:rPr>
          <w:spacing w:val="-7"/>
          <w:w w:val="105"/>
        </w:rPr>
        <w:t> </w:t>
      </w:r>
      <w:bookmarkEnd w:id="8"/>
      <w:r>
        <w:rPr>
          <w:spacing w:val="-2"/>
          <w:w w:val="105"/>
        </w:rPr>
        <w:t>authorities</w:t>
      </w:r>
    </w:p>
    <w:p>
      <w:pPr>
        <w:pStyle w:val="ListParagraph"/>
        <w:numPr>
          <w:ilvl w:val="0"/>
          <w:numId w:val="15"/>
        </w:numPr>
        <w:tabs>
          <w:tab w:pos="720" w:val="left" w:leader="none"/>
        </w:tabs>
        <w:spacing w:line="324" w:lineRule="auto" w:before="298" w:after="0"/>
        <w:ind w:left="720" w:right="355" w:hanging="360"/>
        <w:jc w:val="both"/>
        <w:rPr>
          <w:sz w:val="20"/>
        </w:rPr>
      </w:pPr>
      <w:r>
        <w:rPr>
          <w:w w:val="105"/>
          <w:sz w:val="20"/>
        </w:rPr>
        <w:t>The</w:t>
      </w:r>
      <w:r>
        <w:rPr>
          <w:spacing w:val="-15"/>
          <w:w w:val="105"/>
          <w:sz w:val="20"/>
        </w:rPr>
        <w:t> </w:t>
      </w:r>
      <w:r>
        <w:rPr>
          <w:w w:val="105"/>
          <w:sz w:val="20"/>
        </w:rPr>
        <w:t>organization</w:t>
      </w:r>
      <w:r>
        <w:rPr>
          <w:spacing w:val="-15"/>
          <w:w w:val="105"/>
          <w:sz w:val="20"/>
        </w:rPr>
        <w:t> </w:t>
      </w:r>
      <w:r>
        <w:rPr>
          <w:w w:val="105"/>
          <w:sz w:val="20"/>
        </w:rPr>
        <w:t>shall</w:t>
      </w:r>
      <w:r>
        <w:rPr>
          <w:spacing w:val="-14"/>
          <w:w w:val="105"/>
          <w:sz w:val="20"/>
        </w:rPr>
        <w:t> </w:t>
      </w:r>
      <w:r>
        <w:rPr>
          <w:w w:val="105"/>
          <w:sz w:val="20"/>
        </w:rPr>
        <w:t>identify</w:t>
      </w:r>
      <w:r>
        <w:rPr>
          <w:spacing w:val="-15"/>
          <w:w w:val="105"/>
          <w:sz w:val="20"/>
        </w:rPr>
        <w:t> </w:t>
      </w:r>
      <w:r>
        <w:rPr>
          <w:w w:val="105"/>
          <w:sz w:val="20"/>
        </w:rPr>
        <w:t>when</w:t>
      </w:r>
      <w:r>
        <w:rPr>
          <w:spacing w:val="-14"/>
          <w:w w:val="105"/>
          <w:sz w:val="20"/>
        </w:rPr>
        <w:t> </w:t>
      </w:r>
      <w:r>
        <w:rPr>
          <w:w w:val="105"/>
          <w:sz w:val="20"/>
        </w:rPr>
        <w:t>and</w:t>
      </w:r>
      <w:r>
        <w:rPr>
          <w:spacing w:val="-15"/>
          <w:w w:val="105"/>
          <w:sz w:val="20"/>
        </w:rPr>
        <w:t> </w:t>
      </w:r>
      <w:r>
        <w:rPr>
          <w:w w:val="105"/>
          <w:sz w:val="20"/>
        </w:rPr>
        <w:t>by</w:t>
      </w:r>
      <w:r>
        <w:rPr>
          <w:spacing w:val="-15"/>
          <w:w w:val="105"/>
          <w:sz w:val="20"/>
        </w:rPr>
        <w:t> </w:t>
      </w:r>
      <w:r>
        <w:rPr>
          <w:w w:val="105"/>
          <w:sz w:val="20"/>
        </w:rPr>
        <w:t>whom</w:t>
      </w:r>
      <w:r>
        <w:rPr>
          <w:spacing w:val="-14"/>
          <w:w w:val="105"/>
          <w:sz w:val="20"/>
        </w:rPr>
        <w:t> </w:t>
      </w:r>
      <w:r>
        <w:rPr>
          <w:w w:val="105"/>
          <w:sz w:val="20"/>
        </w:rPr>
        <w:t>authorities</w:t>
      </w:r>
      <w:r>
        <w:rPr>
          <w:spacing w:val="-15"/>
          <w:w w:val="105"/>
          <w:sz w:val="20"/>
        </w:rPr>
        <w:t> </w:t>
      </w:r>
      <w:r>
        <w:rPr>
          <w:w w:val="105"/>
          <w:sz w:val="20"/>
        </w:rPr>
        <w:t>(e.g.</w:t>
      </w:r>
      <w:r>
        <w:rPr>
          <w:spacing w:val="-14"/>
          <w:w w:val="105"/>
          <w:sz w:val="20"/>
        </w:rPr>
        <w:t> </w:t>
      </w:r>
      <w:r>
        <w:rPr>
          <w:w w:val="105"/>
          <w:sz w:val="20"/>
        </w:rPr>
        <w:t>law</w:t>
      </w:r>
      <w:r>
        <w:rPr>
          <w:spacing w:val="-15"/>
          <w:w w:val="105"/>
          <w:sz w:val="20"/>
        </w:rPr>
        <w:t> </w:t>
      </w:r>
      <w:r>
        <w:rPr>
          <w:w w:val="105"/>
          <w:sz w:val="20"/>
        </w:rPr>
        <w:t>enforcement,</w:t>
      </w:r>
      <w:r>
        <w:rPr>
          <w:spacing w:val="-15"/>
          <w:w w:val="105"/>
          <w:sz w:val="20"/>
        </w:rPr>
        <w:t> </w:t>
      </w:r>
      <w:r>
        <w:rPr>
          <w:w w:val="105"/>
          <w:sz w:val="20"/>
        </w:rPr>
        <w:t>regulatory bodies,</w:t>
      </w:r>
      <w:r>
        <w:rPr>
          <w:w w:val="105"/>
          <w:sz w:val="20"/>
        </w:rPr>
        <w:t> supervisory</w:t>
      </w:r>
      <w:r>
        <w:rPr>
          <w:w w:val="105"/>
          <w:sz w:val="20"/>
        </w:rPr>
        <w:t> authorities)</w:t>
      </w:r>
      <w:r>
        <w:rPr>
          <w:w w:val="105"/>
          <w:sz w:val="20"/>
        </w:rPr>
        <w:t> should</w:t>
      </w:r>
      <w:r>
        <w:rPr>
          <w:w w:val="105"/>
          <w:sz w:val="20"/>
        </w:rPr>
        <w:t> be</w:t>
      </w:r>
      <w:r>
        <w:rPr>
          <w:w w:val="105"/>
          <w:sz w:val="20"/>
        </w:rPr>
        <w:t> contacted</w:t>
      </w:r>
      <w:r>
        <w:rPr>
          <w:w w:val="105"/>
          <w:sz w:val="20"/>
        </w:rPr>
        <w:t> and</w:t>
      </w:r>
      <w:r>
        <w:rPr>
          <w:w w:val="105"/>
          <w:sz w:val="20"/>
        </w:rPr>
        <w:t> how</w:t>
      </w:r>
      <w:r>
        <w:rPr>
          <w:w w:val="105"/>
          <w:sz w:val="20"/>
        </w:rPr>
        <w:t> identified</w:t>
      </w:r>
      <w:r>
        <w:rPr>
          <w:w w:val="105"/>
          <w:sz w:val="20"/>
        </w:rPr>
        <w:t> information</w:t>
      </w:r>
      <w:r>
        <w:rPr>
          <w:w w:val="105"/>
          <w:sz w:val="20"/>
        </w:rPr>
        <w:t> security incidents should be reported in a timely manner.</w:t>
      </w:r>
    </w:p>
    <w:p>
      <w:pPr>
        <w:pStyle w:val="ListParagraph"/>
        <w:numPr>
          <w:ilvl w:val="0"/>
          <w:numId w:val="15"/>
        </w:numPr>
        <w:tabs>
          <w:tab w:pos="720" w:val="left" w:leader="none"/>
        </w:tabs>
        <w:spacing w:line="324" w:lineRule="auto" w:before="0" w:after="0"/>
        <w:ind w:left="720" w:right="358" w:hanging="360"/>
        <w:jc w:val="both"/>
        <w:rPr>
          <w:sz w:val="20"/>
        </w:rPr>
      </w:pPr>
      <w:r>
        <w:rPr>
          <w:spacing w:val="-2"/>
          <w:w w:val="105"/>
          <w:sz w:val="20"/>
        </w:rPr>
        <w:t>Contacts</w:t>
      </w:r>
      <w:r>
        <w:rPr>
          <w:spacing w:val="-9"/>
          <w:w w:val="105"/>
          <w:sz w:val="20"/>
        </w:rPr>
        <w:t> </w:t>
      </w:r>
      <w:r>
        <w:rPr>
          <w:spacing w:val="-2"/>
          <w:w w:val="105"/>
          <w:sz w:val="20"/>
        </w:rPr>
        <w:t>with</w:t>
      </w:r>
      <w:r>
        <w:rPr>
          <w:spacing w:val="-9"/>
          <w:w w:val="105"/>
          <w:sz w:val="20"/>
        </w:rPr>
        <w:t> </w:t>
      </w:r>
      <w:r>
        <w:rPr>
          <w:spacing w:val="-2"/>
          <w:w w:val="105"/>
          <w:sz w:val="20"/>
        </w:rPr>
        <w:t>authorities</w:t>
      </w:r>
      <w:r>
        <w:rPr>
          <w:spacing w:val="-9"/>
          <w:w w:val="105"/>
          <w:sz w:val="20"/>
        </w:rPr>
        <w:t> </w:t>
      </w:r>
      <w:r>
        <w:rPr>
          <w:spacing w:val="-2"/>
          <w:w w:val="105"/>
          <w:sz w:val="20"/>
        </w:rPr>
        <w:t>shall</w:t>
      </w:r>
      <w:r>
        <w:rPr>
          <w:spacing w:val="-9"/>
          <w:w w:val="105"/>
          <w:sz w:val="20"/>
        </w:rPr>
        <w:t> </w:t>
      </w:r>
      <w:r>
        <w:rPr>
          <w:spacing w:val="-2"/>
          <w:w w:val="105"/>
          <w:sz w:val="20"/>
        </w:rPr>
        <w:t>also</w:t>
      </w:r>
      <w:r>
        <w:rPr>
          <w:spacing w:val="-9"/>
          <w:w w:val="105"/>
          <w:sz w:val="20"/>
        </w:rPr>
        <w:t> </w:t>
      </w:r>
      <w:r>
        <w:rPr>
          <w:spacing w:val="-2"/>
          <w:w w:val="105"/>
          <w:sz w:val="20"/>
        </w:rPr>
        <w:t>be</w:t>
      </w:r>
      <w:r>
        <w:rPr>
          <w:spacing w:val="-9"/>
          <w:w w:val="105"/>
          <w:sz w:val="20"/>
        </w:rPr>
        <w:t> </w:t>
      </w:r>
      <w:r>
        <w:rPr>
          <w:spacing w:val="-2"/>
          <w:w w:val="105"/>
          <w:sz w:val="20"/>
        </w:rPr>
        <w:t>used</w:t>
      </w:r>
      <w:r>
        <w:rPr>
          <w:spacing w:val="-9"/>
          <w:w w:val="105"/>
          <w:sz w:val="20"/>
        </w:rPr>
        <w:t> </w:t>
      </w:r>
      <w:r>
        <w:rPr>
          <w:spacing w:val="-2"/>
          <w:w w:val="105"/>
          <w:sz w:val="20"/>
        </w:rPr>
        <w:t>to</w:t>
      </w:r>
      <w:r>
        <w:rPr>
          <w:spacing w:val="-9"/>
          <w:w w:val="105"/>
          <w:sz w:val="20"/>
        </w:rPr>
        <w:t> </w:t>
      </w:r>
      <w:r>
        <w:rPr>
          <w:spacing w:val="-2"/>
          <w:w w:val="105"/>
          <w:sz w:val="20"/>
        </w:rPr>
        <w:t>facilitate</w:t>
      </w:r>
      <w:r>
        <w:rPr>
          <w:spacing w:val="-9"/>
          <w:w w:val="105"/>
          <w:sz w:val="20"/>
        </w:rPr>
        <w:t> </w:t>
      </w:r>
      <w:r>
        <w:rPr>
          <w:spacing w:val="-2"/>
          <w:w w:val="105"/>
          <w:sz w:val="20"/>
        </w:rPr>
        <w:t>the</w:t>
      </w:r>
      <w:r>
        <w:rPr>
          <w:spacing w:val="-9"/>
          <w:w w:val="105"/>
          <w:sz w:val="20"/>
        </w:rPr>
        <w:t> </w:t>
      </w:r>
      <w:r>
        <w:rPr>
          <w:spacing w:val="-2"/>
          <w:w w:val="105"/>
          <w:sz w:val="20"/>
        </w:rPr>
        <w:t>understanding</w:t>
      </w:r>
      <w:r>
        <w:rPr>
          <w:spacing w:val="-9"/>
          <w:w w:val="105"/>
          <w:sz w:val="20"/>
        </w:rPr>
        <w:t> </w:t>
      </w:r>
      <w:r>
        <w:rPr>
          <w:spacing w:val="-2"/>
          <w:w w:val="105"/>
          <w:sz w:val="20"/>
        </w:rPr>
        <w:t>about</w:t>
      </w:r>
      <w:r>
        <w:rPr>
          <w:spacing w:val="-9"/>
          <w:w w:val="105"/>
          <w:sz w:val="20"/>
        </w:rPr>
        <w:t> </w:t>
      </w:r>
      <w:r>
        <w:rPr>
          <w:spacing w:val="-2"/>
          <w:w w:val="105"/>
          <w:sz w:val="20"/>
        </w:rPr>
        <w:t>the</w:t>
      </w:r>
      <w:r>
        <w:rPr>
          <w:spacing w:val="-9"/>
          <w:w w:val="105"/>
          <w:sz w:val="20"/>
        </w:rPr>
        <w:t> </w:t>
      </w:r>
      <w:r>
        <w:rPr>
          <w:spacing w:val="-2"/>
          <w:w w:val="105"/>
          <w:sz w:val="20"/>
        </w:rPr>
        <w:t>current</w:t>
      </w:r>
      <w:r>
        <w:rPr>
          <w:spacing w:val="-9"/>
          <w:w w:val="105"/>
          <w:sz w:val="20"/>
        </w:rPr>
        <w:t> </w:t>
      </w:r>
      <w:r>
        <w:rPr>
          <w:spacing w:val="-2"/>
          <w:w w:val="105"/>
          <w:sz w:val="20"/>
        </w:rPr>
        <w:t>and upcoming expectations of these authorities (e.g. applicable information security regulations).</w:t>
      </w:r>
    </w:p>
    <w:p>
      <w:pPr>
        <w:pStyle w:val="Heading1"/>
        <w:numPr>
          <w:ilvl w:val="0"/>
          <w:numId w:val="8"/>
        </w:numPr>
        <w:tabs>
          <w:tab w:pos="359" w:val="left" w:leader="none"/>
        </w:tabs>
        <w:spacing w:line="240" w:lineRule="auto" w:before="127" w:after="0"/>
        <w:ind w:left="359" w:right="0" w:hanging="359"/>
        <w:jc w:val="left"/>
      </w:pPr>
      <w:bookmarkStart w:name="_TOC_250061" w:id="9"/>
      <w:r>
        <w:rPr>
          <w:spacing w:val="-7"/>
        </w:rPr>
        <w:t>Risk</w:t>
      </w:r>
      <w:r>
        <w:rPr>
          <w:spacing w:val="-12"/>
        </w:rPr>
        <w:t> </w:t>
      </w:r>
      <w:bookmarkEnd w:id="9"/>
      <w:r>
        <w:rPr>
          <w:spacing w:val="-2"/>
        </w:rPr>
        <w:t>Management</w:t>
      </w:r>
    </w:p>
    <w:p>
      <w:pPr>
        <w:pStyle w:val="ListParagraph"/>
        <w:numPr>
          <w:ilvl w:val="0"/>
          <w:numId w:val="16"/>
        </w:numPr>
        <w:tabs>
          <w:tab w:pos="720" w:val="left" w:leader="none"/>
        </w:tabs>
        <w:spacing w:line="324" w:lineRule="auto" w:before="297" w:after="0"/>
        <w:ind w:left="720" w:right="356" w:hanging="360"/>
        <w:jc w:val="both"/>
        <w:rPr>
          <w:sz w:val="20"/>
        </w:rPr>
      </w:pPr>
      <w:r>
        <w:rPr>
          <w:w w:val="105"/>
          <w:sz w:val="20"/>
        </w:rPr>
        <w:t>Risk</w:t>
      </w:r>
      <w:r>
        <w:rPr>
          <w:spacing w:val="-10"/>
          <w:w w:val="105"/>
          <w:sz w:val="20"/>
        </w:rPr>
        <w:t> </w:t>
      </w:r>
      <w:r>
        <w:rPr>
          <w:w w:val="105"/>
          <w:sz w:val="20"/>
        </w:rPr>
        <w:t>assessment</w:t>
      </w:r>
      <w:r>
        <w:rPr>
          <w:spacing w:val="-9"/>
          <w:w w:val="105"/>
          <w:sz w:val="20"/>
        </w:rPr>
        <w:t> </w:t>
      </w:r>
      <w:r>
        <w:rPr>
          <w:w w:val="105"/>
          <w:sz w:val="20"/>
        </w:rPr>
        <w:t>exercise</w:t>
      </w:r>
      <w:r>
        <w:rPr>
          <w:spacing w:val="-10"/>
          <w:w w:val="105"/>
          <w:sz w:val="20"/>
        </w:rPr>
        <w:t> </w:t>
      </w:r>
      <w:r>
        <w:rPr>
          <w:w w:val="105"/>
          <w:sz w:val="20"/>
        </w:rPr>
        <w:t>shall</w:t>
      </w:r>
      <w:r>
        <w:rPr>
          <w:spacing w:val="-9"/>
          <w:w w:val="105"/>
          <w:sz w:val="20"/>
        </w:rPr>
        <w:t> </w:t>
      </w:r>
      <w:r>
        <w:rPr>
          <w:w w:val="105"/>
          <w:sz w:val="20"/>
        </w:rPr>
        <w:t>be</w:t>
      </w:r>
      <w:r>
        <w:rPr>
          <w:spacing w:val="-10"/>
          <w:w w:val="105"/>
          <w:sz w:val="20"/>
        </w:rPr>
        <w:t> </w:t>
      </w:r>
      <w:r>
        <w:rPr>
          <w:w w:val="105"/>
          <w:sz w:val="20"/>
        </w:rPr>
        <w:t>conducted</w:t>
      </w:r>
      <w:r>
        <w:rPr>
          <w:spacing w:val="-10"/>
          <w:w w:val="105"/>
          <w:sz w:val="20"/>
        </w:rPr>
        <w:t> </w:t>
      </w:r>
      <w:r>
        <w:rPr>
          <w:w w:val="105"/>
          <w:sz w:val="20"/>
        </w:rPr>
        <w:t>at</w:t>
      </w:r>
      <w:r>
        <w:rPr>
          <w:spacing w:val="-10"/>
          <w:w w:val="105"/>
          <w:sz w:val="20"/>
        </w:rPr>
        <w:t> </w:t>
      </w:r>
      <w:r>
        <w:rPr>
          <w:w w:val="105"/>
          <w:sz w:val="20"/>
        </w:rPr>
        <w:t>least</w:t>
      </w:r>
      <w:r>
        <w:rPr>
          <w:spacing w:val="-10"/>
          <w:w w:val="105"/>
          <w:sz w:val="20"/>
        </w:rPr>
        <w:t> </w:t>
      </w:r>
      <w:r>
        <w:rPr>
          <w:w w:val="105"/>
          <w:sz w:val="19"/>
          <w:u w:val="single"/>
        </w:rPr>
        <w:t>annually</w:t>
      </w:r>
      <w:r>
        <w:rPr>
          <w:spacing w:val="-8"/>
          <w:w w:val="105"/>
          <w:sz w:val="19"/>
        </w:rPr>
        <w:t> </w:t>
      </w:r>
      <w:r>
        <w:rPr>
          <w:w w:val="105"/>
          <w:sz w:val="20"/>
        </w:rPr>
        <w:t>to</w:t>
      </w:r>
      <w:r>
        <w:rPr>
          <w:spacing w:val="-10"/>
          <w:w w:val="105"/>
          <w:sz w:val="20"/>
        </w:rPr>
        <w:t> </w:t>
      </w:r>
      <w:r>
        <w:rPr>
          <w:w w:val="105"/>
          <w:sz w:val="20"/>
        </w:rPr>
        <w:t>identify</w:t>
      </w:r>
      <w:r>
        <w:rPr>
          <w:spacing w:val="-10"/>
          <w:w w:val="105"/>
          <w:sz w:val="20"/>
        </w:rPr>
        <w:t> </w:t>
      </w:r>
      <w:r>
        <w:rPr>
          <w:w w:val="105"/>
          <w:sz w:val="20"/>
        </w:rPr>
        <w:t>and</w:t>
      </w:r>
      <w:r>
        <w:rPr>
          <w:spacing w:val="-10"/>
          <w:w w:val="105"/>
          <w:sz w:val="20"/>
        </w:rPr>
        <w:t> </w:t>
      </w:r>
      <w:r>
        <w:rPr>
          <w:w w:val="105"/>
          <w:sz w:val="20"/>
        </w:rPr>
        <w:t>evaluate</w:t>
      </w:r>
      <w:r>
        <w:rPr>
          <w:spacing w:val="-10"/>
          <w:w w:val="105"/>
          <w:sz w:val="20"/>
        </w:rPr>
        <w:t> </w:t>
      </w:r>
      <w:r>
        <w:rPr>
          <w:w w:val="105"/>
          <w:sz w:val="20"/>
        </w:rPr>
        <w:t>various information security risks faced by GILAC and to prioritize the required controls based on the business</w:t>
      </w:r>
      <w:r>
        <w:rPr>
          <w:spacing w:val="-5"/>
          <w:w w:val="105"/>
          <w:sz w:val="20"/>
        </w:rPr>
        <w:t> </w:t>
      </w:r>
      <w:r>
        <w:rPr>
          <w:w w:val="105"/>
          <w:sz w:val="20"/>
        </w:rPr>
        <w:t>impact</w:t>
      </w:r>
      <w:r>
        <w:rPr>
          <w:spacing w:val="-5"/>
          <w:w w:val="105"/>
          <w:sz w:val="20"/>
        </w:rPr>
        <w:t> </w:t>
      </w:r>
      <w:r>
        <w:rPr>
          <w:w w:val="105"/>
          <w:sz w:val="20"/>
        </w:rPr>
        <w:t>and</w:t>
      </w:r>
      <w:r>
        <w:rPr>
          <w:spacing w:val="-5"/>
          <w:w w:val="105"/>
          <w:sz w:val="20"/>
        </w:rPr>
        <w:t> </w:t>
      </w:r>
      <w:r>
        <w:rPr>
          <w:w w:val="105"/>
          <w:sz w:val="20"/>
        </w:rPr>
        <w:t>the</w:t>
      </w:r>
      <w:r>
        <w:rPr>
          <w:spacing w:val="-5"/>
          <w:w w:val="105"/>
          <w:sz w:val="20"/>
        </w:rPr>
        <w:t> </w:t>
      </w:r>
      <w:r>
        <w:rPr>
          <w:w w:val="105"/>
          <w:sz w:val="20"/>
        </w:rPr>
        <w:t>likelihood</w:t>
      </w:r>
      <w:r>
        <w:rPr>
          <w:spacing w:val="-5"/>
          <w:w w:val="105"/>
          <w:sz w:val="20"/>
        </w:rPr>
        <w:t> </w:t>
      </w:r>
      <w:r>
        <w:rPr>
          <w:w w:val="105"/>
          <w:sz w:val="20"/>
        </w:rPr>
        <w:t>of</w:t>
      </w:r>
      <w:r>
        <w:rPr>
          <w:spacing w:val="-5"/>
          <w:w w:val="105"/>
          <w:sz w:val="20"/>
        </w:rPr>
        <w:t> </w:t>
      </w:r>
      <w:r>
        <w:rPr>
          <w:w w:val="105"/>
          <w:sz w:val="20"/>
        </w:rPr>
        <w:t>risk</w:t>
      </w:r>
      <w:r>
        <w:rPr>
          <w:spacing w:val="-5"/>
          <w:w w:val="105"/>
          <w:sz w:val="20"/>
        </w:rPr>
        <w:t> </w:t>
      </w:r>
      <w:r>
        <w:rPr>
          <w:w w:val="105"/>
          <w:sz w:val="20"/>
        </w:rPr>
        <w:t>occurring.</w:t>
      </w:r>
    </w:p>
    <w:p>
      <w:pPr>
        <w:pStyle w:val="ListParagraph"/>
        <w:numPr>
          <w:ilvl w:val="0"/>
          <w:numId w:val="16"/>
        </w:numPr>
        <w:tabs>
          <w:tab w:pos="720" w:val="left" w:leader="none"/>
        </w:tabs>
        <w:spacing w:line="324" w:lineRule="auto" w:before="0" w:after="0"/>
        <w:ind w:left="720" w:right="358" w:hanging="360"/>
        <w:jc w:val="both"/>
        <w:rPr>
          <w:sz w:val="20"/>
        </w:rPr>
      </w:pPr>
      <w:r>
        <w:rPr>
          <w:sz w:val="20"/>
        </w:rPr>
        <w:t>Respective BUs will be responsible for identifying risks, developing a plan, tracking and treating the risks for their resp assets.</w:t>
      </w:r>
    </w:p>
    <w:p>
      <w:pPr>
        <w:pStyle w:val="ListParagraph"/>
        <w:numPr>
          <w:ilvl w:val="0"/>
          <w:numId w:val="16"/>
        </w:numPr>
        <w:tabs>
          <w:tab w:pos="719" w:val="left" w:leader="none"/>
        </w:tabs>
        <w:spacing w:line="233" w:lineRule="exact" w:before="0" w:after="0"/>
        <w:ind w:left="719" w:right="0" w:hanging="359"/>
        <w:jc w:val="both"/>
        <w:rPr>
          <w:sz w:val="20"/>
        </w:rPr>
      </w:pPr>
      <w:r>
        <w:rPr>
          <w:sz w:val="20"/>
        </w:rPr>
        <w:t>Business</w:t>
      </w:r>
      <w:r>
        <w:rPr>
          <w:spacing w:val="-5"/>
          <w:sz w:val="20"/>
        </w:rPr>
        <w:t> </w:t>
      </w:r>
      <w:r>
        <w:rPr>
          <w:sz w:val="20"/>
        </w:rPr>
        <w:t>Head</w:t>
      </w:r>
      <w:r>
        <w:rPr>
          <w:spacing w:val="-4"/>
          <w:sz w:val="20"/>
        </w:rPr>
        <w:t> </w:t>
      </w:r>
      <w:r>
        <w:rPr>
          <w:sz w:val="20"/>
        </w:rPr>
        <w:t>shall</w:t>
      </w:r>
      <w:r>
        <w:rPr>
          <w:spacing w:val="-4"/>
          <w:sz w:val="20"/>
        </w:rPr>
        <w:t> </w:t>
      </w:r>
      <w:r>
        <w:rPr>
          <w:sz w:val="20"/>
        </w:rPr>
        <w:t>be</w:t>
      </w:r>
      <w:r>
        <w:rPr>
          <w:spacing w:val="-4"/>
          <w:sz w:val="20"/>
        </w:rPr>
        <w:t> </w:t>
      </w:r>
      <w:r>
        <w:rPr>
          <w:sz w:val="20"/>
        </w:rPr>
        <w:t>responsible</w:t>
      </w:r>
      <w:r>
        <w:rPr>
          <w:spacing w:val="-4"/>
          <w:sz w:val="20"/>
        </w:rPr>
        <w:t> </w:t>
      </w:r>
      <w:r>
        <w:rPr>
          <w:sz w:val="20"/>
        </w:rPr>
        <w:t>for</w:t>
      </w:r>
      <w:r>
        <w:rPr>
          <w:spacing w:val="-4"/>
          <w:sz w:val="20"/>
        </w:rPr>
        <w:t> </w:t>
      </w:r>
      <w:r>
        <w:rPr>
          <w:sz w:val="20"/>
        </w:rPr>
        <w:t>signing</w:t>
      </w:r>
      <w:r>
        <w:rPr>
          <w:spacing w:val="-5"/>
          <w:sz w:val="20"/>
        </w:rPr>
        <w:t> </w:t>
      </w:r>
      <w:r>
        <w:rPr>
          <w:sz w:val="20"/>
        </w:rPr>
        <w:t>off</w:t>
      </w:r>
      <w:r>
        <w:rPr>
          <w:spacing w:val="-5"/>
          <w:sz w:val="20"/>
        </w:rPr>
        <w:t> </w:t>
      </w:r>
      <w:r>
        <w:rPr>
          <w:sz w:val="20"/>
        </w:rPr>
        <w:t>any</w:t>
      </w:r>
      <w:r>
        <w:rPr>
          <w:spacing w:val="-4"/>
          <w:sz w:val="20"/>
        </w:rPr>
        <w:t> </w:t>
      </w:r>
      <w:r>
        <w:rPr>
          <w:sz w:val="20"/>
        </w:rPr>
        <w:t>identified</w:t>
      </w:r>
      <w:r>
        <w:rPr>
          <w:spacing w:val="-5"/>
          <w:sz w:val="20"/>
        </w:rPr>
        <w:t> </w:t>
      </w:r>
      <w:r>
        <w:rPr>
          <w:sz w:val="20"/>
        </w:rPr>
        <w:t>risks</w:t>
      </w:r>
      <w:r>
        <w:rPr>
          <w:spacing w:val="-4"/>
          <w:sz w:val="20"/>
        </w:rPr>
        <w:t> </w:t>
      </w:r>
      <w:r>
        <w:rPr>
          <w:sz w:val="20"/>
        </w:rPr>
        <w:t>that</w:t>
      </w:r>
      <w:r>
        <w:rPr>
          <w:spacing w:val="-4"/>
          <w:sz w:val="20"/>
        </w:rPr>
        <w:t> </w:t>
      </w:r>
      <w:r>
        <w:rPr>
          <w:sz w:val="20"/>
        </w:rPr>
        <w:t>are</w:t>
      </w:r>
      <w:r>
        <w:rPr>
          <w:spacing w:val="-4"/>
          <w:sz w:val="20"/>
        </w:rPr>
        <w:t> </w:t>
      </w:r>
      <w:r>
        <w:rPr>
          <w:spacing w:val="-2"/>
          <w:sz w:val="20"/>
        </w:rPr>
        <w:t>accepted.</w:t>
      </w:r>
    </w:p>
    <w:p>
      <w:pPr>
        <w:pStyle w:val="ListParagraph"/>
        <w:numPr>
          <w:ilvl w:val="0"/>
          <w:numId w:val="16"/>
        </w:numPr>
        <w:tabs>
          <w:tab w:pos="720" w:val="left" w:leader="none"/>
        </w:tabs>
        <w:spacing w:line="324" w:lineRule="auto" w:before="61" w:after="0"/>
        <w:ind w:left="720" w:right="357" w:hanging="360"/>
        <w:jc w:val="both"/>
        <w:rPr>
          <w:sz w:val="20"/>
        </w:rPr>
      </w:pPr>
      <w:r>
        <w:rPr>
          <w:sz w:val="20"/>
        </w:rPr>
        <w:t>Status of Identified risks and corresponding treatment plan shall be reviewed by the</w:t>
      </w:r>
      <w:r>
        <w:rPr>
          <w:spacing w:val="-1"/>
          <w:sz w:val="20"/>
        </w:rPr>
        <w:t> </w:t>
      </w:r>
      <w:r>
        <w:rPr>
          <w:sz w:val="20"/>
        </w:rPr>
        <w:t>management </w:t>
      </w:r>
      <w:r>
        <w:rPr>
          <w:w w:val="105"/>
          <w:sz w:val="20"/>
        </w:rPr>
        <w:t>committee on </w:t>
      </w:r>
      <w:r>
        <w:rPr>
          <w:w w:val="105"/>
          <w:sz w:val="19"/>
          <w:u w:val="single"/>
        </w:rPr>
        <w:t>annually</w:t>
      </w:r>
      <w:r>
        <w:rPr>
          <w:w w:val="105"/>
          <w:sz w:val="20"/>
        </w:rPr>
        <w:t>.</w:t>
      </w:r>
    </w:p>
    <w:p>
      <w:pPr>
        <w:pStyle w:val="Heading1"/>
        <w:numPr>
          <w:ilvl w:val="0"/>
          <w:numId w:val="8"/>
        </w:numPr>
        <w:tabs>
          <w:tab w:pos="359" w:val="left" w:leader="none"/>
        </w:tabs>
        <w:spacing w:line="240" w:lineRule="auto" w:before="133" w:after="0"/>
        <w:ind w:left="359" w:right="0" w:hanging="359"/>
        <w:jc w:val="left"/>
      </w:pPr>
      <w:bookmarkStart w:name="_TOC_250060" w:id="10"/>
      <w:r>
        <w:rPr/>
        <w:t>Training</w:t>
      </w:r>
      <w:r>
        <w:rPr>
          <w:spacing w:val="30"/>
        </w:rPr>
        <w:t> </w:t>
      </w:r>
      <w:r>
        <w:rPr/>
        <w:t>and</w:t>
      </w:r>
      <w:r>
        <w:rPr>
          <w:spacing w:val="31"/>
        </w:rPr>
        <w:t> </w:t>
      </w:r>
      <w:bookmarkEnd w:id="10"/>
      <w:r>
        <w:rPr>
          <w:spacing w:val="-2"/>
        </w:rPr>
        <w:t>Awareness</w:t>
      </w:r>
    </w:p>
    <w:p>
      <w:pPr>
        <w:pStyle w:val="ListParagraph"/>
        <w:numPr>
          <w:ilvl w:val="0"/>
          <w:numId w:val="17"/>
        </w:numPr>
        <w:tabs>
          <w:tab w:pos="720" w:val="left" w:leader="none"/>
        </w:tabs>
        <w:spacing w:line="324" w:lineRule="auto" w:before="298" w:after="0"/>
        <w:ind w:left="720" w:right="357" w:hanging="360"/>
        <w:jc w:val="both"/>
        <w:rPr>
          <w:sz w:val="20"/>
        </w:rPr>
      </w:pPr>
      <w:r>
        <w:rPr>
          <w:sz w:val="20"/>
        </w:rPr>
        <w:t>Online training and awareness programs shall be conducted </w:t>
      </w:r>
      <w:r>
        <w:rPr>
          <w:sz w:val="19"/>
          <w:u w:val="single"/>
        </w:rPr>
        <w:t>annually</w:t>
      </w:r>
      <w:r>
        <w:rPr>
          <w:sz w:val="19"/>
        </w:rPr>
        <w:t> </w:t>
      </w:r>
      <w:r>
        <w:rPr>
          <w:sz w:val="20"/>
        </w:rPr>
        <w:t>for all employees based on </w:t>
      </w:r>
      <w:r>
        <w:rPr>
          <w:w w:val="105"/>
          <w:sz w:val="20"/>
        </w:rPr>
        <w:t>current</w:t>
      </w:r>
      <w:r>
        <w:rPr>
          <w:w w:val="105"/>
          <w:sz w:val="20"/>
        </w:rPr>
        <w:t> Cyber</w:t>
      </w:r>
      <w:r>
        <w:rPr>
          <w:w w:val="105"/>
          <w:sz w:val="20"/>
        </w:rPr>
        <w:t> Security</w:t>
      </w:r>
      <w:r>
        <w:rPr>
          <w:w w:val="105"/>
          <w:sz w:val="20"/>
        </w:rPr>
        <w:t> Threat</w:t>
      </w:r>
      <w:r>
        <w:rPr>
          <w:w w:val="105"/>
          <w:sz w:val="20"/>
        </w:rPr>
        <w:t> Landscape.</w:t>
      </w:r>
      <w:r>
        <w:rPr>
          <w:w w:val="105"/>
          <w:sz w:val="20"/>
        </w:rPr>
        <w:t> Relevant</w:t>
      </w:r>
      <w:r>
        <w:rPr>
          <w:w w:val="105"/>
          <w:sz w:val="20"/>
        </w:rPr>
        <w:t> records</w:t>
      </w:r>
      <w:r>
        <w:rPr>
          <w:w w:val="105"/>
          <w:sz w:val="20"/>
        </w:rPr>
        <w:t> shall</w:t>
      </w:r>
      <w:r>
        <w:rPr>
          <w:w w:val="105"/>
          <w:sz w:val="20"/>
        </w:rPr>
        <w:t> be</w:t>
      </w:r>
      <w:r>
        <w:rPr>
          <w:spacing w:val="-1"/>
          <w:w w:val="105"/>
          <w:sz w:val="20"/>
        </w:rPr>
        <w:t> </w:t>
      </w:r>
      <w:r>
        <w:rPr>
          <w:w w:val="105"/>
          <w:sz w:val="20"/>
        </w:rPr>
        <w:t>maintained</w:t>
      </w:r>
      <w:r>
        <w:rPr>
          <w:spacing w:val="-1"/>
          <w:w w:val="105"/>
          <w:sz w:val="20"/>
        </w:rPr>
        <w:t> </w:t>
      </w:r>
      <w:r>
        <w:rPr>
          <w:w w:val="105"/>
          <w:sz w:val="20"/>
        </w:rPr>
        <w:t>for</w:t>
      </w:r>
      <w:r>
        <w:rPr>
          <w:w w:val="105"/>
          <w:sz w:val="20"/>
        </w:rPr>
        <w:t> reporting </w:t>
      </w:r>
      <w:r>
        <w:rPr>
          <w:spacing w:val="-2"/>
          <w:w w:val="105"/>
          <w:sz w:val="20"/>
        </w:rPr>
        <w:t>purpose.</w:t>
      </w:r>
    </w:p>
    <w:p>
      <w:pPr>
        <w:pStyle w:val="ListParagraph"/>
        <w:numPr>
          <w:ilvl w:val="0"/>
          <w:numId w:val="17"/>
        </w:numPr>
        <w:tabs>
          <w:tab w:pos="720" w:val="left" w:leader="none"/>
        </w:tabs>
        <w:spacing w:line="324" w:lineRule="auto" w:before="0" w:after="0"/>
        <w:ind w:left="720" w:right="356" w:hanging="360"/>
        <w:jc w:val="both"/>
        <w:rPr>
          <w:sz w:val="20"/>
        </w:rPr>
      </w:pPr>
      <w:r>
        <w:rPr>
          <w:sz w:val="20"/>
        </w:rPr>
        <w:t>Mandatory online trainings shall be assigned to newly joined employees with respect to </w:t>
      </w:r>
      <w:r>
        <w:rPr>
          <w:spacing w:val="-2"/>
          <w:sz w:val="20"/>
        </w:rPr>
        <w:t>organizations polices, standards and guidelines. Trainings with respect to cyber security awareness </w:t>
      </w:r>
      <w:r>
        <w:rPr>
          <w:sz w:val="20"/>
        </w:rPr>
        <w:t>shall also be mandated.</w:t>
      </w:r>
    </w:p>
    <w:p>
      <w:pPr>
        <w:pStyle w:val="ListParagraph"/>
        <w:numPr>
          <w:ilvl w:val="0"/>
          <w:numId w:val="17"/>
        </w:numPr>
        <w:tabs>
          <w:tab w:pos="720" w:val="left" w:leader="none"/>
        </w:tabs>
        <w:spacing w:line="324" w:lineRule="auto" w:before="0" w:after="0"/>
        <w:ind w:left="720" w:right="357" w:hanging="360"/>
        <w:jc w:val="both"/>
        <w:rPr>
          <w:sz w:val="20"/>
        </w:rPr>
      </w:pPr>
      <w:r>
        <w:rPr>
          <w:sz w:val="20"/>
        </w:rPr>
        <w:t>Organization shall identify and assign role-based security trainings for roles that require specific knowledge and expertise as part of their day-to-day operations.</w:t>
      </w:r>
    </w:p>
    <w:p>
      <w:pPr>
        <w:pStyle w:val="ListParagraph"/>
        <w:spacing w:after="0" w:line="324"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7"/>
        </w:numPr>
        <w:tabs>
          <w:tab w:pos="720" w:val="left" w:leader="none"/>
        </w:tabs>
        <w:spacing w:line="324" w:lineRule="auto" w:before="91" w:after="0"/>
        <w:ind w:left="720" w:right="355" w:hanging="360"/>
        <w:jc w:val="both"/>
        <w:rPr>
          <w:sz w:val="20"/>
        </w:rPr>
      </w:pPr>
      <w:r>
        <w:rPr>
          <w:sz w:val="20"/>
        </w:rPr>
        <w:t>Completion and attendance shall be mandated where required and possible consequences shall be defined for non-adherence by the respective BU HR Teams.</w:t>
      </w:r>
    </w:p>
    <w:p>
      <w:pPr>
        <w:pStyle w:val="ListParagraph"/>
        <w:numPr>
          <w:ilvl w:val="0"/>
          <w:numId w:val="17"/>
        </w:numPr>
        <w:tabs>
          <w:tab w:pos="720" w:val="left" w:leader="none"/>
        </w:tabs>
        <w:spacing w:line="324" w:lineRule="auto" w:before="0" w:after="0"/>
        <w:ind w:left="720" w:right="357" w:hanging="360"/>
        <w:jc w:val="both"/>
        <w:rPr>
          <w:sz w:val="20"/>
        </w:rPr>
      </w:pPr>
      <w:r>
        <w:rPr>
          <w:sz w:val="20"/>
        </w:rPr>
        <w:t>An</w:t>
      </w:r>
      <w:r>
        <w:rPr>
          <w:spacing w:val="-3"/>
          <w:sz w:val="20"/>
        </w:rPr>
        <w:t> </w:t>
      </w:r>
      <w:r>
        <w:rPr>
          <w:sz w:val="20"/>
        </w:rPr>
        <w:t>overall</w:t>
      </w:r>
      <w:r>
        <w:rPr>
          <w:spacing w:val="-2"/>
          <w:sz w:val="20"/>
        </w:rPr>
        <w:t> </w:t>
      </w:r>
      <w:r>
        <w:rPr>
          <w:sz w:val="20"/>
        </w:rPr>
        <w:t>assessment</w:t>
      </w:r>
      <w:r>
        <w:rPr>
          <w:spacing w:val="-3"/>
          <w:sz w:val="20"/>
        </w:rPr>
        <w:t> </w:t>
      </w:r>
      <w:r>
        <w:rPr>
          <w:sz w:val="20"/>
        </w:rPr>
        <w:t>of</w:t>
      </w:r>
      <w:r>
        <w:rPr>
          <w:spacing w:val="-2"/>
          <w:sz w:val="20"/>
        </w:rPr>
        <w:t> </w:t>
      </w:r>
      <w:r>
        <w:rPr>
          <w:sz w:val="20"/>
        </w:rPr>
        <w:t>the</w:t>
      </w:r>
      <w:r>
        <w:rPr>
          <w:spacing w:val="-3"/>
          <w:sz w:val="20"/>
        </w:rPr>
        <w:t> </w:t>
      </w:r>
      <w:r>
        <w:rPr>
          <w:sz w:val="20"/>
        </w:rPr>
        <w:t>employee’s</w:t>
      </w:r>
      <w:r>
        <w:rPr>
          <w:spacing w:val="-3"/>
          <w:sz w:val="20"/>
        </w:rPr>
        <w:t> </w:t>
      </w:r>
      <w:r>
        <w:rPr>
          <w:sz w:val="20"/>
        </w:rPr>
        <w:t>understanding</w:t>
      </w:r>
      <w:r>
        <w:rPr>
          <w:spacing w:val="-3"/>
          <w:sz w:val="20"/>
        </w:rPr>
        <w:t> </w:t>
      </w:r>
      <w:r>
        <w:rPr>
          <w:sz w:val="20"/>
        </w:rPr>
        <w:t>where</w:t>
      </w:r>
      <w:r>
        <w:rPr>
          <w:spacing w:val="-3"/>
          <w:sz w:val="20"/>
        </w:rPr>
        <w:t> </w:t>
      </w:r>
      <w:r>
        <w:rPr>
          <w:sz w:val="20"/>
        </w:rPr>
        <w:t>required</w:t>
      </w:r>
      <w:r>
        <w:rPr>
          <w:spacing w:val="-3"/>
          <w:sz w:val="20"/>
        </w:rPr>
        <w:t> </w:t>
      </w:r>
      <w:r>
        <w:rPr>
          <w:sz w:val="20"/>
        </w:rPr>
        <w:t>shall</w:t>
      </w:r>
      <w:r>
        <w:rPr>
          <w:spacing w:val="-2"/>
          <w:sz w:val="20"/>
        </w:rPr>
        <w:t> </w:t>
      </w:r>
      <w:r>
        <w:rPr>
          <w:sz w:val="20"/>
        </w:rPr>
        <w:t>be</w:t>
      </w:r>
      <w:r>
        <w:rPr>
          <w:spacing w:val="-3"/>
          <w:sz w:val="20"/>
        </w:rPr>
        <w:t> </w:t>
      </w:r>
      <w:r>
        <w:rPr>
          <w:sz w:val="20"/>
        </w:rPr>
        <w:t>conducted</w:t>
      </w:r>
      <w:r>
        <w:rPr>
          <w:spacing w:val="-3"/>
          <w:sz w:val="20"/>
        </w:rPr>
        <w:t> </w:t>
      </w:r>
      <w:r>
        <w:rPr>
          <w:sz w:val="20"/>
        </w:rPr>
        <w:t>at</w:t>
      </w:r>
      <w:r>
        <w:rPr>
          <w:spacing w:val="-3"/>
          <w:sz w:val="20"/>
        </w:rPr>
        <w:t> </w:t>
      </w:r>
      <w:r>
        <w:rPr>
          <w:sz w:val="20"/>
        </w:rPr>
        <w:t>the end of an awareness, education, and training course to test knowledge transfer.</w:t>
      </w:r>
    </w:p>
    <w:p>
      <w:pPr>
        <w:pStyle w:val="Heading1"/>
        <w:numPr>
          <w:ilvl w:val="0"/>
          <w:numId w:val="8"/>
        </w:numPr>
        <w:tabs>
          <w:tab w:pos="359" w:val="left" w:leader="none"/>
        </w:tabs>
        <w:spacing w:line="240" w:lineRule="auto" w:before="203" w:after="0"/>
        <w:ind w:left="359" w:right="0" w:hanging="359"/>
        <w:jc w:val="left"/>
      </w:pPr>
      <w:bookmarkStart w:name="_TOC_250059" w:id="11"/>
      <w:bookmarkEnd w:id="11"/>
      <w:r>
        <w:rPr>
          <w:spacing w:val="-2"/>
          <w:w w:val="105"/>
        </w:rPr>
        <w:t>Documentation</w:t>
      </w:r>
    </w:p>
    <w:p>
      <w:pPr>
        <w:pStyle w:val="ListParagraph"/>
        <w:numPr>
          <w:ilvl w:val="0"/>
          <w:numId w:val="18"/>
        </w:numPr>
        <w:tabs>
          <w:tab w:pos="720" w:val="left" w:leader="none"/>
        </w:tabs>
        <w:spacing w:line="324" w:lineRule="auto" w:before="297" w:after="0"/>
        <w:ind w:left="720" w:right="357" w:hanging="360"/>
        <w:jc w:val="both"/>
        <w:rPr>
          <w:sz w:val="20"/>
        </w:rPr>
      </w:pPr>
      <w:r>
        <w:rPr>
          <w:sz w:val="20"/>
        </w:rPr>
        <w:t>GILAC shall document all the information required by the standards, and requirements of its Information Security Policies which are necessary for the effectiveness of the information security management system.</w:t>
      </w:r>
    </w:p>
    <w:p>
      <w:pPr>
        <w:pStyle w:val="ListParagraph"/>
        <w:numPr>
          <w:ilvl w:val="0"/>
          <w:numId w:val="18"/>
        </w:numPr>
        <w:tabs>
          <w:tab w:pos="720" w:val="left" w:leader="none"/>
        </w:tabs>
        <w:spacing w:line="319" w:lineRule="auto" w:before="0" w:after="0"/>
        <w:ind w:left="720" w:right="357" w:hanging="360"/>
        <w:jc w:val="both"/>
        <w:rPr>
          <w:sz w:val="20"/>
        </w:rPr>
      </w:pPr>
      <w:r>
        <w:rPr>
          <w:w w:val="105"/>
          <w:sz w:val="20"/>
        </w:rPr>
        <w:t>All</w:t>
      </w:r>
      <w:r>
        <w:rPr>
          <w:spacing w:val="-6"/>
          <w:w w:val="105"/>
          <w:sz w:val="20"/>
        </w:rPr>
        <w:t> </w:t>
      </w:r>
      <w:r>
        <w:rPr>
          <w:w w:val="105"/>
          <w:sz w:val="20"/>
        </w:rPr>
        <w:t>supporting</w:t>
      </w:r>
      <w:r>
        <w:rPr>
          <w:spacing w:val="-7"/>
          <w:w w:val="105"/>
          <w:sz w:val="20"/>
        </w:rPr>
        <w:t> </w:t>
      </w:r>
      <w:r>
        <w:rPr>
          <w:w w:val="105"/>
          <w:sz w:val="20"/>
        </w:rPr>
        <w:t>policies</w:t>
      </w:r>
      <w:r>
        <w:rPr>
          <w:spacing w:val="-7"/>
          <w:w w:val="105"/>
          <w:sz w:val="20"/>
        </w:rPr>
        <w:t> </w:t>
      </w:r>
      <w:r>
        <w:rPr>
          <w:w w:val="105"/>
          <w:sz w:val="20"/>
        </w:rPr>
        <w:t>and</w:t>
      </w:r>
      <w:r>
        <w:rPr>
          <w:spacing w:val="-7"/>
          <w:w w:val="105"/>
          <w:sz w:val="20"/>
        </w:rPr>
        <w:t> </w:t>
      </w:r>
      <w:r>
        <w:rPr>
          <w:w w:val="105"/>
          <w:sz w:val="20"/>
        </w:rPr>
        <w:t>procedures</w:t>
      </w:r>
      <w:r>
        <w:rPr>
          <w:spacing w:val="-7"/>
          <w:w w:val="105"/>
          <w:sz w:val="20"/>
        </w:rPr>
        <w:t> </w:t>
      </w:r>
      <w:r>
        <w:rPr>
          <w:w w:val="105"/>
          <w:sz w:val="20"/>
        </w:rPr>
        <w:t>shall</w:t>
      </w:r>
      <w:r>
        <w:rPr>
          <w:spacing w:val="-6"/>
          <w:w w:val="105"/>
          <w:sz w:val="20"/>
        </w:rPr>
        <w:t> </w:t>
      </w:r>
      <w:r>
        <w:rPr>
          <w:w w:val="105"/>
          <w:sz w:val="20"/>
        </w:rPr>
        <w:t>be</w:t>
      </w:r>
      <w:r>
        <w:rPr>
          <w:spacing w:val="-7"/>
          <w:w w:val="105"/>
          <w:sz w:val="20"/>
        </w:rPr>
        <w:t> </w:t>
      </w:r>
      <w:r>
        <w:rPr>
          <w:w w:val="105"/>
          <w:sz w:val="20"/>
        </w:rPr>
        <w:t>reviewed</w:t>
      </w:r>
      <w:r>
        <w:rPr>
          <w:spacing w:val="-7"/>
          <w:w w:val="105"/>
          <w:sz w:val="20"/>
        </w:rPr>
        <w:t> </w:t>
      </w:r>
      <w:r>
        <w:rPr>
          <w:w w:val="105"/>
          <w:sz w:val="19"/>
          <w:u w:val="single"/>
        </w:rPr>
        <w:t>annually</w:t>
      </w:r>
      <w:r>
        <w:rPr>
          <w:spacing w:val="-4"/>
          <w:w w:val="105"/>
          <w:sz w:val="19"/>
        </w:rPr>
        <w:t> </w:t>
      </w:r>
      <w:r>
        <w:rPr>
          <w:w w:val="105"/>
          <w:sz w:val="20"/>
        </w:rPr>
        <w:t>and</w:t>
      </w:r>
      <w:r>
        <w:rPr>
          <w:spacing w:val="-7"/>
          <w:w w:val="105"/>
          <w:sz w:val="20"/>
        </w:rPr>
        <w:t> </w:t>
      </w:r>
      <w:r>
        <w:rPr>
          <w:w w:val="105"/>
          <w:sz w:val="20"/>
        </w:rPr>
        <w:t>revision</w:t>
      </w:r>
      <w:r>
        <w:rPr>
          <w:spacing w:val="-7"/>
          <w:w w:val="105"/>
          <w:sz w:val="20"/>
        </w:rPr>
        <w:t> </w:t>
      </w:r>
      <w:r>
        <w:rPr>
          <w:w w:val="105"/>
          <w:sz w:val="20"/>
        </w:rPr>
        <w:t>history</w:t>
      </w:r>
      <w:r>
        <w:rPr>
          <w:spacing w:val="-7"/>
          <w:w w:val="105"/>
          <w:sz w:val="20"/>
        </w:rPr>
        <w:t> </w:t>
      </w:r>
      <w:r>
        <w:rPr>
          <w:w w:val="105"/>
          <w:sz w:val="20"/>
        </w:rPr>
        <w:t>shall</w:t>
      </w:r>
      <w:r>
        <w:rPr>
          <w:spacing w:val="-6"/>
          <w:w w:val="105"/>
          <w:sz w:val="20"/>
        </w:rPr>
        <w:t> </w:t>
      </w:r>
      <w:r>
        <w:rPr>
          <w:w w:val="105"/>
          <w:sz w:val="20"/>
        </w:rPr>
        <w:t>be </w:t>
      </w:r>
      <w:r>
        <w:rPr>
          <w:spacing w:val="-2"/>
          <w:w w:val="105"/>
          <w:sz w:val="20"/>
        </w:rPr>
        <w:t>maintained.</w:t>
      </w:r>
    </w:p>
    <w:p>
      <w:pPr>
        <w:pStyle w:val="ListParagraph"/>
        <w:numPr>
          <w:ilvl w:val="0"/>
          <w:numId w:val="18"/>
        </w:numPr>
        <w:tabs>
          <w:tab w:pos="720" w:val="left" w:leader="none"/>
        </w:tabs>
        <w:spacing w:line="324" w:lineRule="auto" w:before="0" w:after="0"/>
        <w:ind w:left="720" w:right="357" w:hanging="360"/>
        <w:jc w:val="both"/>
        <w:rPr>
          <w:sz w:val="20"/>
        </w:rPr>
      </w:pPr>
      <w:r>
        <w:rPr>
          <w:sz w:val="20"/>
        </w:rPr>
        <w:t>All</w:t>
      </w:r>
      <w:r>
        <w:rPr>
          <w:spacing w:val="-2"/>
          <w:sz w:val="20"/>
        </w:rPr>
        <w:t> </w:t>
      </w:r>
      <w:r>
        <w:rPr>
          <w:sz w:val="20"/>
        </w:rPr>
        <w:t>the</w:t>
      </w:r>
      <w:r>
        <w:rPr>
          <w:spacing w:val="-4"/>
          <w:sz w:val="20"/>
        </w:rPr>
        <w:t> </w:t>
      </w:r>
      <w:r>
        <w:rPr>
          <w:sz w:val="20"/>
        </w:rPr>
        <w:t>documented</w:t>
      </w:r>
      <w:r>
        <w:rPr>
          <w:spacing w:val="-4"/>
          <w:sz w:val="20"/>
        </w:rPr>
        <w:t> </w:t>
      </w:r>
      <w:r>
        <w:rPr>
          <w:sz w:val="20"/>
        </w:rPr>
        <w:t>information</w:t>
      </w:r>
      <w:r>
        <w:rPr>
          <w:spacing w:val="-4"/>
          <w:sz w:val="20"/>
        </w:rPr>
        <w:t> </w:t>
      </w:r>
      <w:r>
        <w:rPr>
          <w:sz w:val="20"/>
        </w:rPr>
        <w:t>of</w:t>
      </w:r>
      <w:r>
        <w:rPr>
          <w:spacing w:val="-4"/>
          <w:sz w:val="20"/>
        </w:rPr>
        <w:t> </w:t>
      </w:r>
      <w:r>
        <w:rPr>
          <w:sz w:val="20"/>
        </w:rPr>
        <w:t>GILAC</w:t>
      </w:r>
      <w:r>
        <w:rPr>
          <w:spacing w:val="-4"/>
          <w:sz w:val="20"/>
        </w:rPr>
        <w:t> </w:t>
      </w:r>
      <w:r>
        <w:rPr>
          <w:sz w:val="20"/>
        </w:rPr>
        <w:t>in</w:t>
      </w:r>
      <w:r>
        <w:rPr>
          <w:spacing w:val="-4"/>
          <w:sz w:val="20"/>
        </w:rPr>
        <w:t> </w:t>
      </w:r>
      <w:r>
        <w:rPr>
          <w:sz w:val="20"/>
        </w:rPr>
        <w:t>paper</w:t>
      </w:r>
      <w:r>
        <w:rPr>
          <w:spacing w:val="-4"/>
          <w:sz w:val="20"/>
        </w:rPr>
        <w:t> </w:t>
      </w:r>
      <w:r>
        <w:rPr>
          <w:sz w:val="20"/>
        </w:rPr>
        <w:t>or</w:t>
      </w:r>
      <w:r>
        <w:rPr>
          <w:spacing w:val="-4"/>
          <w:sz w:val="20"/>
        </w:rPr>
        <w:t> </w:t>
      </w:r>
      <w:r>
        <w:rPr>
          <w:sz w:val="20"/>
        </w:rPr>
        <w:t>electronic</w:t>
      </w:r>
      <w:r>
        <w:rPr>
          <w:spacing w:val="-4"/>
          <w:sz w:val="20"/>
        </w:rPr>
        <w:t> </w:t>
      </w:r>
      <w:r>
        <w:rPr>
          <w:sz w:val="20"/>
        </w:rPr>
        <w:t>form</w:t>
      </w:r>
      <w:r>
        <w:rPr>
          <w:spacing w:val="-4"/>
          <w:sz w:val="20"/>
        </w:rPr>
        <w:t> </w:t>
      </w:r>
      <w:r>
        <w:rPr>
          <w:sz w:val="20"/>
        </w:rPr>
        <w:t>shall</w:t>
      </w:r>
      <w:r>
        <w:rPr>
          <w:spacing w:val="-2"/>
          <w:sz w:val="20"/>
        </w:rPr>
        <w:t> </w:t>
      </w:r>
      <w:r>
        <w:rPr>
          <w:sz w:val="20"/>
        </w:rPr>
        <w:t>be</w:t>
      </w:r>
      <w:r>
        <w:rPr>
          <w:spacing w:val="-4"/>
          <w:sz w:val="20"/>
        </w:rPr>
        <w:t> </w:t>
      </w:r>
      <w:r>
        <w:rPr>
          <w:sz w:val="20"/>
        </w:rPr>
        <w:t>created</w:t>
      </w:r>
      <w:r>
        <w:rPr>
          <w:spacing w:val="-4"/>
          <w:sz w:val="20"/>
        </w:rPr>
        <w:t> </w:t>
      </w:r>
      <w:r>
        <w:rPr>
          <w:sz w:val="20"/>
        </w:rPr>
        <w:t>and</w:t>
      </w:r>
      <w:r>
        <w:rPr>
          <w:spacing w:val="-4"/>
          <w:sz w:val="20"/>
        </w:rPr>
        <w:t> </w:t>
      </w:r>
      <w:r>
        <w:rPr>
          <w:sz w:val="20"/>
        </w:rPr>
        <w:t>updated appropriately with identifications and descriptions such as title, date, author, version no., change </w:t>
      </w:r>
      <w:r>
        <w:rPr>
          <w:w w:val="105"/>
          <w:sz w:val="20"/>
        </w:rPr>
        <w:t>details and review frequency.</w:t>
      </w:r>
    </w:p>
    <w:p>
      <w:pPr>
        <w:pStyle w:val="ListParagraph"/>
        <w:numPr>
          <w:ilvl w:val="0"/>
          <w:numId w:val="18"/>
        </w:numPr>
        <w:tabs>
          <w:tab w:pos="720" w:val="left" w:leader="none"/>
        </w:tabs>
        <w:spacing w:line="324" w:lineRule="auto" w:before="0" w:after="0"/>
        <w:ind w:left="720" w:right="357" w:hanging="360"/>
        <w:jc w:val="both"/>
        <w:rPr>
          <w:sz w:val="20"/>
        </w:rPr>
      </w:pPr>
      <w:r>
        <w:rPr>
          <w:sz w:val="20"/>
        </w:rPr>
        <w:t>All</w:t>
      </w:r>
      <w:r>
        <w:rPr>
          <w:spacing w:val="-7"/>
          <w:sz w:val="20"/>
        </w:rPr>
        <w:t> </w:t>
      </w:r>
      <w:r>
        <w:rPr>
          <w:sz w:val="20"/>
        </w:rPr>
        <w:t>the</w:t>
      </w:r>
      <w:r>
        <w:rPr>
          <w:spacing w:val="-8"/>
          <w:sz w:val="20"/>
        </w:rPr>
        <w:t> </w:t>
      </w:r>
      <w:r>
        <w:rPr>
          <w:sz w:val="20"/>
        </w:rPr>
        <w:t>documented</w:t>
      </w:r>
      <w:r>
        <w:rPr>
          <w:spacing w:val="-8"/>
          <w:sz w:val="20"/>
        </w:rPr>
        <w:t> </w:t>
      </w:r>
      <w:r>
        <w:rPr>
          <w:sz w:val="20"/>
        </w:rPr>
        <w:t>information</w:t>
      </w:r>
      <w:r>
        <w:rPr>
          <w:spacing w:val="-8"/>
          <w:sz w:val="20"/>
        </w:rPr>
        <w:t> </w:t>
      </w:r>
      <w:r>
        <w:rPr>
          <w:sz w:val="20"/>
        </w:rPr>
        <w:t>shall</w:t>
      </w:r>
      <w:r>
        <w:rPr>
          <w:spacing w:val="-7"/>
          <w:sz w:val="20"/>
        </w:rPr>
        <w:t> </w:t>
      </w:r>
      <w:r>
        <w:rPr>
          <w:sz w:val="20"/>
        </w:rPr>
        <w:t>be</w:t>
      </w:r>
      <w:r>
        <w:rPr>
          <w:spacing w:val="-8"/>
          <w:sz w:val="20"/>
        </w:rPr>
        <w:t> </w:t>
      </w:r>
      <w:r>
        <w:rPr>
          <w:sz w:val="20"/>
        </w:rPr>
        <w:t>available</w:t>
      </w:r>
      <w:r>
        <w:rPr>
          <w:spacing w:val="-8"/>
          <w:sz w:val="20"/>
        </w:rPr>
        <w:t> </w:t>
      </w:r>
      <w:r>
        <w:rPr>
          <w:sz w:val="20"/>
        </w:rPr>
        <w:t>when</w:t>
      </w:r>
      <w:r>
        <w:rPr>
          <w:spacing w:val="-8"/>
          <w:sz w:val="20"/>
        </w:rPr>
        <w:t> </w:t>
      </w:r>
      <w:r>
        <w:rPr>
          <w:sz w:val="20"/>
        </w:rPr>
        <w:t>needed.</w:t>
      </w:r>
      <w:r>
        <w:rPr>
          <w:spacing w:val="-9"/>
          <w:sz w:val="20"/>
        </w:rPr>
        <w:t> </w:t>
      </w:r>
      <w:r>
        <w:rPr>
          <w:sz w:val="20"/>
        </w:rPr>
        <w:t>The</w:t>
      </w:r>
      <w:r>
        <w:rPr>
          <w:spacing w:val="-8"/>
          <w:sz w:val="20"/>
        </w:rPr>
        <w:t> </w:t>
      </w:r>
      <w:r>
        <w:rPr>
          <w:sz w:val="20"/>
        </w:rPr>
        <w:t>distribution,</w:t>
      </w:r>
      <w:r>
        <w:rPr>
          <w:spacing w:val="-8"/>
          <w:sz w:val="20"/>
        </w:rPr>
        <w:t> </w:t>
      </w:r>
      <w:r>
        <w:rPr>
          <w:sz w:val="20"/>
        </w:rPr>
        <w:t>access,</w:t>
      </w:r>
      <w:r>
        <w:rPr>
          <w:spacing w:val="-8"/>
          <w:sz w:val="20"/>
        </w:rPr>
        <w:t> </w:t>
      </w:r>
      <w:r>
        <w:rPr>
          <w:sz w:val="20"/>
        </w:rPr>
        <w:t>retrieval, </w:t>
      </w:r>
      <w:r>
        <w:rPr>
          <w:w w:val="105"/>
          <w:sz w:val="20"/>
        </w:rPr>
        <w:t>use</w:t>
      </w:r>
      <w:r>
        <w:rPr>
          <w:spacing w:val="-10"/>
          <w:w w:val="105"/>
          <w:sz w:val="20"/>
        </w:rPr>
        <w:t> </w:t>
      </w:r>
      <w:r>
        <w:rPr>
          <w:w w:val="105"/>
          <w:sz w:val="20"/>
        </w:rPr>
        <w:t>and</w:t>
      </w:r>
      <w:r>
        <w:rPr>
          <w:spacing w:val="-10"/>
          <w:w w:val="105"/>
          <w:sz w:val="20"/>
        </w:rPr>
        <w:t> </w:t>
      </w:r>
      <w:r>
        <w:rPr>
          <w:w w:val="105"/>
          <w:sz w:val="20"/>
        </w:rPr>
        <w:t>storage</w:t>
      </w:r>
      <w:r>
        <w:rPr>
          <w:spacing w:val="-10"/>
          <w:w w:val="105"/>
          <w:sz w:val="20"/>
        </w:rPr>
        <w:t> </w:t>
      </w:r>
      <w:r>
        <w:rPr>
          <w:w w:val="105"/>
          <w:sz w:val="20"/>
        </w:rPr>
        <w:t>of</w:t>
      </w:r>
      <w:r>
        <w:rPr>
          <w:spacing w:val="-10"/>
          <w:w w:val="105"/>
          <w:sz w:val="20"/>
        </w:rPr>
        <w:t> </w:t>
      </w:r>
      <w:r>
        <w:rPr>
          <w:w w:val="105"/>
          <w:sz w:val="20"/>
        </w:rPr>
        <w:t>information</w:t>
      </w:r>
      <w:r>
        <w:rPr>
          <w:spacing w:val="-10"/>
          <w:w w:val="105"/>
          <w:sz w:val="20"/>
        </w:rPr>
        <w:t> </w:t>
      </w:r>
      <w:r>
        <w:rPr>
          <w:w w:val="105"/>
          <w:sz w:val="20"/>
        </w:rPr>
        <w:t>documents</w:t>
      </w:r>
      <w:r>
        <w:rPr>
          <w:spacing w:val="-10"/>
          <w:w w:val="105"/>
          <w:sz w:val="20"/>
        </w:rPr>
        <w:t> </w:t>
      </w:r>
      <w:r>
        <w:rPr>
          <w:w w:val="105"/>
          <w:sz w:val="20"/>
        </w:rPr>
        <w:t>shall</w:t>
      </w:r>
      <w:r>
        <w:rPr>
          <w:spacing w:val="-10"/>
          <w:w w:val="105"/>
          <w:sz w:val="20"/>
        </w:rPr>
        <w:t> </w:t>
      </w:r>
      <w:r>
        <w:rPr>
          <w:w w:val="105"/>
          <w:sz w:val="20"/>
        </w:rPr>
        <w:t>be</w:t>
      </w:r>
      <w:r>
        <w:rPr>
          <w:spacing w:val="-10"/>
          <w:w w:val="105"/>
          <w:sz w:val="20"/>
        </w:rPr>
        <w:t> </w:t>
      </w:r>
      <w:r>
        <w:rPr>
          <w:w w:val="105"/>
          <w:sz w:val="20"/>
        </w:rPr>
        <w:t>properly</w:t>
      </w:r>
      <w:r>
        <w:rPr>
          <w:spacing w:val="-10"/>
          <w:w w:val="105"/>
          <w:sz w:val="20"/>
        </w:rPr>
        <w:t> </w:t>
      </w:r>
      <w:r>
        <w:rPr>
          <w:w w:val="105"/>
          <w:sz w:val="20"/>
        </w:rPr>
        <w:t>maintained</w:t>
      </w:r>
      <w:r>
        <w:rPr>
          <w:spacing w:val="-10"/>
          <w:w w:val="105"/>
          <w:sz w:val="20"/>
        </w:rPr>
        <w:t> </w:t>
      </w:r>
      <w:r>
        <w:rPr>
          <w:w w:val="105"/>
          <w:sz w:val="20"/>
        </w:rPr>
        <w:t>and</w:t>
      </w:r>
      <w:r>
        <w:rPr>
          <w:spacing w:val="-10"/>
          <w:w w:val="105"/>
          <w:sz w:val="20"/>
        </w:rPr>
        <w:t> </w:t>
      </w:r>
      <w:r>
        <w:rPr>
          <w:w w:val="105"/>
          <w:sz w:val="20"/>
        </w:rPr>
        <w:t>monitored.</w:t>
      </w:r>
    </w:p>
    <w:p>
      <w:pPr>
        <w:pStyle w:val="Heading1"/>
        <w:numPr>
          <w:ilvl w:val="0"/>
          <w:numId w:val="8"/>
        </w:numPr>
        <w:tabs>
          <w:tab w:pos="539" w:val="left" w:leader="none"/>
        </w:tabs>
        <w:spacing w:line="240" w:lineRule="auto" w:before="195" w:after="0"/>
        <w:ind w:left="539" w:right="0" w:hanging="539"/>
        <w:jc w:val="left"/>
      </w:pPr>
      <w:bookmarkStart w:name="_TOC_250058" w:id="12"/>
      <w:r>
        <w:rPr>
          <w:w w:val="105"/>
        </w:rPr>
        <w:t>Internal</w:t>
      </w:r>
      <w:r>
        <w:rPr>
          <w:spacing w:val="-14"/>
          <w:w w:val="105"/>
        </w:rPr>
        <w:t> </w:t>
      </w:r>
      <w:bookmarkEnd w:id="12"/>
      <w:r>
        <w:rPr>
          <w:spacing w:val="-2"/>
          <w:w w:val="105"/>
        </w:rPr>
        <w:t>audit</w:t>
      </w:r>
    </w:p>
    <w:p>
      <w:pPr>
        <w:pStyle w:val="ListParagraph"/>
        <w:numPr>
          <w:ilvl w:val="0"/>
          <w:numId w:val="19"/>
        </w:numPr>
        <w:tabs>
          <w:tab w:pos="720" w:val="left" w:leader="none"/>
        </w:tabs>
        <w:spacing w:line="326" w:lineRule="auto" w:before="297" w:after="0"/>
        <w:ind w:left="720" w:right="355" w:hanging="360"/>
        <w:jc w:val="both"/>
        <w:rPr>
          <w:sz w:val="20"/>
        </w:rPr>
      </w:pPr>
      <w:r>
        <w:rPr>
          <w:sz w:val="19"/>
          <w:u w:val="single"/>
        </w:rPr>
        <w:t>Annual</w:t>
      </w:r>
      <w:r>
        <w:rPr>
          <w:sz w:val="19"/>
        </w:rPr>
        <w:t> </w:t>
      </w:r>
      <w:r>
        <w:rPr>
          <w:sz w:val="20"/>
        </w:rPr>
        <w:t>Internal Audits shall be carried out to provide information on whether ISMS conforms to GILAC’s own requirements for its Information Security, the requirements of the standards and to evaluate effectiveness of the IT general controls. Corrective actions shall be taken in case of any non-conformity to the requirements.</w:t>
      </w:r>
    </w:p>
    <w:p>
      <w:pPr>
        <w:pStyle w:val="ListParagraph"/>
        <w:numPr>
          <w:ilvl w:val="0"/>
          <w:numId w:val="19"/>
        </w:numPr>
        <w:tabs>
          <w:tab w:pos="719" w:val="left" w:leader="none"/>
        </w:tabs>
        <w:spacing w:line="231" w:lineRule="exact" w:before="0" w:after="0"/>
        <w:ind w:left="719" w:right="0" w:hanging="359"/>
        <w:jc w:val="both"/>
        <w:rPr>
          <w:sz w:val="20"/>
        </w:rPr>
      </w:pPr>
      <w:r>
        <w:rPr>
          <w:sz w:val="20"/>
        </w:rPr>
        <w:t>The</w:t>
      </w:r>
      <w:r>
        <w:rPr>
          <w:spacing w:val="3"/>
          <w:sz w:val="20"/>
        </w:rPr>
        <w:t> </w:t>
      </w:r>
      <w:r>
        <w:rPr>
          <w:sz w:val="20"/>
        </w:rPr>
        <w:t>effectiveness</w:t>
      </w:r>
      <w:r>
        <w:rPr>
          <w:spacing w:val="3"/>
          <w:sz w:val="20"/>
        </w:rPr>
        <w:t> </w:t>
      </w:r>
      <w:r>
        <w:rPr>
          <w:sz w:val="20"/>
        </w:rPr>
        <w:t>of</w:t>
      </w:r>
      <w:r>
        <w:rPr>
          <w:spacing w:val="4"/>
          <w:sz w:val="20"/>
        </w:rPr>
        <w:t> </w:t>
      </w:r>
      <w:r>
        <w:rPr>
          <w:sz w:val="20"/>
        </w:rPr>
        <w:t>the</w:t>
      </w:r>
      <w:r>
        <w:rPr>
          <w:spacing w:val="4"/>
          <w:sz w:val="20"/>
        </w:rPr>
        <w:t> </w:t>
      </w:r>
      <w:r>
        <w:rPr>
          <w:sz w:val="20"/>
        </w:rPr>
        <w:t>corrective</w:t>
      </w:r>
      <w:r>
        <w:rPr>
          <w:spacing w:val="3"/>
          <w:sz w:val="20"/>
        </w:rPr>
        <w:t> </w:t>
      </w:r>
      <w:r>
        <w:rPr>
          <w:sz w:val="20"/>
        </w:rPr>
        <w:t>action</w:t>
      </w:r>
      <w:r>
        <w:rPr>
          <w:spacing w:val="3"/>
          <w:sz w:val="20"/>
        </w:rPr>
        <w:t> </w:t>
      </w:r>
      <w:r>
        <w:rPr>
          <w:sz w:val="20"/>
        </w:rPr>
        <w:t>taken</w:t>
      </w:r>
      <w:r>
        <w:rPr>
          <w:spacing w:val="3"/>
          <w:sz w:val="20"/>
        </w:rPr>
        <w:t> </w:t>
      </w:r>
      <w:r>
        <w:rPr>
          <w:sz w:val="20"/>
        </w:rPr>
        <w:t>shall</w:t>
      </w:r>
      <w:r>
        <w:rPr>
          <w:spacing w:val="5"/>
          <w:sz w:val="20"/>
        </w:rPr>
        <w:t> </w:t>
      </w:r>
      <w:r>
        <w:rPr>
          <w:sz w:val="20"/>
        </w:rPr>
        <w:t>be</w:t>
      </w:r>
      <w:r>
        <w:rPr>
          <w:spacing w:val="3"/>
          <w:sz w:val="20"/>
        </w:rPr>
        <w:t> </w:t>
      </w:r>
      <w:r>
        <w:rPr>
          <w:sz w:val="20"/>
        </w:rPr>
        <w:t>reviewed</w:t>
      </w:r>
      <w:r>
        <w:rPr>
          <w:spacing w:val="3"/>
          <w:sz w:val="20"/>
        </w:rPr>
        <w:t> </w:t>
      </w:r>
      <w:r>
        <w:rPr>
          <w:sz w:val="20"/>
        </w:rPr>
        <w:t>and</w:t>
      </w:r>
      <w:r>
        <w:rPr>
          <w:spacing w:val="4"/>
          <w:sz w:val="20"/>
        </w:rPr>
        <w:t> </w:t>
      </w:r>
      <w:r>
        <w:rPr>
          <w:sz w:val="20"/>
        </w:rPr>
        <w:t>changes</w:t>
      </w:r>
      <w:r>
        <w:rPr>
          <w:spacing w:val="3"/>
          <w:sz w:val="20"/>
        </w:rPr>
        <w:t> </w:t>
      </w:r>
      <w:r>
        <w:rPr>
          <w:sz w:val="20"/>
        </w:rPr>
        <w:t>shall</w:t>
      </w:r>
      <w:r>
        <w:rPr>
          <w:spacing w:val="4"/>
          <w:sz w:val="20"/>
        </w:rPr>
        <w:t> </w:t>
      </w:r>
      <w:r>
        <w:rPr>
          <w:sz w:val="20"/>
        </w:rPr>
        <w:t>be</w:t>
      </w:r>
      <w:r>
        <w:rPr>
          <w:spacing w:val="3"/>
          <w:sz w:val="20"/>
        </w:rPr>
        <w:t> </w:t>
      </w:r>
      <w:r>
        <w:rPr>
          <w:sz w:val="20"/>
        </w:rPr>
        <w:t>made</w:t>
      </w:r>
      <w:r>
        <w:rPr>
          <w:spacing w:val="4"/>
          <w:sz w:val="20"/>
        </w:rPr>
        <w:t> </w:t>
      </w:r>
      <w:r>
        <w:rPr>
          <w:spacing w:val="-5"/>
          <w:sz w:val="20"/>
        </w:rPr>
        <w:t>to</w:t>
      </w:r>
    </w:p>
    <w:p>
      <w:pPr>
        <w:pStyle w:val="BodyText"/>
        <w:spacing w:before="86"/>
        <w:ind w:firstLine="0"/>
        <w:jc w:val="both"/>
      </w:pPr>
      <w:r>
        <w:rPr/>
        <w:t>the information</w:t>
      </w:r>
      <w:r>
        <w:rPr>
          <w:spacing w:val="1"/>
        </w:rPr>
        <w:t> </w:t>
      </w:r>
      <w:r>
        <w:rPr/>
        <w:t>security</w:t>
      </w:r>
      <w:r>
        <w:rPr>
          <w:spacing w:val="1"/>
        </w:rPr>
        <w:t> </w:t>
      </w:r>
      <w:r>
        <w:rPr/>
        <w:t>management</w:t>
      </w:r>
      <w:r>
        <w:rPr>
          <w:spacing w:val="1"/>
        </w:rPr>
        <w:t> </w:t>
      </w:r>
      <w:r>
        <w:rPr/>
        <w:t>system,</w:t>
      </w:r>
      <w:r>
        <w:rPr>
          <w:spacing w:val="1"/>
        </w:rPr>
        <w:t> </w:t>
      </w:r>
      <w:r>
        <w:rPr/>
        <w:t>if</w:t>
      </w:r>
      <w:r>
        <w:rPr>
          <w:spacing w:val="1"/>
        </w:rPr>
        <w:t> </w:t>
      </w:r>
      <w:r>
        <w:rPr>
          <w:spacing w:val="-2"/>
        </w:rPr>
        <w:t>required.</w:t>
      </w:r>
    </w:p>
    <w:p>
      <w:pPr>
        <w:pStyle w:val="ListParagraph"/>
        <w:numPr>
          <w:ilvl w:val="0"/>
          <w:numId w:val="19"/>
        </w:numPr>
        <w:tabs>
          <w:tab w:pos="720" w:val="left" w:leader="none"/>
        </w:tabs>
        <w:spacing w:line="324" w:lineRule="auto" w:before="68" w:after="0"/>
        <w:ind w:left="720" w:right="357" w:hanging="360"/>
        <w:jc w:val="both"/>
        <w:rPr>
          <w:sz w:val="20"/>
        </w:rPr>
      </w:pPr>
      <w:r>
        <w:rPr>
          <w:w w:val="105"/>
          <w:sz w:val="20"/>
        </w:rPr>
        <w:t>All</w:t>
      </w:r>
      <w:r>
        <w:rPr>
          <w:spacing w:val="-10"/>
          <w:w w:val="105"/>
          <w:sz w:val="20"/>
        </w:rPr>
        <w:t> </w:t>
      </w:r>
      <w:r>
        <w:rPr>
          <w:w w:val="105"/>
          <w:sz w:val="20"/>
        </w:rPr>
        <w:t>the</w:t>
      </w:r>
      <w:r>
        <w:rPr>
          <w:spacing w:val="-11"/>
          <w:w w:val="105"/>
          <w:sz w:val="20"/>
        </w:rPr>
        <w:t> </w:t>
      </w:r>
      <w:r>
        <w:rPr>
          <w:w w:val="105"/>
          <w:sz w:val="20"/>
        </w:rPr>
        <w:t>information</w:t>
      </w:r>
      <w:r>
        <w:rPr>
          <w:spacing w:val="-11"/>
          <w:w w:val="105"/>
          <w:sz w:val="20"/>
        </w:rPr>
        <w:t> </w:t>
      </w:r>
      <w:r>
        <w:rPr>
          <w:w w:val="105"/>
          <w:sz w:val="20"/>
        </w:rPr>
        <w:t>documents</w:t>
      </w:r>
      <w:r>
        <w:rPr>
          <w:spacing w:val="-11"/>
          <w:w w:val="105"/>
          <w:sz w:val="20"/>
        </w:rPr>
        <w:t> </w:t>
      </w:r>
      <w:r>
        <w:rPr>
          <w:w w:val="105"/>
          <w:sz w:val="20"/>
        </w:rPr>
        <w:t>related</w:t>
      </w:r>
      <w:r>
        <w:rPr>
          <w:spacing w:val="-11"/>
          <w:w w:val="105"/>
          <w:sz w:val="20"/>
        </w:rPr>
        <w:t> </w:t>
      </w:r>
      <w:r>
        <w:rPr>
          <w:w w:val="105"/>
          <w:sz w:val="20"/>
        </w:rPr>
        <w:t>to</w:t>
      </w:r>
      <w:r>
        <w:rPr>
          <w:spacing w:val="-11"/>
          <w:w w:val="105"/>
          <w:sz w:val="20"/>
        </w:rPr>
        <w:t> </w:t>
      </w:r>
      <w:r>
        <w:rPr>
          <w:w w:val="105"/>
          <w:sz w:val="20"/>
        </w:rPr>
        <w:t>the</w:t>
      </w:r>
      <w:r>
        <w:rPr>
          <w:spacing w:val="-11"/>
          <w:w w:val="105"/>
          <w:sz w:val="20"/>
        </w:rPr>
        <w:t> </w:t>
      </w:r>
      <w:r>
        <w:rPr>
          <w:w w:val="105"/>
          <w:sz w:val="20"/>
        </w:rPr>
        <w:t>detection</w:t>
      </w:r>
      <w:r>
        <w:rPr>
          <w:spacing w:val="-11"/>
          <w:w w:val="105"/>
          <w:sz w:val="20"/>
        </w:rPr>
        <w:t> </w:t>
      </w:r>
      <w:r>
        <w:rPr>
          <w:w w:val="105"/>
          <w:sz w:val="20"/>
        </w:rPr>
        <w:t>of</w:t>
      </w:r>
      <w:r>
        <w:rPr>
          <w:spacing w:val="-10"/>
          <w:w w:val="105"/>
          <w:sz w:val="20"/>
        </w:rPr>
        <w:t> </w:t>
      </w:r>
      <w:r>
        <w:rPr>
          <w:w w:val="105"/>
          <w:sz w:val="20"/>
        </w:rPr>
        <w:t>non-conformity</w:t>
      </w:r>
      <w:r>
        <w:rPr>
          <w:spacing w:val="-11"/>
          <w:w w:val="105"/>
          <w:sz w:val="20"/>
        </w:rPr>
        <w:t> </w:t>
      </w:r>
      <w:r>
        <w:rPr>
          <w:w w:val="105"/>
          <w:sz w:val="20"/>
        </w:rPr>
        <w:t>and</w:t>
      </w:r>
      <w:r>
        <w:rPr>
          <w:spacing w:val="-11"/>
          <w:w w:val="105"/>
          <w:sz w:val="20"/>
        </w:rPr>
        <w:t> </w:t>
      </w:r>
      <w:r>
        <w:rPr>
          <w:w w:val="105"/>
          <w:sz w:val="20"/>
        </w:rPr>
        <w:t>rectifying</w:t>
      </w:r>
      <w:r>
        <w:rPr>
          <w:spacing w:val="-11"/>
          <w:w w:val="105"/>
          <w:sz w:val="20"/>
        </w:rPr>
        <w:t> </w:t>
      </w:r>
      <w:r>
        <w:rPr>
          <w:w w:val="105"/>
          <w:sz w:val="20"/>
        </w:rPr>
        <w:t>shall</w:t>
      </w:r>
      <w:r>
        <w:rPr>
          <w:spacing w:val="-10"/>
          <w:w w:val="105"/>
          <w:sz w:val="20"/>
        </w:rPr>
        <w:t> </w:t>
      </w:r>
      <w:r>
        <w:rPr>
          <w:w w:val="105"/>
          <w:sz w:val="20"/>
        </w:rPr>
        <w:t>be retained as evidence.</w:t>
      </w:r>
    </w:p>
    <w:p>
      <w:pPr>
        <w:pStyle w:val="ListParagraph"/>
        <w:numPr>
          <w:ilvl w:val="0"/>
          <w:numId w:val="19"/>
        </w:numPr>
        <w:tabs>
          <w:tab w:pos="720" w:val="left" w:leader="none"/>
        </w:tabs>
        <w:spacing w:line="324" w:lineRule="auto" w:before="0" w:after="0"/>
        <w:ind w:left="720" w:right="357" w:hanging="360"/>
        <w:jc w:val="both"/>
        <w:rPr>
          <w:sz w:val="20"/>
        </w:rPr>
      </w:pPr>
      <w:r>
        <w:rPr>
          <w:sz w:val="20"/>
        </w:rPr>
        <w:t>The GILAC shall plan, establish, implement and maintain an audit program that takes into consideration the importance of the processes concerned and results of previous audits.</w:t>
      </w:r>
    </w:p>
    <w:p>
      <w:pPr>
        <w:pStyle w:val="ListParagraph"/>
        <w:numPr>
          <w:ilvl w:val="0"/>
          <w:numId w:val="19"/>
        </w:numPr>
        <w:tabs>
          <w:tab w:pos="720" w:val="left" w:leader="none"/>
        </w:tabs>
        <w:spacing w:line="324" w:lineRule="auto" w:before="0" w:after="0"/>
        <w:ind w:left="720" w:right="358" w:hanging="360"/>
        <w:jc w:val="both"/>
        <w:rPr>
          <w:sz w:val="20"/>
        </w:rPr>
      </w:pPr>
      <w:r>
        <w:rPr>
          <w:sz w:val="20"/>
        </w:rPr>
        <w:t>The</w:t>
      </w:r>
      <w:r>
        <w:rPr>
          <w:spacing w:val="-7"/>
          <w:sz w:val="20"/>
        </w:rPr>
        <w:t> </w:t>
      </w:r>
      <w:r>
        <w:rPr>
          <w:sz w:val="20"/>
        </w:rPr>
        <w:t>audit</w:t>
      </w:r>
      <w:r>
        <w:rPr>
          <w:spacing w:val="-6"/>
          <w:sz w:val="20"/>
        </w:rPr>
        <w:t> </w:t>
      </w:r>
      <w:r>
        <w:rPr>
          <w:sz w:val="20"/>
        </w:rPr>
        <w:t>criteria</w:t>
      </w:r>
      <w:r>
        <w:rPr>
          <w:spacing w:val="-7"/>
          <w:sz w:val="20"/>
        </w:rPr>
        <w:t> </w:t>
      </w:r>
      <w:r>
        <w:rPr>
          <w:sz w:val="20"/>
        </w:rPr>
        <w:t>and</w:t>
      </w:r>
      <w:r>
        <w:rPr>
          <w:spacing w:val="-7"/>
          <w:sz w:val="20"/>
        </w:rPr>
        <w:t> </w:t>
      </w:r>
      <w:r>
        <w:rPr>
          <w:sz w:val="20"/>
        </w:rPr>
        <w:t>scope</w:t>
      </w:r>
      <w:r>
        <w:rPr>
          <w:spacing w:val="-7"/>
          <w:sz w:val="20"/>
        </w:rPr>
        <w:t> </w:t>
      </w:r>
      <w:r>
        <w:rPr>
          <w:sz w:val="20"/>
        </w:rPr>
        <w:t>shall</w:t>
      </w:r>
      <w:r>
        <w:rPr>
          <w:spacing w:val="-6"/>
          <w:sz w:val="20"/>
        </w:rPr>
        <w:t> </w:t>
      </w:r>
      <w:r>
        <w:rPr>
          <w:sz w:val="20"/>
        </w:rPr>
        <w:t>be</w:t>
      </w:r>
      <w:r>
        <w:rPr>
          <w:spacing w:val="-7"/>
          <w:sz w:val="20"/>
        </w:rPr>
        <w:t> </w:t>
      </w:r>
      <w:r>
        <w:rPr>
          <w:sz w:val="20"/>
        </w:rPr>
        <w:t>defined.</w:t>
      </w:r>
      <w:r>
        <w:rPr>
          <w:spacing w:val="-7"/>
          <w:sz w:val="20"/>
        </w:rPr>
        <w:t> </w:t>
      </w:r>
      <w:r>
        <w:rPr>
          <w:sz w:val="20"/>
        </w:rPr>
        <w:t>Such</w:t>
      </w:r>
      <w:r>
        <w:rPr>
          <w:spacing w:val="-7"/>
          <w:sz w:val="20"/>
        </w:rPr>
        <w:t> </w:t>
      </w:r>
      <w:r>
        <w:rPr>
          <w:sz w:val="20"/>
        </w:rPr>
        <w:t>audits</w:t>
      </w:r>
      <w:r>
        <w:rPr>
          <w:spacing w:val="-7"/>
          <w:sz w:val="20"/>
        </w:rPr>
        <w:t> </w:t>
      </w:r>
      <w:r>
        <w:rPr>
          <w:sz w:val="20"/>
        </w:rPr>
        <w:t>need</w:t>
      </w:r>
      <w:r>
        <w:rPr>
          <w:spacing w:val="-7"/>
          <w:sz w:val="20"/>
        </w:rPr>
        <w:t> </w:t>
      </w:r>
      <w:r>
        <w:rPr>
          <w:sz w:val="20"/>
        </w:rPr>
        <w:t>to</w:t>
      </w:r>
      <w:r>
        <w:rPr>
          <w:spacing w:val="-7"/>
          <w:sz w:val="20"/>
        </w:rPr>
        <w:t> </w:t>
      </w:r>
      <w:r>
        <w:rPr>
          <w:sz w:val="20"/>
        </w:rPr>
        <w:t>be</w:t>
      </w:r>
      <w:r>
        <w:rPr>
          <w:spacing w:val="-7"/>
          <w:sz w:val="20"/>
        </w:rPr>
        <w:t> </w:t>
      </w:r>
      <w:r>
        <w:rPr>
          <w:sz w:val="20"/>
        </w:rPr>
        <w:t>performed</w:t>
      </w:r>
      <w:r>
        <w:rPr>
          <w:spacing w:val="-7"/>
          <w:sz w:val="20"/>
        </w:rPr>
        <w:t> </w:t>
      </w:r>
      <w:r>
        <w:rPr>
          <w:sz w:val="20"/>
        </w:rPr>
        <w:t>as</w:t>
      </w:r>
      <w:r>
        <w:rPr>
          <w:spacing w:val="-7"/>
          <w:sz w:val="20"/>
        </w:rPr>
        <w:t> </w:t>
      </w:r>
      <w:r>
        <w:rPr>
          <w:sz w:val="20"/>
        </w:rPr>
        <w:t>per</w:t>
      </w:r>
      <w:r>
        <w:rPr>
          <w:spacing w:val="-7"/>
          <w:sz w:val="20"/>
        </w:rPr>
        <w:t> </w:t>
      </w:r>
      <w:r>
        <w:rPr>
          <w:sz w:val="20"/>
        </w:rPr>
        <w:t>the</w:t>
      </w:r>
      <w:r>
        <w:rPr>
          <w:spacing w:val="-7"/>
          <w:sz w:val="20"/>
        </w:rPr>
        <w:t> </w:t>
      </w:r>
      <w:r>
        <w:rPr>
          <w:sz w:val="20"/>
        </w:rPr>
        <w:t>Internal </w:t>
      </w:r>
      <w:r>
        <w:rPr>
          <w:w w:val="105"/>
          <w:sz w:val="20"/>
        </w:rPr>
        <w:t>Audit</w:t>
      </w:r>
      <w:r>
        <w:rPr>
          <w:spacing w:val="-8"/>
          <w:w w:val="105"/>
          <w:sz w:val="20"/>
        </w:rPr>
        <w:t> </w:t>
      </w:r>
      <w:r>
        <w:rPr>
          <w:w w:val="105"/>
          <w:sz w:val="20"/>
        </w:rPr>
        <w:t>Plan</w:t>
      </w:r>
      <w:r>
        <w:rPr>
          <w:spacing w:val="-9"/>
          <w:w w:val="105"/>
          <w:sz w:val="20"/>
        </w:rPr>
        <w:t> </w:t>
      </w:r>
      <w:r>
        <w:rPr>
          <w:w w:val="105"/>
          <w:sz w:val="20"/>
        </w:rPr>
        <w:t>approved</w:t>
      </w:r>
      <w:r>
        <w:rPr>
          <w:spacing w:val="-9"/>
          <w:w w:val="105"/>
          <w:sz w:val="20"/>
        </w:rPr>
        <w:t> </w:t>
      </w:r>
      <w:r>
        <w:rPr>
          <w:w w:val="105"/>
          <w:sz w:val="20"/>
        </w:rPr>
        <w:t>by</w:t>
      </w:r>
      <w:r>
        <w:rPr>
          <w:spacing w:val="-8"/>
          <w:w w:val="105"/>
          <w:sz w:val="20"/>
        </w:rPr>
        <w:t> </w:t>
      </w:r>
      <w:r>
        <w:rPr>
          <w:w w:val="105"/>
          <w:sz w:val="20"/>
        </w:rPr>
        <w:t>the</w:t>
      </w:r>
      <w:r>
        <w:rPr>
          <w:spacing w:val="-9"/>
          <w:w w:val="105"/>
          <w:sz w:val="20"/>
        </w:rPr>
        <w:t> </w:t>
      </w:r>
      <w:r>
        <w:rPr>
          <w:w w:val="105"/>
          <w:sz w:val="20"/>
        </w:rPr>
        <w:t>Audit</w:t>
      </w:r>
      <w:r>
        <w:rPr>
          <w:spacing w:val="-9"/>
          <w:w w:val="105"/>
          <w:sz w:val="20"/>
        </w:rPr>
        <w:t> </w:t>
      </w:r>
      <w:r>
        <w:rPr>
          <w:w w:val="105"/>
          <w:sz w:val="20"/>
        </w:rPr>
        <w:t>Head.</w:t>
      </w:r>
      <w:r>
        <w:rPr>
          <w:spacing w:val="-8"/>
          <w:w w:val="105"/>
          <w:sz w:val="20"/>
        </w:rPr>
        <w:t> </w:t>
      </w:r>
      <w:r>
        <w:rPr>
          <w:w w:val="105"/>
          <w:sz w:val="20"/>
        </w:rPr>
        <w:t>Information</w:t>
      </w:r>
      <w:r>
        <w:rPr>
          <w:spacing w:val="-9"/>
          <w:w w:val="105"/>
          <w:sz w:val="20"/>
        </w:rPr>
        <w:t> </w:t>
      </w:r>
      <w:r>
        <w:rPr>
          <w:w w:val="105"/>
          <w:sz w:val="20"/>
        </w:rPr>
        <w:t>Security</w:t>
      </w:r>
      <w:r>
        <w:rPr>
          <w:spacing w:val="-9"/>
          <w:w w:val="105"/>
          <w:sz w:val="20"/>
        </w:rPr>
        <w:t> </w:t>
      </w:r>
      <w:r>
        <w:rPr>
          <w:w w:val="105"/>
          <w:sz w:val="20"/>
        </w:rPr>
        <w:t>Council</w:t>
      </w:r>
      <w:r>
        <w:rPr>
          <w:spacing w:val="-8"/>
          <w:w w:val="105"/>
          <w:sz w:val="20"/>
        </w:rPr>
        <w:t> </w:t>
      </w:r>
      <w:r>
        <w:rPr>
          <w:w w:val="105"/>
          <w:sz w:val="20"/>
        </w:rPr>
        <w:t>can</w:t>
      </w:r>
      <w:r>
        <w:rPr>
          <w:spacing w:val="-9"/>
          <w:w w:val="105"/>
          <w:sz w:val="20"/>
        </w:rPr>
        <w:t> </w:t>
      </w:r>
      <w:r>
        <w:rPr>
          <w:w w:val="105"/>
          <w:sz w:val="20"/>
        </w:rPr>
        <w:t>consider</w:t>
      </w:r>
      <w:r>
        <w:rPr>
          <w:spacing w:val="-8"/>
          <w:w w:val="105"/>
          <w:sz w:val="20"/>
        </w:rPr>
        <w:t> </w:t>
      </w:r>
      <w:r>
        <w:rPr>
          <w:w w:val="105"/>
          <w:sz w:val="20"/>
        </w:rPr>
        <w:t>the</w:t>
      </w:r>
      <w:r>
        <w:rPr>
          <w:spacing w:val="-9"/>
          <w:w w:val="105"/>
          <w:sz w:val="20"/>
        </w:rPr>
        <w:t> </w:t>
      </w:r>
      <w:r>
        <w:rPr>
          <w:w w:val="105"/>
          <w:sz w:val="20"/>
        </w:rPr>
        <w:t>internal audit</w:t>
      </w:r>
      <w:r>
        <w:rPr>
          <w:spacing w:val="-5"/>
          <w:w w:val="105"/>
          <w:sz w:val="20"/>
        </w:rPr>
        <w:t> </w:t>
      </w:r>
      <w:r>
        <w:rPr>
          <w:w w:val="105"/>
          <w:sz w:val="20"/>
        </w:rPr>
        <w:t>findings</w:t>
      </w:r>
      <w:r>
        <w:rPr>
          <w:spacing w:val="-5"/>
          <w:w w:val="105"/>
          <w:sz w:val="20"/>
        </w:rPr>
        <w:t> </w:t>
      </w:r>
      <w:r>
        <w:rPr>
          <w:w w:val="105"/>
          <w:sz w:val="20"/>
        </w:rPr>
        <w:t>and</w:t>
      </w:r>
      <w:r>
        <w:rPr>
          <w:spacing w:val="-5"/>
          <w:w w:val="105"/>
          <w:sz w:val="20"/>
        </w:rPr>
        <w:t> </w:t>
      </w:r>
      <w:r>
        <w:rPr>
          <w:w w:val="105"/>
          <w:sz w:val="20"/>
        </w:rPr>
        <w:t>recommend</w:t>
      </w:r>
      <w:r>
        <w:rPr>
          <w:spacing w:val="-5"/>
          <w:w w:val="105"/>
          <w:sz w:val="20"/>
        </w:rPr>
        <w:t> </w:t>
      </w:r>
      <w:r>
        <w:rPr>
          <w:w w:val="105"/>
          <w:sz w:val="20"/>
        </w:rPr>
        <w:t>the</w:t>
      </w:r>
      <w:r>
        <w:rPr>
          <w:spacing w:val="-5"/>
          <w:w w:val="105"/>
          <w:sz w:val="20"/>
        </w:rPr>
        <w:t> </w:t>
      </w:r>
      <w:r>
        <w:rPr>
          <w:w w:val="105"/>
          <w:sz w:val="20"/>
        </w:rPr>
        <w:t>action</w:t>
      </w:r>
      <w:r>
        <w:rPr>
          <w:spacing w:val="-5"/>
          <w:w w:val="105"/>
          <w:sz w:val="20"/>
        </w:rPr>
        <w:t> </w:t>
      </w:r>
      <w:r>
        <w:rPr>
          <w:w w:val="105"/>
          <w:sz w:val="20"/>
        </w:rPr>
        <w:t>plan</w:t>
      </w:r>
      <w:r>
        <w:rPr>
          <w:spacing w:val="-5"/>
          <w:w w:val="105"/>
          <w:sz w:val="20"/>
        </w:rPr>
        <w:t> </w:t>
      </w:r>
      <w:r>
        <w:rPr>
          <w:w w:val="105"/>
          <w:sz w:val="20"/>
        </w:rPr>
        <w:t>to</w:t>
      </w:r>
      <w:r>
        <w:rPr>
          <w:spacing w:val="-5"/>
          <w:w w:val="105"/>
          <w:sz w:val="20"/>
        </w:rPr>
        <w:t> </w:t>
      </w:r>
      <w:r>
        <w:rPr>
          <w:w w:val="105"/>
          <w:sz w:val="20"/>
        </w:rPr>
        <w:t>remediate</w:t>
      </w:r>
      <w:r>
        <w:rPr>
          <w:spacing w:val="-5"/>
          <w:w w:val="105"/>
          <w:sz w:val="20"/>
        </w:rPr>
        <w:t> </w:t>
      </w:r>
      <w:r>
        <w:rPr>
          <w:w w:val="105"/>
          <w:sz w:val="20"/>
        </w:rPr>
        <w:t>the</w:t>
      </w:r>
      <w:r>
        <w:rPr>
          <w:spacing w:val="-5"/>
          <w:w w:val="105"/>
          <w:sz w:val="20"/>
        </w:rPr>
        <w:t> </w:t>
      </w:r>
      <w:r>
        <w:rPr>
          <w:w w:val="105"/>
          <w:sz w:val="20"/>
        </w:rPr>
        <w:t>same.</w:t>
      </w:r>
    </w:p>
    <w:p>
      <w:pPr>
        <w:pStyle w:val="ListParagraph"/>
        <w:numPr>
          <w:ilvl w:val="0"/>
          <w:numId w:val="19"/>
        </w:numPr>
        <w:tabs>
          <w:tab w:pos="720" w:val="left" w:leader="none"/>
        </w:tabs>
        <w:spacing w:line="324" w:lineRule="auto" w:before="0" w:after="0"/>
        <w:ind w:left="720" w:right="357" w:hanging="360"/>
        <w:jc w:val="both"/>
        <w:rPr>
          <w:sz w:val="20"/>
        </w:rPr>
      </w:pPr>
      <w:r>
        <w:rPr>
          <w:sz w:val="20"/>
        </w:rPr>
        <w:t>The</w:t>
      </w:r>
      <w:r>
        <w:rPr>
          <w:spacing w:val="-7"/>
          <w:sz w:val="20"/>
        </w:rPr>
        <w:t> </w:t>
      </w:r>
      <w:r>
        <w:rPr>
          <w:sz w:val="20"/>
        </w:rPr>
        <w:t>Audit</w:t>
      </w:r>
      <w:r>
        <w:rPr>
          <w:spacing w:val="-7"/>
          <w:sz w:val="20"/>
        </w:rPr>
        <w:t> </w:t>
      </w:r>
      <w:r>
        <w:rPr>
          <w:sz w:val="20"/>
        </w:rPr>
        <w:t>Head</w:t>
      </w:r>
      <w:r>
        <w:rPr>
          <w:spacing w:val="-8"/>
          <w:sz w:val="20"/>
        </w:rPr>
        <w:t> </w:t>
      </w:r>
      <w:r>
        <w:rPr>
          <w:sz w:val="20"/>
        </w:rPr>
        <w:t>reports</w:t>
      </w:r>
      <w:r>
        <w:rPr>
          <w:spacing w:val="-7"/>
          <w:sz w:val="20"/>
        </w:rPr>
        <w:t> </w:t>
      </w:r>
      <w:r>
        <w:rPr>
          <w:sz w:val="20"/>
        </w:rPr>
        <w:t>the</w:t>
      </w:r>
      <w:r>
        <w:rPr>
          <w:spacing w:val="-8"/>
          <w:sz w:val="20"/>
        </w:rPr>
        <w:t> </w:t>
      </w:r>
      <w:r>
        <w:rPr>
          <w:sz w:val="20"/>
        </w:rPr>
        <w:t>findings</w:t>
      </w:r>
      <w:r>
        <w:rPr>
          <w:spacing w:val="-7"/>
          <w:sz w:val="20"/>
        </w:rPr>
        <w:t> </w:t>
      </w:r>
      <w:r>
        <w:rPr>
          <w:sz w:val="20"/>
        </w:rPr>
        <w:t>and</w:t>
      </w:r>
      <w:r>
        <w:rPr>
          <w:spacing w:val="-8"/>
          <w:sz w:val="20"/>
        </w:rPr>
        <w:t> </w:t>
      </w:r>
      <w:r>
        <w:rPr>
          <w:sz w:val="20"/>
        </w:rPr>
        <w:t>the</w:t>
      </w:r>
      <w:r>
        <w:rPr>
          <w:spacing w:val="-8"/>
          <w:sz w:val="20"/>
        </w:rPr>
        <w:t> </w:t>
      </w:r>
      <w:r>
        <w:rPr>
          <w:sz w:val="20"/>
        </w:rPr>
        <w:t>remediation</w:t>
      </w:r>
      <w:r>
        <w:rPr>
          <w:spacing w:val="-8"/>
          <w:sz w:val="20"/>
        </w:rPr>
        <w:t> </w:t>
      </w:r>
      <w:r>
        <w:rPr>
          <w:sz w:val="20"/>
        </w:rPr>
        <w:t>steps</w:t>
      </w:r>
      <w:r>
        <w:rPr>
          <w:spacing w:val="-7"/>
          <w:sz w:val="20"/>
        </w:rPr>
        <w:t> </w:t>
      </w:r>
      <w:r>
        <w:rPr>
          <w:sz w:val="20"/>
        </w:rPr>
        <w:t>recommended</w:t>
      </w:r>
      <w:r>
        <w:rPr>
          <w:spacing w:val="-8"/>
          <w:sz w:val="20"/>
        </w:rPr>
        <w:t> </w:t>
      </w:r>
      <w:r>
        <w:rPr>
          <w:sz w:val="20"/>
        </w:rPr>
        <w:t>to</w:t>
      </w:r>
      <w:r>
        <w:rPr>
          <w:spacing w:val="-7"/>
          <w:sz w:val="20"/>
        </w:rPr>
        <w:t> </w:t>
      </w:r>
      <w:r>
        <w:rPr>
          <w:sz w:val="20"/>
        </w:rPr>
        <w:t>resp</w:t>
      </w:r>
      <w:r>
        <w:rPr>
          <w:spacing w:val="-8"/>
          <w:sz w:val="20"/>
        </w:rPr>
        <w:t> </w:t>
      </w:r>
      <w:r>
        <w:rPr>
          <w:sz w:val="20"/>
        </w:rPr>
        <w:t>BU</w:t>
      </w:r>
      <w:r>
        <w:rPr>
          <w:spacing w:val="-8"/>
          <w:sz w:val="20"/>
        </w:rPr>
        <w:t> </w:t>
      </w:r>
      <w:r>
        <w:rPr>
          <w:sz w:val="20"/>
        </w:rPr>
        <w:t>IT</w:t>
      </w:r>
      <w:r>
        <w:rPr>
          <w:spacing w:val="-8"/>
          <w:sz w:val="20"/>
        </w:rPr>
        <w:t> </w:t>
      </w:r>
      <w:r>
        <w:rPr>
          <w:sz w:val="20"/>
        </w:rPr>
        <w:t>Heads </w:t>
      </w:r>
      <w:r>
        <w:rPr>
          <w:w w:val="105"/>
          <w:sz w:val="20"/>
        </w:rPr>
        <w:t>and the Head of Corporate IT.</w:t>
      </w:r>
    </w:p>
    <w:p>
      <w:pPr>
        <w:pStyle w:val="Heading1"/>
        <w:numPr>
          <w:ilvl w:val="0"/>
          <w:numId w:val="8"/>
        </w:numPr>
        <w:tabs>
          <w:tab w:pos="539" w:val="left" w:leader="none"/>
        </w:tabs>
        <w:spacing w:line="240" w:lineRule="auto" w:before="45" w:after="0"/>
        <w:ind w:left="539" w:right="0" w:hanging="539"/>
        <w:jc w:val="left"/>
      </w:pPr>
      <w:bookmarkStart w:name="_TOC_250057" w:id="13"/>
      <w:r>
        <w:rPr>
          <w:w w:val="105"/>
        </w:rPr>
        <w:t>Management</w:t>
      </w:r>
      <w:r>
        <w:rPr>
          <w:spacing w:val="4"/>
          <w:w w:val="105"/>
        </w:rPr>
        <w:t> </w:t>
      </w:r>
      <w:bookmarkEnd w:id="13"/>
      <w:r>
        <w:rPr>
          <w:spacing w:val="-2"/>
          <w:w w:val="105"/>
        </w:rPr>
        <w:t>Review</w:t>
      </w:r>
    </w:p>
    <w:p>
      <w:pPr>
        <w:pStyle w:val="BodyText"/>
        <w:ind w:left="0" w:firstLine="0"/>
        <w:rPr>
          <w:sz w:val="27"/>
        </w:rPr>
      </w:pPr>
    </w:p>
    <w:p>
      <w:pPr>
        <w:pStyle w:val="BodyText"/>
        <w:spacing w:line="328" w:lineRule="auto"/>
        <w:ind w:left="0" w:right="357" w:firstLine="0"/>
        <w:jc w:val="both"/>
      </w:pPr>
      <w:r>
        <w:rPr/>
        <w:t>Information Security Council shall review the Information Security posture of the GILAC periodically to assess adequacy and effectiveness of the information security policy. Members of this committee shall review the following:</w:t>
      </w:r>
    </w:p>
    <w:p>
      <w:pPr>
        <w:pStyle w:val="BodyText"/>
        <w:spacing w:after="0" w:line="328" w:lineRule="auto"/>
        <w:jc w:val="both"/>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0"/>
        </w:numPr>
        <w:tabs>
          <w:tab w:pos="359" w:val="left" w:leader="none"/>
        </w:tabs>
        <w:spacing w:line="240" w:lineRule="auto" w:before="91" w:after="0"/>
        <w:ind w:left="359" w:right="0" w:hanging="359"/>
        <w:jc w:val="left"/>
        <w:rPr>
          <w:sz w:val="20"/>
        </w:rPr>
      </w:pPr>
      <w:r>
        <w:rPr>
          <w:sz w:val="20"/>
        </w:rPr>
        <w:t>Information</w:t>
      </w:r>
      <w:r>
        <w:rPr>
          <w:spacing w:val="16"/>
          <w:sz w:val="20"/>
        </w:rPr>
        <w:t> </w:t>
      </w:r>
      <w:r>
        <w:rPr>
          <w:spacing w:val="-2"/>
          <w:sz w:val="20"/>
        </w:rPr>
        <w:t>incidents</w:t>
      </w:r>
    </w:p>
    <w:p>
      <w:pPr>
        <w:pStyle w:val="ListParagraph"/>
        <w:numPr>
          <w:ilvl w:val="0"/>
          <w:numId w:val="20"/>
        </w:numPr>
        <w:tabs>
          <w:tab w:pos="359" w:val="left" w:leader="none"/>
        </w:tabs>
        <w:spacing w:line="240" w:lineRule="auto" w:before="72" w:after="0"/>
        <w:ind w:left="359" w:right="0" w:hanging="359"/>
        <w:jc w:val="left"/>
        <w:rPr>
          <w:sz w:val="20"/>
        </w:rPr>
      </w:pPr>
      <w:r>
        <w:rPr>
          <w:sz w:val="20"/>
        </w:rPr>
        <w:t>Feedback</w:t>
      </w:r>
      <w:r>
        <w:rPr>
          <w:spacing w:val="1"/>
          <w:sz w:val="20"/>
        </w:rPr>
        <w:t> </w:t>
      </w:r>
      <w:r>
        <w:rPr>
          <w:sz w:val="20"/>
        </w:rPr>
        <w:t>on</w:t>
      </w:r>
      <w:r>
        <w:rPr>
          <w:spacing w:val="1"/>
          <w:sz w:val="20"/>
        </w:rPr>
        <w:t> </w:t>
      </w:r>
      <w:r>
        <w:rPr>
          <w:sz w:val="20"/>
        </w:rPr>
        <w:t>information</w:t>
      </w:r>
      <w:r>
        <w:rPr>
          <w:spacing w:val="1"/>
          <w:sz w:val="20"/>
        </w:rPr>
        <w:t> </w:t>
      </w:r>
      <w:r>
        <w:rPr>
          <w:sz w:val="20"/>
        </w:rPr>
        <w:t>security</w:t>
      </w:r>
      <w:r>
        <w:rPr>
          <w:spacing w:val="2"/>
          <w:sz w:val="20"/>
        </w:rPr>
        <w:t> </w:t>
      </w:r>
      <w:r>
        <w:rPr>
          <w:spacing w:val="-2"/>
          <w:sz w:val="20"/>
        </w:rPr>
        <w:t>performance</w:t>
      </w:r>
    </w:p>
    <w:p>
      <w:pPr>
        <w:pStyle w:val="ListParagraph"/>
        <w:numPr>
          <w:ilvl w:val="0"/>
          <w:numId w:val="20"/>
        </w:numPr>
        <w:tabs>
          <w:tab w:pos="359" w:val="left" w:leader="none"/>
        </w:tabs>
        <w:spacing w:line="240" w:lineRule="auto" w:before="67" w:after="0"/>
        <w:ind w:left="359" w:right="0" w:hanging="359"/>
        <w:jc w:val="left"/>
        <w:rPr>
          <w:sz w:val="20"/>
        </w:rPr>
      </w:pPr>
      <w:r>
        <w:rPr>
          <w:spacing w:val="-2"/>
          <w:sz w:val="20"/>
        </w:rPr>
        <w:t>Information</w:t>
      </w:r>
      <w:r>
        <w:rPr>
          <w:spacing w:val="-3"/>
          <w:sz w:val="20"/>
        </w:rPr>
        <w:t> </w:t>
      </w:r>
      <w:r>
        <w:rPr>
          <w:spacing w:val="-2"/>
          <w:sz w:val="20"/>
        </w:rPr>
        <w:t>security</w:t>
      </w:r>
      <w:r>
        <w:rPr>
          <w:spacing w:val="-3"/>
          <w:sz w:val="20"/>
        </w:rPr>
        <w:t> </w:t>
      </w:r>
      <w:r>
        <w:rPr>
          <w:spacing w:val="-2"/>
          <w:sz w:val="20"/>
        </w:rPr>
        <w:t>gaps and</w:t>
      </w:r>
      <w:r>
        <w:rPr>
          <w:spacing w:val="-3"/>
          <w:sz w:val="20"/>
        </w:rPr>
        <w:t> </w:t>
      </w:r>
      <w:r>
        <w:rPr>
          <w:spacing w:val="-2"/>
          <w:sz w:val="20"/>
        </w:rPr>
        <w:t>risk</w:t>
      </w:r>
      <w:r>
        <w:rPr>
          <w:spacing w:val="-3"/>
          <w:sz w:val="20"/>
        </w:rPr>
        <w:t> </w:t>
      </w:r>
      <w:r>
        <w:rPr>
          <w:spacing w:val="-2"/>
          <w:sz w:val="20"/>
        </w:rPr>
        <w:t>assessments outputs</w:t>
      </w:r>
    </w:p>
    <w:p>
      <w:pPr>
        <w:pStyle w:val="ListParagraph"/>
        <w:numPr>
          <w:ilvl w:val="0"/>
          <w:numId w:val="20"/>
        </w:numPr>
        <w:tabs>
          <w:tab w:pos="359" w:val="left" w:leader="none"/>
        </w:tabs>
        <w:spacing w:line="240" w:lineRule="auto" w:before="72" w:after="0"/>
        <w:ind w:left="359" w:right="0" w:hanging="359"/>
        <w:jc w:val="left"/>
        <w:rPr>
          <w:sz w:val="20"/>
        </w:rPr>
      </w:pPr>
      <w:r>
        <w:rPr>
          <w:sz w:val="20"/>
        </w:rPr>
        <w:t>Security</w:t>
      </w:r>
      <w:r>
        <w:rPr>
          <w:spacing w:val="3"/>
          <w:sz w:val="20"/>
        </w:rPr>
        <w:t> </w:t>
      </w:r>
      <w:r>
        <w:rPr>
          <w:sz w:val="20"/>
        </w:rPr>
        <w:t>improvement</w:t>
      </w:r>
      <w:r>
        <w:rPr>
          <w:spacing w:val="3"/>
          <w:sz w:val="20"/>
        </w:rPr>
        <w:t> </w:t>
      </w:r>
      <w:r>
        <w:rPr>
          <w:spacing w:val="-4"/>
          <w:sz w:val="20"/>
        </w:rPr>
        <w:t>plan</w:t>
      </w:r>
    </w:p>
    <w:p>
      <w:pPr>
        <w:pStyle w:val="ListParagraph"/>
        <w:numPr>
          <w:ilvl w:val="0"/>
          <w:numId w:val="20"/>
        </w:numPr>
        <w:tabs>
          <w:tab w:pos="359" w:val="left" w:leader="none"/>
        </w:tabs>
        <w:spacing w:line="240" w:lineRule="auto" w:before="72" w:after="0"/>
        <w:ind w:left="359" w:right="0" w:hanging="359"/>
        <w:jc w:val="left"/>
        <w:rPr>
          <w:sz w:val="20"/>
        </w:rPr>
      </w:pPr>
      <w:r>
        <w:rPr>
          <w:sz w:val="20"/>
        </w:rPr>
        <w:t>Status</w:t>
      </w:r>
      <w:r>
        <w:rPr>
          <w:spacing w:val="-7"/>
          <w:sz w:val="20"/>
        </w:rPr>
        <w:t> </w:t>
      </w:r>
      <w:r>
        <w:rPr>
          <w:sz w:val="20"/>
        </w:rPr>
        <w:t>of</w:t>
      </w:r>
      <w:r>
        <w:rPr>
          <w:spacing w:val="-6"/>
          <w:sz w:val="20"/>
        </w:rPr>
        <w:t> </w:t>
      </w:r>
      <w:r>
        <w:rPr>
          <w:sz w:val="20"/>
        </w:rPr>
        <w:t>corrective</w:t>
      </w:r>
      <w:r>
        <w:rPr>
          <w:spacing w:val="-6"/>
          <w:sz w:val="20"/>
        </w:rPr>
        <w:t> </w:t>
      </w:r>
      <w:r>
        <w:rPr>
          <w:sz w:val="20"/>
        </w:rPr>
        <w:t>actions</w:t>
      </w:r>
      <w:r>
        <w:rPr>
          <w:spacing w:val="-6"/>
          <w:sz w:val="20"/>
        </w:rPr>
        <w:t> </w:t>
      </w:r>
      <w:r>
        <w:rPr>
          <w:spacing w:val="-2"/>
          <w:sz w:val="20"/>
        </w:rPr>
        <w:t>implemented</w:t>
      </w:r>
    </w:p>
    <w:p>
      <w:pPr>
        <w:pStyle w:val="BodyText"/>
        <w:spacing w:before="64"/>
        <w:ind w:left="0" w:firstLine="0"/>
      </w:pPr>
    </w:p>
    <w:p>
      <w:pPr>
        <w:pStyle w:val="Heading1"/>
        <w:numPr>
          <w:ilvl w:val="0"/>
          <w:numId w:val="8"/>
        </w:numPr>
        <w:tabs>
          <w:tab w:pos="618" w:val="left" w:leader="none"/>
        </w:tabs>
        <w:spacing w:line="240" w:lineRule="auto" w:before="0" w:after="0"/>
        <w:ind w:left="618" w:right="0" w:hanging="618"/>
        <w:jc w:val="left"/>
      </w:pPr>
      <w:bookmarkStart w:name="_TOC_250056" w:id="14"/>
      <w:r>
        <w:rPr/>
        <w:t>BYOD</w:t>
      </w:r>
      <w:r>
        <w:rPr>
          <w:spacing w:val="11"/>
        </w:rPr>
        <w:t> </w:t>
      </w:r>
      <w:r>
        <w:rPr/>
        <w:t>Security</w:t>
      </w:r>
      <w:r>
        <w:rPr>
          <w:spacing w:val="12"/>
        </w:rPr>
        <w:t> </w:t>
      </w:r>
      <w:bookmarkEnd w:id="14"/>
      <w:r>
        <w:rPr>
          <w:spacing w:val="-2"/>
        </w:rPr>
        <w:t>Policy</w:t>
      </w:r>
    </w:p>
    <w:p>
      <w:pPr>
        <w:pStyle w:val="ListParagraph"/>
        <w:numPr>
          <w:ilvl w:val="0"/>
          <w:numId w:val="21"/>
        </w:numPr>
        <w:tabs>
          <w:tab w:pos="720" w:val="left" w:leader="none"/>
        </w:tabs>
        <w:spacing w:line="324" w:lineRule="auto" w:before="297" w:after="0"/>
        <w:ind w:left="720" w:right="356" w:hanging="360"/>
        <w:jc w:val="both"/>
        <w:rPr>
          <w:sz w:val="20"/>
        </w:rPr>
      </w:pPr>
      <w:r>
        <w:rPr>
          <w:sz w:val="20"/>
        </w:rPr>
        <w:t>Any GILAC Staff, intern who intends to access GILAC’s infrastructure shall be allowed only Mobile/Tablet Devices. Any service provider and third-party contractor, who intends to access Godrej Corp IT's infrastructure shall be allowed only 1 mobile/tablet device.</w:t>
      </w:r>
    </w:p>
    <w:p>
      <w:pPr>
        <w:pStyle w:val="ListParagraph"/>
        <w:numPr>
          <w:ilvl w:val="0"/>
          <w:numId w:val="21"/>
        </w:numPr>
        <w:tabs>
          <w:tab w:pos="720" w:val="left" w:leader="none"/>
        </w:tabs>
        <w:spacing w:line="324" w:lineRule="auto" w:before="0" w:after="0"/>
        <w:ind w:left="720" w:right="357" w:hanging="360"/>
        <w:jc w:val="both"/>
        <w:rPr>
          <w:sz w:val="20"/>
        </w:rPr>
      </w:pPr>
      <w:r>
        <w:rPr>
          <w:sz w:val="20"/>
        </w:rPr>
        <w:t>BYOD program does not support personal devices (mobiles/tablets) using customized, “rooted”, or “jail broken” versions of operating systems. The device must have a licensed version of the Operating System installed.</w:t>
      </w:r>
    </w:p>
    <w:p>
      <w:pPr>
        <w:pStyle w:val="ListParagraph"/>
        <w:numPr>
          <w:ilvl w:val="0"/>
          <w:numId w:val="21"/>
        </w:numPr>
        <w:tabs>
          <w:tab w:pos="720" w:val="left" w:leader="none"/>
        </w:tabs>
        <w:spacing w:line="324" w:lineRule="auto" w:before="0" w:after="0"/>
        <w:ind w:left="720" w:right="469" w:hanging="360"/>
        <w:jc w:val="both"/>
        <w:rPr>
          <w:sz w:val="20"/>
        </w:rPr>
      </w:pPr>
      <w:r>
        <w:rPr>
          <w:sz w:val="20"/>
        </w:rPr>
        <w:t>Users shall erase all information and software related to any previous employment, before using </w:t>
      </w:r>
      <w:r>
        <w:rPr>
          <w:w w:val="105"/>
          <w:sz w:val="20"/>
        </w:rPr>
        <w:t>their device under this policy for the first time.</w:t>
      </w:r>
    </w:p>
    <w:p>
      <w:pPr>
        <w:pStyle w:val="ListParagraph"/>
        <w:numPr>
          <w:ilvl w:val="0"/>
          <w:numId w:val="21"/>
        </w:numPr>
        <w:tabs>
          <w:tab w:pos="720" w:val="left" w:leader="none"/>
        </w:tabs>
        <w:spacing w:line="326" w:lineRule="auto" w:before="0" w:after="0"/>
        <w:ind w:left="720" w:right="356" w:hanging="360"/>
        <w:jc w:val="both"/>
        <w:rPr>
          <w:sz w:val="20"/>
        </w:rPr>
      </w:pPr>
      <w:r>
        <w:rPr>
          <w:sz w:val="20"/>
        </w:rPr>
        <w:t>In</w:t>
      </w:r>
      <w:r>
        <w:rPr>
          <w:spacing w:val="-2"/>
          <w:sz w:val="20"/>
        </w:rPr>
        <w:t> </w:t>
      </w:r>
      <w:r>
        <w:rPr>
          <w:sz w:val="20"/>
        </w:rPr>
        <w:t>case,</w:t>
      </w:r>
      <w:r>
        <w:rPr>
          <w:spacing w:val="-1"/>
          <w:sz w:val="20"/>
        </w:rPr>
        <w:t> </w:t>
      </w:r>
      <w:r>
        <w:rPr>
          <w:sz w:val="20"/>
        </w:rPr>
        <w:t>the</w:t>
      </w:r>
      <w:r>
        <w:rPr>
          <w:spacing w:val="-2"/>
          <w:sz w:val="20"/>
        </w:rPr>
        <w:t> </w:t>
      </w:r>
      <w:r>
        <w:rPr>
          <w:sz w:val="20"/>
        </w:rPr>
        <w:t>device</w:t>
      </w:r>
      <w:r>
        <w:rPr>
          <w:spacing w:val="-2"/>
          <w:sz w:val="20"/>
        </w:rPr>
        <w:t> </w:t>
      </w:r>
      <w:r>
        <w:rPr>
          <w:sz w:val="20"/>
        </w:rPr>
        <w:t>user</w:t>
      </w:r>
      <w:r>
        <w:rPr>
          <w:spacing w:val="-2"/>
          <w:sz w:val="20"/>
        </w:rPr>
        <w:t> </w:t>
      </w:r>
      <w:r>
        <w:rPr>
          <w:sz w:val="20"/>
        </w:rPr>
        <w:t>is</w:t>
      </w:r>
      <w:r>
        <w:rPr>
          <w:spacing w:val="-2"/>
          <w:sz w:val="20"/>
        </w:rPr>
        <w:t> </w:t>
      </w:r>
      <w:r>
        <w:rPr>
          <w:sz w:val="20"/>
        </w:rPr>
        <w:t>transferred,</w:t>
      </w:r>
      <w:r>
        <w:rPr>
          <w:spacing w:val="-1"/>
          <w:sz w:val="20"/>
        </w:rPr>
        <w:t> </w:t>
      </w:r>
      <w:r>
        <w:rPr>
          <w:sz w:val="20"/>
        </w:rPr>
        <w:t>or</w:t>
      </w:r>
      <w:r>
        <w:rPr>
          <w:spacing w:val="-2"/>
          <w:sz w:val="20"/>
        </w:rPr>
        <w:t> </w:t>
      </w:r>
      <w:r>
        <w:rPr>
          <w:sz w:val="20"/>
        </w:rPr>
        <w:t>retired</w:t>
      </w:r>
      <w:r>
        <w:rPr>
          <w:spacing w:val="-2"/>
          <w:sz w:val="20"/>
        </w:rPr>
        <w:t> </w:t>
      </w:r>
      <w:r>
        <w:rPr>
          <w:sz w:val="20"/>
        </w:rPr>
        <w:t>/</w:t>
      </w:r>
      <w:r>
        <w:rPr>
          <w:spacing w:val="-2"/>
          <w:sz w:val="20"/>
        </w:rPr>
        <w:t> </w:t>
      </w:r>
      <w:r>
        <w:rPr>
          <w:sz w:val="20"/>
        </w:rPr>
        <w:t>contract</w:t>
      </w:r>
      <w:r>
        <w:rPr>
          <w:spacing w:val="-2"/>
          <w:sz w:val="20"/>
        </w:rPr>
        <w:t> </w:t>
      </w:r>
      <w:r>
        <w:rPr>
          <w:sz w:val="20"/>
        </w:rPr>
        <w:t>expired,</w:t>
      </w:r>
      <w:r>
        <w:rPr>
          <w:spacing w:val="-1"/>
          <w:sz w:val="20"/>
        </w:rPr>
        <w:t> </w:t>
      </w:r>
      <w:r>
        <w:rPr>
          <w:sz w:val="20"/>
        </w:rPr>
        <w:t>or</w:t>
      </w:r>
      <w:r>
        <w:rPr>
          <w:spacing w:val="-2"/>
          <w:sz w:val="20"/>
        </w:rPr>
        <w:t> </w:t>
      </w:r>
      <w:r>
        <w:rPr>
          <w:sz w:val="20"/>
        </w:rPr>
        <w:t>device</w:t>
      </w:r>
      <w:r>
        <w:rPr>
          <w:spacing w:val="-2"/>
          <w:sz w:val="20"/>
        </w:rPr>
        <w:t> </w:t>
      </w:r>
      <w:r>
        <w:rPr>
          <w:sz w:val="20"/>
        </w:rPr>
        <w:t>is</w:t>
      </w:r>
      <w:r>
        <w:rPr>
          <w:spacing w:val="-2"/>
          <w:sz w:val="20"/>
        </w:rPr>
        <w:t> </w:t>
      </w:r>
      <w:r>
        <w:rPr>
          <w:sz w:val="20"/>
        </w:rPr>
        <w:t>lost,</w:t>
      </w:r>
      <w:r>
        <w:rPr>
          <w:spacing w:val="-1"/>
          <w:sz w:val="20"/>
        </w:rPr>
        <w:t> </w:t>
      </w:r>
      <w:r>
        <w:rPr>
          <w:sz w:val="20"/>
        </w:rPr>
        <w:t>the</w:t>
      </w:r>
      <w:r>
        <w:rPr>
          <w:spacing w:val="-2"/>
          <w:sz w:val="20"/>
        </w:rPr>
        <w:t> </w:t>
      </w:r>
      <w:r>
        <w:rPr>
          <w:sz w:val="20"/>
        </w:rPr>
        <w:t>user</w:t>
      </w:r>
      <w:r>
        <w:rPr>
          <w:spacing w:val="-2"/>
          <w:sz w:val="20"/>
        </w:rPr>
        <w:t> </w:t>
      </w:r>
      <w:r>
        <w:rPr>
          <w:sz w:val="20"/>
        </w:rPr>
        <w:t>shall </w:t>
      </w:r>
      <w:r>
        <w:rPr>
          <w:spacing w:val="-2"/>
          <w:w w:val="105"/>
          <w:sz w:val="20"/>
        </w:rPr>
        <w:t>notify</w:t>
      </w:r>
      <w:r>
        <w:rPr>
          <w:spacing w:val="-10"/>
          <w:w w:val="105"/>
          <w:sz w:val="20"/>
        </w:rPr>
        <w:t> </w:t>
      </w:r>
      <w:r>
        <w:rPr>
          <w:spacing w:val="-2"/>
          <w:w w:val="105"/>
          <w:sz w:val="20"/>
        </w:rPr>
        <w:t>IT</w:t>
      </w:r>
      <w:r>
        <w:rPr>
          <w:spacing w:val="-10"/>
          <w:w w:val="105"/>
          <w:sz w:val="20"/>
        </w:rPr>
        <w:t> </w:t>
      </w:r>
      <w:r>
        <w:rPr>
          <w:spacing w:val="-2"/>
          <w:w w:val="105"/>
          <w:sz w:val="20"/>
        </w:rPr>
        <w:t>team</w:t>
      </w:r>
      <w:r>
        <w:rPr>
          <w:spacing w:val="-11"/>
          <w:w w:val="105"/>
          <w:sz w:val="20"/>
        </w:rPr>
        <w:t> </w:t>
      </w:r>
      <w:r>
        <w:rPr>
          <w:spacing w:val="-2"/>
          <w:w w:val="105"/>
          <w:sz w:val="20"/>
        </w:rPr>
        <w:t>for</w:t>
      </w:r>
      <w:r>
        <w:rPr>
          <w:spacing w:val="-10"/>
          <w:w w:val="105"/>
          <w:sz w:val="20"/>
        </w:rPr>
        <w:t> </w:t>
      </w:r>
      <w:r>
        <w:rPr>
          <w:spacing w:val="-2"/>
          <w:w w:val="105"/>
          <w:sz w:val="20"/>
        </w:rPr>
        <w:t>de-registration</w:t>
      </w:r>
      <w:r>
        <w:rPr>
          <w:spacing w:val="-10"/>
          <w:w w:val="105"/>
          <w:sz w:val="20"/>
        </w:rPr>
        <w:t> </w:t>
      </w:r>
      <w:r>
        <w:rPr>
          <w:spacing w:val="-2"/>
          <w:w w:val="105"/>
          <w:sz w:val="20"/>
        </w:rPr>
        <w:t>of</w:t>
      </w:r>
      <w:r>
        <w:rPr>
          <w:spacing w:val="-10"/>
          <w:w w:val="105"/>
          <w:sz w:val="20"/>
        </w:rPr>
        <w:t> </w:t>
      </w:r>
      <w:r>
        <w:rPr>
          <w:spacing w:val="-2"/>
          <w:w w:val="105"/>
          <w:sz w:val="20"/>
        </w:rPr>
        <w:t>device</w:t>
      </w:r>
      <w:r>
        <w:rPr>
          <w:spacing w:val="-10"/>
          <w:w w:val="105"/>
          <w:sz w:val="20"/>
        </w:rPr>
        <w:t> </w:t>
      </w:r>
      <w:r>
        <w:rPr>
          <w:spacing w:val="-2"/>
          <w:w w:val="105"/>
          <w:sz w:val="20"/>
        </w:rPr>
        <w:t>and</w:t>
      </w:r>
      <w:r>
        <w:rPr>
          <w:spacing w:val="-10"/>
          <w:w w:val="105"/>
          <w:sz w:val="20"/>
        </w:rPr>
        <w:t> </w:t>
      </w:r>
      <w:r>
        <w:rPr>
          <w:spacing w:val="-2"/>
          <w:w w:val="105"/>
          <w:sz w:val="20"/>
        </w:rPr>
        <w:t>wiping</w:t>
      </w:r>
      <w:r>
        <w:rPr>
          <w:spacing w:val="-10"/>
          <w:w w:val="105"/>
          <w:sz w:val="20"/>
        </w:rPr>
        <w:t> </w:t>
      </w:r>
      <w:r>
        <w:rPr>
          <w:spacing w:val="-2"/>
          <w:w w:val="105"/>
          <w:sz w:val="20"/>
        </w:rPr>
        <w:t>off</w:t>
      </w:r>
      <w:r>
        <w:rPr>
          <w:spacing w:val="-10"/>
          <w:w w:val="105"/>
          <w:sz w:val="20"/>
        </w:rPr>
        <w:t> </w:t>
      </w:r>
      <w:r>
        <w:rPr>
          <w:spacing w:val="-2"/>
          <w:w w:val="105"/>
          <w:sz w:val="20"/>
        </w:rPr>
        <w:t>entire</w:t>
      </w:r>
      <w:r>
        <w:rPr>
          <w:spacing w:val="-10"/>
          <w:w w:val="105"/>
          <w:sz w:val="20"/>
        </w:rPr>
        <w:t> </w:t>
      </w:r>
      <w:r>
        <w:rPr>
          <w:spacing w:val="-2"/>
          <w:w w:val="105"/>
          <w:sz w:val="20"/>
        </w:rPr>
        <w:t>GILAC</w:t>
      </w:r>
      <w:r>
        <w:rPr>
          <w:spacing w:val="-11"/>
          <w:w w:val="105"/>
          <w:sz w:val="20"/>
        </w:rPr>
        <w:t> </w:t>
      </w:r>
      <w:r>
        <w:rPr>
          <w:spacing w:val="-2"/>
          <w:w w:val="105"/>
          <w:sz w:val="20"/>
        </w:rPr>
        <w:t>data</w:t>
      </w:r>
      <w:r>
        <w:rPr>
          <w:spacing w:val="-10"/>
          <w:w w:val="105"/>
          <w:sz w:val="20"/>
        </w:rPr>
        <w:t> </w:t>
      </w:r>
      <w:r>
        <w:rPr>
          <w:spacing w:val="-2"/>
          <w:w w:val="105"/>
          <w:sz w:val="20"/>
        </w:rPr>
        <w:t>stored</w:t>
      </w:r>
      <w:r>
        <w:rPr>
          <w:spacing w:val="-10"/>
          <w:w w:val="105"/>
          <w:sz w:val="20"/>
        </w:rPr>
        <w:t> </w:t>
      </w:r>
      <w:r>
        <w:rPr>
          <w:spacing w:val="-2"/>
          <w:w w:val="105"/>
          <w:sz w:val="20"/>
        </w:rPr>
        <w:t>on</w:t>
      </w:r>
      <w:r>
        <w:rPr>
          <w:spacing w:val="-10"/>
          <w:w w:val="105"/>
          <w:sz w:val="20"/>
        </w:rPr>
        <w:t> </w:t>
      </w:r>
      <w:r>
        <w:rPr>
          <w:spacing w:val="-2"/>
          <w:w w:val="105"/>
          <w:sz w:val="20"/>
        </w:rPr>
        <w:t>the</w:t>
      </w:r>
      <w:r>
        <w:rPr>
          <w:spacing w:val="-10"/>
          <w:w w:val="105"/>
          <w:sz w:val="20"/>
        </w:rPr>
        <w:t> </w:t>
      </w:r>
      <w:r>
        <w:rPr>
          <w:spacing w:val="-2"/>
          <w:w w:val="105"/>
          <w:sz w:val="20"/>
        </w:rPr>
        <w:t>mobile </w:t>
      </w:r>
      <w:r>
        <w:rPr>
          <w:w w:val="105"/>
          <w:sz w:val="20"/>
        </w:rPr>
        <w:t>device</w:t>
      </w:r>
      <w:r>
        <w:rPr>
          <w:spacing w:val="-3"/>
          <w:w w:val="105"/>
          <w:sz w:val="20"/>
        </w:rPr>
        <w:t> </w:t>
      </w:r>
      <w:r>
        <w:rPr>
          <w:w w:val="105"/>
          <w:sz w:val="20"/>
        </w:rPr>
        <w:t>(smart</w:t>
      </w:r>
      <w:r>
        <w:rPr>
          <w:spacing w:val="-3"/>
          <w:w w:val="105"/>
          <w:sz w:val="20"/>
        </w:rPr>
        <w:t> </w:t>
      </w:r>
      <w:r>
        <w:rPr>
          <w:w w:val="105"/>
          <w:sz w:val="20"/>
        </w:rPr>
        <w:t>phones,</w:t>
      </w:r>
      <w:r>
        <w:rPr>
          <w:spacing w:val="-3"/>
          <w:w w:val="105"/>
          <w:sz w:val="20"/>
        </w:rPr>
        <w:t> </w:t>
      </w:r>
      <w:r>
        <w:rPr>
          <w:w w:val="105"/>
          <w:sz w:val="20"/>
        </w:rPr>
        <w:t>tablets,</w:t>
      </w:r>
      <w:r>
        <w:rPr>
          <w:spacing w:val="-3"/>
          <w:w w:val="105"/>
          <w:sz w:val="20"/>
        </w:rPr>
        <w:t> </w:t>
      </w:r>
      <w:r>
        <w:rPr>
          <w:w w:val="105"/>
          <w:sz w:val="20"/>
        </w:rPr>
        <w:t>etc.)</w:t>
      </w:r>
    </w:p>
    <w:p>
      <w:pPr>
        <w:pStyle w:val="ListParagraph"/>
        <w:numPr>
          <w:ilvl w:val="0"/>
          <w:numId w:val="21"/>
        </w:numPr>
        <w:tabs>
          <w:tab w:pos="719" w:val="left" w:leader="none"/>
        </w:tabs>
        <w:spacing w:line="232" w:lineRule="exact" w:before="0" w:after="0"/>
        <w:ind w:left="719" w:right="0" w:hanging="359"/>
        <w:jc w:val="both"/>
        <w:rPr>
          <w:sz w:val="20"/>
        </w:rPr>
      </w:pPr>
      <w:r>
        <w:rPr>
          <w:sz w:val="20"/>
        </w:rPr>
        <w:t>IT</w:t>
      </w:r>
      <w:r>
        <w:rPr>
          <w:spacing w:val="4"/>
          <w:sz w:val="20"/>
        </w:rPr>
        <w:t> </w:t>
      </w:r>
      <w:r>
        <w:rPr>
          <w:sz w:val="20"/>
        </w:rPr>
        <w:t>Team</w:t>
      </w:r>
      <w:r>
        <w:rPr>
          <w:spacing w:val="4"/>
          <w:sz w:val="20"/>
        </w:rPr>
        <w:t> </w:t>
      </w:r>
      <w:r>
        <w:rPr>
          <w:sz w:val="20"/>
        </w:rPr>
        <w:t>shall</w:t>
      </w:r>
      <w:r>
        <w:rPr>
          <w:spacing w:val="6"/>
          <w:sz w:val="20"/>
        </w:rPr>
        <w:t> </w:t>
      </w:r>
      <w:r>
        <w:rPr>
          <w:sz w:val="20"/>
        </w:rPr>
        <w:t>at</w:t>
      </w:r>
      <w:r>
        <w:rPr>
          <w:spacing w:val="5"/>
          <w:sz w:val="20"/>
        </w:rPr>
        <w:t> </w:t>
      </w:r>
      <w:r>
        <w:rPr>
          <w:sz w:val="20"/>
        </w:rPr>
        <w:t>a</w:t>
      </w:r>
      <w:r>
        <w:rPr>
          <w:spacing w:val="5"/>
          <w:sz w:val="20"/>
        </w:rPr>
        <w:t> </w:t>
      </w:r>
      <w:r>
        <w:rPr>
          <w:sz w:val="20"/>
        </w:rPr>
        <w:t>minimum</w:t>
      </w:r>
      <w:r>
        <w:rPr>
          <w:spacing w:val="4"/>
          <w:sz w:val="20"/>
        </w:rPr>
        <w:t> </w:t>
      </w:r>
      <w:r>
        <w:rPr>
          <w:sz w:val="20"/>
        </w:rPr>
        <w:t>ensure</w:t>
      </w:r>
      <w:r>
        <w:rPr>
          <w:spacing w:val="5"/>
          <w:sz w:val="20"/>
        </w:rPr>
        <w:t> </w:t>
      </w:r>
      <w:r>
        <w:rPr>
          <w:sz w:val="20"/>
        </w:rPr>
        <w:t>that</w:t>
      </w:r>
      <w:r>
        <w:rPr>
          <w:spacing w:val="5"/>
          <w:sz w:val="20"/>
        </w:rPr>
        <w:t> </w:t>
      </w:r>
      <w:r>
        <w:rPr>
          <w:sz w:val="20"/>
        </w:rPr>
        <w:t>adequate</w:t>
      </w:r>
      <w:r>
        <w:rPr>
          <w:spacing w:val="5"/>
          <w:sz w:val="20"/>
        </w:rPr>
        <w:t> </w:t>
      </w:r>
      <w:r>
        <w:rPr>
          <w:sz w:val="20"/>
        </w:rPr>
        <w:t>security</w:t>
      </w:r>
      <w:r>
        <w:rPr>
          <w:spacing w:val="5"/>
          <w:sz w:val="20"/>
        </w:rPr>
        <w:t> </w:t>
      </w:r>
      <w:r>
        <w:rPr>
          <w:sz w:val="20"/>
        </w:rPr>
        <w:t>measures</w:t>
      </w:r>
      <w:r>
        <w:rPr>
          <w:spacing w:val="5"/>
          <w:sz w:val="20"/>
        </w:rPr>
        <w:t> </w:t>
      </w:r>
      <w:r>
        <w:rPr>
          <w:sz w:val="20"/>
        </w:rPr>
        <w:t>are</w:t>
      </w:r>
      <w:r>
        <w:rPr>
          <w:spacing w:val="5"/>
          <w:sz w:val="20"/>
        </w:rPr>
        <w:t> </w:t>
      </w:r>
      <w:r>
        <w:rPr>
          <w:sz w:val="20"/>
        </w:rPr>
        <w:t>implemented</w:t>
      </w:r>
      <w:r>
        <w:rPr>
          <w:spacing w:val="5"/>
          <w:sz w:val="20"/>
        </w:rPr>
        <w:t> </w:t>
      </w:r>
      <w:r>
        <w:rPr>
          <w:sz w:val="20"/>
        </w:rPr>
        <w:t>to</w:t>
      </w:r>
      <w:r>
        <w:rPr>
          <w:spacing w:val="5"/>
          <w:sz w:val="20"/>
        </w:rPr>
        <w:t> </w:t>
      </w:r>
      <w:r>
        <w:rPr>
          <w:spacing w:val="-2"/>
          <w:sz w:val="20"/>
        </w:rPr>
        <w:t>ensure</w:t>
      </w:r>
    </w:p>
    <w:p>
      <w:pPr>
        <w:pStyle w:val="BodyText"/>
        <w:spacing w:before="56"/>
        <w:ind w:firstLine="0"/>
      </w:pPr>
      <w:r>
        <w:rPr/>
        <w:t>compliance</w:t>
      </w:r>
      <w:r>
        <w:rPr>
          <w:spacing w:val="-9"/>
        </w:rPr>
        <w:t> </w:t>
      </w:r>
      <w:r>
        <w:rPr/>
        <w:t>to</w:t>
      </w:r>
      <w:r>
        <w:rPr>
          <w:spacing w:val="-9"/>
        </w:rPr>
        <w:t> </w:t>
      </w:r>
      <w:r>
        <w:rPr/>
        <w:t>GILAC</w:t>
      </w:r>
      <w:r>
        <w:rPr>
          <w:spacing w:val="-9"/>
        </w:rPr>
        <w:t> </w:t>
      </w:r>
      <w:r>
        <w:rPr/>
        <w:t>ISMS</w:t>
      </w:r>
      <w:r>
        <w:rPr>
          <w:spacing w:val="-9"/>
        </w:rPr>
        <w:t> </w:t>
      </w:r>
      <w:r>
        <w:rPr>
          <w:spacing w:val="-2"/>
        </w:rPr>
        <w:t>Policy.</w:t>
      </w:r>
    </w:p>
    <w:p>
      <w:pPr>
        <w:pStyle w:val="ListParagraph"/>
        <w:numPr>
          <w:ilvl w:val="0"/>
          <w:numId w:val="21"/>
        </w:numPr>
        <w:tabs>
          <w:tab w:pos="720" w:val="left" w:leader="none"/>
        </w:tabs>
        <w:spacing w:line="324" w:lineRule="auto" w:before="69" w:after="0"/>
        <w:ind w:left="720" w:right="688" w:hanging="360"/>
        <w:jc w:val="left"/>
        <w:rPr>
          <w:sz w:val="20"/>
        </w:rPr>
      </w:pPr>
      <w:r>
        <w:rPr>
          <w:sz w:val="20"/>
        </w:rPr>
        <w:t>Access to the GILAC’s network and business applications shall be restricted to only approved </w:t>
      </w:r>
      <w:r>
        <w:rPr>
          <w:w w:val="105"/>
          <w:sz w:val="20"/>
        </w:rPr>
        <w:t>devices</w:t>
      </w:r>
      <w:r>
        <w:rPr>
          <w:spacing w:val="-8"/>
          <w:w w:val="105"/>
          <w:sz w:val="20"/>
        </w:rPr>
        <w:t> </w:t>
      </w:r>
      <w:r>
        <w:rPr>
          <w:w w:val="105"/>
          <w:sz w:val="20"/>
        </w:rPr>
        <w:t>that</w:t>
      </w:r>
      <w:r>
        <w:rPr>
          <w:spacing w:val="-8"/>
          <w:w w:val="105"/>
          <w:sz w:val="20"/>
        </w:rPr>
        <w:t> </w:t>
      </w:r>
      <w:r>
        <w:rPr>
          <w:w w:val="105"/>
          <w:sz w:val="20"/>
        </w:rPr>
        <w:t>meet</w:t>
      </w:r>
      <w:r>
        <w:rPr>
          <w:spacing w:val="-8"/>
          <w:w w:val="105"/>
          <w:sz w:val="20"/>
        </w:rPr>
        <w:t> </w:t>
      </w:r>
      <w:r>
        <w:rPr>
          <w:w w:val="105"/>
          <w:sz w:val="20"/>
        </w:rPr>
        <w:t>a</w:t>
      </w:r>
      <w:r>
        <w:rPr>
          <w:spacing w:val="-8"/>
          <w:w w:val="105"/>
          <w:sz w:val="20"/>
        </w:rPr>
        <w:t> </w:t>
      </w:r>
      <w:r>
        <w:rPr>
          <w:w w:val="105"/>
          <w:sz w:val="20"/>
        </w:rPr>
        <w:t>predetermined</w:t>
      </w:r>
      <w:r>
        <w:rPr>
          <w:spacing w:val="-8"/>
          <w:w w:val="105"/>
          <w:sz w:val="20"/>
        </w:rPr>
        <w:t> </w:t>
      </w:r>
      <w:r>
        <w:rPr>
          <w:w w:val="105"/>
          <w:sz w:val="20"/>
        </w:rPr>
        <w:t>minimum-security</w:t>
      </w:r>
      <w:r>
        <w:rPr>
          <w:spacing w:val="-8"/>
          <w:w w:val="105"/>
          <w:sz w:val="20"/>
        </w:rPr>
        <w:t> </w:t>
      </w:r>
      <w:r>
        <w:rPr>
          <w:w w:val="105"/>
          <w:sz w:val="20"/>
        </w:rPr>
        <w:t>configuration.</w:t>
      </w:r>
    </w:p>
    <w:p>
      <w:pPr>
        <w:pStyle w:val="ListParagraph"/>
        <w:numPr>
          <w:ilvl w:val="0"/>
          <w:numId w:val="21"/>
        </w:numPr>
        <w:tabs>
          <w:tab w:pos="720" w:val="left" w:leader="none"/>
        </w:tabs>
        <w:spacing w:line="324" w:lineRule="auto" w:before="0" w:after="0"/>
        <w:ind w:left="720" w:right="356" w:hanging="360"/>
        <w:jc w:val="left"/>
        <w:rPr>
          <w:sz w:val="20"/>
        </w:rPr>
      </w:pPr>
      <w:r>
        <w:rPr>
          <w:w w:val="105"/>
          <w:sz w:val="20"/>
        </w:rPr>
        <w:t>Users</w:t>
      </w:r>
      <w:r>
        <w:rPr>
          <w:spacing w:val="-8"/>
          <w:w w:val="105"/>
          <w:sz w:val="20"/>
        </w:rPr>
        <w:t> </w:t>
      </w:r>
      <w:r>
        <w:rPr>
          <w:w w:val="105"/>
          <w:sz w:val="20"/>
        </w:rPr>
        <w:t>are</w:t>
      </w:r>
      <w:r>
        <w:rPr>
          <w:spacing w:val="-8"/>
          <w:w w:val="105"/>
          <w:sz w:val="20"/>
        </w:rPr>
        <w:t> </w:t>
      </w:r>
      <w:r>
        <w:rPr>
          <w:w w:val="105"/>
          <w:sz w:val="20"/>
        </w:rPr>
        <w:t>advised</w:t>
      </w:r>
      <w:r>
        <w:rPr>
          <w:spacing w:val="-8"/>
          <w:w w:val="105"/>
          <w:sz w:val="20"/>
        </w:rPr>
        <w:t> </w:t>
      </w:r>
      <w:r>
        <w:rPr>
          <w:w w:val="105"/>
          <w:sz w:val="20"/>
        </w:rPr>
        <w:t>to</w:t>
      </w:r>
      <w:r>
        <w:rPr>
          <w:spacing w:val="-8"/>
          <w:w w:val="105"/>
          <w:sz w:val="20"/>
        </w:rPr>
        <w:t> </w:t>
      </w:r>
      <w:r>
        <w:rPr>
          <w:w w:val="105"/>
          <w:sz w:val="20"/>
        </w:rPr>
        <w:t>keep</w:t>
      </w:r>
      <w:r>
        <w:rPr>
          <w:spacing w:val="-8"/>
          <w:w w:val="105"/>
          <w:sz w:val="20"/>
        </w:rPr>
        <w:t> </w:t>
      </w:r>
      <w:r>
        <w:rPr>
          <w:w w:val="105"/>
          <w:sz w:val="20"/>
        </w:rPr>
        <w:t>their</w:t>
      </w:r>
      <w:r>
        <w:rPr>
          <w:spacing w:val="-7"/>
          <w:w w:val="105"/>
          <w:sz w:val="20"/>
        </w:rPr>
        <w:t> </w:t>
      </w:r>
      <w:r>
        <w:rPr>
          <w:w w:val="105"/>
          <w:sz w:val="20"/>
        </w:rPr>
        <w:t>personal</w:t>
      </w:r>
      <w:r>
        <w:rPr>
          <w:spacing w:val="-8"/>
          <w:w w:val="105"/>
          <w:sz w:val="20"/>
        </w:rPr>
        <w:t> </w:t>
      </w:r>
      <w:r>
        <w:rPr>
          <w:w w:val="105"/>
          <w:sz w:val="20"/>
        </w:rPr>
        <w:t>data</w:t>
      </w:r>
      <w:r>
        <w:rPr>
          <w:spacing w:val="-8"/>
          <w:w w:val="105"/>
          <w:sz w:val="20"/>
        </w:rPr>
        <w:t> </w:t>
      </w:r>
      <w:r>
        <w:rPr>
          <w:w w:val="105"/>
          <w:sz w:val="20"/>
        </w:rPr>
        <w:t>separate</w:t>
      </w:r>
      <w:r>
        <w:rPr>
          <w:spacing w:val="-8"/>
          <w:w w:val="105"/>
          <w:sz w:val="20"/>
        </w:rPr>
        <w:t> </w:t>
      </w:r>
      <w:r>
        <w:rPr>
          <w:w w:val="105"/>
          <w:sz w:val="20"/>
        </w:rPr>
        <w:t>from</w:t>
      </w:r>
      <w:r>
        <w:rPr>
          <w:spacing w:val="-7"/>
          <w:w w:val="105"/>
          <w:sz w:val="20"/>
        </w:rPr>
        <w:t> </w:t>
      </w:r>
      <w:r>
        <w:rPr>
          <w:w w:val="105"/>
          <w:sz w:val="20"/>
        </w:rPr>
        <w:t>business</w:t>
      </w:r>
      <w:r>
        <w:rPr>
          <w:spacing w:val="-8"/>
          <w:w w:val="105"/>
          <w:sz w:val="20"/>
        </w:rPr>
        <w:t> </w:t>
      </w:r>
      <w:r>
        <w:rPr>
          <w:w w:val="105"/>
          <w:sz w:val="20"/>
        </w:rPr>
        <w:t>data</w:t>
      </w:r>
      <w:r>
        <w:rPr>
          <w:spacing w:val="-8"/>
          <w:w w:val="105"/>
          <w:sz w:val="20"/>
        </w:rPr>
        <w:t> </w:t>
      </w:r>
      <w:r>
        <w:rPr>
          <w:w w:val="105"/>
          <w:sz w:val="20"/>
        </w:rPr>
        <w:t>on</w:t>
      </w:r>
      <w:r>
        <w:rPr>
          <w:spacing w:val="-8"/>
          <w:w w:val="105"/>
          <w:sz w:val="20"/>
        </w:rPr>
        <w:t> </w:t>
      </w:r>
      <w:r>
        <w:rPr>
          <w:w w:val="105"/>
          <w:sz w:val="20"/>
        </w:rPr>
        <w:t>their</w:t>
      </w:r>
      <w:r>
        <w:rPr>
          <w:spacing w:val="-8"/>
          <w:w w:val="105"/>
          <w:sz w:val="20"/>
        </w:rPr>
        <w:t> </w:t>
      </w:r>
      <w:r>
        <w:rPr>
          <w:w w:val="105"/>
          <w:sz w:val="20"/>
        </w:rPr>
        <w:t>personally owned</w:t>
      </w:r>
      <w:r>
        <w:rPr>
          <w:spacing w:val="-11"/>
          <w:w w:val="105"/>
          <w:sz w:val="20"/>
        </w:rPr>
        <w:t> </w:t>
      </w:r>
      <w:r>
        <w:rPr>
          <w:w w:val="105"/>
          <w:sz w:val="20"/>
        </w:rPr>
        <w:t>device</w:t>
      </w:r>
      <w:r>
        <w:rPr>
          <w:spacing w:val="-10"/>
          <w:w w:val="105"/>
          <w:sz w:val="20"/>
        </w:rPr>
        <w:t> </w:t>
      </w:r>
      <w:r>
        <w:rPr>
          <w:w w:val="105"/>
          <w:sz w:val="20"/>
        </w:rPr>
        <w:t>in</w:t>
      </w:r>
      <w:r>
        <w:rPr>
          <w:spacing w:val="-10"/>
          <w:w w:val="105"/>
          <w:sz w:val="20"/>
        </w:rPr>
        <w:t> </w:t>
      </w:r>
      <w:r>
        <w:rPr>
          <w:w w:val="105"/>
          <w:sz w:val="20"/>
        </w:rPr>
        <w:t>separate</w:t>
      </w:r>
      <w:r>
        <w:rPr>
          <w:spacing w:val="-10"/>
          <w:w w:val="105"/>
          <w:sz w:val="20"/>
        </w:rPr>
        <w:t> </w:t>
      </w:r>
      <w:r>
        <w:rPr>
          <w:w w:val="105"/>
          <w:sz w:val="20"/>
        </w:rPr>
        <w:t>directories</w:t>
      </w:r>
      <w:r>
        <w:rPr>
          <w:spacing w:val="-9"/>
          <w:w w:val="105"/>
          <w:sz w:val="20"/>
        </w:rPr>
        <w:t> </w:t>
      </w:r>
      <w:r>
        <w:rPr>
          <w:w w:val="105"/>
          <w:sz w:val="20"/>
        </w:rPr>
        <w:t>to</w:t>
      </w:r>
      <w:r>
        <w:rPr>
          <w:spacing w:val="-10"/>
          <w:w w:val="105"/>
          <w:sz w:val="20"/>
        </w:rPr>
        <w:t> </w:t>
      </w:r>
      <w:r>
        <w:rPr>
          <w:w w:val="105"/>
          <w:sz w:val="20"/>
        </w:rPr>
        <w:t>reduce</w:t>
      </w:r>
      <w:r>
        <w:rPr>
          <w:spacing w:val="-10"/>
          <w:w w:val="105"/>
          <w:sz w:val="20"/>
        </w:rPr>
        <w:t> </w:t>
      </w:r>
      <w:r>
        <w:rPr>
          <w:w w:val="105"/>
          <w:sz w:val="20"/>
        </w:rPr>
        <w:t>the</w:t>
      </w:r>
      <w:r>
        <w:rPr>
          <w:spacing w:val="-10"/>
          <w:w w:val="105"/>
          <w:sz w:val="20"/>
        </w:rPr>
        <w:t> </w:t>
      </w:r>
      <w:r>
        <w:rPr>
          <w:w w:val="105"/>
          <w:sz w:val="20"/>
        </w:rPr>
        <w:t>possibility</w:t>
      </w:r>
      <w:r>
        <w:rPr>
          <w:spacing w:val="-10"/>
          <w:w w:val="105"/>
          <w:sz w:val="20"/>
        </w:rPr>
        <w:t> </w:t>
      </w:r>
      <w:r>
        <w:rPr>
          <w:w w:val="105"/>
          <w:sz w:val="20"/>
        </w:rPr>
        <w:t>of</w:t>
      </w:r>
      <w:r>
        <w:rPr>
          <w:spacing w:val="-10"/>
          <w:w w:val="105"/>
          <w:sz w:val="20"/>
        </w:rPr>
        <w:t> </w:t>
      </w:r>
      <w:r>
        <w:rPr>
          <w:w w:val="105"/>
          <w:sz w:val="20"/>
        </w:rPr>
        <w:t>disclosure.</w:t>
      </w:r>
    </w:p>
    <w:p>
      <w:pPr>
        <w:pStyle w:val="ListParagraph"/>
        <w:numPr>
          <w:ilvl w:val="0"/>
          <w:numId w:val="21"/>
        </w:numPr>
        <w:tabs>
          <w:tab w:pos="720" w:val="left" w:leader="none"/>
        </w:tabs>
        <w:spacing w:line="324" w:lineRule="auto" w:before="0" w:after="0"/>
        <w:ind w:left="720" w:right="477" w:hanging="360"/>
        <w:jc w:val="left"/>
        <w:rPr>
          <w:sz w:val="20"/>
        </w:rPr>
      </w:pPr>
      <w:r>
        <w:rPr>
          <w:sz w:val="20"/>
        </w:rPr>
        <w:t>Organization</w:t>
      </w:r>
      <w:r>
        <w:rPr>
          <w:spacing w:val="-2"/>
          <w:sz w:val="20"/>
        </w:rPr>
        <w:t> </w:t>
      </w:r>
      <w:r>
        <w:rPr>
          <w:sz w:val="20"/>
        </w:rPr>
        <w:t>shall</w:t>
      </w:r>
      <w:r>
        <w:rPr>
          <w:spacing w:val="-1"/>
          <w:sz w:val="20"/>
        </w:rPr>
        <w:t> </w:t>
      </w:r>
      <w:r>
        <w:rPr>
          <w:sz w:val="20"/>
        </w:rPr>
        <w:t>have</w:t>
      </w:r>
      <w:r>
        <w:rPr>
          <w:spacing w:val="-1"/>
          <w:sz w:val="20"/>
        </w:rPr>
        <w:t> </w:t>
      </w:r>
      <w:r>
        <w:rPr>
          <w:sz w:val="20"/>
        </w:rPr>
        <w:t>the</w:t>
      </w:r>
      <w:r>
        <w:rPr>
          <w:spacing w:val="-1"/>
          <w:sz w:val="20"/>
        </w:rPr>
        <w:t> </w:t>
      </w:r>
      <w:r>
        <w:rPr>
          <w:sz w:val="20"/>
        </w:rPr>
        <w:t>right</w:t>
      </w:r>
      <w:r>
        <w:rPr>
          <w:spacing w:val="-1"/>
          <w:sz w:val="20"/>
        </w:rPr>
        <w:t> </w:t>
      </w:r>
      <w:r>
        <w:rPr>
          <w:sz w:val="20"/>
        </w:rPr>
        <w:t>to</w:t>
      </w:r>
      <w:r>
        <w:rPr>
          <w:spacing w:val="-1"/>
          <w:sz w:val="20"/>
        </w:rPr>
        <w:t> </w:t>
      </w:r>
      <w:r>
        <w:rPr>
          <w:sz w:val="20"/>
        </w:rPr>
        <w:t>seize</w:t>
      </w:r>
      <w:r>
        <w:rPr>
          <w:spacing w:val="-1"/>
          <w:sz w:val="20"/>
        </w:rPr>
        <w:t> </w:t>
      </w:r>
      <w:r>
        <w:rPr>
          <w:sz w:val="20"/>
        </w:rPr>
        <w:t>and</w:t>
      </w:r>
      <w:r>
        <w:rPr>
          <w:spacing w:val="-2"/>
          <w:sz w:val="20"/>
        </w:rPr>
        <w:t> </w:t>
      </w:r>
      <w:r>
        <w:rPr>
          <w:sz w:val="20"/>
        </w:rPr>
        <w:t>forensically</w:t>
      </w:r>
      <w:r>
        <w:rPr>
          <w:spacing w:val="-1"/>
          <w:sz w:val="20"/>
        </w:rPr>
        <w:t> </w:t>
      </w:r>
      <w:r>
        <w:rPr>
          <w:sz w:val="20"/>
        </w:rPr>
        <w:t>examine</w:t>
      </w:r>
      <w:r>
        <w:rPr>
          <w:spacing w:val="-1"/>
          <w:sz w:val="20"/>
        </w:rPr>
        <w:t> </w:t>
      </w:r>
      <w:r>
        <w:rPr>
          <w:sz w:val="20"/>
        </w:rPr>
        <w:t>any</w:t>
      </w:r>
      <w:r>
        <w:rPr>
          <w:spacing w:val="-1"/>
          <w:sz w:val="20"/>
        </w:rPr>
        <w:t> </w:t>
      </w:r>
      <w:r>
        <w:rPr>
          <w:sz w:val="20"/>
        </w:rPr>
        <w:t>personally</w:t>
      </w:r>
      <w:r>
        <w:rPr>
          <w:spacing w:val="-1"/>
          <w:sz w:val="20"/>
        </w:rPr>
        <w:t> </w:t>
      </w:r>
      <w:r>
        <w:rPr>
          <w:sz w:val="20"/>
        </w:rPr>
        <w:t>owned</w:t>
      </w:r>
      <w:r>
        <w:rPr>
          <w:spacing w:val="-2"/>
          <w:sz w:val="20"/>
        </w:rPr>
        <w:t> </w:t>
      </w:r>
      <w:r>
        <w:rPr>
          <w:sz w:val="20"/>
        </w:rPr>
        <w:t>device </w:t>
      </w:r>
      <w:r>
        <w:rPr>
          <w:w w:val="105"/>
          <w:sz w:val="20"/>
        </w:rPr>
        <w:t>believed</w:t>
      </w:r>
      <w:r>
        <w:rPr>
          <w:spacing w:val="-15"/>
          <w:w w:val="105"/>
          <w:sz w:val="20"/>
        </w:rPr>
        <w:t> </w:t>
      </w:r>
      <w:r>
        <w:rPr>
          <w:w w:val="105"/>
          <w:sz w:val="20"/>
        </w:rPr>
        <w:t>to</w:t>
      </w:r>
      <w:r>
        <w:rPr>
          <w:spacing w:val="-15"/>
          <w:w w:val="105"/>
          <w:sz w:val="20"/>
        </w:rPr>
        <w:t> </w:t>
      </w:r>
      <w:r>
        <w:rPr>
          <w:w w:val="105"/>
          <w:sz w:val="20"/>
        </w:rPr>
        <w:t>contain,</w:t>
      </w:r>
      <w:r>
        <w:rPr>
          <w:spacing w:val="-14"/>
          <w:w w:val="105"/>
          <w:sz w:val="20"/>
        </w:rPr>
        <w:t> </w:t>
      </w:r>
      <w:r>
        <w:rPr>
          <w:w w:val="105"/>
          <w:sz w:val="20"/>
        </w:rPr>
        <w:t>or</w:t>
      </w:r>
      <w:r>
        <w:rPr>
          <w:spacing w:val="-15"/>
          <w:w w:val="105"/>
          <w:sz w:val="20"/>
        </w:rPr>
        <w:t> </w:t>
      </w:r>
      <w:r>
        <w:rPr>
          <w:w w:val="105"/>
          <w:sz w:val="20"/>
        </w:rPr>
        <w:t>to</w:t>
      </w:r>
      <w:r>
        <w:rPr>
          <w:spacing w:val="-14"/>
          <w:w w:val="105"/>
          <w:sz w:val="20"/>
        </w:rPr>
        <w:t> </w:t>
      </w:r>
      <w:r>
        <w:rPr>
          <w:w w:val="105"/>
          <w:sz w:val="20"/>
        </w:rPr>
        <w:t>have</w:t>
      </w:r>
      <w:r>
        <w:rPr>
          <w:spacing w:val="-15"/>
          <w:w w:val="105"/>
          <w:sz w:val="20"/>
        </w:rPr>
        <w:t> </w:t>
      </w:r>
      <w:r>
        <w:rPr>
          <w:w w:val="105"/>
          <w:sz w:val="20"/>
        </w:rPr>
        <w:t>contained,</w:t>
      </w:r>
      <w:r>
        <w:rPr>
          <w:spacing w:val="-15"/>
          <w:w w:val="105"/>
          <w:sz w:val="20"/>
        </w:rPr>
        <w:t> </w:t>
      </w:r>
      <w:r>
        <w:rPr>
          <w:w w:val="105"/>
          <w:sz w:val="20"/>
        </w:rPr>
        <w:t>GILAC’s</w:t>
      </w:r>
      <w:r>
        <w:rPr>
          <w:spacing w:val="-14"/>
          <w:w w:val="105"/>
          <w:sz w:val="20"/>
        </w:rPr>
        <w:t> </w:t>
      </w:r>
      <w:r>
        <w:rPr>
          <w:w w:val="105"/>
          <w:sz w:val="20"/>
        </w:rPr>
        <w:t>data</w:t>
      </w:r>
      <w:r>
        <w:rPr>
          <w:spacing w:val="-15"/>
          <w:w w:val="105"/>
          <w:sz w:val="20"/>
        </w:rPr>
        <w:t> </w:t>
      </w:r>
      <w:r>
        <w:rPr>
          <w:w w:val="105"/>
          <w:sz w:val="20"/>
        </w:rPr>
        <w:t>where</w:t>
      </w:r>
      <w:r>
        <w:rPr>
          <w:spacing w:val="-14"/>
          <w:w w:val="105"/>
          <w:sz w:val="20"/>
        </w:rPr>
        <w:t> </w:t>
      </w:r>
      <w:r>
        <w:rPr>
          <w:w w:val="105"/>
          <w:sz w:val="20"/>
        </w:rPr>
        <w:t>necessary</w:t>
      </w:r>
      <w:r>
        <w:rPr>
          <w:spacing w:val="-15"/>
          <w:w w:val="105"/>
          <w:sz w:val="20"/>
        </w:rPr>
        <w:t> </w:t>
      </w:r>
      <w:r>
        <w:rPr>
          <w:w w:val="105"/>
          <w:sz w:val="20"/>
        </w:rPr>
        <w:t>for</w:t>
      </w:r>
      <w:r>
        <w:rPr>
          <w:spacing w:val="-15"/>
          <w:w w:val="105"/>
          <w:sz w:val="20"/>
        </w:rPr>
        <w:t> </w:t>
      </w:r>
      <w:r>
        <w:rPr>
          <w:w w:val="105"/>
          <w:sz w:val="20"/>
        </w:rPr>
        <w:t>investigatory</w:t>
      </w:r>
      <w:r>
        <w:rPr>
          <w:spacing w:val="-14"/>
          <w:w w:val="105"/>
          <w:sz w:val="20"/>
        </w:rPr>
        <w:t> </w:t>
      </w:r>
      <w:r>
        <w:rPr>
          <w:w w:val="105"/>
          <w:sz w:val="20"/>
        </w:rPr>
        <w:t>or control purposes.</w:t>
      </w:r>
    </w:p>
    <w:p>
      <w:pPr>
        <w:pStyle w:val="ListParagraph"/>
        <w:numPr>
          <w:ilvl w:val="0"/>
          <w:numId w:val="21"/>
        </w:numPr>
        <w:tabs>
          <w:tab w:pos="720" w:val="left" w:leader="none"/>
        </w:tabs>
        <w:spacing w:line="324" w:lineRule="auto" w:before="0" w:after="0"/>
        <w:ind w:left="720" w:right="541" w:hanging="360"/>
        <w:jc w:val="left"/>
        <w:rPr>
          <w:sz w:val="20"/>
        </w:rPr>
      </w:pPr>
      <w:r>
        <w:rPr>
          <w:sz w:val="20"/>
        </w:rPr>
        <w:t>GILAC</w:t>
      </w:r>
      <w:r>
        <w:rPr>
          <w:spacing w:val="-6"/>
          <w:sz w:val="20"/>
        </w:rPr>
        <w:t> </w:t>
      </w:r>
      <w:r>
        <w:rPr>
          <w:sz w:val="20"/>
        </w:rPr>
        <w:t>IT</w:t>
      </w:r>
      <w:r>
        <w:rPr>
          <w:spacing w:val="-5"/>
          <w:sz w:val="20"/>
        </w:rPr>
        <w:t> </w:t>
      </w:r>
      <w:r>
        <w:rPr>
          <w:sz w:val="20"/>
        </w:rPr>
        <w:t>team</w:t>
      </w:r>
      <w:r>
        <w:rPr>
          <w:spacing w:val="-6"/>
          <w:sz w:val="20"/>
        </w:rPr>
        <w:t> </w:t>
      </w:r>
      <w:r>
        <w:rPr>
          <w:sz w:val="20"/>
        </w:rPr>
        <w:t>shall</w:t>
      </w:r>
      <w:r>
        <w:rPr>
          <w:spacing w:val="-5"/>
          <w:sz w:val="20"/>
        </w:rPr>
        <w:t> </w:t>
      </w:r>
      <w:r>
        <w:rPr>
          <w:sz w:val="20"/>
        </w:rPr>
        <w:t>have</w:t>
      </w:r>
      <w:r>
        <w:rPr>
          <w:spacing w:val="-5"/>
          <w:sz w:val="20"/>
        </w:rPr>
        <w:t> </w:t>
      </w:r>
      <w:r>
        <w:rPr>
          <w:sz w:val="20"/>
        </w:rPr>
        <w:t>the</w:t>
      </w:r>
      <w:r>
        <w:rPr>
          <w:spacing w:val="-5"/>
          <w:sz w:val="20"/>
        </w:rPr>
        <w:t> </w:t>
      </w:r>
      <w:r>
        <w:rPr>
          <w:sz w:val="20"/>
        </w:rPr>
        <w:t>right</w:t>
      </w:r>
      <w:r>
        <w:rPr>
          <w:spacing w:val="-5"/>
          <w:sz w:val="20"/>
        </w:rPr>
        <w:t> </w:t>
      </w:r>
      <w:r>
        <w:rPr>
          <w:sz w:val="20"/>
        </w:rPr>
        <w:t>to</w:t>
      </w:r>
      <w:r>
        <w:rPr>
          <w:spacing w:val="-5"/>
          <w:sz w:val="20"/>
        </w:rPr>
        <w:t> </w:t>
      </w:r>
      <w:r>
        <w:rPr>
          <w:sz w:val="20"/>
        </w:rPr>
        <w:t>enforce</w:t>
      </w:r>
      <w:r>
        <w:rPr>
          <w:spacing w:val="-5"/>
          <w:sz w:val="20"/>
        </w:rPr>
        <w:t> </w:t>
      </w:r>
      <w:r>
        <w:rPr>
          <w:sz w:val="20"/>
        </w:rPr>
        <w:t>technical</w:t>
      </w:r>
      <w:r>
        <w:rPr>
          <w:spacing w:val="-5"/>
          <w:sz w:val="20"/>
        </w:rPr>
        <w:t> </w:t>
      </w:r>
      <w:r>
        <w:rPr>
          <w:sz w:val="20"/>
        </w:rPr>
        <w:t>security</w:t>
      </w:r>
      <w:r>
        <w:rPr>
          <w:spacing w:val="-5"/>
          <w:sz w:val="20"/>
        </w:rPr>
        <w:t> </w:t>
      </w:r>
      <w:r>
        <w:rPr>
          <w:sz w:val="20"/>
        </w:rPr>
        <w:t>controls</w:t>
      </w:r>
      <w:r>
        <w:rPr>
          <w:spacing w:val="-5"/>
          <w:sz w:val="20"/>
        </w:rPr>
        <w:t> </w:t>
      </w:r>
      <w:r>
        <w:rPr>
          <w:sz w:val="20"/>
        </w:rPr>
        <w:t>such</w:t>
      </w:r>
      <w:r>
        <w:rPr>
          <w:spacing w:val="-5"/>
          <w:sz w:val="20"/>
        </w:rPr>
        <w:t> </w:t>
      </w:r>
      <w:r>
        <w:rPr>
          <w:sz w:val="20"/>
        </w:rPr>
        <w:t>as</w:t>
      </w:r>
      <w:r>
        <w:rPr>
          <w:spacing w:val="-5"/>
          <w:sz w:val="20"/>
        </w:rPr>
        <w:t> </w:t>
      </w:r>
      <w:r>
        <w:rPr>
          <w:sz w:val="20"/>
        </w:rPr>
        <w:t>access</w:t>
      </w:r>
      <w:r>
        <w:rPr>
          <w:spacing w:val="-5"/>
          <w:sz w:val="20"/>
        </w:rPr>
        <w:t> </w:t>
      </w:r>
      <w:r>
        <w:rPr>
          <w:sz w:val="20"/>
        </w:rPr>
        <w:t>control, </w:t>
      </w:r>
      <w:r>
        <w:rPr>
          <w:w w:val="105"/>
          <w:sz w:val="20"/>
        </w:rPr>
        <w:t>malware protection software and encryption.</w:t>
      </w:r>
    </w:p>
    <w:p>
      <w:pPr>
        <w:pStyle w:val="ListParagraph"/>
        <w:numPr>
          <w:ilvl w:val="0"/>
          <w:numId w:val="21"/>
        </w:numPr>
        <w:tabs>
          <w:tab w:pos="720" w:val="left" w:leader="none"/>
        </w:tabs>
        <w:spacing w:line="324" w:lineRule="auto" w:before="0" w:after="0"/>
        <w:ind w:left="720" w:right="358" w:hanging="360"/>
        <w:jc w:val="left"/>
        <w:rPr>
          <w:sz w:val="20"/>
        </w:rPr>
      </w:pPr>
      <w:r>
        <w:rPr>
          <w:sz w:val="20"/>
        </w:rPr>
        <w:t>By acceptance of the BYOD policy, employees agree to disclosure and/or monitoring of device</w:t>
      </w:r>
      <w:r>
        <w:rPr>
          <w:spacing w:val="80"/>
          <w:sz w:val="20"/>
        </w:rPr>
        <w:t> </w:t>
      </w:r>
      <w:r>
        <w:rPr>
          <w:sz w:val="20"/>
        </w:rPr>
        <w:t>internet usage.</w:t>
      </w:r>
    </w:p>
    <w:p>
      <w:pPr>
        <w:pStyle w:val="ListParagraph"/>
        <w:numPr>
          <w:ilvl w:val="0"/>
          <w:numId w:val="21"/>
        </w:numPr>
        <w:tabs>
          <w:tab w:pos="720" w:val="left" w:leader="none"/>
        </w:tabs>
        <w:spacing w:line="324" w:lineRule="auto" w:before="0" w:after="0"/>
        <w:ind w:left="720" w:right="356" w:hanging="360"/>
        <w:jc w:val="both"/>
        <w:rPr>
          <w:sz w:val="20"/>
        </w:rPr>
      </w:pPr>
      <w:r>
        <w:rPr>
          <w:sz w:val="20"/>
        </w:rPr>
        <w:t>Users of employee-owned devices shall be subject to a comprehensive and targeted security awareness campaign so that they clearly understand and can comply with the acceptable use </w:t>
      </w:r>
      <w:r>
        <w:rPr>
          <w:spacing w:val="-2"/>
          <w:sz w:val="20"/>
        </w:rPr>
        <w:t>policy.</w:t>
      </w:r>
    </w:p>
    <w:p>
      <w:pPr>
        <w:pStyle w:val="ListParagraph"/>
        <w:numPr>
          <w:ilvl w:val="0"/>
          <w:numId w:val="21"/>
        </w:numPr>
        <w:tabs>
          <w:tab w:pos="720" w:val="left" w:leader="none"/>
        </w:tabs>
        <w:spacing w:line="319" w:lineRule="auto" w:before="0" w:after="0"/>
        <w:ind w:left="720" w:right="357" w:hanging="360"/>
        <w:jc w:val="both"/>
        <w:rPr>
          <w:sz w:val="20"/>
        </w:rPr>
      </w:pPr>
      <w:r>
        <w:rPr>
          <w:sz w:val="20"/>
        </w:rPr>
        <w:t>Users (GILAC Staff, interns, service providers and third-party contractors etc.) at a minimum</w:t>
      </w:r>
      <w:r>
        <w:rPr>
          <w:spacing w:val="-1"/>
          <w:sz w:val="20"/>
        </w:rPr>
        <w:t> </w:t>
      </w:r>
      <w:r>
        <w:rPr>
          <w:sz w:val="20"/>
        </w:rPr>
        <w:t>shall ensure that they:</w:t>
      </w:r>
    </w:p>
    <w:p>
      <w:pPr>
        <w:pStyle w:val="ListParagraph"/>
        <w:numPr>
          <w:ilvl w:val="1"/>
          <w:numId w:val="21"/>
        </w:numPr>
        <w:tabs>
          <w:tab w:pos="1559" w:val="left" w:leader="none"/>
        </w:tabs>
        <w:spacing w:line="240" w:lineRule="auto" w:before="0" w:after="0"/>
        <w:ind w:left="1559" w:right="0" w:hanging="359"/>
        <w:jc w:val="both"/>
        <w:rPr>
          <w:sz w:val="20"/>
        </w:rPr>
      </w:pPr>
      <w:r>
        <w:rPr>
          <w:sz w:val="20"/>
        </w:rPr>
        <w:t>Operate</w:t>
      </w:r>
      <w:r>
        <w:rPr>
          <w:spacing w:val="6"/>
          <w:sz w:val="20"/>
        </w:rPr>
        <w:t> </w:t>
      </w:r>
      <w:r>
        <w:rPr>
          <w:sz w:val="20"/>
        </w:rPr>
        <w:t>the</w:t>
      </w:r>
      <w:r>
        <w:rPr>
          <w:spacing w:val="6"/>
          <w:sz w:val="20"/>
        </w:rPr>
        <w:t> </w:t>
      </w:r>
      <w:r>
        <w:rPr>
          <w:sz w:val="20"/>
        </w:rPr>
        <w:t>device</w:t>
      </w:r>
      <w:r>
        <w:rPr>
          <w:spacing w:val="6"/>
          <w:sz w:val="20"/>
        </w:rPr>
        <w:t> </w:t>
      </w:r>
      <w:r>
        <w:rPr>
          <w:sz w:val="20"/>
        </w:rPr>
        <w:t>in</w:t>
      </w:r>
      <w:r>
        <w:rPr>
          <w:spacing w:val="6"/>
          <w:sz w:val="20"/>
        </w:rPr>
        <w:t> </w:t>
      </w:r>
      <w:r>
        <w:rPr>
          <w:sz w:val="20"/>
        </w:rPr>
        <w:t>compliance</w:t>
      </w:r>
      <w:r>
        <w:rPr>
          <w:spacing w:val="6"/>
          <w:sz w:val="20"/>
        </w:rPr>
        <w:t> </w:t>
      </w:r>
      <w:r>
        <w:rPr>
          <w:sz w:val="20"/>
        </w:rPr>
        <w:t>with</w:t>
      </w:r>
      <w:r>
        <w:rPr>
          <w:spacing w:val="6"/>
          <w:sz w:val="20"/>
        </w:rPr>
        <w:t> </w:t>
      </w:r>
      <w:r>
        <w:rPr>
          <w:sz w:val="20"/>
        </w:rPr>
        <w:t>Information</w:t>
      </w:r>
      <w:r>
        <w:rPr>
          <w:spacing w:val="6"/>
          <w:sz w:val="20"/>
        </w:rPr>
        <w:t> </w:t>
      </w:r>
      <w:r>
        <w:rPr>
          <w:sz w:val="20"/>
        </w:rPr>
        <w:t>Security</w:t>
      </w:r>
      <w:r>
        <w:rPr>
          <w:spacing w:val="6"/>
          <w:sz w:val="20"/>
        </w:rPr>
        <w:t> </w:t>
      </w:r>
      <w:r>
        <w:rPr>
          <w:spacing w:val="-2"/>
          <w:sz w:val="20"/>
        </w:rPr>
        <w:t>Policy.</w:t>
      </w:r>
    </w:p>
    <w:p>
      <w:pPr>
        <w:pStyle w:val="ListParagraph"/>
        <w:numPr>
          <w:ilvl w:val="1"/>
          <w:numId w:val="21"/>
        </w:numPr>
        <w:tabs>
          <w:tab w:pos="1560" w:val="left" w:leader="none"/>
        </w:tabs>
        <w:spacing w:line="331" w:lineRule="auto" w:before="30" w:after="0"/>
        <w:ind w:left="1560" w:right="354" w:hanging="360"/>
        <w:jc w:val="both"/>
        <w:rPr>
          <w:sz w:val="20"/>
        </w:rPr>
      </w:pPr>
      <w:r>
        <w:rPr>
          <w:sz w:val="20"/>
        </w:rPr>
        <w:t>Users shall obtain written approval from their respective Supervisor/ Head of the department to access confidential or classified information using external devices.</w:t>
      </w:r>
    </w:p>
    <w:p>
      <w:pPr>
        <w:pStyle w:val="ListParagraph"/>
        <w:spacing w:after="0" w:line="331"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21"/>
        </w:numPr>
        <w:tabs>
          <w:tab w:pos="1560" w:val="left" w:leader="none"/>
        </w:tabs>
        <w:spacing w:line="326" w:lineRule="auto" w:before="105" w:after="0"/>
        <w:ind w:left="1560" w:right="357" w:hanging="360"/>
        <w:jc w:val="both"/>
        <w:rPr>
          <w:sz w:val="20"/>
        </w:rPr>
      </w:pPr>
      <w:r>
        <w:rPr>
          <w:sz w:val="20"/>
        </w:rPr>
        <w:t>Exercise extra care to preclude the compromise, loss, or theft of the device, especially during travel.</w:t>
      </w:r>
    </w:p>
    <w:p>
      <w:pPr>
        <w:pStyle w:val="ListParagraph"/>
        <w:numPr>
          <w:ilvl w:val="1"/>
          <w:numId w:val="21"/>
        </w:numPr>
        <w:tabs>
          <w:tab w:pos="1560" w:val="left" w:leader="none"/>
        </w:tabs>
        <w:spacing w:line="328" w:lineRule="auto" w:before="3" w:after="0"/>
        <w:ind w:left="1560" w:right="355" w:hanging="360"/>
        <w:jc w:val="both"/>
        <w:rPr>
          <w:sz w:val="20"/>
        </w:rPr>
      </w:pPr>
      <w:r>
        <w:rPr>
          <w:w w:val="105"/>
          <w:sz w:val="20"/>
        </w:rPr>
        <w:t>Immediately</w:t>
      </w:r>
      <w:r>
        <w:rPr>
          <w:w w:val="105"/>
          <w:sz w:val="20"/>
        </w:rPr>
        <w:t> contact</w:t>
      </w:r>
      <w:r>
        <w:rPr>
          <w:w w:val="105"/>
          <w:sz w:val="20"/>
        </w:rPr>
        <w:t> GILAC</w:t>
      </w:r>
      <w:r>
        <w:rPr>
          <w:w w:val="105"/>
          <w:sz w:val="20"/>
        </w:rPr>
        <w:t> IT</w:t>
      </w:r>
      <w:r>
        <w:rPr>
          <w:w w:val="105"/>
          <w:sz w:val="20"/>
        </w:rPr>
        <w:t> Team</w:t>
      </w:r>
      <w:r>
        <w:rPr>
          <w:w w:val="105"/>
          <w:sz w:val="20"/>
        </w:rPr>
        <w:t> and</w:t>
      </w:r>
      <w:r>
        <w:rPr>
          <w:w w:val="105"/>
          <w:sz w:val="20"/>
        </w:rPr>
        <w:t> their</w:t>
      </w:r>
      <w:r>
        <w:rPr>
          <w:w w:val="105"/>
          <w:sz w:val="20"/>
        </w:rPr>
        <w:t> immediate</w:t>
      </w:r>
      <w:r>
        <w:rPr>
          <w:w w:val="105"/>
          <w:sz w:val="20"/>
        </w:rPr>
        <w:t> Supervisor/</w:t>
      </w:r>
      <w:r>
        <w:rPr>
          <w:w w:val="105"/>
          <w:sz w:val="20"/>
        </w:rPr>
        <w:t> Head</w:t>
      </w:r>
      <w:r>
        <w:rPr>
          <w:w w:val="105"/>
          <w:sz w:val="20"/>
        </w:rPr>
        <w:t> of</w:t>
      </w:r>
      <w:r>
        <w:rPr>
          <w:w w:val="105"/>
          <w:sz w:val="20"/>
        </w:rPr>
        <w:t> the department</w:t>
      </w:r>
      <w:r>
        <w:rPr>
          <w:spacing w:val="-13"/>
          <w:w w:val="105"/>
          <w:sz w:val="20"/>
        </w:rPr>
        <w:t> </w:t>
      </w:r>
      <w:r>
        <w:rPr>
          <w:w w:val="105"/>
          <w:sz w:val="20"/>
        </w:rPr>
        <w:t>if</w:t>
      </w:r>
      <w:r>
        <w:rPr>
          <w:spacing w:val="-13"/>
          <w:w w:val="105"/>
          <w:sz w:val="20"/>
        </w:rPr>
        <w:t> </w:t>
      </w:r>
      <w:r>
        <w:rPr>
          <w:w w:val="105"/>
          <w:sz w:val="20"/>
        </w:rPr>
        <w:t>the</w:t>
      </w:r>
      <w:r>
        <w:rPr>
          <w:spacing w:val="-13"/>
          <w:w w:val="105"/>
          <w:sz w:val="20"/>
        </w:rPr>
        <w:t> </w:t>
      </w:r>
      <w:r>
        <w:rPr>
          <w:w w:val="105"/>
          <w:sz w:val="20"/>
        </w:rPr>
        <w:t>mobile</w:t>
      </w:r>
      <w:r>
        <w:rPr>
          <w:spacing w:val="-13"/>
          <w:w w:val="105"/>
          <w:sz w:val="20"/>
        </w:rPr>
        <w:t> </w:t>
      </w:r>
      <w:r>
        <w:rPr>
          <w:w w:val="105"/>
          <w:sz w:val="20"/>
        </w:rPr>
        <w:t>device</w:t>
      </w:r>
      <w:r>
        <w:rPr>
          <w:spacing w:val="-13"/>
          <w:w w:val="105"/>
          <w:sz w:val="20"/>
        </w:rPr>
        <w:t> </w:t>
      </w:r>
      <w:r>
        <w:rPr>
          <w:w w:val="105"/>
          <w:sz w:val="20"/>
        </w:rPr>
        <w:t>is</w:t>
      </w:r>
      <w:r>
        <w:rPr>
          <w:spacing w:val="-13"/>
          <w:w w:val="105"/>
          <w:sz w:val="20"/>
        </w:rPr>
        <w:t> </w:t>
      </w:r>
      <w:r>
        <w:rPr>
          <w:w w:val="105"/>
          <w:sz w:val="20"/>
        </w:rPr>
        <w:t>lost,</w:t>
      </w:r>
      <w:r>
        <w:rPr>
          <w:spacing w:val="-13"/>
          <w:w w:val="105"/>
          <w:sz w:val="20"/>
        </w:rPr>
        <w:t> </w:t>
      </w:r>
      <w:r>
        <w:rPr>
          <w:w w:val="105"/>
          <w:sz w:val="20"/>
        </w:rPr>
        <w:t>stolen,</w:t>
      </w:r>
      <w:r>
        <w:rPr>
          <w:spacing w:val="-13"/>
          <w:w w:val="105"/>
          <w:sz w:val="20"/>
        </w:rPr>
        <w:t> </w:t>
      </w:r>
      <w:r>
        <w:rPr>
          <w:w w:val="105"/>
          <w:sz w:val="20"/>
        </w:rPr>
        <w:t>damaged,</w:t>
      </w:r>
      <w:r>
        <w:rPr>
          <w:spacing w:val="-13"/>
          <w:w w:val="105"/>
          <w:sz w:val="20"/>
        </w:rPr>
        <w:t> </w:t>
      </w:r>
      <w:r>
        <w:rPr>
          <w:w w:val="105"/>
          <w:sz w:val="20"/>
        </w:rPr>
        <w:t>destroyed,</w:t>
      </w:r>
      <w:r>
        <w:rPr>
          <w:spacing w:val="-13"/>
          <w:w w:val="105"/>
          <w:sz w:val="20"/>
        </w:rPr>
        <w:t> </w:t>
      </w:r>
      <w:r>
        <w:rPr>
          <w:w w:val="105"/>
          <w:sz w:val="20"/>
        </w:rPr>
        <w:t>compromised,</w:t>
      </w:r>
      <w:r>
        <w:rPr>
          <w:spacing w:val="-13"/>
          <w:w w:val="105"/>
          <w:sz w:val="20"/>
        </w:rPr>
        <w:t> </w:t>
      </w:r>
      <w:r>
        <w:rPr>
          <w:w w:val="105"/>
          <w:sz w:val="20"/>
        </w:rPr>
        <w:t>or </w:t>
      </w:r>
      <w:r>
        <w:rPr>
          <w:spacing w:val="-2"/>
          <w:w w:val="105"/>
          <w:sz w:val="20"/>
        </w:rPr>
        <w:t>non-functional.</w:t>
      </w:r>
    </w:p>
    <w:p>
      <w:pPr>
        <w:pStyle w:val="ListParagraph"/>
        <w:numPr>
          <w:ilvl w:val="0"/>
          <w:numId w:val="21"/>
        </w:numPr>
        <w:tabs>
          <w:tab w:pos="719" w:val="left" w:leader="none"/>
        </w:tabs>
        <w:spacing w:line="227" w:lineRule="exact" w:before="0" w:after="0"/>
        <w:ind w:left="719" w:right="0" w:hanging="359"/>
        <w:jc w:val="both"/>
        <w:rPr>
          <w:sz w:val="20"/>
        </w:rPr>
      </w:pPr>
      <w:r>
        <w:rPr>
          <w:sz w:val="20"/>
        </w:rPr>
        <w:t>Control wireless network and</w:t>
      </w:r>
      <w:r>
        <w:rPr>
          <w:spacing w:val="-1"/>
          <w:sz w:val="20"/>
        </w:rPr>
        <w:t> </w:t>
      </w:r>
      <w:r>
        <w:rPr>
          <w:sz w:val="20"/>
        </w:rPr>
        <w:t>service connectivity: Wi-Fi connectivity shall be turned</w:t>
      </w:r>
      <w:r>
        <w:rPr>
          <w:spacing w:val="1"/>
          <w:sz w:val="20"/>
        </w:rPr>
        <w:t> </w:t>
      </w:r>
      <w:r>
        <w:rPr>
          <w:sz w:val="20"/>
        </w:rPr>
        <w:t>off when </w:t>
      </w:r>
      <w:r>
        <w:rPr>
          <w:spacing w:val="-5"/>
          <w:sz w:val="20"/>
        </w:rPr>
        <w:t>not</w:t>
      </w:r>
    </w:p>
    <w:p>
      <w:pPr>
        <w:pStyle w:val="BodyText"/>
        <w:spacing w:line="328" w:lineRule="auto" w:before="85"/>
        <w:ind w:right="356" w:firstLine="0"/>
        <w:jc w:val="both"/>
      </w:pPr>
      <w:r>
        <w:rPr>
          <w:w w:val="105"/>
        </w:rPr>
        <w:t>in</w:t>
      </w:r>
      <w:r>
        <w:rPr>
          <w:spacing w:val="-1"/>
          <w:w w:val="105"/>
        </w:rPr>
        <w:t> </w:t>
      </w:r>
      <w:r>
        <w:rPr>
          <w:w w:val="105"/>
        </w:rPr>
        <w:t>use,</w:t>
      </w:r>
      <w:r>
        <w:rPr>
          <w:spacing w:val="-1"/>
          <w:w w:val="105"/>
        </w:rPr>
        <w:t> </w:t>
      </w:r>
      <w:r>
        <w:rPr>
          <w:w w:val="105"/>
        </w:rPr>
        <w:t>and</w:t>
      </w:r>
      <w:r>
        <w:rPr>
          <w:spacing w:val="-1"/>
          <w:w w:val="105"/>
        </w:rPr>
        <w:t> </w:t>
      </w:r>
      <w:r>
        <w:rPr>
          <w:w w:val="105"/>
        </w:rPr>
        <w:t>users</w:t>
      </w:r>
      <w:r>
        <w:rPr>
          <w:spacing w:val="-1"/>
          <w:w w:val="105"/>
        </w:rPr>
        <w:t> </w:t>
      </w:r>
      <w:r>
        <w:rPr>
          <w:w w:val="105"/>
        </w:rPr>
        <w:t>shall</w:t>
      </w:r>
      <w:r>
        <w:rPr>
          <w:spacing w:val="-1"/>
          <w:w w:val="105"/>
        </w:rPr>
        <w:t> </w:t>
      </w:r>
      <w:r>
        <w:rPr>
          <w:w w:val="105"/>
        </w:rPr>
        <w:t>only</w:t>
      </w:r>
      <w:r>
        <w:rPr>
          <w:spacing w:val="-1"/>
          <w:w w:val="105"/>
        </w:rPr>
        <w:t> </w:t>
      </w:r>
      <w:r>
        <w:rPr>
          <w:w w:val="105"/>
        </w:rPr>
        <w:t>connect</w:t>
      </w:r>
      <w:r>
        <w:rPr>
          <w:spacing w:val="-1"/>
          <w:w w:val="105"/>
        </w:rPr>
        <w:t> </w:t>
      </w:r>
      <w:r>
        <w:rPr>
          <w:w w:val="105"/>
        </w:rPr>
        <w:t>their</w:t>
      </w:r>
      <w:r>
        <w:rPr>
          <w:spacing w:val="-1"/>
          <w:w w:val="105"/>
        </w:rPr>
        <w:t> </w:t>
      </w:r>
      <w:r>
        <w:rPr>
          <w:w w:val="105"/>
        </w:rPr>
        <w:t>devices</w:t>
      </w:r>
      <w:r>
        <w:rPr>
          <w:spacing w:val="-1"/>
          <w:w w:val="105"/>
        </w:rPr>
        <w:t> </w:t>
      </w:r>
      <w:r>
        <w:rPr>
          <w:w w:val="105"/>
        </w:rPr>
        <w:t>to</w:t>
      </w:r>
      <w:r>
        <w:rPr>
          <w:spacing w:val="-1"/>
          <w:w w:val="105"/>
        </w:rPr>
        <w:t> </w:t>
      </w:r>
      <w:r>
        <w:rPr>
          <w:w w:val="105"/>
        </w:rPr>
        <w:t>trusted</w:t>
      </w:r>
      <w:r>
        <w:rPr>
          <w:spacing w:val="-1"/>
          <w:w w:val="105"/>
        </w:rPr>
        <w:t> </w:t>
      </w:r>
      <w:r>
        <w:rPr>
          <w:w w:val="105"/>
        </w:rPr>
        <w:t>networks.</w:t>
      </w:r>
      <w:r>
        <w:rPr>
          <w:spacing w:val="-1"/>
          <w:w w:val="105"/>
        </w:rPr>
        <w:t> </w:t>
      </w:r>
      <w:r>
        <w:rPr>
          <w:w w:val="105"/>
        </w:rPr>
        <w:t>Devices</w:t>
      </w:r>
      <w:r>
        <w:rPr>
          <w:spacing w:val="-1"/>
          <w:w w:val="105"/>
        </w:rPr>
        <w:t> </w:t>
      </w:r>
      <w:r>
        <w:rPr>
          <w:w w:val="105"/>
        </w:rPr>
        <w:t>shall</w:t>
      </w:r>
      <w:r>
        <w:rPr>
          <w:spacing w:val="-1"/>
          <w:w w:val="105"/>
        </w:rPr>
        <w:t> </w:t>
      </w:r>
      <w:r>
        <w:rPr>
          <w:w w:val="105"/>
        </w:rPr>
        <w:t>be</w:t>
      </w:r>
      <w:r>
        <w:rPr>
          <w:spacing w:val="-1"/>
          <w:w w:val="105"/>
        </w:rPr>
        <w:t> </w:t>
      </w:r>
      <w:r>
        <w:rPr>
          <w:w w:val="105"/>
        </w:rPr>
        <w:t>set</w:t>
      </w:r>
      <w:r>
        <w:rPr>
          <w:spacing w:val="-1"/>
          <w:w w:val="105"/>
        </w:rPr>
        <w:t> </w:t>
      </w:r>
      <w:r>
        <w:rPr>
          <w:w w:val="105"/>
        </w:rPr>
        <w:t>to </w:t>
      </w:r>
      <w:r>
        <w:rPr/>
        <w:t>prompt</w:t>
      </w:r>
      <w:r>
        <w:rPr>
          <w:spacing w:val="-8"/>
        </w:rPr>
        <w:t> </w:t>
      </w:r>
      <w:r>
        <w:rPr/>
        <w:t>users</w:t>
      </w:r>
      <w:r>
        <w:rPr>
          <w:spacing w:val="-8"/>
        </w:rPr>
        <w:t> </w:t>
      </w:r>
      <w:r>
        <w:rPr/>
        <w:t>before</w:t>
      </w:r>
      <w:r>
        <w:rPr>
          <w:spacing w:val="-9"/>
        </w:rPr>
        <w:t> </w:t>
      </w:r>
      <w:r>
        <w:rPr/>
        <w:t>connecting</w:t>
      </w:r>
      <w:r>
        <w:rPr>
          <w:spacing w:val="-9"/>
        </w:rPr>
        <w:t> </w:t>
      </w:r>
      <w:r>
        <w:rPr/>
        <w:t>to</w:t>
      </w:r>
      <w:r>
        <w:rPr>
          <w:spacing w:val="-9"/>
        </w:rPr>
        <w:t> </w:t>
      </w:r>
      <w:r>
        <w:rPr/>
        <w:t>networks</w:t>
      </w:r>
      <w:r>
        <w:rPr>
          <w:spacing w:val="-8"/>
        </w:rPr>
        <w:t> </w:t>
      </w:r>
      <w:r>
        <w:rPr/>
        <w:t>so</w:t>
      </w:r>
      <w:r>
        <w:rPr>
          <w:spacing w:val="-9"/>
        </w:rPr>
        <w:t> </w:t>
      </w:r>
      <w:r>
        <w:rPr/>
        <w:t>that</w:t>
      </w:r>
      <w:r>
        <w:rPr>
          <w:spacing w:val="-8"/>
        </w:rPr>
        <w:t> </w:t>
      </w:r>
      <w:r>
        <w:rPr/>
        <w:t>users</w:t>
      </w:r>
      <w:r>
        <w:rPr>
          <w:spacing w:val="-8"/>
        </w:rPr>
        <w:t> </w:t>
      </w:r>
      <w:r>
        <w:rPr/>
        <w:t>aren’t</w:t>
      </w:r>
      <w:r>
        <w:rPr>
          <w:spacing w:val="-8"/>
        </w:rPr>
        <w:t> </w:t>
      </w:r>
      <w:r>
        <w:rPr/>
        <w:t>unknowingly</w:t>
      </w:r>
      <w:r>
        <w:rPr>
          <w:spacing w:val="-9"/>
        </w:rPr>
        <w:t> </w:t>
      </w:r>
      <w:r>
        <w:rPr/>
        <w:t>connecting</w:t>
      </w:r>
      <w:r>
        <w:rPr>
          <w:spacing w:val="-9"/>
        </w:rPr>
        <w:t> </w:t>
      </w:r>
      <w:r>
        <w:rPr/>
        <w:t>to</w:t>
      </w:r>
      <w:r>
        <w:rPr>
          <w:spacing w:val="-9"/>
        </w:rPr>
        <w:t> </w:t>
      </w:r>
      <w:r>
        <w:rPr/>
        <w:t>unsafe </w:t>
      </w:r>
      <w:r>
        <w:rPr>
          <w:spacing w:val="-2"/>
          <w:w w:val="105"/>
        </w:rPr>
        <w:t>networks.</w:t>
      </w:r>
    </w:p>
    <w:p>
      <w:pPr>
        <w:pStyle w:val="ListParagraph"/>
        <w:numPr>
          <w:ilvl w:val="0"/>
          <w:numId w:val="21"/>
        </w:numPr>
        <w:tabs>
          <w:tab w:pos="719" w:val="left" w:leader="none"/>
        </w:tabs>
        <w:spacing w:line="227" w:lineRule="exact" w:before="0" w:after="0"/>
        <w:ind w:left="719" w:right="0" w:hanging="359"/>
        <w:jc w:val="both"/>
        <w:rPr>
          <w:sz w:val="20"/>
        </w:rPr>
      </w:pPr>
      <w:r>
        <w:rPr>
          <w:sz w:val="20"/>
        </w:rPr>
        <w:t>Never</w:t>
      </w:r>
      <w:r>
        <w:rPr>
          <w:spacing w:val="47"/>
          <w:sz w:val="20"/>
        </w:rPr>
        <w:t> </w:t>
      </w:r>
      <w:r>
        <w:rPr>
          <w:sz w:val="20"/>
        </w:rPr>
        <w:t>store</w:t>
      </w:r>
      <w:r>
        <w:rPr>
          <w:spacing w:val="47"/>
          <w:sz w:val="20"/>
        </w:rPr>
        <w:t> </w:t>
      </w:r>
      <w:r>
        <w:rPr>
          <w:sz w:val="20"/>
        </w:rPr>
        <w:t>confidential</w:t>
      </w:r>
      <w:r>
        <w:rPr>
          <w:spacing w:val="47"/>
          <w:sz w:val="20"/>
        </w:rPr>
        <w:t> </w:t>
      </w:r>
      <w:r>
        <w:rPr>
          <w:sz w:val="20"/>
        </w:rPr>
        <w:t>data</w:t>
      </w:r>
      <w:r>
        <w:rPr>
          <w:spacing w:val="48"/>
          <w:sz w:val="20"/>
        </w:rPr>
        <w:t> </w:t>
      </w:r>
      <w:r>
        <w:rPr>
          <w:sz w:val="20"/>
        </w:rPr>
        <w:t>on</w:t>
      </w:r>
      <w:r>
        <w:rPr>
          <w:spacing w:val="47"/>
          <w:sz w:val="20"/>
        </w:rPr>
        <w:t> </w:t>
      </w:r>
      <w:r>
        <w:rPr>
          <w:sz w:val="20"/>
        </w:rPr>
        <w:t>a</w:t>
      </w:r>
      <w:r>
        <w:rPr>
          <w:spacing w:val="47"/>
          <w:sz w:val="20"/>
        </w:rPr>
        <w:t> </w:t>
      </w:r>
      <w:r>
        <w:rPr>
          <w:sz w:val="20"/>
        </w:rPr>
        <w:t>device:</w:t>
      </w:r>
      <w:r>
        <w:rPr>
          <w:spacing w:val="47"/>
          <w:sz w:val="20"/>
        </w:rPr>
        <w:t> </w:t>
      </w:r>
      <w:r>
        <w:rPr>
          <w:sz w:val="20"/>
        </w:rPr>
        <w:t>Users</w:t>
      </w:r>
      <w:r>
        <w:rPr>
          <w:spacing w:val="48"/>
          <w:sz w:val="20"/>
        </w:rPr>
        <w:t> </w:t>
      </w:r>
      <w:r>
        <w:rPr>
          <w:sz w:val="20"/>
        </w:rPr>
        <w:t>shall</w:t>
      </w:r>
      <w:r>
        <w:rPr>
          <w:spacing w:val="47"/>
          <w:sz w:val="20"/>
        </w:rPr>
        <w:t> </w:t>
      </w:r>
      <w:r>
        <w:rPr>
          <w:sz w:val="20"/>
        </w:rPr>
        <w:t>avoid</w:t>
      </w:r>
      <w:r>
        <w:rPr>
          <w:spacing w:val="46"/>
          <w:sz w:val="20"/>
        </w:rPr>
        <w:t> </w:t>
      </w:r>
      <w:r>
        <w:rPr>
          <w:sz w:val="20"/>
        </w:rPr>
        <w:t>saving</w:t>
      </w:r>
      <w:r>
        <w:rPr>
          <w:spacing w:val="46"/>
          <w:sz w:val="20"/>
        </w:rPr>
        <w:t> </w:t>
      </w:r>
      <w:r>
        <w:rPr>
          <w:sz w:val="20"/>
        </w:rPr>
        <w:t>any</w:t>
      </w:r>
      <w:r>
        <w:rPr>
          <w:spacing w:val="48"/>
          <w:sz w:val="20"/>
        </w:rPr>
        <w:t> </w:t>
      </w:r>
      <w:r>
        <w:rPr>
          <w:sz w:val="20"/>
        </w:rPr>
        <w:t>sensitive</w:t>
      </w:r>
      <w:r>
        <w:rPr>
          <w:spacing w:val="47"/>
          <w:sz w:val="20"/>
        </w:rPr>
        <w:t> </w:t>
      </w:r>
      <w:r>
        <w:rPr>
          <w:sz w:val="20"/>
        </w:rPr>
        <w:t>data</w:t>
      </w:r>
      <w:r>
        <w:rPr>
          <w:spacing w:val="47"/>
          <w:sz w:val="20"/>
        </w:rPr>
        <w:t> </w:t>
      </w:r>
      <w:r>
        <w:rPr>
          <w:spacing w:val="-4"/>
          <w:sz w:val="20"/>
        </w:rPr>
        <w:t>like</w:t>
      </w:r>
    </w:p>
    <w:p>
      <w:pPr>
        <w:pStyle w:val="BodyText"/>
        <w:spacing w:line="326" w:lineRule="auto" w:before="86"/>
        <w:ind w:right="355" w:firstLine="0"/>
        <w:jc w:val="both"/>
      </w:pPr>
      <w:r>
        <w:rPr/>
        <w:t>password,</w:t>
      </w:r>
      <w:r>
        <w:rPr>
          <w:spacing w:val="-2"/>
        </w:rPr>
        <w:t> </w:t>
      </w:r>
      <w:r>
        <w:rPr/>
        <w:t>personal,</w:t>
      </w:r>
      <w:r>
        <w:rPr>
          <w:spacing w:val="-2"/>
        </w:rPr>
        <w:t> </w:t>
      </w:r>
      <w:r>
        <w:rPr/>
        <w:t>financial</w:t>
      </w:r>
      <w:r>
        <w:rPr>
          <w:spacing w:val="-2"/>
        </w:rPr>
        <w:t> </w:t>
      </w:r>
      <w:r>
        <w:rPr/>
        <w:t>data</w:t>
      </w:r>
      <w:r>
        <w:rPr>
          <w:spacing w:val="-2"/>
        </w:rPr>
        <w:t> </w:t>
      </w:r>
      <w:r>
        <w:rPr/>
        <w:t>on</w:t>
      </w:r>
      <w:r>
        <w:rPr>
          <w:spacing w:val="-2"/>
        </w:rPr>
        <w:t> </w:t>
      </w:r>
      <w:r>
        <w:rPr/>
        <w:t>their</w:t>
      </w:r>
      <w:r>
        <w:rPr>
          <w:spacing w:val="-2"/>
        </w:rPr>
        <w:t> </w:t>
      </w:r>
      <w:r>
        <w:rPr/>
        <w:t>devices.</w:t>
      </w:r>
      <w:r>
        <w:rPr>
          <w:spacing w:val="-2"/>
        </w:rPr>
        <w:t> </w:t>
      </w:r>
      <w:r>
        <w:rPr/>
        <w:t>This</w:t>
      </w:r>
      <w:r>
        <w:rPr>
          <w:spacing w:val="-2"/>
        </w:rPr>
        <w:t> </w:t>
      </w:r>
      <w:r>
        <w:rPr/>
        <w:t>precaution</w:t>
      </w:r>
      <w:r>
        <w:rPr>
          <w:spacing w:val="-2"/>
        </w:rPr>
        <w:t> </w:t>
      </w:r>
      <w:r>
        <w:rPr/>
        <w:t>ensures</w:t>
      </w:r>
      <w:r>
        <w:rPr>
          <w:spacing w:val="-2"/>
        </w:rPr>
        <w:t> </w:t>
      </w:r>
      <w:r>
        <w:rPr/>
        <w:t>that</w:t>
      </w:r>
      <w:r>
        <w:rPr>
          <w:spacing w:val="-2"/>
        </w:rPr>
        <w:t> </w:t>
      </w:r>
      <w:r>
        <w:rPr/>
        <w:t>confidential</w:t>
      </w:r>
      <w:r>
        <w:rPr>
          <w:spacing w:val="-2"/>
        </w:rPr>
        <w:t> </w:t>
      </w:r>
      <w:r>
        <w:rPr/>
        <w:t>data is safe even if a device gets compromised.</w:t>
      </w:r>
    </w:p>
    <w:p>
      <w:pPr>
        <w:pStyle w:val="ListParagraph"/>
        <w:numPr>
          <w:ilvl w:val="0"/>
          <w:numId w:val="21"/>
        </w:numPr>
        <w:tabs>
          <w:tab w:pos="720" w:val="left" w:leader="none"/>
        </w:tabs>
        <w:spacing w:line="324" w:lineRule="auto" w:before="0" w:after="0"/>
        <w:ind w:left="720" w:right="357" w:hanging="360"/>
        <w:jc w:val="both"/>
        <w:rPr>
          <w:sz w:val="20"/>
        </w:rPr>
      </w:pPr>
      <w:r>
        <w:rPr>
          <w:sz w:val="20"/>
        </w:rPr>
        <w:t>Employees</w:t>
      </w:r>
      <w:r>
        <w:rPr>
          <w:spacing w:val="-4"/>
          <w:sz w:val="20"/>
        </w:rPr>
        <w:t> </w:t>
      </w:r>
      <w:r>
        <w:rPr>
          <w:sz w:val="20"/>
        </w:rPr>
        <w:t>shall</w:t>
      </w:r>
      <w:r>
        <w:rPr>
          <w:spacing w:val="-3"/>
          <w:sz w:val="20"/>
        </w:rPr>
        <w:t> </w:t>
      </w:r>
      <w:r>
        <w:rPr>
          <w:sz w:val="20"/>
        </w:rPr>
        <w:t>not</w:t>
      </w:r>
      <w:r>
        <w:rPr>
          <w:spacing w:val="-3"/>
          <w:sz w:val="20"/>
        </w:rPr>
        <w:t> </w:t>
      </w:r>
      <w:r>
        <w:rPr>
          <w:sz w:val="20"/>
        </w:rPr>
        <w:t>install</w:t>
      </w:r>
      <w:r>
        <w:rPr>
          <w:spacing w:val="-3"/>
          <w:sz w:val="20"/>
        </w:rPr>
        <w:t> </w:t>
      </w:r>
      <w:r>
        <w:rPr>
          <w:sz w:val="20"/>
        </w:rPr>
        <w:t>freely</w:t>
      </w:r>
      <w:r>
        <w:rPr>
          <w:spacing w:val="-4"/>
          <w:sz w:val="20"/>
        </w:rPr>
        <w:t> </w:t>
      </w:r>
      <w:r>
        <w:rPr>
          <w:sz w:val="20"/>
        </w:rPr>
        <w:t>available</w:t>
      </w:r>
      <w:r>
        <w:rPr>
          <w:spacing w:val="-4"/>
          <w:sz w:val="20"/>
        </w:rPr>
        <w:t> </w:t>
      </w:r>
      <w:r>
        <w:rPr>
          <w:sz w:val="20"/>
        </w:rPr>
        <w:t>mobile</w:t>
      </w:r>
      <w:r>
        <w:rPr>
          <w:spacing w:val="-4"/>
          <w:sz w:val="20"/>
        </w:rPr>
        <w:t> </w:t>
      </w:r>
      <w:r>
        <w:rPr>
          <w:sz w:val="20"/>
        </w:rPr>
        <w:t>applications</w:t>
      </w:r>
      <w:r>
        <w:rPr>
          <w:spacing w:val="-4"/>
          <w:sz w:val="20"/>
        </w:rPr>
        <w:t> </w:t>
      </w:r>
      <w:r>
        <w:rPr>
          <w:sz w:val="20"/>
        </w:rPr>
        <w:t>from</w:t>
      </w:r>
      <w:r>
        <w:rPr>
          <w:spacing w:val="-4"/>
          <w:sz w:val="20"/>
        </w:rPr>
        <w:t> </w:t>
      </w:r>
      <w:r>
        <w:rPr>
          <w:sz w:val="20"/>
        </w:rPr>
        <w:t>unauthorized</w:t>
      </w:r>
      <w:r>
        <w:rPr>
          <w:spacing w:val="-4"/>
          <w:sz w:val="20"/>
        </w:rPr>
        <w:t> </w:t>
      </w:r>
      <w:r>
        <w:rPr>
          <w:sz w:val="20"/>
        </w:rPr>
        <w:t>sites</w:t>
      </w:r>
      <w:r>
        <w:rPr>
          <w:spacing w:val="-4"/>
          <w:sz w:val="20"/>
        </w:rPr>
        <w:t> </w:t>
      </w:r>
      <w:r>
        <w:rPr>
          <w:sz w:val="20"/>
        </w:rPr>
        <w:t>which</w:t>
      </w:r>
      <w:r>
        <w:rPr>
          <w:spacing w:val="-4"/>
          <w:sz w:val="20"/>
        </w:rPr>
        <w:t> </w:t>
      </w:r>
      <w:r>
        <w:rPr>
          <w:sz w:val="20"/>
        </w:rPr>
        <w:t>may collect data on the device.</w:t>
      </w:r>
    </w:p>
    <w:p>
      <w:pPr>
        <w:pStyle w:val="ListParagraph"/>
        <w:numPr>
          <w:ilvl w:val="0"/>
          <w:numId w:val="21"/>
        </w:numPr>
        <w:tabs>
          <w:tab w:pos="720" w:val="left" w:leader="none"/>
        </w:tabs>
        <w:spacing w:line="324" w:lineRule="auto" w:before="0" w:after="0"/>
        <w:ind w:left="720" w:right="355" w:hanging="360"/>
        <w:jc w:val="both"/>
        <w:rPr>
          <w:sz w:val="20"/>
        </w:rPr>
      </w:pPr>
      <w:r>
        <w:rPr>
          <w:sz w:val="20"/>
        </w:rPr>
        <w:t>Employee shall never access or use GILAC systems or company data through a device in a way that breaches any of other GILAC policies.</w:t>
      </w:r>
    </w:p>
    <w:p>
      <w:pPr>
        <w:pStyle w:val="ListParagraph"/>
        <w:numPr>
          <w:ilvl w:val="0"/>
          <w:numId w:val="21"/>
        </w:numPr>
        <w:tabs>
          <w:tab w:pos="720" w:val="left" w:leader="none"/>
        </w:tabs>
        <w:spacing w:line="326" w:lineRule="auto" w:before="0" w:after="0"/>
        <w:ind w:left="720" w:right="357" w:hanging="360"/>
        <w:jc w:val="both"/>
        <w:rPr>
          <w:sz w:val="20"/>
        </w:rPr>
      </w:pPr>
      <w:r>
        <w:rPr>
          <w:sz w:val="20"/>
        </w:rPr>
        <w:t>On last working day of an employee, all company data (including work emails), and any software </w:t>
      </w:r>
      <w:r>
        <w:rPr>
          <w:w w:val="105"/>
          <w:sz w:val="20"/>
        </w:rPr>
        <w:t>applications</w:t>
      </w:r>
      <w:r>
        <w:rPr>
          <w:spacing w:val="-14"/>
          <w:w w:val="105"/>
          <w:sz w:val="20"/>
        </w:rPr>
        <w:t> </w:t>
      </w:r>
      <w:r>
        <w:rPr>
          <w:w w:val="105"/>
          <w:sz w:val="20"/>
        </w:rPr>
        <w:t>provided</w:t>
      </w:r>
      <w:r>
        <w:rPr>
          <w:spacing w:val="-14"/>
          <w:w w:val="105"/>
          <w:sz w:val="20"/>
        </w:rPr>
        <w:t> </w:t>
      </w:r>
      <w:r>
        <w:rPr>
          <w:w w:val="105"/>
          <w:sz w:val="20"/>
        </w:rPr>
        <w:t>for</w:t>
      </w:r>
      <w:r>
        <w:rPr>
          <w:spacing w:val="-14"/>
          <w:w w:val="105"/>
          <w:sz w:val="20"/>
        </w:rPr>
        <w:t> </w:t>
      </w:r>
      <w:r>
        <w:rPr>
          <w:w w:val="105"/>
          <w:sz w:val="20"/>
        </w:rPr>
        <w:t>business</w:t>
      </w:r>
      <w:r>
        <w:rPr>
          <w:spacing w:val="-14"/>
          <w:w w:val="105"/>
          <w:sz w:val="20"/>
        </w:rPr>
        <w:t> </w:t>
      </w:r>
      <w:r>
        <w:rPr>
          <w:w w:val="105"/>
          <w:sz w:val="20"/>
        </w:rPr>
        <w:t>purpose,</w:t>
      </w:r>
      <w:r>
        <w:rPr>
          <w:spacing w:val="-14"/>
          <w:w w:val="105"/>
          <w:sz w:val="20"/>
        </w:rPr>
        <w:t> </w:t>
      </w:r>
      <w:r>
        <w:rPr>
          <w:w w:val="105"/>
          <w:sz w:val="20"/>
        </w:rPr>
        <w:t>shall</w:t>
      </w:r>
      <w:r>
        <w:rPr>
          <w:spacing w:val="-14"/>
          <w:w w:val="105"/>
          <w:sz w:val="20"/>
        </w:rPr>
        <w:t> </w:t>
      </w:r>
      <w:r>
        <w:rPr>
          <w:w w:val="105"/>
          <w:sz w:val="20"/>
        </w:rPr>
        <w:t>be</w:t>
      </w:r>
      <w:r>
        <w:rPr>
          <w:spacing w:val="-14"/>
          <w:w w:val="105"/>
          <w:sz w:val="20"/>
        </w:rPr>
        <w:t> </w:t>
      </w:r>
      <w:r>
        <w:rPr>
          <w:w w:val="105"/>
          <w:sz w:val="20"/>
        </w:rPr>
        <w:t>removed</w:t>
      </w:r>
      <w:r>
        <w:rPr>
          <w:spacing w:val="-14"/>
          <w:w w:val="105"/>
          <w:sz w:val="20"/>
        </w:rPr>
        <w:t> </w:t>
      </w:r>
      <w:r>
        <w:rPr>
          <w:w w:val="105"/>
          <w:sz w:val="20"/>
        </w:rPr>
        <w:t>from</w:t>
      </w:r>
      <w:r>
        <w:rPr>
          <w:spacing w:val="-14"/>
          <w:w w:val="105"/>
          <w:sz w:val="20"/>
        </w:rPr>
        <w:t> </w:t>
      </w:r>
      <w:r>
        <w:rPr>
          <w:w w:val="105"/>
          <w:sz w:val="20"/>
        </w:rPr>
        <w:t>the</w:t>
      </w:r>
      <w:r>
        <w:rPr>
          <w:spacing w:val="-14"/>
          <w:w w:val="105"/>
          <w:sz w:val="20"/>
        </w:rPr>
        <w:t> </w:t>
      </w:r>
      <w:r>
        <w:rPr>
          <w:w w:val="105"/>
          <w:sz w:val="20"/>
        </w:rPr>
        <w:t>device.</w:t>
      </w:r>
      <w:r>
        <w:rPr>
          <w:spacing w:val="-14"/>
          <w:w w:val="105"/>
          <w:sz w:val="20"/>
        </w:rPr>
        <w:t> </w:t>
      </w:r>
      <w:r>
        <w:rPr>
          <w:w w:val="105"/>
          <w:sz w:val="20"/>
        </w:rPr>
        <w:t>If</w:t>
      </w:r>
      <w:r>
        <w:rPr>
          <w:spacing w:val="-14"/>
          <w:w w:val="105"/>
          <w:sz w:val="20"/>
        </w:rPr>
        <w:t> </w:t>
      </w:r>
      <w:r>
        <w:rPr>
          <w:w w:val="105"/>
          <w:sz w:val="20"/>
        </w:rPr>
        <w:t>this</w:t>
      </w:r>
      <w:r>
        <w:rPr>
          <w:spacing w:val="-14"/>
          <w:w w:val="105"/>
          <w:sz w:val="20"/>
        </w:rPr>
        <w:t> </w:t>
      </w:r>
      <w:r>
        <w:rPr>
          <w:w w:val="105"/>
          <w:sz w:val="20"/>
        </w:rPr>
        <w:t>cannot</w:t>
      </w:r>
      <w:r>
        <w:rPr>
          <w:spacing w:val="-14"/>
          <w:w w:val="105"/>
          <w:sz w:val="20"/>
        </w:rPr>
        <w:t> </w:t>
      </w:r>
      <w:r>
        <w:rPr>
          <w:w w:val="105"/>
          <w:sz w:val="20"/>
        </w:rPr>
        <w:t>be achieved</w:t>
      </w:r>
      <w:r>
        <w:rPr>
          <w:w w:val="105"/>
          <w:sz w:val="20"/>
        </w:rPr>
        <w:t> remotely,</w:t>
      </w:r>
      <w:r>
        <w:rPr>
          <w:w w:val="105"/>
          <w:sz w:val="20"/>
        </w:rPr>
        <w:t> the</w:t>
      </w:r>
      <w:r>
        <w:rPr>
          <w:w w:val="105"/>
          <w:sz w:val="20"/>
        </w:rPr>
        <w:t> device</w:t>
      </w:r>
      <w:r>
        <w:rPr>
          <w:w w:val="105"/>
          <w:sz w:val="20"/>
        </w:rPr>
        <w:t> must</w:t>
      </w:r>
      <w:r>
        <w:rPr>
          <w:w w:val="105"/>
          <w:sz w:val="20"/>
        </w:rPr>
        <w:t> be</w:t>
      </w:r>
      <w:r>
        <w:rPr>
          <w:w w:val="105"/>
          <w:sz w:val="20"/>
        </w:rPr>
        <w:t> submitted</w:t>
      </w:r>
      <w:r>
        <w:rPr>
          <w:w w:val="105"/>
          <w:sz w:val="20"/>
        </w:rPr>
        <w:t> to</w:t>
      </w:r>
      <w:r>
        <w:rPr>
          <w:w w:val="105"/>
          <w:sz w:val="20"/>
        </w:rPr>
        <w:t> IT</w:t>
      </w:r>
      <w:r>
        <w:rPr>
          <w:w w:val="105"/>
          <w:sz w:val="20"/>
        </w:rPr>
        <w:t> Department</w:t>
      </w:r>
      <w:r>
        <w:rPr>
          <w:w w:val="105"/>
          <w:sz w:val="20"/>
        </w:rPr>
        <w:t> for</w:t>
      </w:r>
      <w:r>
        <w:rPr>
          <w:w w:val="105"/>
          <w:sz w:val="20"/>
        </w:rPr>
        <w:t> wiping</w:t>
      </w:r>
      <w:r>
        <w:rPr>
          <w:w w:val="105"/>
          <w:sz w:val="20"/>
        </w:rPr>
        <w:t> and</w:t>
      </w:r>
      <w:r>
        <w:rPr>
          <w:w w:val="105"/>
          <w:sz w:val="20"/>
        </w:rPr>
        <w:t> software </w:t>
      </w:r>
      <w:r>
        <w:rPr>
          <w:spacing w:val="-2"/>
          <w:w w:val="105"/>
          <w:sz w:val="20"/>
        </w:rPr>
        <w:t>removal.</w:t>
      </w:r>
    </w:p>
    <w:p>
      <w:pPr>
        <w:pStyle w:val="Heading1"/>
        <w:numPr>
          <w:ilvl w:val="0"/>
          <w:numId w:val="8"/>
        </w:numPr>
        <w:tabs>
          <w:tab w:pos="618" w:val="left" w:leader="none"/>
        </w:tabs>
        <w:spacing w:line="240" w:lineRule="auto" w:before="178" w:after="0"/>
        <w:ind w:left="618" w:right="0" w:hanging="618"/>
        <w:jc w:val="left"/>
      </w:pPr>
      <w:bookmarkStart w:name="_TOC_250055" w:id="15"/>
      <w:r>
        <w:rPr>
          <w:w w:val="105"/>
        </w:rPr>
        <w:t>Acceptable</w:t>
      </w:r>
      <w:r>
        <w:rPr>
          <w:spacing w:val="-15"/>
          <w:w w:val="105"/>
        </w:rPr>
        <w:t> </w:t>
      </w:r>
      <w:r>
        <w:rPr>
          <w:w w:val="105"/>
        </w:rPr>
        <w:t>Use</w:t>
      </w:r>
      <w:r>
        <w:rPr>
          <w:spacing w:val="-14"/>
          <w:w w:val="105"/>
        </w:rPr>
        <w:t> </w:t>
      </w:r>
      <w:bookmarkEnd w:id="15"/>
      <w:r>
        <w:rPr>
          <w:spacing w:val="-2"/>
          <w:w w:val="105"/>
        </w:rPr>
        <w:t>Policy</w:t>
      </w:r>
    </w:p>
    <w:p>
      <w:pPr>
        <w:pStyle w:val="BodyText"/>
        <w:ind w:left="0" w:firstLine="0"/>
        <w:rPr>
          <w:sz w:val="27"/>
        </w:rPr>
      </w:pPr>
    </w:p>
    <w:p>
      <w:pPr>
        <w:spacing w:before="0"/>
        <w:ind w:left="360" w:right="0" w:firstLine="0"/>
        <w:jc w:val="left"/>
        <w:rPr>
          <w:i/>
          <w:sz w:val="20"/>
        </w:rPr>
      </w:pPr>
      <w:r>
        <w:rPr>
          <w:i/>
          <w:sz w:val="20"/>
        </w:rPr>
        <w:t>Refer</w:t>
      </w:r>
      <w:r>
        <w:rPr>
          <w:i/>
          <w:spacing w:val="-12"/>
          <w:sz w:val="20"/>
        </w:rPr>
        <w:t> </w:t>
      </w:r>
      <w:r>
        <w:rPr>
          <w:i/>
          <w:sz w:val="20"/>
        </w:rPr>
        <w:t>‘Information</w:t>
      </w:r>
      <w:r>
        <w:rPr>
          <w:i/>
          <w:spacing w:val="-12"/>
          <w:sz w:val="20"/>
        </w:rPr>
        <w:t> </w:t>
      </w:r>
      <w:r>
        <w:rPr>
          <w:i/>
          <w:sz w:val="20"/>
        </w:rPr>
        <w:t>Systems</w:t>
      </w:r>
      <w:r>
        <w:rPr>
          <w:i/>
          <w:spacing w:val="-12"/>
          <w:sz w:val="20"/>
        </w:rPr>
        <w:t> </w:t>
      </w:r>
      <w:r>
        <w:rPr>
          <w:i/>
          <w:sz w:val="20"/>
        </w:rPr>
        <w:t>Acceptable</w:t>
      </w:r>
      <w:r>
        <w:rPr>
          <w:i/>
          <w:spacing w:val="-12"/>
          <w:sz w:val="20"/>
        </w:rPr>
        <w:t> </w:t>
      </w:r>
      <w:r>
        <w:rPr>
          <w:i/>
          <w:sz w:val="20"/>
        </w:rPr>
        <w:t>Use</w:t>
      </w:r>
      <w:r>
        <w:rPr>
          <w:i/>
          <w:spacing w:val="-12"/>
          <w:sz w:val="20"/>
        </w:rPr>
        <w:t> </w:t>
      </w:r>
      <w:r>
        <w:rPr>
          <w:i/>
          <w:spacing w:val="-2"/>
          <w:sz w:val="20"/>
        </w:rPr>
        <w:t>Policy’</w:t>
      </w:r>
    </w:p>
    <w:p>
      <w:pPr>
        <w:pStyle w:val="BodyText"/>
        <w:spacing w:before="66"/>
        <w:ind w:left="0" w:firstLine="0"/>
        <w:rPr>
          <w:i/>
        </w:rPr>
      </w:pPr>
    </w:p>
    <w:p>
      <w:pPr>
        <w:pStyle w:val="Heading1"/>
        <w:numPr>
          <w:ilvl w:val="0"/>
          <w:numId w:val="8"/>
        </w:numPr>
        <w:tabs>
          <w:tab w:pos="618" w:val="left" w:leader="none"/>
        </w:tabs>
        <w:spacing w:line="240" w:lineRule="auto" w:before="0" w:after="0"/>
        <w:ind w:left="618" w:right="0" w:hanging="618"/>
        <w:jc w:val="left"/>
      </w:pPr>
      <w:bookmarkStart w:name="_TOC_250054" w:id="16"/>
      <w:r>
        <w:rPr/>
        <w:t>Human</w:t>
      </w:r>
      <w:r>
        <w:rPr>
          <w:spacing w:val="7"/>
        </w:rPr>
        <w:t> </w:t>
      </w:r>
      <w:r>
        <w:rPr/>
        <w:t>Resource</w:t>
      </w:r>
      <w:r>
        <w:rPr>
          <w:spacing w:val="8"/>
        </w:rPr>
        <w:t> </w:t>
      </w:r>
      <w:bookmarkEnd w:id="16"/>
      <w:r>
        <w:rPr>
          <w:spacing w:val="-2"/>
        </w:rPr>
        <w:t>Security</w:t>
      </w:r>
    </w:p>
    <w:p>
      <w:pPr>
        <w:pStyle w:val="BodyText"/>
        <w:spacing w:before="7"/>
        <w:ind w:left="0" w:firstLine="0"/>
        <w:rPr>
          <w:sz w:val="27"/>
        </w:rPr>
      </w:pPr>
    </w:p>
    <w:p>
      <w:pPr>
        <w:pStyle w:val="Heading2"/>
        <w:numPr>
          <w:ilvl w:val="1"/>
          <w:numId w:val="8"/>
        </w:numPr>
        <w:tabs>
          <w:tab w:pos="1438" w:val="left" w:leader="none"/>
        </w:tabs>
        <w:spacing w:line="240" w:lineRule="auto" w:before="0" w:after="0"/>
        <w:ind w:left="1438" w:right="0" w:hanging="1168"/>
        <w:jc w:val="both"/>
      </w:pPr>
      <w:bookmarkStart w:name="_TOC_250053" w:id="17"/>
      <w:r>
        <w:rPr>
          <w:w w:val="105"/>
        </w:rPr>
        <w:t>During</w:t>
      </w:r>
      <w:r>
        <w:rPr>
          <w:spacing w:val="13"/>
          <w:w w:val="105"/>
        </w:rPr>
        <w:t> </w:t>
      </w:r>
      <w:bookmarkEnd w:id="17"/>
      <w:r>
        <w:rPr>
          <w:spacing w:val="-2"/>
          <w:w w:val="105"/>
        </w:rPr>
        <w:t>Recruitment</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358" w:hanging="360"/>
        <w:jc w:val="left"/>
        <w:rPr>
          <w:rFonts w:ascii="Symbol" w:hAnsi="Symbol"/>
          <w:sz w:val="20"/>
        </w:rPr>
      </w:pPr>
      <w:r>
        <w:rPr>
          <w:sz w:val="20"/>
        </w:rPr>
        <w:t>HR Team shall be responsible for performing background verification checks prior to recruitment </w:t>
      </w:r>
      <w:r>
        <w:rPr>
          <w:w w:val="105"/>
          <w:sz w:val="20"/>
        </w:rPr>
        <w:t>of</w:t>
      </w:r>
      <w:r>
        <w:rPr>
          <w:spacing w:val="-5"/>
          <w:w w:val="105"/>
          <w:sz w:val="20"/>
        </w:rPr>
        <w:t> </w:t>
      </w:r>
      <w:r>
        <w:rPr>
          <w:w w:val="105"/>
          <w:sz w:val="20"/>
        </w:rPr>
        <w:t>employees</w:t>
      </w:r>
      <w:r>
        <w:rPr>
          <w:spacing w:val="-5"/>
          <w:w w:val="105"/>
          <w:sz w:val="20"/>
        </w:rPr>
        <w:t> </w:t>
      </w:r>
      <w:r>
        <w:rPr>
          <w:w w:val="105"/>
          <w:sz w:val="20"/>
        </w:rPr>
        <w:t>or</w:t>
      </w:r>
      <w:r>
        <w:rPr>
          <w:spacing w:val="-5"/>
          <w:w w:val="105"/>
          <w:sz w:val="20"/>
        </w:rPr>
        <w:t> </w:t>
      </w:r>
      <w:r>
        <w:rPr>
          <w:w w:val="105"/>
          <w:sz w:val="20"/>
        </w:rPr>
        <w:t>engagement</w:t>
      </w:r>
      <w:r>
        <w:rPr>
          <w:spacing w:val="-5"/>
          <w:w w:val="105"/>
          <w:sz w:val="20"/>
        </w:rPr>
        <w:t> </w:t>
      </w:r>
      <w:r>
        <w:rPr>
          <w:w w:val="105"/>
          <w:sz w:val="20"/>
        </w:rPr>
        <w:t>of</w:t>
      </w:r>
      <w:r>
        <w:rPr>
          <w:spacing w:val="-5"/>
          <w:w w:val="105"/>
          <w:sz w:val="20"/>
        </w:rPr>
        <w:t> </w:t>
      </w:r>
      <w:r>
        <w:rPr>
          <w:w w:val="105"/>
          <w:sz w:val="20"/>
        </w:rPr>
        <w:t>staff</w:t>
      </w:r>
      <w:r>
        <w:rPr>
          <w:spacing w:val="-5"/>
          <w:w w:val="105"/>
          <w:sz w:val="20"/>
        </w:rPr>
        <w:t> </w:t>
      </w:r>
      <w:r>
        <w:rPr>
          <w:w w:val="105"/>
          <w:sz w:val="20"/>
        </w:rPr>
        <w:t>on</w:t>
      </w:r>
      <w:r>
        <w:rPr>
          <w:spacing w:val="-5"/>
          <w:w w:val="105"/>
          <w:sz w:val="20"/>
        </w:rPr>
        <w:t> </w:t>
      </w:r>
      <w:r>
        <w:rPr>
          <w:w w:val="105"/>
          <w:sz w:val="20"/>
        </w:rPr>
        <w:t>contract</w:t>
      </w:r>
      <w:r>
        <w:rPr>
          <w:spacing w:val="-5"/>
          <w:w w:val="105"/>
          <w:sz w:val="20"/>
        </w:rPr>
        <w:t> </w:t>
      </w:r>
      <w:r>
        <w:rPr>
          <w:w w:val="105"/>
          <w:sz w:val="20"/>
        </w:rPr>
        <w:t>basis.</w:t>
      </w:r>
    </w:p>
    <w:p>
      <w:pPr>
        <w:pStyle w:val="ListParagraph"/>
        <w:numPr>
          <w:ilvl w:val="2"/>
          <w:numId w:val="8"/>
        </w:numPr>
        <w:tabs>
          <w:tab w:pos="720" w:val="left" w:leader="none"/>
        </w:tabs>
        <w:spacing w:line="324" w:lineRule="auto" w:before="0" w:after="0"/>
        <w:ind w:left="720" w:right="356" w:hanging="360"/>
        <w:jc w:val="left"/>
        <w:rPr>
          <w:rFonts w:ascii="Symbol" w:hAnsi="Symbol"/>
          <w:sz w:val="20"/>
        </w:rPr>
      </w:pPr>
      <w:r>
        <w:rPr>
          <w:w w:val="105"/>
          <w:sz w:val="20"/>
        </w:rPr>
        <w:t>Information</w:t>
      </w:r>
      <w:r>
        <w:rPr>
          <w:w w:val="105"/>
          <w:sz w:val="20"/>
        </w:rPr>
        <w:t> security</w:t>
      </w:r>
      <w:r>
        <w:rPr>
          <w:w w:val="105"/>
          <w:sz w:val="20"/>
        </w:rPr>
        <w:t> responsibilities</w:t>
      </w:r>
      <w:r>
        <w:rPr>
          <w:w w:val="105"/>
          <w:sz w:val="20"/>
        </w:rPr>
        <w:t> for</w:t>
      </w:r>
      <w:r>
        <w:rPr>
          <w:w w:val="105"/>
          <w:sz w:val="20"/>
        </w:rPr>
        <w:t> all</w:t>
      </w:r>
      <w:r>
        <w:rPr>
          <w:w w:val="105"/>
          <w:sz w:val="20"/>
        </w:rPr>
        <w:t> staff</w:t>
      </w:r>
      <w:r>
        <w:rPr>
          <w:w w:val="105"/>
          <w:sz w:val="20"/>
        </w:rPr>
        <w:t> and</w:t>
      </w:r>
      <w:r>
        <w:rPr>
          <w:w w:val="105"/>
          <w:sz w:val="20"/>
        </w:rPr>
        <w:t> third-party</w:t>
      </w:r>
      <w:r>
        <w:rPr>
          <w:w w:val="105"/>
          <w:sz w:val="20"/>
        </w:rPr>
        <w:t> personnel</w:t>
      </w:r>
      <w:r>
        <w:rPr>
          <w:w w:val="105"/>
          <w:sz w:val="20"/>
        </w:rPr>
        <w:t> shall</w:t>
      </w:r>
      <w:r>
        <w:rPr>
          <w:w w:val="105"/>
          <w:sz w:val="20"/>
        </w:rPr>
        <w:t> be</w:t>
      </w:r>
      <w:r>
        <w:rPr>
          <w:w w:val="105"/>
          <w:sz w:val="20"/>
        </w:rPr>
        <w:t> specified</w:t>
      </w:r>
      <w:r>
        <w:rPr>
          <w:w w:val="105"/>
          <w:sz w:val="20"/>
        </w:rPr>
        <w:t> in terms and conditions of employment.</w:t>
      </w:r>
    </w:p>
    <w:p>
      <w:pPr>
        <w:pStyle w:val="ListParagraph"/>
        <w:numPr>
          <w:ilvl w:val="2"/>
          <w:numId w:val="8"/>
        </w:numPr>
        <w:tabs>
          <w:tab w:pos="719" w:val="left" w:leader="none"/>
        </w:tabs>
        <w:spacing w:line="237" w:lineRule="exact" w:before="0" w:after="0"/>
        <w:ind w:left="719" w:right="0" w:hanging="359"/>
        <w:jc w:val="left"/>
        <w:rPr>
          <w:rFonts w:ascii="Symbol" w:hAnsi="Symbol"/>
          <w:sz w:val="20"/>
        </w:rPr>
      </w:pPr>
      <w:r>
        <w:rPr>
          <w:sz w:val="20"/>
        </w:rPr>
        <w:t>All</w:t>
      </w:r>
      <w:r>
        <w:rPr>
          <w:spacing w:val="5"/>
          <w:sz w:val="20"/>
        </w:rPr>
        <w:t> </w:t>
      </w:r>
      <w:r>
        <w:rPr>
          <w:sz w:val="20"/>
        </w:rPr>
        <w:t>staff</w:t>
      </w:r>
      <w:r>
        <w:rPr>
          <w:spacing w:val="6"/>
          <w:sz w:val="20"/>
        </w:rPr>
        <w:t> </w:t>
      </w:r>
      <w:r>
        <w:rPr>
          <w:sz w:val="20"/>
        </w:rPr>
        <w:t>and</w:t>
      </w:r>
      <w:r>
        <w:rPr>
          <w:spacing w:val="6"/>
          <w:sz w:val="20"/>
        </w:rPr>
        <w:t> </w:t>
      </w:r>
      <w:r>
        <w:rPr>
          <w:sz w:val="20"/>
        </w:rPr>
        <w:t>third-party</w:t>
      </w:r>
      <w:r>
        <w:rPr>
          <w:spacing w:val="5"/>
          <w:sz w:val="20"/>
        </w:rPr>
        <w:t> </w:t>
      </w:r>
      <w:r>
        <w:rPr>
          <w:sz w:val="20"/>
        </w:rPr>
        <w:t>personnel</w:t>
      </w:r>
      <w:r>
        <w:rPr>
          <w:spacing w:val="6"/>
          <w:sz w:val="20"/>
        </w:rPr>
        <w:t> </w:t>
      </w:r>
      <w:r>
        <w:rPr>
          <w:sz w:val="20"/>
        </w:rPr>
        <w:t>shall</w:t>
      </w:r>
      <w:r>
        <w:rPr>
          <w:spacing w:val="6"/>
          <w:sz w:val="20"/>
        </w:rPr>
        <w:t> </w:t>
      </w:r>
      <w:r>
        <w:rPr>
          <w:sz w:val="20"/>
        </w:rPr>
        <w:t>sign</w:t>
      </w:r>
      <w:r>
        <w:rPr>
          <w:spacing w:val="5"/>
          <w:sz w:val="20"/>
        </w:rPr>
        <w:t> </w:t>
      </w:r>
      <w:r>
        <w:rPr>
          <w:sz w:val="20"/>
        </w:rPr>
        <w:t>the</w:t>
      </w:r>
      <w:r>
        <w:rPr>
          <w:spacing w:val="6"/>
          <w:sz w:val="20"/>
        </w:rPr>
        <w:t> </w:t>
      </w:r>
      <w:r>
        <w:rPr>
          <w:sz w:val="20"/>
        </w:rPr>
        <w:t>Code</w:t>
      </w:r>
      <w:r>
        <w:rPr>
          <w:spacing w:val="6"/>
          <w:sz w:val="20"/>
        </w:rPr>
        <w:t> </w:t>
      </w:r>
      <w:r>
        <w:rPr>
          <w:sz w:val="20"/>
        </w:rPr>
        <w:t>of</w:t>
      </w:r>
      <w:r>
        <w:rPr>
          <w:spacing w:val="5"/>
          <w:sz w:val="20"/>
        </w:rPr>
        <w:t> </w:t>
      </w:r>
      <w:r>
        <w:rPr>
          <w:sz w:val="20"/>
        </w:rPr>
        <w:t>Conduct</w:t>
      </w:r>
      <w:r>
        <w:rPr>
          <w:spacing w:val="6"/>
          <w:sz w:val="20"/>
        </w:rPr>
        <w:t> </w:t>
      </w:r>
      <w:r>
        <w:rPr>
          <w:sz w:val="20"/>
        </w:rPr>
        <w:t>at</w:t>
      </w:r>
      <w:r>
        <w:rPr>
          <w:spacing w:val="6"/>
          <w:sz w:val="20"/>
        </w:rPr>
        <w:t> </w:t>
      </w:r>
      <w:r>
        <w:rPr>
          <w:sz w:val="20"/>
        </w:rPr>
        <w:t>the</w:t>
      </w:r>
      <w:r>
        <w:rPr>
          <w:spacing w:val="6"/>
          <w:sz w:val="20"/>
        </w:rPr>
        <w:t> </w:t>
      </w:r>
      <w:r>
        <w:rPr>
          <w:sz w:val="20"/>
        </w:rPr>
        <w:t>time</w:t>
      </w:r>
      <w:r>
        <w:rPr>
          <w:spacing w:val="5"/>
          <w:sz w:val="20"/>
        </w:rPr>
        <w:t> </w:t>
      </w:r>
      <w:r>
        <w:rPr>
          <w:sz w:val="20"/>
        </w:rPr>
        <w:t>of</w:t>
      </w:r>
      <w:r>
        <w:rPr>
          <w:spacing w:val="6"/>
          <w:sz w:val="20"/>
        </w:rPr>
        <w:t> </w:t>
      </w:r>
      <w:r>
        <w:rPr>
          <w:spacing w:val="-2"/>
          <w:sz w:val="20"/>
        </w:rPr>
        <w:t>joining.</w:t>
      </w:r>
    </w:p>
    <w:p>
      <w:pPr>
        <w:pStyle w:val="ListParagraph"/>
        <w:numPr>
          <w:ilvl w:val="2"/>
          <w:numId w:val="8"/>
        </w:numPr>
        <w:tabs>
          <w:tab w:pos="720" w:val="left" w:leader="none"/>
        </w:tabs>
        <w:spacing w:line="324" w:lineRule="auto" w:before="55" w:after="0"/>
        <w:ind w:left="720" w:right="357" w:hanging="360"/>
        <w:jc w:val="left"/>
        <w:rPr>
          <w:rFonts w:ascii="Symbol" w:hAnsi="Symbol"/>
          <w:sz w:val="20"/>
        </w:rPr>
      </w:pPr>
      <w:r>
        <w:rPr>
          <w:sz w:val="20"/>
        </w:rPr>
        <w:t>The</w:t>
      </w:r>
      <w:r>
        <w:rPr>
          <w:spacing w:val="40"/>
          <w:sz w:val="20"/>
        </w:rPr>
        <w:t> </w:t>
      </w:r>
      <w:r>
        <w:rPr>
          <w:sz w:val="20"/>
        </w:rPr>
        <w:t>contractual</w:t>
      </w:r>
      <w:r>
        <w:rPr>
          <w:spacing w:val="40"/>
          <w:sz w:val="20"/>
        </w:rPr>
        <w:t> </w:t>
      </w:r>
      <w:r>
        <w:rPr>
          <w:sz w:val="20"/>
        </w:rPr>
        <w:t>agreements</w:t>
      </w:r>
      <w:r>
        <w:rPr>
          <w:spacing w:val="40"/>
          <w:sz w:val="20"/>
        </w:rPr>
        <w:t> </w:t>
      </w:r>
      <w:r>
        <w:rPr>
          <w:sz w:val="20"/>
        </w:rPr>
        <w:t>with</w:t>
      </w:r>
      <w:r>
        <w:rPr>
          <w:spacing w:val="40"/>
          <w:sz w:val="20"/>
        </w:rPr>
        <w:t> </w:t>
      </w:r>
      <w:r>
        <w:rPr>
          <w:sz w:val="20"/>
        </w:rPr>
        <w:t>employees</w:t>
      </w:r>
      <w:r>
        <w:rPr>
          <w:spacing w:val="40"/>
          <w:sz w:val="20"/>
        </w:rPr>
        <w:t> </w:t>
      </w:r>
      <w:r>
        <w:rPr>
          <w:sz w:val="20"/>
        </w:rPr>
        <w:t>and</w:t>
      </w:r>
      <w:r>
        <w:rPr>
          <w:spacing w:val="40"/>
          <w:sz w:val="20"/>
        </w:rPr>
        <w:t> </w:t>
      </w:r>
      <w:r>
        <w:rPr>
          <w:sz w:val="20"/>
        </w:rPr>
        <w:t>contractors</w:t>
      </w:r>
      <w:r>
        <w:rPr>
          <w:spacing w:val="40"/>
          <w:sz w:val="20"/>
        </w:rPr>
        <w:t> </w:t>
      </w:r>
      <w:r>
        <w:rPr>
          <w:sz w:val="20"/>
        </w:rPr>
        <w:t>shall</w:t>
      </w:r>
      <w:r>
        <w:rPr>
          <w:spacing w:val="40"/>
          <w:sz w:val="20"/>
        </w:rPr>
        <w:t> </w:t>
      </w:r>
      <w:r>
        <w:rPr>
          <w:sz w:val="20"/>
        </w:rPr>
        <w:t>state</w:t>
      </w:r>
      <w:r>
        <w:rPr>
          <w:spacing w:val="40"/>
          <w:sz w:val="20"/>
        </w:rPr>
        <w:t> </w:t>
      </w:r>
      <w:r>
        <w:rPr>
          <w:sz w:val="20"/>
        </w:rPr>
        <w:t>their</w:t>
      </w:r>
      <w:r>
        <w:rPr>
          <w:spacing w:val="40"/>
          <w:sz w:val="20"/>
        </w:rPr>
        <w:t> </w:t>
      </w:r>
      <w:r>
        <w:rPr>
          <w:sz w:val="20"/>
        </w:rPr>
        <w:t>and</w:t>
      </w:r>
      <w:r>
        <w:rPr>
          <w:spacing w:val="40"/>
          <w:sz w:val="20"/>
        </w:rPr>
        <w:t> </w:t>
      </w:r>
      <w:r>
        <w:rPr>
          <w:sz w:val="20"/>
        </w:rPr>
        <w:t>GILAC’s</w:t>
      </w:r>
      <w:r>
        <w:rPr>
          <w:spacing w:val="40"/>
          <w:sz w:val="20"/>
        </w:rPr>
        <w:t> </w:t>
      </w:r>
      <w:r>
        <w:rPr>
          <w:sz w:val="20"/>
        </w:rPr>
        <w:t>responsibilities for information security. Terms and conditions of employment shall:</w:t>
      </w:r>
    </w:p>
    <w:p>
      <w:pPr>
        <w:pStyle w:val="ListParagraph"/>
        <w:numPr>
          <w:ilvl w:val="0"/>
          <w:numId w:val="22"/>
        </w:numPr>
        <w:tabs>
          <w:tab w:pos="2376" w:val="left" w:leader="none"/>
        </w:tabs>
        <w:spacing w:line="331" w:lineRule="auto" w:before="1" w:after="0"/>
        <w:ind w:left="2376" w:right="354" w:hanging="360"/>
        <w:jc w:val="left"/>
        <w:rPr>
          <w:sz w:val="20"/>
        </w:rPr>
      </w:pPr>
      <w:r>
        <w:rPr>
          <w:sz w:val="20"/>
        </w:rPr>
        <w:t>state that information security responsibilities extend outside normal working hours and premises and continue after employment has ended.</w:t>
      </w:r>
    </w:p>
    <w:p>
      <w:pPr>
        <w:pStyle w:val="ListParagraph"/>
        <w:numPr>
          <w:ilvl w:val="0"/>
          <w:numId w:val="22"/>
        </w:numPr>
        <w:tabs>
          <w:tab w:pos="2375" w:val="left" w:leader="none"/>
        </w:tabs>
        <w:spacing w:line="224" w:lineRule="exact" w:before="0" w:after="0"/>
        <w:ind w:left="2375" w:right="0" w:hanging="359"/>
        <w:jc w:val="left"/>
        <w:rPr>
          <w:sz w:val="20"/>
        </w:rPr>
      </w:pPr>
      <w:r>
        <w:rPr>
          <w:sz w:val="20"/>
        </w:rPr>
        <w:t>explain</w:t>
      </w:r>
      <w:r>
        <w:rPr>
          <w:spacing w:val="3"/>
          <w:sz w:val="20"/>
        </w:rPr>
        <w:t> </w:t>
      </w:r>
      <w:r>
        <w:rPr>
          <w:sz w:val="20"/>
        </w:rPr>
        <w:t>the</w:t>
      </w:r>
      <w:r>
        <w:rPr>
          <w:spacing w:val="3"/>
          <w:sz w:val="20"/>
        </w:rPr>
        <w:t> </w:t>
      </w:r>
      <w:r>
        <w:rPr>
          <w:sz w:val="20"/>
        </w:rPr>
        <w:t>employee’s</w:t>
      </w:r>
      <w:r>
        <w:rPr>
          <w:spacing w:val="3"/>
          <w:sz w:val="20"/>
        </w:rPr>
        <w:t> </w:t>
      </w:r>
      <w:r>
        <w:rPr>
          <w:sz w:val="20"/>
        </w:rPr>
        <w:t>legal</w:t>
      </w:r>
      <w:r>
        <w:rPr>
          <w:spacing w:val="3"/>
          <w:sz w:val="20"/>
        </w:rPr>
        <w:t> </w:t>
      </w:r>
      <w:r>
        <w:rPr>
          <w:sz w:val="20"/>
        </w:rPr>
        <w:t>responsibilities</w:t>
      </w:r>
      <w:r>
        <w:rPr>
          <w:spacing w:val="3"/>
          <w:sz w:val="20"/>
        </w:rPr>
        <w:t> </w:t>
      </w:r>
      <w:r>
        <w:rPr>
          <w:sz w:val="20"/>
        </w:rPr>
        <w:t>and</w:t>
      </w:r>
      <w:r>
        <w:rPr>
          <w:spacing w:val="2"/>
          <w:sz w:val="20"/>
        </w:rPr>
        <w:t> </w:t>
      </w:r>
      <w:r>
        <w:rPr>
          <w:spacing w:val="-2"/>
          <w:sz w:val="20"/>
        </w:rPr>
        <w:t>rights</w:t>
      </w:r>
    </w:p>
    <w:p>
      <w:pPr>
        <w:pStyle w:val="ListParagraph"/>
        <w:numPr>
          <w:ilvl w:val="0"/>
          <w:numId w:val="22"/>
        </w:numPr>
        <w:tabs>
          <w:tab w:pos="2375" w:val="left" w:leader="none"/>
        </w:tabs>
        <w:spacing w:line="240" w:lineRule="auto" w:before="86" w:after="0"/>
        <w:ind w:left="2375" w:right="0" w:hanging="359"/>
        <w:jc w:val="left"/>
        <w:rPr>
          <w:sz w:val="20"/>
        </w:rPr>
      </w:pPr>
      <w:r>
        <w:rPr>
          <w:sz w:val="20"/>
        </w:rPr>
        <w:t>include</w:t>
      </w:r>
      <w:r>
        <w:rPr>
          <w:spacing w:val="8"/>
          <w:sz w:val="20"/>
        </w:rPr>
        <w:t> </w:t>
      </w:r>
      <w:r>
        <w:rPr>
          <w:sz w:val="20"/>
        </w:rPr>
        <w:t>a</w:t>
      </w:r>
      <w:r>
        <w:rPr>
          <w:spacing w:val="8"/>
          <w:sz w:val="20"/>
        </w:rPr>
        <w:t> </w:t>
      </w:r>
      <w:r>
        <w:rPr>
          <w:sz w:val="20"/>
        </w:rPr>
        <w:t>non-disclosure</w:t>
      </w:r>
      <w:r>
        <w:rPr>
          <w:spacing w:val="9"/>
          <w:sz w:val="20"/>
        </w:rPr>
        <w:t> </w:t>
      </w:r>
      <w:r>
        <w:rPr>
          <w:sz w:val="20"/>
        </w:rPr>
        <w:t>/</w:t>
      </w:r>
      <w:r>
        <w:rPr>
          <w:spacing w:val="8"/>
          <w:sz w:val="20"/>
        </w:rPr>
        <w:t> </w:t>
      </w:r>
      <w:r>
        <w:rPr>
          <w:sz w:val="20"/>
        </w:rPr>
        <w:t>confidentiality</w:t>
      </w:r>
      <w:r>
        <w:rPr>
          <w:spacing w:val="8"/>
          <w:sz w:val="20"/>
        </w:rPr>
        <w:t> </w:t>
      </w:r>
      <w:r>
        <w:rPr>
          <w:spacing w:val="-2"/>
          <w:sz w:val="20"/>
        </w:rPr>
        <w:t>clause</w:t>
      </w:r>
    </w:p>
    <w:p>
      <w:pPr>
        <w:pStyle w:val="ListParagraph"/>
        <w:spacing w:after="0" w:line="240"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1"/>
          <w:numId w:val="8"/>
        </w:numPr>
        <w:tabs>
          <w:tab w:pos="1438" w:val="left" w:leader="none"/>
        </w:tabs>
        <w:spacing w:line="240" w:lineRule="auto" w:before="112" w:after="0"/>
        <w:ind w:left="1438" w:right="0" w:hanging="1168"/>
        <w:jc w:val="both"/>
      </w:pPr>
      <w:bookmarkStart w:name="_TOC_250052" w:id="18"/>
      <w:r>
        <w:rPr>
          <w:w w:val="105"/>
        </w:rPr>
        <w:t>During</w:t>
      </w:r>
      <w:r>
        <w:rPr>
          <w:spacing w:val="13"/>
          <w:w w:val="105"/>
        </w:rPr>
        <w:t> </w:t>
      </w:r>
      <w:bookmarkEnd w:id="18"/>
      <w:r>
        <w:rPr>
          <w:spacing w:val="-2"/>
          <w:w w:val="105"/>
        </w:rPr>
        <w:t>Employment</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355" w:hanging="360"/>
        <w:jc w:val="both"/>
        <w:rPr>
          <w:rFonts w:ascii="Symbol" w:hAnsi="Symbol"/>
          <w:sz w:val="20"/>
        </w:rPr>
      </w:pPr>
      <w:r>
        <w:rPr>
          <w:sz w:val="20"/>
        </w:rPr>
        <w:t>All staff and third-party personnel shall agree to perform their security responsibilities and comply </w:t>
      </w:r>
      <w:r>
        <w:rPr>
          <w:w w:val="105"/>
          <w:sz w:val="20"/>
        </w:rPr>
        <w:t>with</w:t>
      </w:r>
      <w:r>
        <w:rPr>
          <w:spacing w:val="-4"/>
          <w:w w:val="105"/>
          <w:sz w:val="20"/>
        </w:rPr>
        <w:t> </w:t>
      </w:r>
      <w:r>
        <w:rPr>
          <w:w w:val="105"/>
          <w:sz w:val="20"/>
        </w:rPr>
        <w:t>the</w:t>
      </w:r>
      <w:r>
        <w:rPr>
          <w:spacing w:val="-4"/>
          <w:w w:val="105"/>
          <w:sz w:val="20"/>
        </w:rPr>
        <w:t> </w:t>
      </w:r>
      <w:r>
        <w:rPr>
          <w:w w:val="105"/>
          <w:sz w:val="20"/>
        </w:rPr>
        <w:t>requirements</w:t>
      </w:r>
      <w:r>
        <w:rPr>
          <w:spacing w:val="-4"/>
          <w:w w:val="105"/>
          <w:sz w:val="20"/>
        </w:rPr>
        <w:t> </w:t>
      </w:r>
      <w:r>
        <w:rPr>
          <w:w w:val="105"/>
          <w:sz w:val="20"/>
        </w:rPr>
        <w:t>specified</w:t>
      </w:r>
      <w:r>
        <w:rPr>
          <w:spacing w:val="-4"/>
          <w:w w:val="105"/>
          <w:sz w:val="20"/>
        </w:rPr>
        <w:t> </w:t>
      </w:r>
      <w:r>
        <w:rPr>
          <w:w w:val="105"/>
          <w:sz w:val="20"/>
        </w:rPr>
        <w:t>in</w:t>
      </w:r>
      <w:r>
        <w:rPr>
          <w:spacing w:val="-4"/>
          <w:w w:val="105"/>
          <w:sz w:val="20"/>
        </w:rPr>
        <w:t> </w:t>
      </w:r>
      <w:r>
        <w:rPr>
          <w:w w:val="105"/>
          <w:sz w:val="20"/>
        </w:rPr>
        <w:t>the</w:t>
      </w:r>
      <w:r>
        <w:rPr>
          <w:spacing w:val="-4"/>
          <w:w w:val="105"/>
          <w:sz w:val="20"/>
        </w:rPr>
        <w:t> </w:t>
      </w:r>
      <w:r>
        <w:rPr>
          <w:w w:val="105"/>
          <w:sz w:val="20"/>
        </w:rPr>
        <w:t>security</w:t>
      </w:r>
      <w:r>
        <w:rPr>
          <w:spacing w:val="-4"/>
          <w:w w:val="105"/>
          <w:sz w:val="20"/>
        </w:rPr>
        <w:t> </w:t>
      </w:r>
      <w:r>
        <w:rPr>
          <w:w w:val="105"/>
          <w:sz w:val="20"/>
        </w:rPr>
        <w:t>policies.</w:t>
      </w:r>
    </w:p>
    <w:p>
      <w:pPr>
        <w:pStyle w:val="ListParagraph"/>
        <w:numPr>
          <w:ilvl w:val="2"/>
          <w:numId w:val="8"/>
        </w:numPr>
        <w:tabs>
          <w:tab w:pos="720" w:val="left" w:leader="none"/>
        </w:tabs>
        <w:spacing w:line="324" w:lineRule="auto" w:before="0" w:after="0"/>
        <w:ind w:left="720" w:right="355" w:hanging="360"/>
        <w:jc w:val="both"/>
        <w:rPr>
          <w:rFonts w:ascii="Symbol" w:hAnsi="Symbol"/>
          <w:sz w:val="20"/>
        </w:rPr>
      </w:pPr>
      <w:r>
        <w:rPr>
          <w:sz w:val="20"/>
        </w:rPr>
        <w:t>All staff and third-party personnel shall be responsible for protection of any sensitive information and assets assigned to them.</w:t>
      </w:r>
    </w:p>
    <w:p>
      <w:pPr>
        <w:pStyle w:val="ListParagraph"/>
        <w:numPr>
          <w:ilvl w:val="2"/>
          <w:numId w:val="8"/>
        </w:numPr>
        <w:tabs>
          <w:tab w:pos="720" w:val="left" w:leader="none"/>
        </w:tabs>
        <w:spacing w:line="324" w:lineRule="auto" w:before="0" w:after="0"/>
        <w:ind w:left="720" w:right="357" w:hanging="360"/>
        <w:jc w:val="both"/>
        <w:rPr>
          <w:rFonts w:ascii="Symbol" w:hAnsi="Symbol"/>
          <w:sz w:val="20"/>
        </w:rPr>
      </w:pPr>
      <w:r>
        <w:rPr>
          <w:sz w:val="20"/>
        </w:rPr>
        <w:t>All staff and third-party personnel shall use information processing systems and data residing on systems for authorized business purposes only.</w:t>
      </w:r>
    </w:p>
    <w:p>
      <w:pPr>
        <w:pStyle w:val="ListParagraph"/>
        <w:numPr>
          <w:ilvl w:val="2"/>
          <w:numId w:val="8"/>
        </w:numPr>
        <w:tabs>
          <w:tab w:pos="720" w:val="left" w:leader="none"/>
        </w:tabs>
        <w:spacing w:line="319" w:lineRule="auto" w:before="0" w:after="0"/>
        <w:ind w:left="720" w:right="358" w:hanging="360"/>
        <w:jc w:val="both"/>
        <w:rPr>
          <w:rFonts w:ascii="Symbol" w:hAnsi="Symbol"/>
          <w:sz w:val="20"/>
        </w:rPr>
      </w:pPr>
      <w:r>
        <w:rPr>
          <w:w w:val="105"/>
          <w:sz w:val="20"/>
        </w:rPr>
        <w:t>All</w:t>
      </w:r>
      <w:r>
        <w:rPr>
          <w:w w:val="105"/>
          <w:sz w:val="20"/>
        </w:rPr>
        <w:t> staff</w:t>
      </w:r>
      <w:r>
        <w:rPr>
          <w:w w:val="105"/>
          <w:sz w:val="20"/>
        </w:rPr>
        <w:t> and</w:t>
      </w:r>
      <w:r>
        <w:rPr>
          <w:w w:val="105"/>
          <w:sz w:val="20"/>
        </w:rPr>
        <w:t> third-party</w:t>
      </w:r>
      <w:r>
        <w:rPr>
          <w:w w:val="105"/>
          <w:sz w:val="20"/>
        </w:rPr>
        <w:t> personnel</w:t>
      </w:r>
      <w:r>
        <w:rPr>
          <w:w w:val="105"/>
          <w:sz w:val="20"/>
        </w:rPr>
        <w:t> shall</w:t>
      </w:r>
      <w:r>
        <w:rPr>
          <w:w w:val="105"/>
          <w:sz w:val="20"/>
        </w:rPr>
        <w:t> report</w:t>
      </w:r>
      <w:r>
        <w:rPr>
          <w:w w:val="105"/>
          <w:sz w:val="20"/>
        </w:rPr>
        <w:t> any</w:t>
      </w:r>
      <w:r>
        <w:rPr>
          <w:w w:val="105"/>
          <w:sz w:val="20"/>
        </w:rPr>
        <w:t> suspected</w:t>
      </w:r>
      <w:r>
        <w:rPr>
          <w:w w:val="105"/>
          <w:sz w:val="20"/>
        </w:rPr>
        <w:t> information</w:t>
      </w:r>
      <w:r>
        <w:rPr>
          <w:w w:val="105"/>
          <w:sz w:val="20"/>
        </w:rPr>
        <w:t> security</w:t>
      </w:r>
      <w:r>
        <w:rPr>
          <w:w w:val="105"/>
          <w:sz w:val="20"/>
        </w:rPr>
        <w:t> incident</w:t>
      </w:r>
      <w:r>
        <w:rPr>
          <w:w w:val="105"/>
          <w:sz w:val="20"/>
        </w:rPr>
        <w:t> or weaknesses</w:t>
      </w:r>
      <w:r>
        <w:rPr>
          <w:spacing w:val="-15"/>
          <w:w w:val="105"/>
          <w:sz w:val="20"/>
        </w:rPr>
        <w:t> </w:t>
      </w:r>
      <w:r>
        <w:rPr>
          <w:w w:val="105"/>
          <w:sz w:val="20"/>
        </w:rPr>
        <w:t>to</w:t>
      </w:r>
      <w:r>
        <w:rPr>
          <w:spacing w:val="-15"/>
          <w:w w:val="105"/>
          <w:sz w:val="20"/>
        </w:rPr>
        <w:t> </w:t>
      </w:r>
      <w:r>
        <w:rPr>
          <w:w w:val="105"/>
          <w:sz w:val="20"/>
        </w:rPr>
        <w:t>his/her</w:t>
      </w:r>
      <w:r>
        <w:rPr>
          <w:spacing w:val="-14"/>
          <w:w w:val="105"/>
          <w:sz w:val="20"/>
        </w:rPr>
        <w:t> </w:t>
      </w:r>
      <w:r>
        <w:rPr>
          <w:w w:val="105"/>
          <w:sz w:val="20"/>
        </w:rPr>
        <w:t>reporting</w:t>
      </w:r>
      <w:r>
        <w:rPr>
          <w:spacing w:val="-15"/>
          <w:w w:val="105"/>
          <w:sz w:val="20"/>
        </w:rPr>
        <w:t> </w:t>
      </w:r>
      <w:r>
        <w:rPr>
          <w:w w:val="105"/>
          <w:sz w:val="20"/>
        </w:rPr>
        <w:t>manager</w:t>
      </w:r>
      <w:r>
        <w:rPr>
          <w:spacing w:val="-14"/>
          <w:w w:val="105"/>
          <w:sz w:val="20"/>
        </w:rPr>
        <w:t> </w:t>
      </w:r>
      <w:r>
        <w:rPr>
          <w:w w:val="105"/>
          <w:sz w:val="20"/>
        </w:rPr>
        <w:t>and</w:t>
      </w:r>
      <w:r>
        <w:rPr>
          <w:spacing w:val="-15"/>
          <w:w w:val="105"/>
          <w:sz w:val="20"/>
        </w:rPr>
        <w:t> </w:t>
      </w:r>
      <w:r>
        <w:rPr>
          <w:w w:val="105"/>
          <w:sz w:val="20"/>
        </w:rPr>
        <w:t>Cyber</w:t>
      </w:r>
      <w:r>
        <w:rPr>
          <w:spacing w:val="-15"/>
          <w:w w:val="105"/>
          <w:sz w:val="20"/>
        </w:rPr>
        <w:t> </w:t>
      </w:r>
      <w:r>
        <w:rPr>
          <w:w w:val="105"/>
          <w:sz w:val="20"/>
        </w:rPr>
        <w:t>Security</w:t>
      </w:r>
      <w:r>
        <w:rPr>
          <w:spacing w:val="-14"/>
          <w:w w:val="105"/>
          <w:sz w:val="20"/>
        </w:rPr>
        <w:t> </w:t>
      </w:r>
      <w:r>
        <w:rPr>
          <w:w w:val="105"/>
          <w:sz w:val="20"/>
        </w:rPr>
        <w:t>team.</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The Cyber Security team shall ensure relevant cyber security awareness education and training (upon</w:t>
      </w:r>
      <w:r>
        <w:rPr>
          <w:spacing w:val="-11"/>
          <w:sz w:val="20"/>
        </w:rPr>
        <w:t> </w:t>
      </w:r>
      <w:r>
        <w:rPr>
          <w:sz w:val="20"/>
        </w:rPr>
        <w:t>hire</w:t>
      </w:r>
      <w:r>
        <w:rPr>
          <w:spacing w:val="-11"/>
          <w:sz w:val="20"/>
        </w:rPr>
        <w:t> </w:t>
      </w:r>
      <w:r>
        <w:rPr>
          <w:sz w:val="20"/>
        </w:rPr>
        <w:t>as</w:t>
      </w:r>
      <w:r>
        <w:rPr>
          <w:spacing w:val="-10"/>
          <w:sz w:val="20"/>
        </w:rPr>
        <w:t> </w:t>
      </w:r>
      <w:r>
        <w:rPr>
          <w:sz w:val="20"/>
        </w:rPr>
        <w:t>part</w:t>
      </w:r>
      <w:r>
        <w:rPr>
          <w:spacing w:val="-10"/>
          <w:sz w:val="20"/>
        </w:rPr>
        <w:t> </w:t>
      </w:r>
      <w:r>
        <w:rPr>
          <w:sz w:val="20"/>
        </w:rPr>
        <w:t>of</w:t>
      </w:r>
      <w:r>
        <w:rPr>
          <w:spacing w:val="-10"/>
          <w:sz w:val="20"/>
        </w:rPr>
        <w:t> </w:t>
      </w:r>
      <w:r>
        <w:rPr>
          <w:sz w:val="20"/>
        </w:rPr>
        <w:t>induction</w:t>
      </w:r>
      <w:r>
        <w:rPr>
          <w:spacing w:val="-11"/>
          <w:sz w:val="20"/>
        </w:rPr>
        <w:t> </w:t>
      </w:r>
      <w:r>
        <w:rPr>
          <w:sz w:val="20"/>
        </w:rPr>
        <w:t>and</w:t>
      </w:r>
      <w:r>
        <w:rPr>
          <w:spacing w:val="-11"/>
          <w:sz w:val="20"/>
        </w:rPr>
        <w:t> </w:t>
      </w:r>
      <w:r>
        <w:rPr>
          <w:sz w:val="20"/>
        </w:rPr>
        <w:t>subsequently</w:t>
      </w:r>
      <w:r>
        <w:rPr>
          <w:spacing w:val="-10"/>
          <w:sz w:val="20"/>
        </w:rPr>
        <w:t> </w:t>
      </w:r>
      <w:r>
        <w:rPr>
          <w:sz w:val="20"/>
        </w:rPr>
        <w:t>periodic)</w:t>
      </w:r>
      <w:r>
        <w:rPr>
          <w:spacing w:val="-10"/>
          <w:sz w:val="20"/>
        </w:rPr>
        <w:t> </w:t>
      </w:r>
      <w:r>
        <w:rPr>
          <w:sz w:val="20"/>
        </w:rPr>
        <w:t>for</w:t>
      </w:r>
      <w:r>
        <w:rPr>
          <w:spacing w:val="-10"/>
          <w:sz w:val="20"/>
        </w:rPr>
        <w:t> </w:t>
      </w:r>
      <w:r>
        <w:rPr>
          <w:sz w:val="20"/>
        </w:rPr>
        <w:t>all</w:t>
      </w:r>
      <w:r>
        <w:rPr>
          <w:spacing w:val="-10"/>
          <w:sz w:val="20"/>
        </w:rPr>
        <w:t> </w:t>
      </w:r>
      <w:r>
        <w:rPr>
          <w:sz w:val="20"/>
        </w:rPr>
        <w:t>staff</w:t>
      </w:r>
      <w:r>
        <w:rPr>
          <w:spacing w:val="-10"/>
          <w:sz w:val="20"/>
        </w:rPr>
        <w:t> </w:t>
      </w:r>
      <w:r>
        <w:rPr>
          <w:sz w:val="20"/>
        </w:rPr>
        <w:t>of</w:t>
      </w:r>
      <w:r>
        <w:rPr>
          <w:spacing w:val="-11"/>
          <w:sz w:val="20"/>
        </w:rPr>
        <w:t> </w:t>
      </w:r>
      <w:r>
        <w:rPr>
          <w:sz w:val="20"/>
        </w:rPr>
        <w:t>GILAC</w:t>
      </w:r>
      <w:r>
        <w:rPr>
          <w:spacing w:val="-11"/>
          <w:sz w:val="20"/>
        </w:rPr>
        <w:t> </w:t>
      </w:r>
      <w:r>
        <w:rPr>
          <w:sz w:val="20"/>
        </w:rPr>
        <w:t>and</w:t>
      </w:r>
      <w:r>
        <w:rPr>
          <w:spacing w:val="-11"/>
          <w:sz w:val="20"/>
        </w:rPr>
        <w:t> </w:t>
      </w:r>
      <w:r>
        <w:rPr>
          <w:sz w:val="20"/>
        </w:rPr>
        <w:t>where</w:t>
      </w:r>
      <w:r>
        <w:rPr>
          <w:spacing w:val="-11"/>
          <w:sz w:val="20"/>
        </w:rPr>
        <w:t> </w:t>
      </w:r>
      <w:r>
        <w:rPr>
          <w:sz w:val="20"/>
        </w:rPr>
        <w:t>relevant, third-party personnel.</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The Cyber Security team shall monitor, review and measure the effectiveness of cyber security awareness through internal compliance and awareness tests.</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The Business IT Head shall report all information security breaches committed by any employee to the HR head for taking necessary disciplinary actions against them.</w:t>
      </w:r>
    </w:p>
    <w:p>
      <w:pPr>
        <w:pStyle w:val="Heading2"/>
        <w:numPr>
          <w:ilvl w:val="1"/>
          <w:numId w:val="8"/>
        </w:numPr>
        <w:tabs>
          <w:tab w:pos="1438" w:val="left" w:leader="none"/>
        </w:tabs>
        <w:spacing w:line="240" w:lineRule="auto" w:before="74" w:after="0"/>
        <w:ind w:left="1438" w:right="0" w:hanging="1168"/>
        <w:jc w:val="both"/>
      </w:pPr>
      <w:bookmarkStart w:name="_TOC_250051" w:id="19"/>
      <w:r>
        <w:rPr>
          <w:w w:val="105"/>
        </w:rPr>
        <w:t>Termination and</w:t>
      </w:r>
      <w:r>
        <w:rPr>
          <w:spacing w:val="1"/>
          <w:w w:val="105"/>
        </w:rPr>
        <w:t> </w:t>
      </w:r>
      <w:r>
        <w:rPr>
          <w:w w:val="105"/>
        </w:rPr>
        <w:t>Change</w:t>
      </w:r>
      <w:r>
        <w:rPr>
          <w:spacing w:val="1"/>
          <w:w w:val="105"/>
        </w:rPr>
        <w:t> </w:t>
      </w:r>
      <w:r>
        <w:rPr>
          <w:w w:val="105"/>
        </w:rPr>
        <w:t>of </w:t>
      </w:r>
      <w:bookmarkEnd w:id="19"/>
      <w:r>
        <w:rPr>
          <w:spacing w:val="-2"/>
          <w:w w:val="105"/>
        </w:rPr>
        <w:t>employment</w:t>
      </w:r>
    </w:p>
    <w:p>
      <w:pPr>
        <w:pStyle w:val="BodyText"/>
        <w:spacing w:before="27"/>
        <w:ind w:left="0" w:firstLine="0"/>
        <w:rPr>
          <w:sz w:val="23"/>
        </w:rPr>
      </w:pPr>
    </w:p>
    <w:p>
      <w:pPr>
        <w:pStyle w:val="ListParagraph"/>
        <w:numPr>
          <w:ilvl w:val="2"/>
          <w:numId w:val="8"/>
        </w:numPr>
        <w:tabs>
          <w:tab w:pos="720" w:val="left" w:leader="none"/>
        </w:tabs>
        <w:spacing w:line="319" w:lineRule="auto" w:before="0" w:after="0"/>
        <w:ind w:left="720" w:right="592" w:hanging="360"/>
        <w:jc w:val="both"/>
        <w:rPr>
          <w:rFonts w:ascii="Symbol" w:hAnsi="Symbol"/>
          <w:sz w:val="20"/>
        </w:rPr>
      </w:pPr>
      <w:r>
        <w:rPr>
          <w:sz w:val="20"/>
        </w:rPr>
        <w:t>Information security responsibilities and duties that remain valid after termination or change of </w:t>
      </w:r>
      <w:r>
        <w:rPr>
          <w:w w:val="105"/>
          <w:sz w:val="20"/>
        </w:rPr>
        <w:t>employment</w:t>
      </w:r>
      <w:r>
        <w:rPr>
          <w:spacing w:val="-7"/>
          <w:w w:val="105"/>
          <w:sz w:val="20"/>
        </w:rPr>
        <w:t> </w:t>
      </w:r>
      <w:r>
        <w:rPr>
          <w:w w:val="105"/>
          <w:sz w:val="20"/>
        </w:rPr>
        <w:t>shall</w:t>
      </w:r>
      <w:r>
        <w:rPr>
          <w:spacing w:val="-7"/>
          <w:w w:val="105"/>
          <w:sz w:val="20"/>
        </w:rPr>
        <w:t> </w:t>
      </w:r>
      <w:r>
        <w:rPr>
          <w:w w:val="105"/>
          <w:sz w:val="20"/>
        </w:rPr>
        <w:t>be</w:t>
      </w:r>
      <w:r>
        <w:rPr>
          <w:spacing w:val="-7"/>
          <w:w w:val="105"/>
          <w:sz w:val="20"/>
        </w:rPr>
        <w:t> </w:t>
      </w:r>
      <w:r>
        <w:rPr>
          <w:w w:val="105"/>
          <w:sz w:val="20"/>
        </w:rPr>
        <w:t>defined,</w:t>
      </w:r>
      <w:r>
        <w:rPr>
          <w:spacing w:val="-7"/>
          <w:w w:val="105"/>
          <w:sz w:val="20"/>
        </w:rPr>
        <w:t> </w:t>
      </w:r>
      <w:r>
        <w:rPr>
          <w:w w:val="105"/>
          <w:sz w:val="20"/>
        </w:rPr>
        <w:t>communicated</w:t>
      </w:r>
      <w:r>
        <w:rPr>
          <w:spacing w:val="-8"/>
          <w:w w:val="105"/>
          <w:sz w:val="20"/>
        </w:rPr>
        <w:t> </w:t>
      </w:r>
      <w:r>
        <w:rPr>
          <w:w w:val="105"/>
          <w:sz w:val="20"/>
        </w:rPr>
        <w:t>to</w:t>
      </w:r>
      <w:r>
        <w:rPr>
          <w:spacing w:val="-7"/>
          <w:w w:val="105"/>
          <w:sz w:val="20"/>
        </w:rPr>
        <w:t> </w:t>
      </w:r>
      <w:r>
        <w:rPr>
          <w:w w:val="105"/>
          <w:sz w:val="20"/>
        </w:rPr>
        <w:t>the</w:t>
      </w:r>
      <w:r>
        <w:rPr>
          <w:spacing w:val="-7"/>
          <w:w w:val="105"/>
          <w:sz w:val="20"/>
        </w:rPr>
        <w:t> </w:t>
      </w:r>
      <w:r>
        <w:rPr>
          <w:w w:val="105"/>
          <w:sz w:val="20"/>
        </w:rPr>
        <w:t>employee</w:t>
      </w:r>
      <w:r>
        <w:rPr>
          <w:spacing w:val="-7"/>
          <w:w w:val="105"/>
          <w:sz w:val="20"/>
        </w:rPr>
        <w:t> </w:t>
      </w:r>
      <w:r>
        <w:rPr>
          <w:w w:val="105"/>
          <w:sz w:val="20"/>
        </w:rPr>
        <w:t>or</w:t>
      </w:r>
      <w:r>
        <w:rPr>
          <w:spacing w:val="-7"/>
          <w:w w:val="105"/>
          <w:sz w:val="20"/>
        </w:rPr>
        <w:t> </w:t>
      </w:r>
      <w:r>
        <w:rPr>
          <w:w w:val="105"/>
          <w:sz w:val="20"/>
        </w:rPr>
        <w:t>contractor</w:t>
      </w:r>
      <w:r>
        <w:rPr>
          <w:spacing w:val="-7"/>
          <w:w w:val="105"/>
          <w:sz w:val="20"/>
        </w:rPr>
        <w:t> </w:t>
      </w:r>
      <w:r>
        <w:rPr>
          <w:w w:val="105"/>
          <w:sz w:val="20"/>
        </w:rPr>
        <w:t>and</w:t>
      </w:r>
      <w:r>
        <w:rPr>
          <w:spacing w:val="-8"/>
          <w:w w:val="105"/>
          <w:sz w:val="20"/>
        </w:rPr>
        <w:t> </w:t>
      </w:r>
      <w:r>
        <w:rPr>
          <w:w w:val="105"/>
          <w:sz w:val="20"/>
        </w:rPr>
        <w:t>enforced.</w:t>
      </w:r>
    </w:p>
    <w:p>
      <w:pPr>
        <w:pStyle w:val="ListParagraph"/>
        <w:numPr>
          <w:ilvl w:val="2"/>
          <w:numId w:val="8"/>
        </w:numPr>
        <w:tabs>
          <w:tab w:pos="720" w:val="left" w:leader="none"/>
        </w:tabs>
        <w:spacing w:line="326" w:lineRule="auto" w:before="0" w:after="0"/>
        <w:ind w:left="720" w:right="355" w:hanging="360"/>
        <w:jc w:val="both"/>
        <w:rPr>
          <w:rFonts w:ascii="Symbol" w:hAnsi="Symbol"/>
          <w:sz w:val="20"/>
        </w:rPr>
      </w:pPr>
      <w:r>
        <w:rPr>
          <w:spacing w:val="-2"/>
          <w:w w:val="105"/>
          <w:sz w:val="20"/>
        </w:rPr>
        <w:t>All</w:t>
      </w:r>
      <w:r>
        <w:rPr>
          <w:spacing w:val="-10"/>
          <w:w w:val="105"/>
          <w:sz w:val="20"/>
        </w:rPr>
        <w:t> </w:t>
      </w:r>
      <w:r>
        <w:rPr>
          <w:spacing w:val="-2"/>
          <w:w w:val="105"/>
          <w:sz w:val="20"/>
        </w:rPr>
        <w:t>physical</w:t>
      </w:r>
      <w:r>
        <w:rPr>
          <w:spacing w:val="-10"/>
          <w:w w:val="105"/>
          <w:sz w:val="20"/>
        </w:rPr>
        <w:t> </w:t>
      </w:r>
      <w:r>
        <w:rPr>
          <w:spacing w:val="-2"/>
          <w:w w:val="105"/>
          <w:sz w:val="20"/>
        </w:rPr>
        <w:t>and</w:t>
      </w:r>
      <w:r>
        <w:rPr>
          <w:spacing w:val="-11"/>
          <w:w w:val="105"/>
          <w:sz w:val="20"/>
        </w:rPr>
        <w:t> </w:t>
      </w:r>
      <w:r>
        <w:rPr>
          <w:spacing w:val="-2"/>
          <w:w w:val="105"/>
          <w:sz w:val="20"/>
        </w:rPr>
        <w:t>logical</w:t>
      </w:r>
      <w:r>
        <w:rPr>
          <w:spacing w:val="-10"/>
          <w:w w:val="105"/>
          <w:sz w:val="20"/>
        </w:rPr>
        <w:t> </w:t>
      </w:r>
      <w:r>
        <w:rPr>
          <w:spacing w:val="-2"/>
          <w:w w:val="105"/>
          <w:sz w:val="20"/>
        </w:rPr>
        <w:t>access</w:t>
      </w:r>
      <w:r>
        <w:rPr>
          <w:spacing w:val="-10"/>
          <w:w w:val="105"/>
          <w:sz w:val="20"/>
        </w:rPr>
        <w:t> </w:t>
      </w:r>
      <w:r>
        <w:rPr>
          <w:spacing w:val="-2"/>
          <w:w w:val="105"/>
          <w:sz w:val="20"/>
        </w:rPr>
        <w:t>privileges</w:t>
      </w:r>
      <w:r>
        <w:rPr>
          <w:spacing w:val="-10"/>
          <w:w w:val="105"/>
          <w:sz w:val="20"/>
        </w:rPr>
        <w:t> </w:t>
      </w:r>
      <w:r>
        <w:rPr>
          <w:spacing w:val="-2"/>
          <w:w w:val="105"/>
          <w:sz w:val="20"/>
        </w:rPr>
        <w:t>shall</w:t>
      </w:r>
      <w:r>
        <w:rPr>
          <w:spacing w:val="-10"/>
          <w:w w:val="105"/>
          <w:sz w:val="20"/>
        </w:rPr>
        <w:t> </w:t>
      </w:r>
      <w:r>
        <w:rPr>
          <w:spacing w:val="-2"/>
          <w:w w:val="105"/>
          <w:sz w:val="20"/>
        </w:rPr>
        <w:t>be</w:t>
      </w:r>
      <w:r>
        <w:rPr>
          <w:spacing w:val="-11"/>
          <w:w w:val="105"/>
          <w:sz w:val="20"/>
        </w:rPr>
        <w:t> </w:t>
      </w:r>
      <w:r>
        <w:rPr>
          <w:spacing w:val="-2"/>
          <w:w w:val="105"/>
          <w:sz w:val="20"/>
        </w:rPr>
        <w:t>revoked</w:t>
      </w:r>
      <w:r>
        <w:rPr>
          <w:spacing w:val="-11"/>
          <w:w w:val="105"/>
          <w:sz w:val="20"/>
        </w:rPr>
        <w:t> </w:t>
      </w:r>
      <w:r>
        <w:rPr>
          <w:spacing w:val="-2"/>
          <w:w w:val="105"/>
          <w:sz w:val="20"/>
        </w:rPr>
        <w:t>immediately</w:t>
      </w:r>
      <w:r>
        <w:rPr>
          <w:spacing w:val="-10"/>
          <w:w w:val="105"/>
          <w:sz w:val="20"/>
        </w:rPr>
        <w:t> </w:t>
      </w:r>
      <w:r>
        <w:rPr>
          <w:spacing w:val="-2"/>
          <w:w w:val="105"/>
          <w:sz w:val="20"/>
        </w:rPr>
        <w:t>when</w:t>
      </w:r>
      <w:r>
        <w:rPr>
          <w:spacing w:val="-11"/>
          <w:w w:val="105"/>
          <w:sz w:val="20"/>
        </w:rPr>
        <w:t> </w:t>
      </w:r>
      <w:r>
        <w:rPr>
          <w:spacing w:val="-2"/>
          <w:w w:val="105"/>
          <w:sz w:val="20"/>
        </w:rPr>
        <w:t>an</w:t>
      </w:r>
      <w:r>
        <w:rPr>
          <w:spacing w:val="-11"/>
          <w:w w:val="105"/>
          <w:sz w:val="20"/>
        </w:rPr>
        <w:t> </w:t>
      </w:r>
      <w:r>
        <w:rPr>
          <w:spacing w:val="-2"/>
          <w:w w:val="105"/>
          <w:sz w:val="20"/>
        </w:rPr>
        <w:t>authorized</w:t>
      </w:r>
      <w:r>
        <w:rPr>
          <w:spacing w:val="-11"/>
          <w:w w:val="105"/>
          <w:sz w:val="20"/>
        </w:rPr>
        <w:t> </w:t>
      </w:r>
      <w:r>
        <w:rPr>
          <w:spacing w:val="-2"/>
          <w:w w:val="105"/>
          <w:sz w:val="20"/>
        </w:rPr>
        <w:t>user </w:t>
      </w:r>
      <w:r>
        <w:rPr>
          <w:sz w:val="20"/>
        </w:rPr>
        <w:t>no</w:t>
      </w:r>
      <w:r>
        <w:rPr>
          <w:spacing w:val="-8"/>
          <w:sz w:val="20"/>
        </w:rPr>
        <w:t> </w:t>
      </w:r>
      <w:r>
        <w:rPr>
          <w:sz w:val="20"/>
        </w:rPr>
        <w:t>longer</w:t>
      </w:r>
      <w:r>
        <w:rPr>
          <w:spacing w:val="-8"/>
          <w:sz w:val="20"/>
        </w:rPr>
        <w:t> </w:t>
      </w:r>
      <w:r>
        <w:rPr>
          <w:sz w:val="20"/>
        </w:rPr>
        <w:t>requires</w:t>
      </w:r>
      <w:r>
        <w:rPr>
          <w:spacing w:val="-8"/>
          <w:sz w:val="20"/>
        </w:rPr>
        <w:t> </w:t>
      </w:r>
      <w:r>
        <w:rPr>
          <w:sz w:val="20"/>
        </w:rPr>
        <w:t>access</w:t>
      </w:r>
      <w:r>
        <w:rPr>
          <w:spacing w:val="-8"/>
          <w:sz w:val="20"/>
        </w:rPr>
        <w:t> </w:t>
      </w:r>
      <w:r>
        <w:rPr>
          <w:sz w:val="20"/>
        </w:rPr>
        <w:t>to</w:t>
      </w:r>
      <w:r>
        <w:rPr>
          <w:spacing w:val="-8"/>
          <w:sz w:val="20"/>
        </w:rPr>
        <w:t> </w:t>
      </w:r>
      <w:r>
        <w:rPr>
          <w:sz w:val="20"/>
        </w:rPr>
        <w:t>information</w:t>
      </w:r>
      <w:r>
        <w:rPr>
          <w:spacing w:val="-8"/>
          <w:sz w:val="20"/>
        </w:rPr>
        <w:t> </w:t>
      </w:r>
      <w:r>
        <w:rPr>
          <w:sz w:val="20"/>
        </w:rPr>
        <w:t>or</w:t>
      </w:r>
      <w:r>
        <w:rPr>
          <w:spacing w:val="-8"/>
          <w:sz w:val="20"/>
        </w:rPr>
        <w:t> </w:t>
      </w:r>
      <w:r>
        <w:rPr>
          <w:sz w:val="20"/>
        </w:rPr>
        <w:t>systems</w:t>
      </w:r>
      <w:r>
        <w:rPr>
          <w:spacing w:val="-8"/>
          <w:sz w:val="20"/>
        </w:rPr>
        <w:t> </w:t>
      </w:r>
      <w:r>
        <w:rPr>
          <w:sz w:val="20"/>
        </w:rPr>
        <w:t>as</w:t>
      </w:r>
      <w:r>
        <w:rPr>
          <w:spacing w:val="-8"/>
          <w:sz w:val="20"/>
        </w:rPr>
        <w:t> </w:t>
      </w:r>
      <w:r>
        <w:rPr>
          <w:sz w:val="20"/>
        </w:rPr>
        <w:t>part</w:t>
      </w:r>
      <w:r>
        <w:rPr>
          <w:spacing w:val="-8"/>
          <w:sz w:val="20"/>
        </w:rPr>
        <w:t> </w:t>
      </w:r>
      <w:r>
        <w:rPr>
          <w:sz w:val="20"/>
        </w:rPr>
        <w:t>of</w:t>
      </w:r>
      <w:r>
        <w:rPr>
          <w:spacing w:val="-8"/>
          <w:sz w:val="20"/>
        </w:rPr>
        <w:t> </w:t>
      </w:r>
      <w:r>
        <w:rPr>
          <w:sz w:val="20"/>
        </w:rPr>
        <w:t>their</w:t>
      </w:r>
      <w:r>
        <w:rPr>
          <w:spacing w:val="-8"/>
          <w:sz w:val="20"/>
        </w:rPr>
        <w:t> </w:t>
      </w:r>
      <w:r>
        <w:rPr>
          <w:sz w:val="20"/>
        </w:rPr>
        <w:t>job,</w:t>
      </w:r>
      <w:r>
        <w:rPr>
          <w:spacing w:val="-8"/>
          <w:sz w:val="20"/>
        </w:rPr>
        <w:t> </w:t>
      </w:r>
      <w:r>
        <w:rPr>
          <w:sz w:val="20"/>
        </w:rPr>
        <w:t>or</w:t>
      </w:r>
      <w:r>
        <w:rPr>
          <w:spacing w:val="-8"/>
          <w:sz w:val="20"/>
        </w:rPr>
        <w:t> </w:t>
      </w:r>
      <w:r>
        <w:rPr>
          <w:sz w:val="20"/>
        </w:rPr>
        <w:t>when</w:t>
      </w:r>
      <w:r>
        <w:rPr>
          <w:spacing w:val="-8"/>
          <w:sz w:val="20"/>
        </w:rPr>
        <w:t> </w:t>
      </w:r>
      <w:r>
        <w:rPr>
          <w:sz w:val="20"/>
        </w:rPr>
        <w:t>they</w:t>
      </w:r>
      <w:r>
        <w:rPr>
          <w:spacing w:val="-8"/>
          <w:sz w:val="20"/>
        </w:rPr>
        <w:t> </w:t>
      </w:r>
      <w:r>
        <w:rPr>
          <w:sz w:val="20"/>
        </w:rPr>
        <w:t>leave</w:t>
      </w:r>
      <w:r>
        <w:rPr>
          <w:spacing w:val="-8"/>
          <w:sz w:val="20"/>
        </w:rPr>
        <w:t> </w:t>
      </w:r>
      <w:r>
        <w:rPr>
          <w:sz w:val="20"/>
        </w:rPr>
        <w:t>GILAC. </w:t>
      </w:r>
      <w:r>
        <w:rPr>
          <w:w w:val="105"/>
          <w:sz w:val="20"/>
        </w:rPr>
        <w:t>In</w:t>
      </w:r>
      <w:r>
        <w:rPr>
          <w:spacing w:val="-11"/>
          <w:w w:val="105"/>
          <w:sz w:val="20"/>
        </w:rPr>
        <w:t> </w:t>
      </w:r>
      <w:r>
        <w:rPr>
          <w:w w:val="105"/>
          <w:sz w:val="20"/>
        </w:rPr>
        <w:t>case</w:t>
      </w:r>
      <w:r>
        <w:rPr>
          <w:spacing w:val="-12"/>
          <w:w w:val="105"/>
          <w:sz w:val="20"/>
        </w:rPr>
        <w:t> </w:t>
      </w:r>
      <w:r>
        <w:rPr>
          <w:w w:val="105"/>
          <w:sz w:val="20"/>
        </w:rPr>
        <w:t>access</w:t>
      </w:r>
      <w:r>
        <w:rPr>
          <w:spacing w:val="-11"/>
          <w:w w:val="105"/>
          <w:sz w:val="20"/>
        </w:rPr>
        <w:t> </w:t>
      </w:r>
      <w:r>
        <w:rPr>
          <w:w w:val="105"/>
          <w:sz w:val="20"/>
        </w:rPr>
        <w:t>needs</w:t>
      </w:r>
      <w:r>
        <w:rPr>
          <w:spacing w:val="-11"/>
          <w:w w:val="105"/>
          <w:sz w:val="20"/>
        </w:rPr>
        <w:t> </w:t>
      </w:r>
      <w:r>
        <w:rPr>
          <w:w w:val="105"/>
          <w:sz w:val="20"/>
        </w:rPr>
        <w:t>to</w:t>
      </w:r>
      <w:r>
        <w:rPr>
          <w:spacing w:val="-12"/>
          <w:w w:val="105"/>
          <w:sz w:val="20"/>
        </w:rPr>
        <w:t> </w:t>
      </w:r>
      <w:r>
        <w:rPr>
          <w:w w:val="105"/>
          <w:sz w:val="20"/>
        </w:rPr>
        <w:t>be</w:t>
      </w:r>
      <w:r>
        <w:rPr>
          <w:spacing w:val="-12"/>
          <w:w w:val="105"/>
          <w:sz w:val="20"/>
        </w:rPr>
        <w:t> </w:t>
      </w:r>
      <w:r>
        <w:rPr>
          <w:w w:val="105"/>
          <w:sz w:val="20"/>
        </w:rPr>
        <w:t>retained,</w:t>
      </w:r>
      <w:r>
        <w:rPr>
          <w:spacing w:val="-11"/>
          <w:w w:val="105"/>
          <w:sz w:val="20"/>
        </w:rPr>
        <w:t> </w:t>
      </w:r>
      <w:r>
        <w:rPr>
          <w:w w:val="105"/>
          <w:sz w:val="20"/>
        </w:rPr>
        <w:t>the</w:t>
      </w:r>
      <w:r>
        <w:rPr>
          <w:spacing w:val="-12"/>
          <w:w w:val="105"/>
          <w:sz w:val="20"/>
        </w:rPr>
        <w:t> </w:t>
      </w:r>
      <w:r>
        <w:rPr>
          <w:w w:val="105"/>
          <w:sz w:val="20"/>
        </w:rPr>
        <w:t>same</w:t>
      </w:r>
      <w:r>
        <w:rPr>
          <w:spacing w:val="-12"/>
          <w:w w:val="105"/>
          <w:sz w:val="20"/>
        </w:rPr>
        <w:t> </w:t>
      </w:r>
      <w:r>
        <w:rPr>
          <w:w w:val="105"/>
          <w:sz w:val="20"/>
        </w:rPr>
        <w:t>shall</w:t>
      </w:r>
      <w:r>
        <w:rPr>
          <w:spacing w:val="-11"/>
          <w:w w:val="105"/>
          <w:sz w:val="20"/>
        </w:rPr>
        <w:t> </w:t>
      </w:r>
      <w:r>
        <w:rPr>
          <w:w w:val="105"/>
          <w:sz w:val="20"/>
        </w:rPr>
        <w:t>be</w:t>
      </w:r>
      <w:r>
        <w:rPr>
          <w:spacing w:val="-10"/>
          <w:w w:val="105"/>
          <w:sz w:val="20"/>
        </w:rPr>
        <w:t> </w:t>
      </w:r>
      <w:r>
        <w:rPr>
          <w:w w:val="105"/>
          <w:sz w:val="20"/>
        </w:rPr>
        <w:t>approved</w:t>
      </w:r>
      <w:r>
        <w:rPr>
          <w:spacing w:val="-12"/>
          <w:w w:val="105"/>
          <w:sz w:val="20"/>
        </w:rPr>
        <w:t> </w:t>
      </w:r>
      <w:r>
        <w:rPr>
          <w:w w:val="105"/>
          <w:sz w:val="20"/>
        </w:rPr>
        <w:t>by</w:t>
      </w:r>
      <w:r>
        <w:rPr>
          <w:spacing w:val="-11"/>
          <w:w w:val="105"/>
          <w:sz w:val="20"/>
        </w:rPr>
        <w:t> </w:t>
      </w:r>
      <w:r>
        <w:rPr>
          <w:w w:val="105"/>
          <w:sz w:val="20"/>
        </w:rPr>
        <w:t>the</w:t>
      </w:r>
      <w:r>
        <w:rPr>
          <w:spacing w:val="-11"/>
          <w:w w:val="105"/>
          <w:sz w:val="20"/>
        </w:rPr>
        <w:t> </w:t>
      </w:r>
      <w:r>
        <w:rPr>
          <w:w w:val="105"/>
          <w:sz w:val="20"/>
        </w:rPr>
        <w:t>HR</w:t>
      </w:r>
      <w:r>
        <w:rPr>
          <w:spacing w:val="-12"/>
          <w:w w:val="105"/>
          <w:sz w:val="20"/>
        </w:rPr>
        <w:t> </w:t>
      </w:r>
      <w:r>
        <w:rPr>
          <w:w w:val="105"/>
          <w:sz w:val="20"/>
        </w:rPr>
        <w:t>team</w:t>
      </w:r>
      <w:r>
        <w:rPr>
          <w:spacing w:val="-12"/>
          <w:w w:val="105"/>
          <w:sz w:val="20"/>
        </w:rPr>
        <w:t> </w:t>
      </w:r>
      <w:r>
        <w:rPr>
          <w:w w:val="105"/>
          <w:sz w:val="20"/>
        </w:rPr>
        <w:t>and</w:t>
      </w:r>
      <w:r>
        <w:rPr>
          <w:spacing w:val="-12"/>
          <w:w w:val="105"/>
          <w:sz w:val="20"/>
        </w:rPr>
        <w:t> </w:t>
      </w:r>
      <w:r>
        <w:rPr>
          <w:w w:val="105"/>
          <w:sz w:val="20"/>
        </w:rPr>
        <w:t>resp</w:t>
      </w:r>
      <w:r>
        <w:rPr>
          <w:spacing w:val="-12"/>
          <w:w w:val="105"/>
          <w:sz w:val="20"/>
        </w:rPr>
        <w:t> </w:t>
      </w:r>
      <w:r>
        <w:rPr>
          <w:w w:val="105"/>
          <w:sz w:val="20"/>
        </w:rPr>
        <w:t>BU </w:t>
      </w:r>
      <w:r>
        <w:rPr>
          <w:spacing w:val="-2"/>
          <w:w w:val="105"/>
          <w:sz w:val="20"/>
        </w:rPr>
        <w:t>SPOC.</w:t>
      </w:r>
    </w:p>
    <w:p>
      <w:pPr>
        <w:pStyle w:val="ListParagraph"/>
        <w:numPr>
          <w:ilvl w:val="2"/>
          <w:numId w:val="8"/>
        </w:numPr>
        <w:tabs>
          <w:tab w:pos="719" w:val="left" w:leader="none"/>
        </w:tabs>
        <w:spacing w:line="231" w:lineRule="exact" w:before="0" w:after="0"/>
        <w:ind w:left="719" w:right="0" w:hanging="359"/>
        <w:jc w:val="left"/>
        <w:rPr>
          <w:rFonts w:ascii="Symbol" w:hAnsi="Symbol"/>
          <w:sz w:val="20"/>
        </w:rPr>
      </w:pPr>
      <w:r>
        <w:rPr>
          <w:sz w:val="20"/>
        </w:rPr>
        <w:t>In</w:t>
      </w:r>
      <w:r>
        <w:rPr>
          <w:spacing w:val="3"/>
          <w:sz w:val="20"/>
        </w:rPr>
        <w:t> </w:t>
      </w:r>
      <w:r>
        <w:rPr>
          <w:sz w:val="20"/>
        </w:rPr>
        <w:t>the</w:t>
      </w:r>
      <w:r>
        <w:rPr>
          <w:spacing w:val="3"/>
          <w:sz w:val="20"/>
        </w:rPr>
        <w:t> </w:t>
      </w:r>
      <w:r>
        <w:rPr>
          <w:sz w:val="20"/>
        </w:rPr>
        <w:t>case</w:t>
      </w:r>
      <w:r>
        <w:rPr>
          <w:spacing w:val="3"/>
          <w:sz w:val="20"/>
        </w:rPr>
        <w:t> </w:t>
      </w:r>
      <w:r>
        <w:rPr>
          <w:sz w:val="20"/>
        </w:rPr>
        <w:t>of</w:t>
      </w:r>
      <w:r>
        <w:rPr>
          <w:spacing w:val="3"/>
          <w:sz w:val="20"/>
        </w:rPr>
        <w:t> </w:t>
      </w:r>
      <w:r>
        <w:rPr>
          <w:sz w:val="20"/>
        </w:rPr>
        <w:t>a</w:t>
      </w:r>
      <w:r>
        <w:rPr>
          <w:spacing w:val="3"/>
          <w:sz w:val="20"/>
        </w:rPr>
        <w:t> </w:t>
      </w:r>
      <w:r>
        <w:rPr>
          <w:sz w:val="20"/>
        </w:rPr>
        <w:t>contractor</w:t>
      </w:r>
      <w:r>
        <w:rPr>
          <w:spacing w:val="4"/>
          <w:sz w:val="20"/>
        </w:rPr>
        <w:t> </w:t>
      </w:r>
      <w:r>
        <w:rPr>
          <w:sz w:val="20"/>
        </w:rPr>
        <w:t>provided</w:t>
      </w:r>
      <w:r>
        <w:rPr>
          <w:spacing w:val="3"/>
          <w:sz w:val="20"/>
        </w:rPr>
        <w:t> </w:t>
      </w:r>
      <w:r>
        <w:rPr>
          <w:sz w:val="20"/>
        </w:rPr>
        <w:t>through</w:t>
      </w:r>
      <w:r>
        <w:rPr>
          <w:spacing w:val="3"/>
          <w:sz w:val="20"/>
        </w:rPr>
        <w:t> </w:t>
      </w:r>
      <w:r>
        <w:rPr>
          <w:sz w:val="20"/>
        </w:rPr>
        <w:t>an</w:t>
      </w:r>
      <w:r>
        <w:rPr>
          <w:spacing w:val="3"/>
          <w:sz w:val="20"/>
        </w:rPr>
        <w:t> </w:t>
      </w:r>
      <w:r>
        <w:rPr>
          <w:sz w:val="20"/>
        </w:rPr>
        <w:t>external</w:t>
      </w:r>
      <w:r>
        <w:rPr>
          <w:spacing w:val="3"/>
          <w:sz w:val="20"/>
        </w:rPr>
        <w:t> </w:t>
      </w:r>
      <w:r>
        <w:rPr>
          <w:sz w:val="20"/>
        </w:rPr>
        <w:t>party,</w:t>
      </w:r>
      <w:r>
        <w:rPr>
          <w:spacing w:val="4"/>
          <w:sz w:val="20"/>
        </w:rPr>
        <w:t> </w:t>
      </w:r>
      <w:r>
        <w:rPr>
          <w:sz w:val="20"/>
        </w:rPr>
        <w:t>the</w:t>
      </w:r>
      <w:r>
        <w:rPr>
          <w:spacing w:val="3"/>
          <w:sz w:val="20"/>
        </w:rPr>
        <w:t> </w:t>
      </w:r>
      <w:r>
        <w:rPr>
          <w:sz w:val="20"/>
        </w:rPr>
        <w:t>termination</w:t>
      </w:r>
      <w:r>
        <w:rPr>
          <w:spacing w:val="3"/>
          <w:sz w:val="20"/>
        </w:rPr>
        <w:t> </w:t>
      </w:r>
      <w:r>
        <w:rPr>
          <w:sz w:val="20"/>
        </w:rPr>
        <w:t>process</w:t>
      </w:r>
      <w:r>
        <w:rPr>
          <w:spacing w:val="3"/>
          <w:sz w:val="20"/>
        </w:rPr>
        <w:t> </w:t>
      </w:r>
      <w:r>
        <w:rPr>
          <w:spacing w:val="-5"/>
          <w:sz w:val="20"/>
        </w:rPr>
        <w:t>is</w:t>
      </w:r>
    </w:p>
    <w:p>
      <w:pPr>
        <w:pStyle w:val="BodyText"/>
        <w:spacing w:line="326" w:lineRule="auto" w:before="82"/>
        <w:ind w:right="367" w:firstLine="0"/>
      </w:pPr>
      <w:r>
        <w:rPr/>
        <w:t>undertaken by the external party in accordance with the contract between the organization and </w:t>
      </w:r>
      <w:r>
        <w:rPr>
          <w:w w:val="105"/>
        </w:rPr>
        <w:t>the external party.</w:t>
      </w:r>
    </w:p>
    <w:p>
      <w:pPr>
        <w:pStyle w:val="ListParagraph"/>
        <w:numPr>
          <w:ilvl w:val="2"/>
          <w:numId w:val="8"/>
        </w:numPr>
        <w:tabs>
          <w:tab w:pos="720" w:val="left" w:leader="none"/>
        </w:tabs>
        <w:spacing w:line="319" w:lineRule="auto" w:before="0" w:after="0"/>
        <w:ind w:left="720" w:right="636" w:hanging="360"/>
        <w:jc w:val="left"/>
        <w:rPr>
          <w:rFonts w:ascii="Symbol" w:hAnsi="Symbol"/>
          <w:sz w:val="20"/>
        </w:rPr>
      </w:pPr>
      <w:r>
        <w:rPr>
          <w:sz w:val="20"/>
        </w:rPr>
        <w:t>Upon termination of employment/contract/agreement, internal staff and third-party personnel </w:t>
      </w:r>
      <w:r>
        <w:rPr>
          <w:spacing w:val="-2"/>
          <w:w w:val="105"/>
          <w:sz w:val="20"/>
        </w:rPr>
        <w:t>shall:</w:t>
      </w:r>
    </w:p>
    <w:p>
      <w:pPr>
        <w:pStyle w:val="ListParagraph"/>
        <w:numPr>
          <w:ilvl w:val="0"/>
          <w:numId w:val="23"/>
        </w:numPr>
        <w:tabs>
          <w:tab w:pos="2086" w:val="left" w:leader="none"/>
        </w:tabs>
        <w:spacing w:line="240" w:lineRule="auto" w:before="0" w:after="0"/>
        <w:ind w:left="2086" w:right="0" w:hanging="359"/>
        <w:jc w:val="both"/>
        <w:rPr>
          <w:sz w:val="20"/>
        </w:rPr>
      </w:pPr>
      <w:r>
        <w:rPr>
          <w:sz w:val="20"/>
        </w:rPr>
        <w:t>Return Assets that belong to </w:t>
      </w:r>
      <w:r>
        <w:rPr>
          <w:spacing w:val="-4"/>
          <w:sz w:val="20"/>
        </w:rPr>
        <w:t>GILAC</w:t>
      </w:r>
    </w:p>
    <w:p>
      <w:pPr>
        <w:pStyle w:val="ListParagraph"/>
        <w:numPr>
          <w:ilvl w:val="0"/>
          <w:numId w:val="23"/>
        </w:numPr>
        <w:tabs>
          <w:tab w:pos="2086" w:val="left" w:leader="none"/>
        </w:tabs>
        <w:spacing w:line="240" w:lineRule="auto" w:before="83" w:after="0"/>
        <w:ind w:left="2086" w:right="0" w:hanging="359"/>
        <w:jc w:val="both"/>
        <w:rPr>
          <w:sz w:val="20"/>
        </w:rPr>
      </w:pPr>
      <w:r>
        <w:rPr>
          <w:sz w:val="20"/>
        </w:rPr>
        <w:t>Confirm</w:t>
      </w:r>
      <w:r>
        <w:rPr>
          <w:spacing w:val="5"/>
          <w:sz w:val="20"/>
        </w:rPr>
        <w:t> </w:t>
      </w:r>
      <w:r>
        <w:rPr>
          <w:sz w:val="20"/>
        </w:rPr>
        <w:t>that</w:t>
      </w:r>
      <w:r>
        <w:rPr>
          <w:spacing w:val="7"/>
          <w:sz w:val="20"/>
        </w:rPr>
        <w:t> </w:t>
      </w:r>
      <w:r>
        <w:rPr>
          <w:sz w:val="20"/>
        </w:rPr>
        <w:t>they</w:t>
      </w:r>
      <w:r>
        <w:rPr>
          <w:spacing w:val="7"/>
          <w:sz w:val="20"/>
        </w:rPr>
        <w:t> </w:t>
      </w:r>
      <w:r>
        <w:rPr>
          <w:sz w:val="20"/>
        </w:rPr>
        <w:t>have</w:t>
      </w:r>
      <w:r>
        <w:rPr>
          <w:spacing w:val="6"/>
          <w:sz w:val="20"/>
        </w:rPr>
        <w:t> </w:t>
      </w:r>
      <w:r>
        <w:rPr>
          <w:sz w:val="20"/>
        </w:rPr>
        <w:t>destroyed</w:t>
      </w:r>
      <w:r>
        <w:rPr>
          <w:spacing w:val="7"/>
          <w:sz w:val="20"/>
        </w:rPr>
        <w:t> </w:t>
      </w:r>
      <w:r>
        <w:rPr>
          <w:sz w:val="20"/>
        </w:rPr>
        <w:t>all</w:t>
      </w:r>
      <w:r>
        <w:rPr>
          <w:spacing w:val="7"/>
          <w:sz w:val="20"/>
        </w:rPr>
        <w:t> </w:t>
      </w:r>
      <w:r>
        <w:rPr>
          <w:sz w:val="20"/>
        </w:rPr>
        <w:t>copies</w:t>
      </w:r>
      <w:r>
        <w:rPr>
          <w:spacing w:val="7"/>
          <w:sz w:val="20"/>
        </w:rPr>
        <w:t> </w:t>
      </w:r>
      <w:r>
        <w:rPr>
          <w:sz w:val="20"/>
        </w:rPr>
        <w:t>of</w:t>
      </w:r>
      <w:r>
        <w:rPr>
          <w:spacing w:val="7"/>
          <w:sz w:val="20"/>
        </w:rPr>
        <w:t> </w:t>
      </w:r>
      <w:r>
        <w:rPr>
          <w:sz w:val="20"/>
        </w:rPr>
        <w:t>information</w:t>
      </w:r>
      <w:r>
        <w:rPr>
          <w:spacing w:val="6"/>
          <w:sz w:val="20"/>
        </w:rPr>
        <w:t> </w:t>
      </w:r>
      <w:r>
        <w:rPr>
          <w:sz w:val="20"/>
        </w:rPr>
        <w:t>owned</w:t>
      </w:r>
      <w:r>
        <w:rPr>
          <w:spacing w:val="7"/>
          <w:sz w:val="20"/>
        </w:rPr>
        <w:t> </w:t>
      </w:r>
      <w:r>
        <w:rPr>
          <w:sz w:val="20"/>
        </w:rPr>
        <w:t>by</w:t>
      </w:r>
      <w:r>
        <w:rPr>
          <w:spacing w:val="7"/>
          <w:sz w:val="20"/>
        </w:rPr>
        <w:t> </w:t>
      </w:r>
      <w:r>
        <w:rPr>
          <w:spacing w:val="-2"/>
          <w:sz w:val="20"/>
        </w:rPr>
        <w:t>GILAC.</w:t>
      </w:r>
    </w:p>
    <w:p>
      <w:pPr>
        <w:pStyle w:val="ListParagraph"/>
        <w:numPr>
          <w:ilvl w:val="2"/>
          <w:numId w:val="8"/>
        </w:numPr>
        <w:tabs>
          <w:tab w:pos="720" w:val="left" w:leader="none"/>
        </w:tabs>
        <w:spacing w:line="324" w:lineRule="auto" w:before="73" w:after="0"/>
        <w:ind w:left="720" w:right="354" w:hanging="360"/>
        <w:jc w:val="both"/>
        <w:rPr>
          <w:rFonts w:ascii="Symbol" w:hAnsi="Symbol"/>
          <w:sz w:val="20"/>
        </w:rPr>
      </w:pPr>
      <w:r>
        <w:rPr>
          <w:w w:val="105"/>
          <w:sz w:val="20"/>
        </w:rPr>
        <w:t>The activities performed by a staff / third party may be subject to additional monitoring at the time</w:t>
      </w:r>
      <w:r>
        <w:rPr>
          <w:w w:val="105"/>
          <w:sz w:val="20"/>
        </w:rPr>
        <w:t> of</w:t>
      </w:r>
      <w:r>
        <w:rPr>
          <w:w w:val="105"/>
          <w:sz w:val="20"/>
        </w:rPr>
        <w:t> termination</w:t>
      </w:r>
      <w:r>
        <w:rPr>
          <w:w w:val="105"/>
          <w:sz w:val="20"/>
        </w:rPr>
        <w:t> or</w:t>
      </w:r>
      <w:r>
        <w:rPr>
          <w:w w:val="105"/>
          <w:sz w:val="20"/>
        </w:rPr>
        <w:t> change</w:t>
      </w:r>
      <w:r>
        <w:rPr>
          <w:w w:val="105"/>
          <w:sz w:val="20"/>
        </w:rPr>
        <w:t> of</w:t>
      </w:r>
      <w:r>
        <w:rPr>
          <w:w w:val="105"/>
          <w:sz w:val="20"/>
        </w:rPr>
        <w:t> employment,</w:t>
      </w:r>
      <w:r>
        <w:rPr>
          <w:w w:val="105"/>
          <w:sz w:val="20"/>
        </w:rPr>
        <w:t> on</w:t>
      </w:r>
      <w:r>
        <w:rPr>
          <w:w w:val="105"/>
          <w:sz w:val="20"/>
        </w:rPr>
        <w:t> communication</w:t>
      </w:r>
      <w:r>
        <w:rPr>
          <w:w w:val="105"/>
          <w:sz w:val="20"/>
        </w:rPr>
        <w:t> from</w:t>
      </w:r>
      <w:r>
        <w:rPr>
          <w:w w:val="105"/>
          <w:sz w:val="20"/>
        </w:rPr>
        <w:t> respective</w:t>
      </w:r>
      <w:r>
        <w:rPr>
          <w:w w:val="105"/>
          <w:sz w:val="20"/>
        </w:rPr>
        <w:t> Business </w:t>
      </w:r>
      <w:r>
        <w:rPr>
          <w:sz w:val="20"/>
        </w:rPr>
        <w:t>representative (BU Head or BU SPOC). The department representative shall assume ownership </w:t>
      </w:r>
      <w:r>
        <w:rPr>
          <w:w w:val="105"/>
          <w:sz w:val="20"/>
        </w:rPr>
        <w:t>and</w:t>
      </w:r>
      <w:r>
        <w:rPr>
          <w:spacing w:val="-5"/>
          <w:w w:val="105"/>
          <w:sz w:val="20"/>
        </w:rPr>
        <w:t> </w:t>
      </w:r>
      <w:r>
        <w:rPr>
          <w:w w:val="105"/>
          <w:sz w:val="20"/>
        </w:rPr>
        <w:t>responsibility</w:t>
      </w:r>
      <w:r>
        <w:rPr>
          <w:spacing w:val="-5"/>
          <w:w w:val="105"/>
          <w:sz w:val="20"/>
        </w:rPr>
        <w:t> </w:t>
      </w:r>
      <w:r>
        <w:rPr>
          <w:w w:val="105"/>
          <w:sz w:val="20"/>
        </w:rPr>
        <w:t>for</w:t>
      </w:r>
      <w:r>
        <w:rPr>
          <w:spacing w:val="-5"/>
          <w:w w:val="105"/>
          <w:sz w:val="20"/>
        </w:rPr>
        <w:t> </w:t>
      </w:r>
      <w:r>
        <w:rPr>
          <w:w w:val="105"/>
          <w:sz w:val="20"/>
        </w:rPr>
        <w:t>monitoring</w:t>
      </w:r>
      <w:r>
        <w:rPr>
          <w:spacing w:val="-5"/>
          <w:w w:val="105"/>
          <w:sz w:val="20"/>
        </w:rPr>
        <w:t> </w:t>
      </w:r>
      <w:r>
        <w:rPr>
          <w:w w:val="105"/>
          <w:sz w:val="20"/>
        </w:rPr>
        <w:t>related</w:t>
      </w:r>
      <w:r>
        <w:rPr>
          <w:spacing w:val="-5"/>
          <w:w w:val="105"/>
          <w:sz w:val="20"/>
        </w:rPr>
        <w:t> </w:t>
      </w:r>
      <w:r>
        <w:rPr>
          <w:w w:val="105"/>
          <w:sz w:val="20"/>
        </w:rPr>
        <w:t>activities</w:t>
      </w:r>
      <w:r>
        <w:rPr>
          <w:spacing w:val="-5"/>
          <w:w w:val="105"/>
          <w:sz w:val="20"/>
        </w:rPr>
        <w:t> </w:t>
      </w:r>
      <w:r>
        <w:rPr>
          <w:w w:val="105"/>
          <w:sz w:val="20"/>
        </w:rPr>
        <w:t>in</w:t>
      </w:r>
      <w:r>
        <w:rPr>
          <w:spacing w:val="-5"/>
          <w:w w:val="105"/>
          <w:sz w:val="20"/>
        </w:rPr>
        <w:t> </w:t>
      </w:r>
      <w:r>
        <w:rPr>
          <w:w w:val="105"/>
          <w:sz w:val="20"/>
        </w:rPr>
        <w:t>co-ordination</w:t>
      </w:r>
      <w:r>
        <w:rPr>
          <w:spacing w:val="-5"/>
          <w:w w:val="105"/>
          <w:sz w:val="20"/>
        </w:rPr>
        <w:t> </w:t>
      </w:r>
      <w:r>
        <w:rPr>
          <w:w w:val="105"/>
          <w:sz w:val="20"/>
        </w:rPr>
        <w:t>with</w:t>
      </w:r>
      <w:r>
        <w:rPr>
          <w:spacing w:val="-5"/>
          <w:w w:val="105"/>
          <w:sz w:val="20"/>
        </w:rPr>
        <w:t> </w:t>
      </w:r>
      <w:r>
        <w:rPr>
          <w:w w:val="105"/>
          <w:sz w:val="20"/>
        </w:rPr>
        <w:t>IT.</w:t>
      </w:r>
    </w:p>
    <w:p>
      <w:pPr>
        <w:pStyle w:val="Heading1"/>
        <w:numPr>
          <w:ilvl w:val="0"/>
          <w:numId w:val="8"/>
        </w:numPr>
        <w:tabs>
          <w:tab w:pos="618" w:val="left" w:leader="none"/>
        </w:tabs>
        <w:spacing w:line="240" w:lineRule="auto" w:before="141" w:after="0"/>
        <w:ind w:left="618" w:right="0" w:hanging="618"/>
        <w:jc w:val="left"/>
      </w:pPr>
      <w:bookmarkStart w:name="_TOC_250050" w:id="20"/>
      <w:r>
        <w:rPr>
          <w:w w:val="105"/>
        </w:rPr>
        <w:t>Asset</w:t>
      </w:r>
      <w:r>
        <w:rPr>
          <w:spacing w:val="-14"/>
          <w:w w:val="105"/>
        </w:rPr>
        <w:t> </w:t>
      </w:r>
      <w:r>
        <w:rPr>
          <w:w w:val="105"/>
        </w:rPr>
        <w:t>Management</w:t>
      </w:r>
      <w:r>
        <w:rPr>
          <w:spacing w:val="-13"/>
          <w:w w:val="105"/>
        </w:rPr>
        <w:t> </w:t>
      </w:r>
      <w:bookmarkEnd w:id="20"/>
      <w:r>
        <w:rPr>
          <w:spacing w:val="-2"/>
          <w:w w:val="105"/>
        </w:rPr>
        <w:t>Policy</w:t>
      </w:r>
    </w:p>
    <w:p>
      <w:pPr>
        <w:pStyle w:val="BodyText"/>
        <w:ind w:left="0" w:firstLine="0"/>
        <w:rPr>
          <w:sz w:val="27"/>
        </w:rPr>
      </w:pPr>
    </w:p>
    <w:p>
      <w:pPr>
        <w:pStyle w:val="BodyText"/>
        <w:ind w:left="0" w:firstLine="0"/>
      </w:pPr>
      <w:r>
        <w:rPr/>
        <w:t>There</w:t>
      </w:r>
      <w:r>
        <w:rPr>
          <w:spacing w:val="-2"/>
        </w:rPr>
        <w:t> </w:t>
      </w:r>
      <w:r>
        <w:rPr/>
        <w:t>shall</w:t>
      </w:r>
      <w:r>
        <w:rPr>
          <w:spacing w:val="-1"/>
        </w:rPr>
        <w:t> </w:t>
      </w:r>
      <w:r>
        <w:rPr/>
        <w:t>be</w:t>
      </w:r>
      <w:r>
        <w:rPr>
          <w:spacing w:val="-1"/>
        </w:rPr>
        <w:t> </w:t>
      </w:r>
      <w:r>
        <w:rPr/>
        <w:t>documented</w:t>
      </w:r>
      <w:r>
        <w:rPr>
          <w:spacing w:val="-1"/>
        </w:rPr>
        <w:t> </w:t>
      </w:r>
      <w:r>
        <w:rPr/>
        <w:t>standards</w:t>
      </w:r>
      <w:r>
        <w:rPr>
          <w:spacing w:val="-2"/>
        </w:rPr>
        <w:t> </w:t>
      </w:r>
      <w:r>
        <w:rPr/>
        <w:t>and</w:t>
      </w:r>
      <w:r>
        <w:rPr>
          <w:spacing w:val="-1"/>
        </w:rPr>
        <w:t> </w:t>
      </w:r>
      <w:r>
        <w:rPr/>
        <w:t>procedures</w:t>
      </w:r>
      <w:r>
        <w:rPr>
          <w:spacing w:val="-1"/>
        </w:rPr>
        <w:t> </w:t>
      </w:r>
      <w:r>
        <w:rPr/>
        <w:t>for</w:t>
      </w:r>
      <w:r>
        <w:rPr>
          <w:spacing w:val="-1"/>
        </w:rPr>
        <w:t> </w:t>
      </w:r>
      <w:r>
        <w:rPr/>
        <w:t>managing</w:t>
      </w:r>
      <w:r>
        <w:rPr>
          <w:spacing w:val="-1"/>
        </w:rPr>
        <w:t> </w:t>
      </w:r>
      <w:r>
        <w:rPr/>
        <w:t>the</w:t>
      </w:r>
      <w:r>
        <w:rPr>
          <w:spacing w:val="-2"/>
        </w:rPr>
        <w:t> </w:t>
      </w:r>
      <w:r>
        <w:rPr/>
        <w:t>asset</w:t>
      </w:r>
      <w:r>
        <w:rPr>
          <w:spacing w:val="-1"/>
        </w:rPr>
        <w:t> </w:t>
      </w:r>
      <w:r>
        <w:rPr>
          <w:spacing w:val="-2"/>
        </w:rPr>
        <w:t>lifecycle.</w:t>
      </w:r>
    </w:p>
    <w:p>
      <w:pPr>
        <w:pStyle w:val="BodyText"/>
        <w:spacing w:after="0"/>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1"/>
          <w:numId w:val="8"/>
        </w:numPr>
        <w:tabs>
          <w:tab w:pos="1439" w:val="left" w:leader="none"/>
        </w:tabs>
        <w:spacing w:line="240" w:lineRule="auto" w:before="112" w:after="0"/>
        <w:ind w:left="1439" w:right="0" w:hanging="1169"/>
        <w:jc w:val="left"/>
      </w:pPr>
      <w:bookmarkStart w:name="_TOC_250049" w:id="21"/>
      <w:r>
        <w:rPr>
          <w:w w:val="105"/>
        </w:rPr>
        <w:t>Ownership</w:t>
      </w:r>
      <w:r>
        <w:rPr>
          <w:spacing w:val="11"/>
          <w:w w:val="105"/>
        </w:rPr>
        <w:t> </w:t>
      </w:r>
      <w:r>
        <w:rPr>
          <w:w w:val="105"/>
        </w:rPr>
        <w:t>of</w:t>
      </w:r>
      <w:r>
        <w:rPr>
          <w:spacing w:val="11"/>
          <w:w w:val="105"/>
        </w:rPr>
        <w:t> </w:t>
      </w:r>
      <w:r>
        <w:rPr>
          <w:w w:val="105"/>
        </w:rPr>
        <w:t>Information</w:t>
      </w:r>
      <w:r>
        <w:rPr>
          <w:spacing w:val="11"/>
          <w:w w:val="105"/>
        </w:rPr>
        <w:t> </w:t>
      </w:r>
      <w:bookmarkEnd w:id="21"/>
      <w:r>
        <w:rPr>
          <w:spacing w:val="-2"/>
          <w:w w:val="105"/>
        </w:rPr>
        <w:t>Assets</w:t>
      </w:r>
    </w:p>
    <w:p>
      <w:pPr>
        <w:pStyle w:val="BodyText"/>
        <w:spacing w:before="26"/>
        <w:ind w:left="0" w:firstLine="0"/>
        <w:rPr>
          <w:sz w:val="23"/>
        </w:rPr>
      </w:pPr>
    </w:p>
    <w:p>
      <w:pPr>
        <w:pStyle w:val="ListParagraph"/>
        <w:numPr>
          <w:ilvl w:val="2"/>
          <w:numId w:val="8"/>
        </w:numPr>
        <w:tabs>
          <w:tab w:pos="719" w:val="left" w:leader="none"/>
        </w:tabs>
        <w:spacing w:line="240" w:lineRule="auto" w:before="0" w:after="0"/>
        <w:ind w:left="719" w:right="0" w:hanging="359"/>
        <w:jc w:val="left"/>
        <w:rPr>
          <w:rFonts w:ascii="Symbol" w:hAnsi="Symbol"/>
          <w:sz w:val="20"/>
        </w:rPr>
      </w:pPr>
      <w:r>
        <w:rPr>
          <w:sz w:val="20"/>
        </w:rPr>
        <w:t>All</w:t>
      </w:r>
      <w:r>
        <w:rPr>
          <w:spacing w:val="-8"/>
          <w:sz w:val="20"/>
        </w:rPr>
        <w:t> </w:t>
      </w:r>
      <w:r>
        <w:rPr>
          <w:sz w:val="20"/>
        </w:rPr>
        <w:t>Information</w:t>
      </w:r>
      <w:r>
        <w:rPr>
          <w:spacing w:val="-8"/>
          <w:sz w:val="20"/>
        </w:rPr>
        <w:t> </w:t>
      </w:r>
      <w:r>
        <w:rPr>
          <w:sz w:val="20"/>
        </w:rPr>
        <w:t>assets</w:t>
      </w:r>
      <w:r>
        <w:rPr>
          <w:spacing w:val="-7"/>
          <w:sz w:val="20"/>
        </w:rPr>
        <w:t> </w:t>
      </w:r>
      <w:r>
        <w:rPr>
          <w:sz w:val="20"/>
        </w:rPr>
        <w:t>(hardware</w:t>
      </w:r>
      <w:r>
        <w:rPr>
          <w:spacing w:val="-8"/>
          <w:sz w:val="20"/>
        </w:rPr>
        <w:t> </w:t>
      </w:r>
      <w:r>
        <w:rPr>
          <w:sz w:val="20"/>
        </w:rPr>
        <w:t>and</w:t>
      </w:r>
      <w:r>
        <w:rPr>
          <w:spacing w:val="-7"/>
          <w:sz w:val="20"/>
        </w:rPr>
        <w:t> </w:t>
      </w:r>
      <w:r>
        <w:rPr>
          <w:sz w:val="20"/>
        </w:rPr>
        <w:t>software)</w:t>
      </w:r>
      <w:r>
        <w:rPr>
          <w:spacing w:val="-8"/>
          <w:sz w:val="20"/>
        </w:rPr>
        <w:t> </w:t>
      </w:r>
      <w:r>
        <w:rPr>
          <w:sz w:val="20"/>
        </w:rPr>
        <w:t>shall</w:t>
      </w:r>
      <w:r>
        <w:rPr>
          <w:spacing w:val="-7"/>
          <w:sz w:val="20"/>
        </w:rPr>
        <w:t> </w:t>
      </w:r>
      <w:r>
        <w:rPr>
          <w:sz w:val="20"/>
        </w:rPr>
        <w:t>be</w:t>
      </w:r>
      <w:r>
        <w:rPr>
          <w:spacing w:val="-8"/>
          <w:sz w:val="20"/>
        </w:rPr>
        <w:t> </w:t>
      </w:r>
      <w:r>
        <w:rPr>
          <w:sz w:val="20"/>
        </w:rPr>
        <w:t>identified</w:t>
      </w:r>
      <w:r>
        <w:rPr>
          <w:spacing w:val="-7"/>
          <w:sz w:val="20"/>
        </w:rPr>
        <w:t> </w:t>
      </w:r>
      <w:r>
        <w:rPr>
          <w:sz w:val="20"/>
        </w:rPr>
        <w:t>and</w:t>
      </w:r>
      <w:r>
        <w:rPr>
          <w:spacing w:val="-8"/>
          <w:sz w:val="20"/>
        </w:rPr>
        <w:t> </w:t>
      </w:r>
      <w:r>
        <w:rPr>
          <w:sz w:val="20"/>
        </w:rPr>
        <w:t>have</w:t>
      </w:r>
      <w:r>
        <w:rPr>
          <w:spacing w:val="-7"/>
          <w:sz w:val="20"/>
        </w:rPr>
        <w:t> </w:t>
      </w:r>
      <w:r>
        <w:rPr>
          <w:sz w:val="20"/>
        </w:rPr>
        <w:t>an</w:t>
      </w:r>
      <w:r>
        <w:rPr>
          <w:spacing w:val="-8"/>
          <w:sz w:val="20"/>
        </w:rPr>
        <w:t> </w:t>
      </w:r>
      <w:r>
        <w:rPr>
          <w:sz w:val="20"/>
        </w:rPr>
        <w:t>asset</w:t>
      </w:r>
      <w:r>
        <w:rPr>
          <w:spacing w:val="-7"/>
          <w:sz w:val="20"/>
        </w:rPr>
        <w:t> </w:t>
      </w:r>
      <w:r>
        <w:rPr>
          <w:spacing w:val="-2"/>
          <w:sz w:val="20"/>
        </w:rPr>
        <w:t>owner.</w:t>
      </w:r>
    </w:p>
    <w:p>
      <w:pPr>
        <w:pStyle w:val="ListParagraph"/>
        <w:numPr>
          <w:ilvl w:val="2"/>
          <w:numId w:val="8"/>
        </w:numPr>
        <w:tabs>
          <w:tab w:pos="720" w:val="left" w:leader="none"/>
        </w:tabs>
        <w:spacing w:line="324" w:lineRule="auto" w:before="72" w:after="0"/>
        <w:ind w:left="720" w:right="355" w:hanging="360"/>
        <w:jc w:val="left"/>
        <w:rPr>
          <w:rFonts w:ascii="Symbol" w:hAnsi="Symbol"/>
          <w:sz w:val="20"/>
        </w:rPr>
      </w:pPr>
      <w:r>
        <w:rPr>
          <w:sz w:val="20"/>
        </w:rPr>
        <w:t>An asset custodian shall oversee and implement necessary safeguards to protect the assets per the classification level defined by the asset owner.</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Asset</w:t>
      </w:r>
      <w:r>
        <w:rPr>
          <w:spacing w:val="7"/>
          <w:sz w:val="20"/>
        </w:rPr>
        <w:t> </w:t>
      </w:r>
      <w:r>
        <w:rPr>
          <w:sz w:val="20"/>
        </w:rPr>
        <w:t>reconciliation</w:t>
      </w:r>
      <w:r>
        <w:rPr>
          <w:spacing w:val="6"/>
          <w:sz w:val="20"/>
        </w:rPr>
        <w:t> </w:t>
      </w:r>
      <w:r>
        <w:rPr>
          <w:sz w:val="20"/>
        </w:rPr>
        <w:t>and</w:t>
      </w:r>
      <w:r>
        <w:rPr>
          <w:spacing w:val="7"/>
          <w:sz w:val="20"/>
        </w:rPr>
        <w:t> </w:t>
      </w:r>
      <w:r>
        <w:rPr>
          <w:sz w:val="20"/>
        </w:rPr>
        <w:t>verification</w:t>
      </w:r>
      <w:r>
        <w:rPr>
          <w:spacing w:val="7"/>
          <w:sz w:val="20"/>
        </w:rPr>
        <w:t> </w:t>
      </w:r>
      <w:r>
        <w:rPr>
          <w:sz w:val="20"/>
        </w:rPr>
        <w:t>shall</w:t>
      </w:r>
      <w:r>
        <w:rPr>
          <w:spacing w:val="7"/>
          <w:sz w:val="20"/>
        </w:rPr>
        <w:t> </w:t>
      </w:r>
      <w:r>
        <w:rPr>
          <w:sz w:val="20"/>
        </w:rPr>
        <w:t>be</w:t>
      </w:r>
      <w:r>
        <w:rPr>
          <w:spacing w:val="7"/>
          <w:sz w:val="20"/>
        </w:rPr>
        <w:t> </w:t>
      </w:r>
      <w:r>
        <w:rPr>
          <w:sz w:val="20"/>
        </w:rPr>
        <w:t>performed</w:t>
      </w:r>
      <w:r>
        <w:rPr>
          <w:spacing w:val="7"/>
          <w:sz w:val="20"/>
        </w:rPr>
        <w:t> </w:t>
      </w:r>
      <w:r>
        <w:rPr>
          <w:sz w:val="20"/>
        </w:rPr>
        <w:t>on</w:t>
      </w:r>
      <w:r>
        <w:rPr>
          <w:spacing w:val="7"/>
          <w:sz w:val="20"/>
        </w:rPr>
        <w:t> </w:t>
      </w:r>
      <w:r>
        <w:rPr>
          <w:sz w:val="19"/>
          <w:u w:val="single"/>
        </w:rPr>
        <w:t>bi-annual</w:t>
      </w:r>
      <w:r>
        <w:rPr>
          <w:spacing w:val="11"/>
          <w:sz w:val="19"/>
        </w:rPr>
        <w:t> </w:t>
      </w:r>
      <w:r>
        <w:rPr>
          <w:spacing w:val="-2"/>
          <w:sz w:val="20"/>
        </w:rPr>
        <w:t>basis.</w:t>
      </w:r>
    </w:p>
    <w:p>
      <w:pPr>
        <w:pStyle w:val="Heading2"/>
        <w:numPr>
          <w:ilvl w:val="1"/>
          <w:numId w:val="8"/>
        </w:numPr>
        <w:tabs>
          <w:tab w:pos="1439" w:val="left" w:leader="none"/>
        </w:tabs>
        <w:spacing w:line="240" w:lineRule="auto" w:before="212" w:after="0"/>
        <w:ind w:left="1439" w:right="0" w:hanging="1169"/>
        <w:jc w:val="left"/>
      </w:pPr>
      <w:bookmarkStart w:name="_TOC_250048" w:id="22"/>
      <w:r>
        <w:rPr/>
        <w:t>Asset</w:t>
      </w:r>
      <w:r>
        <w:rPr>
          <w:spacing w:val="8"/>
        </w:rPr>
        <w:t> </w:t>
      </w:r>
      <w:bookmarkEnd w:id="22"/>
      <w:r>
        <w:rPr>
          <w:spacing w:val="-2"/>
        </w:rPr>
        <w:t>Register</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704" w:hanging="360"/>
        <w:jc w:val="left"/>
        <w:rPr>
          <w:rFonts w:ascii="Symbol" w:hAnsi="Symbol"/>
          <w:sz w:val="20"/>
        </w:rPr>
      </w:pPr>
      <w:r>
        <w:rPr>
          <w:sz w:val="20"/>
        </w:rPr>
        <w:t>Business</w:t>
      </w:r>
      <w:r>
        <w:rPr>
          <w:spacing w:val="-13"/>
          <w:sz w:val="20"/>
        </w:rPr>
        <w:t> </w:t>
      </w:r>
      <w:r>
        <w:rPr>
          <w:sz w:val="20"/>
        </w:rPr>
        <w:t>heads</w:t>
      </w:r>
      <w:r>
        <w:rPr>
          <w:spacing w:val="-13"/>
          <w:sz w:val="20"/>
        </w:rPr>
        <w:t> </w:t>
      </w:r>
      <w:r>
        <w:rPr>
          <w:sz w:val="20"/>
        </w:rPr>
        <w:t>or</w:t>
      </w:r>
      <w:r>
        <w:rPr>
          <w:spacing w:val="-13"/>
          <w:sz w:val="20"/>
        </w:rPr>
        <w:t> </w:t>
      </w:r>
      <w:r>
        <w:rPr>
          <w:sz w:val="20"/>
        </w:rPr>
        <w:t>Business</w:t>
      </w:r>
      <w:r>
        <w:rPr>
          <w:spacing w:val="-13"/>
          <w:sz w:val="20"/>
        </w:rPr>
        <w:t> </w:t>
      </w:r>
      <w:r>
        <w:rPr>
          <w:sz w:val="20"/>
        </w:rPr>
        <w:t>SPOCs</w:t>
      </w:r>
      <w:r>
        <w:rPr>
          <w:spacing w:val="-13"/>
          <w:sz w:val="20"/>
        </w:rPr>
        <w:t> </w:t>
      </w:r>
      <w:r>
        <w:rPr>
          <w:sz w:val="20"/>
        </w:rPr>
        <w:t>shall</w:t>
      </w:r>
      <w:r>
        <w:rPr>
          <w:spacing w:val="-13"/>
          <w:sz w:val="20"/>
        </w:rPr>
        <w:t> </w:t>
      </w:r>
      <w:r>
        <w:rPr>
          <w:sz w:val="20"/>
        </w:rPr>
        <w:t>develop</w:t>
      </w:r>
      <w:r>
        <w:rPr>
          <w:spacing w:val="-13"/>
          <w:sz w:val="20"/>
        </w:rPr>
        <w:t> </w:t>
      </w:r>
      <w:r>
        <w:rPr>
          <w:sz w:val="20"/>
        </w:rPr>
        <w:t>and</w:t>
      </w:r>
      <w:r>
        <w:rPr>
          <w:spacing w:val="-13"/>
          <w:sz w:val="20"/>
        </w:rPr>
        <w:t> </w:t>
      </w:r>
      <w:r>
        <w:rPr>
          <w:sz w:val="20"/>
        </w:rPr>
        <w:t>maintain</w:t>
      </w:r>
      <w:r>
        <w:rPr>
          <w:spacing w:val="-13"/>
          <w:sz w:val="20"/>
        </w:rPr>
        <w:t> </w:t>
      </w:r>
      <w:r>
        <w:rPr>
          <w:sz w:val="20"/>
        </w:rPr>
        <w:t>an</w:t>
      </w:r>
      <w:r>
        <w:rPr>
          <w:spacing w:val="-13"/>
          <w:sz w:val="20"/>
        </w:rPr>
        <w:t> </w:t>
      </w:r>
      <w:r>
        <w:rPr>
          <w:sz w:val="20"/>
        </w:rPr>
        <w:t>asset</w:t>
      </w:r>
      <w:r>
        <w:rPr>
          <w:spacing w:val="-13"/>
          <w:sz w:val="20"/>
        </w:rPr>
        <w:t> </w:t>
      </w:r>
      <w:r>
        <w:rPr>
          <w:sz w:val="20"/>
        </w:rPr>
        <w:t>register</w:t>
      </w:r>
      <w:r>
        <w:rPr>
          <w:spacing w:val="-13"/>
          <w:sz w:val="20"/>
        </w:rPr>
        <w:t> </w:t>
      </w:r>
      <w:r>
        <w:rPr>
          <w:sz w:val="20"/>
        </w:rPr>
        <w:t>containing</w:t>
      </w:r>
      <w:r>
        <w:rPr>
          <w:spacing w:val="-13"/>
          <w:sz w:val="20"/>
        </w:rPr>
        <w:t> </w:t>
      </w:r>
      <w:r>
        <w:rPr>
          <w:sz w:val="20"/>
        </w:rPr>
        <w:t>all </w:t>
      </w:r>
      <w:r>
        <w:rPr>
          <w:w w:val="105"/>
          <w:sz w:val="20"/>
        </w:rPr>
        <w:t>assets</w:t>
      </w:r>
      <w:r>
        <w:rPr>
          <w:spacing w:val="-9"/>
          <w:w w:val="105"/>
          <w:sz w:val="20"/>
        </w:rPr>
        <w:t> </w:t>
      </w:r>
      <w:r>
        <w:rPr>
          <w:w w:val="105"/>
          <w:sz w:val="20"/>
        </w:rPr>
        <w:t>within</w:t>
      </w:r>
      <w:r>
        <w:rPr>
          <w:spacing w:val="-9"/>
          <w:w w:val="105"/>
          <w:sz w:val="20"/>
        </w:rPr>
        <w:t> </w:t>
      </w:r>
      <w:r>
        <w:rPr>
          <w:w w:val="105"/>
          <w:sz w:val="20"/>
        </w:rPr>
        <w:t>their</w:t>
      </w:r>
      <w:r>
        <w:rPr>
          <w:spacing w:val="-9"/>
          <w:w w:val="105"/>
          <w:sz w:val="20"/>
        </w:rPr>
        <w:t> </w:t>
      </w:r>
      <w:r>
        <w:rPr>
          <w:w w:val="105"/>
          <w:sz w:val="20"/>
        </w:rPr>
        <w:t>business</w:t>
      </w:r>
      <w:r>
        <w:rPr>
          <w:spacing w:val="-9"/>
          <w:w w:val="105"/>
          <w:sz w:val="20"/>
        </w:rPr>
        <w:t> </w:t>
      </w:r>
      <w:r>
        <w:rPr>
          <w:w w:val="105"/>
          <w:sz w:val="20"/>
        </w:rPr>
        <w:t>function.</w:t>
      </w:r>
    </w:p>
    <w:p>
      <w:pPr>
        <w:pStyle w:val="ListParagraph"/>
        <w:numPr>
          <w:ilvl w:val="2"/>
          <w:numId w:val="8"/>
        </w:numPr>
        <w:tabs>
          <w:tab w:pos="720" w:val="left" w:leader="none"/>
        </w:tabs>
        <w:spacing w:line="324" w:lineRule="auto" w:before="0" w:after="0"/>
        <w:ind w:left="720" w:right="358" w:hanging="360"/>
        <w:jc w:val="left"/>
        <w:rPr>
          <w:rFonts w:ascii="Symbol" w:hAnsi="Symbol"/>
          <w:sz w:val="20"/>
        </w:rPr>
      </w:pPr>
      <w:r>
        <w:rPr>
          <w:sz w:val="20"/>
        </w:rPr>
        <w:t>The asset register shall contain at a minimum, the asset type, asset location, owner, custodians and name of the function/processes that use those assets.</w:t>
      </w:r>
    </w:p>
    <w:p>
      <w:pPr>
        <w:pStyle w:val="ListParagraph"/>
        <w:numPr>
          <w:ilvl w:val="2"/>
          <w:numId w:val="8"/>
        </w:numPr>
        <w:tabs>
          <w:tab w:pos="720" w:val="left" w:leader="none"/>
          <w:tab w:pos="774" w:val="left" w:leader="none"/>
        </w:tabs>
        <w:spacing w:line="324" w:lineRule="auto" w:before="0" w:after="0"/>
        <w:ind w:left="720" w:right="356" w:hanging="360"/>
        <w:jc w:val="both"/>
        <w:rPr>
          <w:rFonts w:ascii="Symbol" w:hAnsi="Symbol"/>
          <w:sz w:val="20"/>
        </w:rPr>
      </w:pPr>
      <w:r>
        <w:rPr>
          <w:sz w:val="20"/>
        </w:rPr>
        <w:t>The</w:t>
      </w:r>
      <w:r>
        <w:rPr>
          <w:spacing w:val="40"/>
          <w:sz w:val="20"/>
        </w:rPr>
        <w:t> </w:t>
      </w:r>
      <w:r>
        <w:rPr>
          <w:sz w:val="20"/>
        </w:rPr>
        <w:t>asset register shall also maintain the CIA rating for all assets and accordingly label them as per</w:t>
      </w:r>
      <w:r>
        <w:rPr>
          <w:spacing w:val="-2"/>
          <w:sz w:val="20"/>
        </w:rPr>
        <w:t> </w:t>
      </w:r>
      <w:r>
        <w:rPr>
          <w:sz w:val="20"/>
        </w:rPr>
        <w:t>the</w:t>
      </w:r>
      <w:r>
        <w:rPr>
          <w:spacing w:val="-2"/>
          <w:sz w:val="20"/>
        </w:rPr>
        <w:t> </w:t>
      </w:r>
      <w:r>
        <w:rPr>
          <w:sz w:val="20"/>
        </w:rPr>
        <w:t>Asset</w:t>
      </w:r>
      <w:r>
        <w:rPr>
          <w:spacing w:val="-2"/>
          <w:sz w:val="20"/>
        </w:rPr>
        <w:t> </w:t>
      </w:r>
      <w:r>
        <w:rPr>
          <w:sz w:val="20"/>
        </w:rPr>
        <w:t>Classification</w:t>
      </w:r>
      <w:r>
        <w:rPr>
          <w:spacing w:val="-2"/>
          <w:sz w:val="20"/>
        </w:rPr>
        <w:t> </w:t>
      </w:r>
      <w:r>
        <w:rPr>
          <w:sz w:val="20"/>
        </w:rPr>
        <w:t>Scheme.</w:t>
      </w:r>
      <w:r>
        <w:rPr>
          <w:spacing w:val="-2"/>
          <w:sz w:val="20"/>
        </w:rPr>
        <w:t> </w:t>
      </w:r>
      <w:r>
        <w:rPr>
          <w:sz w:val="20"/>
        </w:rPr>
        <w:t>(Refer</w:t>
      </w:r>
      <w:r>
        <w:rPr>
          <w:spacing w:val="-2"/>
          <w:sz w:val="20"/>
        </w:rPr>
        <w:t> </w:t>
      </w:r>
      <w:r>
        <w:rPr>
          <w:sz w:val="20"/>
        </w:rPr>
        <w:t>Asset</w:t>
      </w:r>
      <w:r>
        <w:rPr>
          <w:spacing w:val="-2"/>
          <w:sz w:val="20"/>
        </w:rPr>
        <w:t> </w:t>
      </w:r>
      <w:r>
        <w:rPr>
          <w:sz w:val="20"/>
        </w:rPr>
        <w:t>Management</w:t>
      </w:r>
      <w:r>
        <w:rPr>
          <w:spacing w:val="-2"/>
          <w:sz w:val="20"/>
        </w:rPr>
        <w:t> </w:t>
      </w:r>
      <w:r>
        <w:rPr>
          <w:sz w:val="20"/>
        </w:rPr>
        <w:t>procedure</w:t>
      </w:r>
      <w:r>
        <w:rPr>
          <w:spacing w:val="-2"/>
          <w:sz w:val="20"/>
        </w:rPr>
        <w:t> </w:t>
      </w:r>
      <w:r>
        <w:rPr>
          <w:sz w:val="20"/>
        </w:rPr>
        <w:t>for</w:t>
      </w:r>
      <w:r>
        <w:rPr>
          <w:spacing w:val="-2"/>
          <w:sz w:val="20"/>
        </w:rPr>
        <w:t> </w:t>
      </w:r>
      <w:r>
        <w:rPr>
          <w:sz w:val="20"/>
        </w:rPr>
        <w:t>asset</w:t>
      </w:r>
      <w:r>
        <w:rPr>
          <w:spacing w:val="-2"/>
          <w:sz w:val="20"/>
        </w:rPr>
        <w:t> </w:t>
      </w:r>
      <w:r>
        <w:rPr>
          <w:sz w:val="20"/>
        </w:rPr>
        <w:t>classification </w:t>
      </w:r>
      <w:r>
        <w:rPr>
          <w:spacing w:val="-2"/>
          <w:sz w:val="20"/>
        </w:rPr>
        <w:t>categories).</w:t>
      </w:r>
    </w:p>
    <w:p>
      <w:pPr>
        <w:pStyle w:val="ListParagraph"/>
        <w:numPr>
          <w:ilvl w:val="2"/>
          <w:numId w:val="8"/>
        </w:numPr>
        <w:tabs>
          <w:tab w:pos="719" w:val="left" w:leader="none"/>
        </w:tabs>
        <w:spacing w:line="239" w:lineRule="exact" w:before="0" w:after="0"/>
        <w:ind w:left="719" w:right="0" w:hanging="359"/>
        <w:jc w:val="both"/>
        <w:rPr>
          <w:rFonts w:ascii="Symbol" w:hAnsi="Symbol"/>
          <w:sz w:val="20"/>
        </w:rPr>
      </w:pPr>
      <w:r>
        <w:rPr>
          <w:sz w:val="20"/>
        </w:rPr>
        <w:t>Asset</w:t>
      </w:r>
      <w:r>
        <w:rPr>
          <w:spacing w:val="-6"/>
          <w:sz w:val="20"/>
        </w:rPr>
        <w:t> </w:t>
      </w:r>
      <w:r>
        <w:rPr>
          <w:sz w:val="20"/>
        </w:rPr>
        <w:t>rating</w:t>
      </w:r>
      <w:r>
        <w:rPr>
          <w:spacing w:val="-6"/>
          <w:sz w:val="20"/>
        </w:rPr>
        <w:t> </w:t>
      </w:r>
      <w:r>
        <w:rPr>
          <w:sz w:val="20"/>
        </w:rPr>
        <w:t>shall</w:t>
      </w:r>
      <w:r>
        <w:rPr>
          <w:spacing w:val="-5"/>
          <w:sz w:val="20"/>
        </w:rPr>
        <w:t> </w:t>
      </w:r>
      <w:r>
        <w:rPr>
          <w:sz w:val="20"/>
        </w:rPr>
        <w:t>be</w:t>
      </w:r>
      <w:r>
        <w:rPr>
          <w:spacing w:val="-6"/>
          <w:sz w:val="20"/>
        </w:rPr>
        <w:t> </w:t>
      </w:r>
      <w:r>
        <w:rPr>
          <w:sz w:val="20"/>
        </w:rPr>
        <w:t>reviewed</w:t>
      </w:r>
      <w:r>
        <w:rPr>
          <w:spacing w:val="-6"/>
          <w:sz w:val="20"/>
        </w:rPr>
        <w:t> </w:t>
      </w:r>
      <w:r>
        <w:rPr>
          <w:sz w:val="20"/>
        </w:rPr>
        <w:t>on</w:t>
      </w:r>
      <w:r>
        <w:rPr>
          <w:spacing w:val="-5"/>
          <w:sz w:val="20"/>
        </w:rPr>
        <w:t> </w:t>
      </w:r>
      <w:r>
        <w:rPr>
          <w:sz w:val="20"/>
        </w:rPr>
        <w:t>periodically</w:t>
      </w:r>
      <w:r>
        <w:rPr>
          <w:spacing w:val="-6"/>
          <w:sz w:val="20"/>
        </w:rPr>
        <w:t> </w:t>
      </w:r>
      <w:r>
        <w:rPr>
          <w:sz w:val="20"/>
        </w:rPr>
        <w:t>as</w:t>
      </w:r>
      <w:r>
        <w:rPr>
          <w:spacing w:val="-6"/>
          <w:sz w:val="20"/>
        </w:rPr>
        <w:t> </w:t>
      </w:r>
      <w:r>
        <w:rPr>
          <w:sz w:val="20"/>
        </w:rPr>
        <w:t>part</w:t>
      </w:r>
      <w:r>
        <w:rPr>
          <w:spacing w:val="-5"/>
          <w:sz w:val="20"/>
        </w:rPr>
        <w:t> </w:t>
      </w:r>
      <w:r>
        <w:rPr>
          <w:sz w:val="20"/>
        </w:rPr>
        <w:t>of</w:t>
      </w:r>
      <w:r>
        <w:rPr>
          <w:spacing w:val="-6"/>
          <w:sz w:val="20"/>
        </w:rPr>
        <w:t> </w:t>
      </w:r>
      <w:r>
        <w:rPr>
          <w:sz w:val="19"/>
          <w:u w:val="single"/>
        </w:rPr>
        <w:t>annual</w:t>
      </w:r>
      <w:r>
        <w:rPr>
          <w:spacing w:val="-2"/>
          <w:sz w:val="19"/>
        </w:rPr>
        <w:t> </w:t>
      </w:r>
      <w:r>
        <w:rPr>
          <w:sz w:val="20"/>
        </w:rPr>
        <w:t>Risk</w:t>
      </w:r>
      <w:r>
        <w:rPr>
          <w:spacing w:val="-5"/>
          <w:sz w:val="20"/>
        </w:rPr>
        <w:t> </w:t>
      </w:r>
      <w:r>
        <w:rPr>
          <w:sz w:val="20"/>
        </w:rPr>
        <w:t>Assessment</w:t>
      </w:r>
      <w:r>
        <w:rPr>
          <w:spacing w:val="-6"/>
          <w:sz w:val="20"/>
        </w:rPr>
        <w:t> </w:t>
      </w:r>
      <w:r>
        <w:rPr>
          <w:spacing w:val="-2"/>
          <w:sz w:val="20"/>
        </w:rPr>
        <w:t>exercise.</w:t>
      </w:r>
    </w:p>
    <w:p>
      <w:pPr>
        <w:pStyle w:val="Heading2"/>
        <w:numPr>
          <w:ilvl w:val="1"/>
          <w:numId w:val="8"/>
        </w:numPr>
        <w:tabs>
          <w:tab w:pos="1439" w:val="left" w:leader="none"/>
        </w:tabs>
        <w:spacing w:line="240" w:lineRule="auto" w:before="182" w:after="0"/>
        <w:ind w:left="1439" w:right="0" w:hanging="1169"/>
        <w:jc w:val="left"/>
      </w:pPr>
      <w:bookmarkStart w:name="_TOC_250047" w:id="23"/>
      <w:r>
        <w:rPr>
          <w:w w:val="105"/>
        </w:rPr>
        <w:t>Information</w:t>
      </w:r>
      <w:r>
        <w:rPr>
          <w:spacing w:val="-7"/>
          <w:w w:val="105"/>
        </w:rPr>
        <w:t> </w:t>
      </w:r>
      <w:r>
        <w:rPr>
          <w:w w:val="105"/>
        </w:rPr>
        <w:t>Classification</w:t>
      </w:r>
      <w:r>
        <w:rPr>
          <w:spacing w:val="-6"/>
          <w:w w:val="105"/>
        </w:rPr>
        <w:t> </w:t>
      </w:r>
      <w:r>
        <w:rPr>
          <w:w w:val="105"/>
        </w:rPr>
        <w:t>and</w:t>
      </w:r>
      <w:r>
        <w:rPr>
          <w:spacing w:val="-6"/>
          <w:w w:val="105"/>
        </w:rPr>
        <w:t> </w:t>
      </w:r>
      <w:bookmarkEnd w:id="23"/>
      <w:r>
        <w:rPr>
          <w:spacing w:val="-2"/>
          <w:w w:val="105"/>
        </w:rPr>
        <w:t>Handling</w:t>
      </w:r>
    </w:p>
    <w:p>
      <w:pPr>
        <w:pStyle w:val="BodyText"/>
        <w:spacing w:before="32"/>
        <w:ind w:left="0" w:firstLine="0"/>
        <w:rPr>
          <w:sz w:val="23"/>
        </w:rPr>
      </w:pPr>
    </w:p>
    <w:p>
      <w:pPr>
        <w:pStyle w:val="ListParagraph"/>
        <w:numPr>
          <w:ilvl w:val="2"/>
          <w:numId w:val="8"/>
        </w:numPr>
        <w:tabs>
          <w:tab w:pos="720" w:val="left" w:leader="none"/>
        </w:tabs>
        <w:spacing w:line="319" w:lineRule="auto" w:before="0" w:after="0"/>
        <w:ind w:left="720" w:right="471" w:hanging="360"/>
        <w:jc w:val="left"/>
        <w:rPr>
          <w:rFonts w:ascii="Symbol" w:hAnsi="Symbol"/>
          <w:sz w:val="20"/>
        </w:rPr>
      </w:pPr>
      <w:r>
        <w:rPr>
          <w:sz w:val="20"/>
        </w:rPr>
        <w:t>The Information Classification scheme shall be used to define an appropriate level of protection or special handling required for an information asset.</w:t>
      </w:r>
    </w:p>
    <w:p>
      <w:pPr>
        <w:pStyle w:val="ListParagraph"/>
        <w:numPr>
          <w:ilvl w:val="2"/>
          <w:numId w:val="8"/>
        </w:numPr>
        <w:tabs>
          <w:tab w:pos="719" w:val="left" w:leader="none"/>
        </w:tabs>
        <w:spacing w:line="242" w:lineRule="exact" w:before="0" w:after="0"/>
        <w:ind w:left="719" w:right="0" w:hanging="359"/>
        <w:jc w:val="left"/>
        <w:rPr>
          <w:rFonts w:ascii="Symbol" w:hAnsi="Symbol"/>
          <w:sz w:val="20"/>
        </w:rPr>
      </w:pPr>
      <w:r>
        <w:rPr>
          <w:sz w:val="20"/>
        </w:rPr>
        <w:t>The</w:t>
      </w:r>
      <w:r>
        <w:rPr>
          <w:spacing w:val="1"/>
          <w:sz w:val="20"/>
        </w:rPr>
        <w:t> </w:t>
      </w:r>
      <w:r>
        <w:rPr>
          <w:sz w:val="20"/>
        </w:rPr>
        <w:t>level</w:t>
      </w:r>
      <w:r>
        <w:rPr>
          <w:spacing w:val="2"/>
          <w:sz w:val="20"/>
        </w:rPr>
        <w:t> </w:t>
      </w:r>
      <w:r>
        <w:rPr>
          <w:sz w:val="20"/>
        </w:rPr>
        <w:t>of</w:t>
      </w:r>
      <w:r>
        <w:rPr>
          <w:spacing w:val="2"/>
          <w:sz w:val="20"/>
        </w:rPr>
        <w:t> </w:t>
      </w:r>
      <w:r>
        <w:rPr>
          <w:sz w:val="20"/>
        </w:rPr>
        <w:t>protection</w:t>
      </w:r>
      <w:r>
        <w:rPr>
          <w:spacing w:val="2"/>
          <w:sz w:val="20"/>
        </w:rPr>
        <w:t> </w:t>
      </w:r>
      <w:r>
        <w:rPr>
          <w:sz w:val="20"/>
        </w:rPr>
        <w:t>shall</w:t>
      </w:r>
      <w:r>
        <w:rPr>
          <w:spacing w:val="2"/>
          <w:sz w:val="20"/>
        </w:rPr>
        <w:t> </w:t>
      </w:r>
      <w:r>
        <w:rPr>
          <w:sz w:val="20"/>
        </w:rPr>
        <w:t>be</w:t>
      </w:r>
      <w:r>
        <w:rPr>
          <w:spacing w:val="2"/>
          <w:sz w:val="20"/>
        </w:rPr>
        <w:t> </w:t>
      </w:r>
      <w:r>
        <w:rPr>
          <w:sz w:val="20"/>
        </w:rPr>
        <w:t>commensurate</w:t>
      </w:r>
      <w:r>
        <w:rPr>
          <w:spacing w:val="2"/>
          <w:sz w:val="20"/>
        </w:rPr>
        <w:t> </w:t>
      </w:r>
      <w:r>
        <w:rPr>
          <w:sz w:val="20"/>
        </w:rPr>
        <w:t>with</w:t>
      </w:r>
      <w:r>
        <w:rPr>
          <w:spacing w:val="2"/>
          <w:sz w:val="20"/>
        </w:rPr>
        <w:t> </w:t>
      </w:r>
      <w:r>
        <w:rPr>
          <w:sz w:val="20"/>
        </w:rPr>
        <w:t>the</w:t>
      </w:r>
      <w:r>
        <w:rPr>
          <w:spacing w:val="2"/>
          <w:sz w:val="20"/>
        </w:rPr>
        <w:t> </w:t>
      </w:r>
      <w:r>
        <w:rPr>
          <w:sz w:val="20"/>
        </w:rPr>
        <w:t>classification</w:t>
      </w:r>
      <w:r>
        <w:rPr>
          <w:spacing w:val="2"/>
          <w:sz w:val="20"/>
        </w:rPr>
        <w:t> </w:t>
      </w:r>
      <w:r>
        <w:rPr>
          <w:sz w:val="20"/>
        </w:rPr>
        <w:t>level</w:t>
      </w:r>
      <w:r>
        <w:rPr>
          <w:spacing w:val="2"/>
          <w:sz w:val="20"/>
        </w:rPr>
        <w:t> </w:t>
      </w:r>
      <w:r>
        <w:rPr>
          <w:sz w:val="20"/>
        </w:rPr>
        <w:t>of</w:t>
      </w:r>
      <w:r>
        <w:rPr>
          <w:spacing w:val="2"/>
          <w:sz w:val="20"/>
        </w:rPr>
        <w:t> </w:t>
      </w:r>
      <w:r>
        <w:rPr>
          <w:sz w:val="20"/>
        </w:rPr>
        <w:t>the</w:t>
      </w:r>
      <w:r>
        <w:rPr>
          <w:spacing w:val="1"/>
          <w:sz w:val="20"/>
        </w:rPr>
        <w:t> </w:t>
      </w:r>
      <w:r>
        <w:rPr>
          <w:spacing w:val="-2"/>
          <w:sz w:val="20"/>
        </w:rPr>
        <w:t>data.</w:t>
      </w:r>
    </w:p>
    <w:p>
      <w:pPr>
        <w:pStyle w:val="ListParagraph"/>
        <w:numPr>
          <w:ilvl w:val="2"/>
          <w:numId w:val="8"/>
        </w:numPr>
        <w:tabs>
          <w:tab w:pos="719" w:val="left" w:leader="none"/>
        </w:tabs>
        <w:spacing w:line="240" w:lineRule="auto" w:before="67" w:after="0"/>
        <w:ind w:left="719" w:right="0" w:hanging="359"/>
        <w:jc w:val="left"/>
        <w:rPr>
          <w:rFonts w:ascii="Symbol" w:hAnsi="Symbol"/>
          <w:sz w:val="20"/>
        </w:rPr>
      </w:pPr>
      <w:r>
        <w:rPr>
          <w:sz w:val="20"/>
        </w:rPr>
        <w:t>The</w:t>
      </w:r>
      <w:r>
        <w:rPr>
          <w:spacing w:val="-3"/>
          <w:sz w:val="20"/>
        </w:rPr>
        <w:t> </w:t>
      </w:r>
      <w:r>
        <w:rPr>
          <w:sz w:val="20"/>
        </w:rPr>
        <w:t>classification</w:t>
      </w:r>
      <w:r>
        <w:rPr>
          <w:spacing w:val="-2"/>
          <w:sz w:val="20"/>
        </w:rPr>
        <w:t> </w:t>
      </w:r>
      <w:r>
        <w:rPr>
          <w:sz w:val="20"/>
        </w:rPr>
        <w:t>of</w:t>
      </w:r>
      <w:r>
        <w:rPr>
          <w:spacing w:val="-2"/>
          <w:sz w:val="20"/>
        </w:rPr>
        <w:t> </w:t>
      </w:r>
      <w:r>
        <w:rPr>
          <w:sz w:val="20"/>
        </w:rPr>
        <w:t>the</w:t>
      </w:r>
      <w:r>
        <w:rPr>
          <w:spacing w:val="-2"/>
          <w:sz w:val="20"/>
        </w:rPr>
        <w:t> </w:t>
      </w:r>
      <w:r>
        <w:rPr>
          <w:sz w:val="20"/>
        </w:rPr>
        <w:t>information</w:t>
      </w:r>
      <w:r>
        <w:rPr>
          <w:spacing w:val="-3"/>
          <w:sz w:val="20"/>
        </w:rPr>
        <w:t> </w:t>
      </w:r>
      <w:r>
        <w:rPr>
          <w:sz w:val="20"/>
        </w:rPr>
        <w:t>shall</w:t>
      </w:r>
      <w:r>
        <w:rPr>
          <w:spacing w:val="-2"/>
          <w:sz w:val="20"/>
        </w:rPr>
        <w:t> </w:t>
      </w:r>
      <w:r>
        <w:rPr>
          <w:sz w:val="20"/>
        </w:rPr>
        <w:t>be</w:t>
      </w:r>
      <w:r>
        <w:rPr>
          <w:spacing w:val="-2"/>
          <w:sz w:val="20"/>
        </w:rPr>
        <w:t> </w:t>
      </w:r>
      <w:r>
        <w:rPr>
          <w:sz w:val="20"/>
        </w:rPr>
        <w:t>consistent</w:t>
      </w:r>
      <w:r>
        <w:rPr>
          <w:spacing w:val="-2"/>
          <w:sz w:val="20"/>
        </w:rPr>
        <w:t> </w:t>
      </w:r>
      <w:r>
        <w:rPr>
          <w:sz w:val="20"/>
        </w:rPr>
        <w:t>with</w:t>
      </w:r>
      <w:r>
        <w:rPr>
          <w:spacing w:val="-3"/>
          <w:sz w:val="20"/>
        </w:rPr>
        <w:t> </w:t>
      </w:r>
      <w:r>
        <w:rPr>
          <w:sz w:val="20"/>
        </w:rPr>
        <w:t>the</w:t>
      </w:r>
      <w:r>
        <w:rPr>
          <w:spacing w:val="-2"/>
          <w:sz w:val="20"/>
        </w:rPr>
        <w:t> </w:t>
      </w:r>
      <w:r>
        <w:rPr>
          <w:sz w:val="20"/>
        </w:rPr>
        <w:t>business</w:t>
      </w:r>
      <w:r>
        <w:rPr>
          <w:spacing w:val="-2"/>
          <w:sz w:val="20"/>
        </w:rPr>
        <w:t> </w:t>
      </w:r>
      <w:r>
        <w:rPr>
          <w:sz w:val="20"/>
        </w:rPr>
        <w:t>value</w:t>
      </w:r>
      <w:r>
        <w:rPr>
          <w:spacing w:val="-2"/>
          <w:sz w:val="20"/>
        </w:rPr>
        <w:t> </w:t>
      </w:r>
      <w:r>
        <w:rPr>
          <w:sz w:val="20"/>
        </w:rPr>
        <w:t>of</w:t>
      </w:r>
      <w:r>
        <w:rPr>
          <w:spacing w:val="-3"/>
          <w:sz w:val="20"/>
        </w:rPr>
        <w:t> </w:t>
      </w:r>
      <w:r>
        <w:rPr>
          <w:sz w:val="20"/>
        </w:rPr>
        <w:t>the</w:t>
      </w:r>
      <w:r>
        <w:rPr>
          <w:spacing w:val="-2"/>
          <w:sz w:val="20"/>
        </w:rPr>
        <w:t> data.</w:t>
      </w:r>
    </w:p>
    <w:p>
      <w:pPr>
        <w:pStyle w:val="ListParagraph"/>
        <w:numPr>
          <w:ilvl w:val="2"/>
          <w:numId w:val="8"/>
        </w:numPr>
        <w:tabs>
          <w:tab w:pos="720" w:val="left" w:leader="none"/>
        </w:tabs>
        <w:spacing w:line="324" w:lineRule="auto" w:before="72" w:after="0"/>
        <w:ind w:left="720" w:right="357" w:hanging="360"/>
        <w:jc w:val="left"/>
        <w:rPr>
          <w:rFonts w:ascii="Symbol" w:hAnsi="Symbol"/>
          <w:sz w:val="20"/>
        </w:rPr>
      </w:pPr>
      <w:r>
        <w:rPr>
          <w:sz w:val="20"/>
        </w:rPr>
        <w:t>Information</w:t>
      </w:r>
      <w:r>
        <w:rPr>
          <w:spacing w:val="40"/>
          <w:sz w:val="20"/>
        </w:rPr>
        <w:t> </w:t>
      </w:r>
      <w:r>
        <w:rPr>
          <w:sz w:val="20"/>
        </w:rPr>
        <w:t>shall</w:t>
      </w:r>
      <w:r>
        <w:rPr>
          <w:spacing w:val="40"/>
          <w:sz w:val="20"/>
        </w:rPr>
        <w:t> </w:t>
      </w:r>
      <w:r>
        <w:rPr>
          <w:sz w:val="20"/>
        </w:rPr>
        <w:t>be</w:t>
      </w:r>
      <w:r>
        <w:rPr>
          <w:spacing w:val="40"/>
          <w:sz w:val="20"/>
        </w:rPr>
        <w:t> </w:t>
      </w:r>
      <w:r>
        <w:rPr>
          <w:sz w:val="20"/>
        </w:rPr>
        <w:t>classified</w:t>
      </w:r>
      <w:r>
        <w:rPr>
          <w:spacing w:val="40"/>
          <w:sz w:val="20"/>
        </w:rPr>
        <w:t> </w:t>
      </w:r>
      <w:r>
        <w:rPr>
          <w:sz w:val="20"/>
        </w:rPr>
        <w:t>using</w:t>
      </w:r>
      <w:r>
        <w:rPr>
          <w:spacing w:val="40"/>
          <w:sz w:val="20"/>
        </w:rPr>
        <w:t> </w:t>
      </w:r>
      <w:r>
        <w:rPr>
          <w:sz w:val="20"/>
        </w:rPr>
        <w:t>GILAC’s</w:t>
      </w:r>
      <w:r>
        <w:rPr>
          <w:spacing w:val="40"/>
          <w:sz w:val="20"/>
        </w:rPr>
        <w:t> </w:t>
      </w:r>
      <w:r>
        <w:rPr>
          <w:sz w:val="20"/>
        </w:rPr>
        <w:t>Information</w:t>
      </w:r>
      <w:r>
        <w:rPr>
          <w:spacing w:val="40"/>
          <w:sz w:val="20"/>
        </w:rPr>
        <w:t> </w:t>
      </w:r>
      <w:r>
        <w:rPr>
          <w:sz w:val="20"/>
        </w:rPr>
        <w:t>Classification</w:t>
      </w:r>
      <w:r>
        <w:rPr>
          <w:spacing w:val="40"/>
          <w:sz w:val="20"/>
        </w:rPr>
        <w:t> </w:t>
      </w:r>
      <w:r>
        <w:rPr>
          <w:sz w:val="20"/>
        </w:rPr>
        <w:t>Scheme</w:t>
      </w:r>
      <w:r>
        <w:rPr>
          <w:spacing w:val="40"/>
          <w:sz w:val="20"/>
        </w:rPr>
        <w:t> </w:t>
      </w:r>
      <w:r>
        <w:rPr>
          <w:sz w:val="20"/>
        </w:rPr>
        <w:t>as</w:t>
      </w:r>
      <w:r>
        <w:rPr>
          <w:spacing w:val="40"/>
          <w:sz w:val="20"/>
        </w:rPr>
        <w:t> </w:t>
      </w:r>
      <w:r>
        <w:rPr>
          <w:sz w:val="20"/>
        </w:rPr>
        <w:t>tabulated </w:t>
      </w:r>
      <w:r>
        <w:rPr>
          <w:spacing w:val="-2"/>
          <w:sz w:val="20"/>
        </w:rPr>
        <w:t>below:</w:t>
      </w:r>
    </w:p>
    <w:p>
      <w:pPr>
        <w:spacing w:before="127"/>
        <w:ind w:left="278" w:right="0" w:firstLine="0"/>
        <w:jc w:val="left"/>
        <w:rPr>
          <w:sz w:val="19"/>
        </w:rPr>
      </w:pPr>
      <w:r>
        <w:rPr>
          <w:sz w:val="19"/>
          <w:u w:val="single"/>
        </w:rPr>
        <w:t>Information</w:t>
      </w:r>
      <w:r>
        <w:rPr>
          <w:spacing w:val="54"/>
          <w:sz w:val="19"/>
          <w:u w:val="single"/>
        </w:rPr>
        <w:t> </w:t>
      </w:r>
      <w:r>
        <w:rPr>
          <w:sz w:val="19"/>
          <w:u w:val="single"/>
        </w:rPr>
        <w:t>Classification</w:t>
      </w:r>
      <w:r>
        <w:rPr>
          <w:spacing w:val="55"/>
          <w:sz w:val="19"/>
          <w:u w:val="single"/>
        </w:rPr>
        <w:t> </w:t>
      </w:r>
      <w:r>
        <w:rPr>
          <w:spacing w:val="-2"/>
          <w:sz w:val="19"/>
          <w:u w:val="single"/>
        </w:rPr>
        <w:t>Guidelines</w:t>
      </w:r>
    </w:p>
    <w:p>
      <w:pPr>
        <w:pStyle w:val="BodyText"/>
        <w:spacing w:before="2" w:after="1"/>
        <w:ind w:left="0" w:firstLine="0"/>
        <w:rPr>
          <w:sz w:val="17"/>
        </w:r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8"/>
        <w:gridCol w:w="6768"/>
      </w:tblGrid>
      <w:tr>
        <w:trPr>
          <w:trHeight w:val="546" w:hRule="atLeast"/>
        </w:trPr>
        <w:tc>
          <w:tcPr>
            <w:tcW w:w="2088" w:type="dxa"/>
          </w:tcPr>
          <w:p>
            <w:pPr>
              <w:pStyle w:val="TableParagraph"/>
              <w:spacing w:before="20"/>
              <w:ind w:left="110"/>
              <w:rPr>
                <w:sz w:val="19"/>
              </w:rPr>
            </w:pPr>
            <w:r>
              <w:rPr>
                <w:spacing w:val="-2"/>
                <w:w w:val="105"/>
                <w:sz w:val="19"/>
              </w:rPr>
              <w:t>Classification</w:t>
            </w:r>
          </w:p>
          <w:p>
            <w:pPr>
              <w:pStyle w:val="TableParagraph"/>
              <w:spacing w:before="55"/>
              <w:ind w:left="110"/>
              <w:rPr>
                <w:sz w:val="19"/>
              </w:rPr>
            </w:pPr>
            <w:r>
              <w:rPr>
                <w:spacing w:val="-2"/>
                <w:w w:val="110"/>
                <w:sz w:val="19"/>
              </w:rPr>
              <w:t>Category</w:t>
            </w:r>
          </w:p>
        </w:tc>
        <w:tc>
          <w:tcPr>
            <w:tcW w:w="6768" w:type="dxa"/>
          </w:tcPr>
          <w:p>
            <w:pPr>
              <w:pStyle w:val="TableParagraph"/>
              <w:spacing w:before="20"/>
              <w:rPr>
                <w:sz w:val="19"/>
              </w:rPr>
            </w:pPr>
            <w:r>
              <w:rPr>
                <w:w w:val="105"/>
                <w:sz w:val="19"/>
              </w:rPr>
              <w:t>Category</w:t>
            </w:r>
            <w:r>
              <w:rPr>
                <w:spacing w:val="9"/>
                <w:w w:val="110"/>
                <w:sz w:val="19"/>
              </w:rPr>
              <w:t> </w:t>
            </w:r>
            <w:r>
              <w:rPr>
                <w:spacing w:val="-2"/>
                <w:w w:val="110"/>
                <w:sz w:val="19"/>
              </w:rPr>
              <w:t>Description</w:t>
            </w:r>
          </w:p>
        </w:tc>
      </w:tr>
      <w:tr>
        <w:trPr>
          <w:trHeight w:val="1482" w:hRule="atLeast"/>
        </w:trPr>
        <w:tc>
          <w:tcPr>
            <w:tcW w:w="2088" w:type="dxa"/>
            <w:shd w:val="clear" w:color="auto" w:fill="DAEEF3"/>
          </w:tcPr>
          <w:p>
            <w:pPr>
              <w:pStyle w:val="TableParagraph"/>
              <w:spacing w:before="20"/>
              <w:ind w:left="110"/>
              <w:rPr>
                <w:sz w:val="19"/>
              </w:rPr>
            </w:pPr>
            <w:r>
              <w:rPr>
                <w:spacing w:val="-2"/>
                <w:w w:val="105"/>
                <w:sz w:val="19"/>
              </w:rPr>
              <w:t>CONFIDENTIAL</w:t>
            </w:r>
          </w:p>
        </w:tc>
        <w:tc>
          <w:tcPr>
            <w:tcW w:w="6768" w:type="dxa"/>
            <w:shd w:val="clear" w:color="auto" w:fill="DAEEF3"/>
          </w:tcPr>
          <w:p>
            <w:pPr>
              <w:pStyle w:val="TableParagraph"/>
              <w:spacing w:line="285" w:lineRule="auto"/>
              <w:ind w:right="82"/>
              <w:jc w:val="both"/>
              <w:rPr>
                <w:sz w:val="20"/>
              </w:rPr>
            </w:pPr>
            <w:r>
              <w:rPr>
                <w:sz w:val="20"/>
              </w:rPr>
              <w:t>This classification applies to the most critical business information assets, which are intended strictly for use within GILAC for limited authorized users. Its unauthorized disclosure could adversely impact its business, its shareholders, its business partners and/ or its customers, leading to legal and financial repercussions and adverse public opinion.</w:t>
            </w:r>
          </w:p>
        </w:tc>
      </w:tr>
      <w:tr>
        <w:trPr>
          <w:trHeight w:val="1213" w:hRule="atLeast"/>
        </w:trPr>
        <w:tc>
          <w:tcPr>
            <w:tcW w:w="2088" w:type="dxa"/>
          </w:tcPr>
          <w:p>
            <w:pPr>
              <w:pStyle w:val="TableParagraph"/>
              <w:spacing w:before="24"/>
              <w:ind w:left="110"/>
              <w:rPr>
                <w:sz w:val="19"/>
              </w:rPr>
            </w:pPr>
            <w:r>
              <w:rPr>
                <w:spacing w:val="-2"/>
                <w:sz w:val="19"/>
              </w:rPr>
              <w:t>RESTRICTED</w:t>
            </w:r>
          </w:p>
        </w:tc>
        <w:tc>
          <w:tcPr>
            <w:tcW w:w="6768" w:type="dxa"/>
          </w:tcPr>
          <w:p>
            <w:pPr>
              <w:pStyle w:val="TableParagraph"/>
              <w:spacing w:line="283" w:lineRule="auto" w:before="18"/>
              <w:ind w:right="83"/>
              <w:jc w:val="both"/>
              <w:rPr>
                <w:sz w:val="20"/>
              </w:rPr>
            </w:pPr>
            <w:r>
              <w:rPr>
                <w:sz w:val="20"/>
              </w:rPr>
              <w:t>This classification applies to any sensitive business information assets, which</w:t>
            </w:r>
            <w:r>
              <w:rPr>
                <w:spacing w:val="-3"/>
                <w:sz w:val="20"/>
              </w:rPr>
              <w:t> </w:t>
            </w:r>
            <w:r>
              <w:rPr>
                <w:sz w:val="20"/>
              </w:rPr>
              <w:t>are</w:t>
            </w:r>
            <w:r>
              <w:rPr>
                <w:spacing w:val="-3"/>
                <w:sz w:val="20"/>
              </w:rPr>
              <w:t> </w:t>
            </w:r>
            <w:r>
              <w:rPr>
                <w:sz w:val="20"/>
              </w:rPr>
              <w:t>intended</w:t>
            </w:r>
            <w:r>
              <w:rPr>
                <w:spacing w:val="-3"/>
                <w:sz w:val="20"/>
              </w:rPr>
              <w:t> </w:t>
            </w:r>
            <w:r>
              <w:rPr>
                <w:sz w:val="20"/>
              </w:rPr>
              <w:t>for</w:t>
            </w:r>
            <w:r>
              <w:rPr>
                <w:spacing w:val="-3"/>
                <w:sz w:val="20"/>
              </w:rPr>
              <w:t> </w:t>
            </w:r>
            <w:r>
              <w:rPr>
                <w:sz w:val="20"/>
              </w:rPr>
              <w:t>use</w:t>
            </w:r>
            <w:r>
              <w:rPr>
                <w:spacing w:val="-3"/>
                <w:sz w:val="20"/>
              </w:rPr>
              <w:t> </w:t>
            </w:r>
            <w:r>
              <w:rPr>
                <w:sz w:val="20"/>
              </w:rPr>
              <w:t>within</w:t>
            </w:r>
            <w:r>
              <w:rPr>
                <w:spacing w:val="-3"/>
                <w:sz w:val="20"/>
              </w:rPr>
              <w:t> </w:t>
            </w:r>
            <w:r>
              <w:rPr>
                <w:sz w:val="20"/>
              </w:rPr>
              <w:t>GILAC</w:t>
            </w:r>
            <w:r>
              <w:rPr>
                <w:spacing w:val="-4"/>
                <w:sz w:val="20"/>
              </w:rPr>
              <w:t> </w:t>
            </w:r>
            <w:r>
              <w:rPr>
                <w:sz w:val="20"/>
              </w:rPr>
              <w:t>for</w:t>
            </w:r>
            <w:r>
              <w:rPr>
                <w:spacing w:val="-3"/>
                <w:sz w:val="20"/>
              </w:rPr>
              <w:t> </w:t>
            </w:r>
            <w:r>
              <w:rPr>
                <w:sz w:val="20"/>
              </w:rPr>
              <w:t>some</w:t>
            </w:r>
            <w:r>
              <w:rPr>
                <w:spacing w:val="-3"/>
                <w:sz w:val="20"/>
              </w:rPr>
              <w:t> </w:t>
            </w:r>
            <w:r>
              <w:rPr>
                <w:sz w:val="20"/>
              </w:rPr>
              <w:t>of</w:t>
            </w:r>
            <w:r>
              <w:rPr>
                <w:spacing w:val="-3"/>
                <w:sz w:val="20"/>
              </w:rPr>
              <w:t> </w:t>
            </w:r>
            <w:r>
              <w:rPr>
                <w:sz w:val="20"/>
              </w:rPr>
              <w:t>the</w:t>
            </w:r>
            <w:r>
              <w:rPr>
                <w:spacing w:val="-3"/>
                <w:sz w:val="20"/>
              </w:rPr>
              <w:t> </w:t>
            </w:r>
            <w:r>
              <w:rPr>
                <w:sz w:val="20"/>
              </w:rPr>
              <w:t>authorized</w:t>
            </w:r>
            <w:r>
              <w:rPr>
                <w:spacing w:val="-3"/>
                <w:sz w:val="20"/>
              </w:rPr>
              <w:t> </w:t>
            </w:r>
            <w:r>
              <w:rPr>
                <w:sz w:val="20"/>
              </w:rPr>
              <w:t>users. Its unauthorized disclosure could adversely impact its business, its shareholders, its business partners, its employees and/or its customers</w:t>
            </w:r>
          </w:p>
        </w:tc>
      </w:tr>
      <w:tr>
        <w:trPr>
          <w:trHeight w:val="1213" w:hRule="atLeast"/>
        </w:trPr>
        <w:tc>
          <w:tcPr>
            <w:tcW w:w="2088" w:type="dxa"/>
            <w:shd w:val="clear" w:color="auto" w:fill="DAEEF3"/>
          </w:tcPr>
          <w:p>
            <w:pPr>
              <w:pStyle w:val="TableParagraph"/>
              <w:spacing w:before="20"/>
              <w:ind w:left="110"/>
              <w:rPr>
                <w:sz w:val="19"/>
              </w:rPr>
            </w:pPr>
            <w:r>
              <w:rPr>
                <w:spacing w:val="-2"/>
                <w:sz w:val="19"/>
              </w:rPr>
              <w:t>INTERNAL</w:t>
            </w:r>
          </w:p>
        </w:tc>
        <w:tc>
          <w:tcPr>
            <w:tcW w:w="6768" w:type="dxa"/>
            <w:shd w:val="clear" w:color="auto" w:fill="DAEEF3"/>
          </w:tcPr>
          <w:p>
            <w:pPr>
              <w:pStyle w:val="TableParagraph"/>
              <w:spacing w:line="285" w:lineRule="auto"/>
              <w:ind w:right="81"/>
              <w:jc w:val="both"/>
              <w:rPr>
                <w:sz w:val="20"/>
              </w:rPr>
            </w:pPr>
            <w:r>
              <w:rPr>
                <w:sz w:val="20"/>
              </w:rPr>
              <w:t>This</w:t>
            </w:r>
            <w:r>
              <w:rPr>
                <w:spacing w:val="-1"/>
                <w:sz w:val="20"/>
              </w:rPr>
              <w:t> </w:t>
            </w:r>
            <w:r>
              <w:rPr>
                <w:sz w:val="20"/>
              </w:rPr>
              <w:t>classification</w:t>
            </w:r>
            <w:r>
              <w:rPr>
                <w:spacing w:val="-1"/>
                <w:sz w:val="20"/>
              </w:rPr>
              <w:t> </w:t>
            </w:r>
            <w:r>
              <w:rPr>
                <w:sz w:val="20"/>
              </w:rPr>
              <w:t>applies</w:t>
            </w:r>
            <w:r>
              <w:rPr>
                <w:spacing w:val="-1"/>
                <w:sz w:val="20"/>
              </w:rPr>
              <w:t> </w:t>
            </w:r>
            <w:r>
              <w:rPr>
                <w:sz w:val="20"/>
              </w:rPr>
              <w:t>to</w:t>
            </w:r>
            <w:r>
              <w:rPr>
                <w:spacing w:val="-2"/>
                <w:sz w:val="20"/>
              </w:rPr>
              <w:t> </w:t>
            </w:r>
            <w:r>
              <w:rPr>
                <w:sz w:val="20"/>
              </w:rPr>
              <w:t>information</w:t>
            </w:r>
            <w:r>
              <w:rPr>
                <w:spacing w:val="-2"/>
                <w:sz w:val="20"/>
              </w:rPr>
              <w:t> </w:t>
            </w:r>
            <w:r>
              <w:rPr>
                <w:sz w:val="20"/>
              </w:rPr>
              <w:t>assets</w:t>
            </w:r>
            <w:r>
              <w:rPr>
                <w:spacing w:val="-1"/>
                <w:sz w:val="20"/>
              </w:rPr>
              <w:t> </w:t>
            </w:r>
            <w:r>
              <w:rPr>
                <w:sz w:val="20"/>
              </w:rPr>
              <w:t>that</w:t>
            </w:r>
            <w:r>
              <w:rPr>
                <w:spacing w:val="-1"/>
                <w:sz w:val="20"/>
              </w:rPr>
              <w:t> </w:t>
            </w:r>
            <w:r>
              <w:rPr>
                <w:sz w:val="20"/>
              </w:rPr>
              <w:t>are</w:t>
            </w:r>
            <w:r>
              <w:rPr>
                <w:spacing w:val="-2"/>
                <w:sz w:val="20"/>
              </w:rPr>
              <w:t> </w:t>
            </w:r>
            <w:r>
              <w:rPr>
                <w:sz w:val="20"/>
              </w:rPr>
              <w:t>specifically</w:t>
            </w:r>
            <w:r>
              <w:rPr>
                <w:spacing w:val="-1"/>
                <w:sz w:val="20"/>
              </w:rPr>
              <w:t> </w:t>
            </w:r>
            <w:r>
              <w:rPr>
                <w:sz w:val="20"/>
              </w:rPr>
              <w:t>meant for all employees of GILAC. While its unauthorized disclosure is against the</w:t>
            </w:r>
            <w:r>
              <w:rPr>
                <w:spacing w:val="-4"/>
                <w:sz w:val="20"/>
              </w:rPr>
              <w:t> </w:t>
            </w:r>
            <w:r>
              <w:rPr>
                <w:sz w:val="20"/>
              </w:rPr>
              <w:t>policy,</w:t>
            </w:r>
            <w:r>
              <w:rPr>
                <w:spacing w:val="-3"/>
                <w:sz w:val="20"/>
              </w:rPr>
              <w:t> </w:t>
            </w:r>
            <w:r>
              <w:rPr>
                <w:sz w:val="20"/>
              </w:rPr>
              <w:t>it</w:t>
            </w:r>
            <w:r>
              <w:rPr>
                <w:spacing w:val="-3"/>
                <w:sz w:val="20"/>
              </w:rPr>
              <w:t> </w:t>
            </w:r>
            <w:r>
              <w:rPr>
                <w:sz w:val="20"/>
              </w:rPr>
              <w:t>is</w:t>
            </w:r>
            <w:r>
              <w:rPr>
                <w:spacing w:val="-3"/>
                <w:sz w:val="20"/>
              </w:rPr>
              <w:t> </w:t>
            </w:r>
            <w:r>
              <w:rPr>
                <w:sz w:val="20"/>
              </w:rPr>
              <w:t>not</w:t>
            </w:r>
            <w:r>
              <w:rPr>
                <w:spacing w:val="-3"/>
                <w:sz w:val="20"/>
              </w:rPr>
              <w:t> </w:t>
            </w:r>
            <w:r>
              <w:rPr>
                <w:sz w:val="20"/>
              </w:rPr>
              <w:t>expected</w:t>
            </w:r>
            <w:r>
              <w:rPr>
                <w:spacing w:val="-4"/>
                <w:sz w:val="20"/>
              </w:rPr>
              <w:t> </w:t>
            </w:r>
            <w:r>
              <w:rPr>
                <w:sz w:val="20"/>
              </w:rPr>
              <w:t>to</w:t>
            </w:r>
            <w:r>
              <w:rPr>
                <w:spacing w:val="-4"/>
                <w:sz w:val="20"/>
              </w:rPr>
              <w:t> </w:t>
            </w:r>
            <w:r>
              <w:rPr>
                <w:sz w:val="20"/>
              </w:rPr>
              <w:t>seriously</w:t>
            </w:r>
            <w:r>
              <w:rPr>
                <w:spacing w:val="-3"/>
                <w:sz w:val="20"/>
              </w:rPr>
              <w:t> </w:t>
            </w:r>
            <w:r>
              <w:rPr>
                <w:sz w:val="20"/>
              </w:rPr>
              <w:t>or</w:t>
            </w:r>
            <w:r>
              <w:rPr>
                <w:spacing w:val="-3"/>
                <w:sz w:val="20"/>
              </w:rPr>
              <w:t> </w:t>
            </w:r>
            <w:r>
              <w:rPr>
                <w:sz w:val="20"/>
              </w:rPr>
              <w:t>adversely</w:t>
            </w:r>
            <w:r>
              <w:rPr>
                <w:spacing w:val="-3"/>
                <w:sz w:val="20"/>
              </w:rPr>
              <w:t> </w:t>
            </w:r>
            <w:r>
              <w:rPr>
                <w:sz w:val="20"/>
              </w:rPr>
              <w:t>impact</w:t>
            </w:r>
            <w:r>
              <w:rPr>
                <w:spacing w:val="-3"/>
                <w:sz w:val="20"/>
              </w:rPr>
              <w:t> </w:t>
            </w:r>
            <w:r>
              <w:rPr>
                <w:sz w:val="20"/>
              </w:rPr>
              <w:t>the</w:t>
            </w:r>
            <w:r>
              <w:rPr>
                <w:spacing w:val="-4"/>
                <w:sz w:val="20"/>
              </w:rPr>
              <w:t> </w:t>
            </w:r>
            <w:r>
              <w:rPr>
                <w:sz w:val="20"/>
              </w:rPr>
              <w:t>business, employees, customers, stockholders and/ or business partners.</w:t>
            </w:r>
          </w:p>
        </w:tc>
      </w:tr>
    </w:tbl>
    <w:p>
      <w:pPr>
        <w:pStyle w:val="TableParagraph"/>
        <w:spacing w:after="0" w:line="285"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ind w:left="0" w:firstLine="0"/>
        <w:rPr>
          <w:sz w:val="7"/>
        </w:r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8"/>
        <w:gridCol w:w="6768"/>
      </w:tblGrid>
      <w:tr>
        <w:trPr>
          <w:trHeight w:val="666" w:hRule="atLeast"/>
        </w:trPr>
        <w:tc>
          <w:tcPr>
            <w:tcW w:w="2088" w:type="dxa"/>
          </w:tcPr>
          <w:p>
            <w:pPr>
              <w:pStyle w:val="TableParagraph"/>
              <w:spacing w:before="20"/>
              <w:ind w:left="110"/>
              <w:rPr>
                <w:sz w:val="19"/>
              </w:rPr>
            </w:pPr>
            <w:r>
              <w:rPr>
                <w:spacing w:val="-2"/>
                <w:sz w:val="19"/>
              </w:rPr>
              <w:t>PUBLIC</w:t>
            </w:r>
          </w:p>
        </w:tc>
        <w:tc>
          <w:tcPr>
            <w:tcW w:w="6768" w:type="dxa"/>
          </w:tcPr>
          <w:p>
            <w:pPr>
              <w:pStyle w:val="TableParagraph"/>
              <w:spacing w:line="285" w:lineRule="auto"/>
              <w:rPr>
                <w:sz w:val="20"/>
              </w:rPr>
            </w:pPr>
            <w:r>
              <w:rPr>
                <w:sz w:val="20"/>
              </w:rPr>
              <w:t>This classification applies to information assets, which has been explicitly approved by the management for release to the public.</w:t>
            </w:r>
          </w:p>
        </w:tc>
      </w:tr>
    </w:tbl>
    <w:p>
      <w:pPr>
        <w:pStyle w:val="Heading3"/>
        <w:spacing w:before="20"/>
        <w:ind w:left="306"/>
        <w:rPr>
          <w:u w:val="none"/>
        </w:rPr>
      </w:pPr>
      <w:r>
        <w:rPr>
          <w:u w:val="single"/>
        </w:rPr>
        <w:t>Electronic</w:t>
      </w:r>
      <w:r>
        <w:rPr>
          <w:spacing w:val="59"/>
          <w:u w:val="single"/>
        </w:rPr>
        <w:t> </w:t>
      </w:r>
      <w:r>
        <w:rPr>
          <w:u w:val="single"/>
        </w:rPr>
        <w:t>Information</w:t>
      </w:r>
      <w:r>
        <w:rPr>
          <w:spacing w:val="59"/>
          <w:u w:val="single"/>
        </w:rPr>
        <w:t> </w:t>
      </w:r>
      <w:r>
        <w:rPr>
          <w:u w:val="single"/>
        </w:rPr>
        <w:t>Handling</w:t>
      </w:r>
      <w:r>
        <w:rPr>
          <w:spacing w:val="59"/>
          <w:u w:val="single"/>
        </w:rPr>
        <w:t> </w:t>
      </w:r>
      <w:r>
        <w:rPr>
          <w:spacing w:val="-2"/>
          <w:u w:val="single"/>
        </w:rPr>
        <w:t>Guidelines</w:t>
      </w:r>
    </w:p>
    <w:p>
      <w:pPr>
        <w:pStyle w:val="BodyText"/>
        <w:spacing w:before="55"/>
        <w:ind w:left="0" w:firstLine="0"/>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2252"/>
        <w:gridCol w:w="2070"/>
        <w:gridCol w:w="1801"/>
        <w:gridCol w:w="1619"/>
      </w:tblGrid>
      <w:tr>
        <w:trPr>
          <w:trHeight w:val="392" w:hRule="atLeast"/>
        </w:trPr>
        <w:tc>
          <w:tcPr>
            <w:tcW w:w="1522" w:type="dxa"/>
          </w:tcPr>
          <w:p>
            <w:pPr>
              <w:pStyle w:val="TableParagraph"/>
              <w:spacing w:before="20"/>
              <w:rPr>
                <w:sz w:val="19"/>
              </w:rPr>
            </w:pPr>
            <w:r>
              <w:rPr>
                <w:spacing w:val="-2"/>
                <w:w w:val="105"/>
                <w:sz w:val="19"/>
              </w:rPr>
              <w:t>Usage</w:t>
            </w:r>
          </w:p>
        </w:tc>
        <w:tc>
          <w:tcPr>
            <w:tcW w:w="2252" w:type="dxa"/>
          </w:tcPr>
          <w:p>
            <w:pPr>
              <w:pStyle w:val="TableParagraph"/>
              <w:spacing w:before="20"/>
              <w:rPr>
                <w:sz w:val="19"/>
              </w:rPr>
            </w:pPr>
            <w:r>
              <w:rPr>
                <w:spacing w:val="-2"/>
                <w:w w:val="105"/>
                <w:sz w:val="19"/>
              </w:rPr>
              <w:t>CONFIDENTIAL</w:t>
            </w:r>
          </w:p>
        </w:tc>
        <w:tc>
          <w:tcPr>
            <w:tcW w:w="2070" w:type="dxa"/>
          </w:tcPr>
          <w:p>
            <w:pPr>
              <w:pStyle w:val="TableParagraph"/>
              <w:spacing w:before="20"/>
              <w:ind w:left="103"/>
              <w:rPr>
                <w:sz w:val="19"/>
              </w:rPr>
            </w:pPr>
            <w:r>
              <w:rPr>
                <w:spacing w:val="-2"/>
                <w:sz w:val="19"/>
              </w:rPr>
              <w:t>RESTRICTED</w:t>
            </w:r>
          </w:p>
        </w:tc>
        <w:tc>
          <w:tcPr>
            <w:tcW w:w="1801" w:type="dxa"/>
          </w:tcPr>
          <w:p>
            <w:pPr>
              <w:pStyle w:val="TableParagraph"/>
              <w:spacing w:before="20"/>
              <w:ind w:left="107"/>
              <w:rPr>
                <w:sz w:val="19"/>
              </w:rPr>
            </w:pPr>
            <w:r>
              <w:rPr>
                <w:spacing w:val="-2"/>
                <w:sz w:val="19"/>
              </w:rPr>
              <w:t>INTERNAL</w:t>
            </w:r>
          </w:p>
        </w:tc>
        <w:tc>
          <w:tcPr>
            <w:tcW w:w="1619" w:type="dxa"/>
          </w:tcPr>
          <w:p>
            <w:pPr>
              <w:pStyle w:val="TableParagraph"/>
              <w:spacing w:before="20"/>
              <w:ind w:left="106"/>
              <w:rPr>
                <w:sz w:val="19"/>
              </w:rPr>
            </w:pPr>
            <w:r>
              <w:rPr>
                <w:spacing w:val="-2"/>
                <w:sz w:val="19"/>
              </w:rPr>
              <w:t>PUBLIC</w:t>
            </w:r>
          </w:p>
        </w:tc>
      </w:tr>
      <w:tr>
        <w:trPr>
          <w:trHeight w:val="274" w:hRule="atLeast"/>
        </w:trPr>
        <w:tc>
          <w:tcPr>
            <w:tcW w:w="1522" w:type="dxa"/>
            <w:tcBorders>
              <w:bottom w:val="nil"/>
            </w:tcBorders>
            <w:shd w:val="clear" w:color="auto" w:fill="DAEEF3"/>
          </w:tcPr>
          <w:p>
            <w:pPr>
              <w:pStyle w:val="TableParagraph"/>
              <w:spacing w:before="20"/>
              <w:rPr>
                <w:sz w:val="19"/>
              </w:rPr>
            </w:pPr>
            <w:r>
              <w:rPr>
                <w:spacing w:val="-2"/>
                <w:w w:val="115"/>
                <w:sz w:val="19"/>
              </w:rPr>
              <w:t>Creation/</w:t>
            </w:r>
          </w:p>
        </w:tc>
        <w:tc>
          <w:tcPr>
            <w:tcW w:w="2252" w:type="dxa"/>
            <w:tcBorders>
              <w:bottom w:val="nil"/>
            </w:tcBorders>
            <w:shd w:val="clear" w:color="auto" w:fill="DAEEF3"/>
          </w:tcPr>
          <w:p>
            <w:pPr>
              <w:pStyle w:val="TableParagraph"/>
              <w:rPr>
                <w:sz w:val="20"/>
              </w:rPr>
            </w:pPr>
            <w:r>
              <w:rPr>
                <w:sz w:val="20"/>
              </w:rPr>
              <w:t>Shall be labelled </w:t>
            </w:r>
            <w:r>
              <w:rPr>
                <w:spacing w:val="-5"/>
                <w:sz w:val="20"/>
              </w:rPr>
              <w:t>at</w:t>
            </w:r>
          </w:p>
        </w:tc>
        <w:tc>
          <w:tcPr>
            <w:tcW w:w="2070" w:type="dxa"/>
            <w:tcBorders>
              <w:bottom w:val="nil"/>
            </w:tcBorders>
            <w:shd w:val="clear" w:color="auto" w:fill="DAEEF3"/>
          </w:tcPr>
          <w:p>
            <w:pPr>
              <w:pStyle w:val="TableParagraph"/>
              <w:ind w:left="103"/>
              <w:rPr>
                <w:sz w:val="20"/>
              </w:rPr>
            </w:pPr>
            <w:r>
              <w:rPr>
                <w:sz w:val="20"/>
              </w:rPr>
              <w:t>Shall be labelled </w:t>
            </w:r>
            <w:r>
              <w:rPr>
                <w:spacing w:val="-5"/>
                <w:sz w:val="20"/>
              </w:rPr>
              <w:t>at</w:t>
            </w:r>
          </w:p>
        </w:tc>
        <w:tc>
          <w:tcPr>
            <w:tcW w:w="1801" w:type="dxa"/>
            <w:tcBorders>
              <w:bottom w:val="nil"/>
            </w:tcBorders>
            <w:shd w:val="clear" w:color="auto" w:fill="DAEEF3"/>
          </w:tcPr>
          <w:p>
            <w:pPr>
              <w:pStyle w:val="TableParagraph"/>
              <w:ind w:left="107"/>
              <w:rPr>
                <w:sz w:val="20"/>
              </w:rPr>
            </w:pPr>
            <w:r>
              <w:rPr>
                <w:sz w:val="20"/>
              </w:rPr>
              <w:t>Shall</w:t>
            </w:r>
            <w:r>
              <w:rPr>
                <w:spacing w:val="-9"/>
                <w:sz w:val="20"/>
              </w:rPr>
              <w:t> </w:t>
            </w:r>
            <w:r>
              <w:rPr>
                <w:sz w:val="20"/>
              </w:rPr>
              <w:t>be</w:t>
            </w:r>
            <w:r>
              <w:rPr>
                <w:spacing w:val="-9"/>
                <w:sz w:val="20"/>
              </w:rPr>
              <w:t> </w:t>
            </w:r>
            <w:r>
              <w:rPr>
                <w:spacing w:val="-2"/>
                <w:sz w:val="20"/>
              </w:rPr>
              <w:t>labelled</w:t>
            </w:r>
          </w:p>
        </w:tc>
        <w:tc>
          <w:tcPr>
            <w:tcW w:w="1619" w:type="dxa"/>
            <w:tcBorders>
              <w:bottom w:val="nil"/>
            </w:tcBorders>
            <w:shd w:val="clear" w:color="auto" w:fill="DAEEF3"/>
          </w:tcPr>
          <w:p>
            <w:pPr>
              <w:pStyle w:val="TableParagraph"/>
              <w:ind w:left="106"/>
              <w:rPr>
                <w:sz w:val="20"/>
              </w:rPr>
            </w:pPr>
            <w:r>
              <w:rPr>
                <w:spacing w:val="-4"/>
                <w:sz w:val="20"/>
              </w:rPr>
              <w:t>Shall</w:t>
            </w:r>
            <w:r>
              <w:rPr>
                <w:spacing w:val="-6"/>
                <w:sz w:val="20"/>
              </w:rPr>
              <w:t> </w:t>
            </w:r>
            <w:r>
              <w:rPr>
                <w:spacing w:val="-5"/>
                <w:sz w:val="20"/>
              </w:rPr>
              <w:t>be</w:t>
            </w:r>
          </w:p>
        </w:tc>
      </w:tr>
      <w:tr>
        <w:trPr>
          <w:trHeight w:val="273" w:hRule="atLeast"/>
        </w:trPr>
        <w:tc>
          <w:tcPr>
            <w:tcW w:w="1522" w:type="dxa"/>
            <w:tcBorders>
              <w:top w:val="nil"/>
              <w:bottom w:val="nil"/>
            </w:tcBorders>
            <w:shd w:val="clear" w:color="auto" w:fill="DAEEF3"/>
          </w:tcPr>
          <w:p>
            <w:pPr>
              <w:pStyle w:val="TableParagraph"/>
              <w:spacing w:before="19"/>
              <w:rPr>
                <w:sz w:val="19"/>
              </w:rPr>
            </w:pPr>
            <w:r>
              <w:rPr>
                <w:spacing w:val="-2"/>
                <w:w w:val="110"/>
                <w:sz w:val="19"/>
              </w:rPr>
              <w:t>Obtainment</w:t>
            </w:r>
          </w:p>
        </w:tc>
        <w:tc>
          <w:tcPr>
            <w:tcW w:w="2252" w:type="dxa"/>
            <w:tcBorders>
              <w:top w:val="nil"/>
              <w:bottom w:val="nil"/>
            </w:tcBorders>
            <w:shd w:val="clear" w:color="auto" w:fill="DAEEF3"/>
          </w:tcPr>
          <w:p>
            <w:pPr>
              <w:pStyle w:val="TableParagraph"/>
              <w:rPr>
                <w:sz w:val="20"/>
              </w:rPr>
            </w:pPr>
            <w:r>
              <w:rPr>
                <w:w w:val="105"/>
                <w:sz w:val="20"/>
              </w:rPr>
              <w:t>the</w:t>
            </w:r>
            <w:r>
              <w:rPr>
                <w:spacing w:val="-8"/>
                <w:w w:val="105"/>
                <w:sz w:val="20"/>
              </w:rPr>
              <w:t> </w:t>
            </w:r>
            <w:r>
              <w:rPr>
                <w:w w:val="105"/>
                <w:sz w:val="20"/>
              </w:rPr>
              <w:t>time</w:t>
            </w:r>
            <w:r>
              <w:rPr>
                <w:spacing w:val="-7"/>
                <w:w w:val="105"/>
                <w:sz w:val="20"/>
              </w:rPr>
              <w:t> </w:t>
            </w:r>
            <w:r>
              <w:rPr>
                <w:spacing w:val="-5"/>
                <w:w w:val="105"/>
                <w:sz w:val="20"/>
              </w:rPr>
              <w:t>of</w:t>
            </w:r>
          </w:p>
        </w:tc>
        <w:tc>
          <w:tcPr>
            <w:tcW w:w="2070" w:type="dxa"/>
            <w:tcBorders>
              <w:top w:val="nil"/>
              <w:bottom w:val="nil"/>
            </w:tcBorders>
            <w:shd w:val="clear" w:color="auto" w:fill="DAEEF3"/>
          </w:tcPr>
          <w:p>
            <w:pPr>
              <w:pStyle w:val="TableParagraph"/>
              <w:ind w:left="103"/>
              <w:rPr>
                <w:sz w:val="20"/>
              </w:rPr>
            </w:pPr>
            <w:r>
              <w:rPr>
                <w:w w:val="105"/>
                <w:sz w:val="20"/>
              </w:rPr>
              <w:t>the</w:t>
            </w:r>
            <w:r>
              <w:rPr>
                <w:spacing w:val="-6"/>
                <w:w w:val="105"/>
                <w:sz w:val="20"/>
              </w:rPr>
              <w:t> </w:t>
            </w:r>
            <w:r>
              <w:rPr>
                <w:w w:val="105"/>
                <w:sz w:val="20"/>
              </w:rPr>
              <w:t>time</w:t>
            </w:r>
            <w:r>
              <w:rPr>
                <w:spacing w:val="-5"/>
                <w:w w:val="105"/>
                <w:sz w:val="20"/>
              </w:rPr>
              <w:t> </w:t>
            </w:r>
            <w:r>
              <w:rPr>
                <w:w w:val="105"/>
                <w:sz w:val="20"/>
              </w:rPr>
              <w:t>of</w:t>
            </w:r>
            <w:r>
              <w:rPr>
                <w:spacing w:val="-6"/>
                <w:w w:val="105"/>
                <w:sz w:val="20"/>
              </w:rPr>
              <w:t> </w:t>
            </w:r>
            <w:r>
              <w:rPr>
                <w:spacing w:val="-2"/>
                <w:w w:val="105"/>
                <w:sz w:val="20"/>
              </w:rPr>
              <w:t>creation/</w:t>
            </w:r>
          </w:p>
        </w:tc>
        <w:tc>
          <w:tcPr>
            <w:tcW w:w="1801" w:type="dxa"/>
            <w:tcBorders>
              <w:top w:val="nil"/>
              <w:bottom w:val="nil"/>
            </w:tcBorders>
            <w:shd w:val="clear" w:color="auto" w:fill="DAEEF3"/>
          </w:tcPr>
          <w:p>
            <w:pPr>
              <w:pStyle w:val="TableParagraph"/>
              <w:ind w:left="107"/>
              <w:rPr>
                <w:sz w:val="20"/>
              </w:rPr>
            </w:pPr>
            <w:r>
              <w:rPr>
                <w:w w:val="105"/>
                <w:sz w:val="20"/>
              </w:rPr>
              <w:t>at</w:t>
            </w:r>
            <w:r>
              <w:rPr>
                <w:spacing w:val="-9"/>
                <w:w w:val="105"/>
                <w:sz w:val="20"/>
              </w:rPr>
              <w:t> </w:t>
            </w:r>
            <w:r>
              <w:rPr>
                <w:w w:val="105"/>
                <w:sz w:val="20"/>
              </w:rPr>
              <w:t>the</w:t>
            </w:r>
            <w:r>
              <w:rPr>
                <w:spacing w:val="-8"/>
                <w:w w:val="105"/>
                <w:sz w:val="20"/>
              </w:rPr>
              <w:t> </w:t>
            </w:r>
            <w:r>
              <w:rPr>
                <w:w w:val="105"/>
                <w:sz w:val="20"/>
              </w:rPr>
              <w:t>time</w:t>
            </w:r>
            <w:r>
              <w:rPr>
                <w:spacing w:val="-9"/>
                <w:w w:val="105"/>
                <w:sz w:val="20"/>
              </w:rPr>
              <w:t> </w:t>
            </w:r>
            <w:r>
              <w:rPr>
                <w:spacing w:val="-7"/>
                <w:w w:val="105"/>
                <w:sz w:val="20"/>
              </w:rPr>
              <w:t>of</w:t>
            </w:r>
          </w:p>
        </w:tc>
        <w:tc>
          <w:tcPr>
            <w:tcW w:w="1619" w:type="dxa"/>
            <w:tcBorders>
              <w:top w:val="nil"/>
              <w:bottom w:val="nil"/>
            </w:tcBorders>
            <w:shd w:val="clear" w:color="auto" w:fill="DAEEF3"/>
          </w:tcPr>
          <w:p>
            <w:pPr>
              <w:pStyle w:val="TableParagraph"/>
              <w:ind w:left="106"/>
              <w:rPr>
                <w:sz w:val="20"/>
              </w:rPr>
            </w:pPr>
            <w:r>
              <w:rPr>
                <w:w w:val="105"/>
                <w:sz w:val="20"/>
              </w:rPr>
              <w:t>labelled</w:t>
            </w:r>
            <w:r>
              <w:rPr>
                <w:spacing w:val="-14"/>
                <w:w w:val="105"/>
                <w:sz w:val="20"/>
              </w:rPr>
              <w:t> </w:t>
            </w:r>
            <w:r>
              <w:rPr>
                <w:w w:val="105"/>
                <w:sz w:val="20"/>
              </w:rPr>
              <w:t>at</w:t>
            </w:r>
            <w:r>
              <w:rPr>
                <w:spacing w:val="-13"/>
                <w:w w:val="105"/>
                <w:sz w:val="20"/>
              </w:rPr>
              <w:t> </w:t>
            </w:r>
            <w:r>
              <w:rPr>
                <w:spacing w:val="-5"/>
                <w:w w:val="105"/>
                <w:sz w:val="20"/>
              </w:rPr>
              <w:t>the</w:t>
            </w:r>
          </w:p>
        </w:tc>
      </w:tr>
      <w:tr>
        <w:trPr>
          <w:trHeight w:val="939" w:hRule="atLeast"/>
        </w:trPr>
        <w:tc>
          <w:tcPr>
            <w:tcW w:w="1522" w:type="dxa"/>
            <w:tcBorders>
              <w:top w:val="nil"/>
            </w:tcBorders>
            <w:shd w:val="clear" w:color="auto" w:fill="DAEEF3"/>
          </w:tcPr>
          <w:p>
            <w:pPr>
              <w:pStyle w:val="TableParagraph"/>
              <w:spacing w:before="19"/>
              <w:rPr>
                <w:sz w:val="19"/>
              </w:rPr>
            </w:pPr>
            <w:r>
              <w:rPr>
                <w:w w:val="110"/>
                <w:sz w:val="19"/>
              </w:rPr>
              <w:t>of </w:t>
            </w:r>
            <w:r>
              <w:rPr>
                <w:spacing w:val="-2"/>
                <w:w w:val="110"/>
                <w:sz w:val="19"/>
              </w:rPr>
              <w:t>Information</w:t>
            </w:r>
          </w:p>
        </w:tc>
        <w:tc>
          <w:tcPr>
            <w:tcW w:w="2252" w:type="dxa"/>
            <w:tcBorders>
              <w:top w:val="nil"/>
            </w:tcBorders>
            <w:shd w:val="clear" w:color="auto" w:fill="DAEEF3"/>
          </w:tcPr>
          <w:p>
            <w:pPr>
              <w:pStyle w:val="TableParagraph"/>
              <w:rPr>
                <w:sz w:val="20"/>
              </w:rPr>
            </w:pPr>
            <w:r>
              <w:rPr>
                <w:spacing w:val="-2"/>
                <w:w w:val="105"/>
                <w:sz w:val="20"/>
              </w:rPr>
              <w:t>creation/obtainment</w:t>
            </w:r>
          </w:p>
        </w:tc>
        <w:tc>
          <w:tcPr>
            <w:tcW w:w="2070" w:type="dxa"/>
            <w:tcBorders>
              <w:top w:val="nil"/>
            </w:tcBorders>
            <w:shd w:val="clear" w:color="auto" w:fill="DAEEF3"/>
          </w:tcPr>
          <w:p>
            <w:pPr>
              <w:pStyle w:val="TableParagraph"/>
              <w:ind w:left="103"/>
              <w:rPr>
                <w:sz w:val="20"/>
              </w:rPr>
            </w:pPr>
            <w:r>
              <w:rPr>
                <w:spacing w:val="-2"/>
                <w:w w:val="105"/>
                <w:sz w:val="20"/>
              </w:rPr>
              <w:t>obtainment</w:t>
            </w:r>
          </w:p>
        </w:tc>
        <w:tc>
          <w:tcPr>
            <w:tcW w:w="1801" w:type="dxa"/>
            <w:tcBorders>
              <w:top w:val="nil"/>
            </w:tcBorders>
            <w:shd w:val="clear" w:color="auto" w:fill="DAEEF3"/>
          </w:tcPr>
          <w:p>
            <w:pPr>
              <w:pStyle w:val="TableParagraph"/>
              <w:spacing w:line="285" w:lineRule="auto"/>
              <w:ind w:left="107" w:right="634"/>
              <w:rPr>
                <w:sz w:val="20"/>
              </w:rPr>
            </w:pPr>
            <w:r>
              <w:rPr>
                <w:spacing w:val="-2"/>
                <w:w w:val="105"/>
                <w:sz w:val="20"/>
              </w:rPr>
              <w:t>creation/ obtainment</w:t>
            </w:r>
          </w:p>
        </w:tc>
        <w:tc>
          <w:tcPr>
            <w:tcW w:w="1619" w:type="dxa"/>
            <w:tcBorders>
              <w:top w:val="nil"/>
            </w:tcBorders>
            <w:shd w:val="clear" w:color="auto" w:fill="DAEEF3"/>
          </w:tcPr>
          <w:p>
            <w:pPr>
              <w:pStyle w:val="TableParagraph"/>
              <w:spacing w:line="285" w:lineRule="auto"/>
              <w:ind w:left="106" w:right="453"/>
              <w:rPr>
                <w:sz w:val="20"/>
              </w:rPr>
            </w:pPr>
            <w:r>
              <w:rPr>
                <w:w w:val="105"/>
                <w:sz w:val="20"/>
              </w:rPr>
              <w:t>time of </w:t>
            </w:r>
            <w:r>
              <w:rPr>
                <w:spacing w:val="-2"/>
                <w:w w:val="105"/>
                <w:sz w:val="20"/>
              </w:rPr>
              <w:t>creation/ obtainment</w:t>
            </w:r>
          </w:p>
        </w:tc>
      </w:tr>
      <w:tr>
        <w:trPr>
          <w:trHeight w:val="666" w:hRule="atLeast"/>
        </w:trPr>
        <w:tc>
          <w:tcPr>
            <w:tcW w:w="1522" w:type="dxa"/>
          </w:tcPr>
          <w:p>
            <w:pPr>
              <w:pStyle w:val="TableParagraph"/>
              <w:spacing w:line="300" w:lineRule="auto" w:before="20"/>
              <w:rPr>
                <w:sz w:val="19"/>
              </w:rPr>
            </w:pPr>
            <w:r>
              <w:rPr>
                <w:w w:val="110"/>
                <w:sz w:val="19"/>
              </w:rPr>
              <w:t>Storage on </w:t>
            </w:r>
            <w:r>
              <w:rPr>
                <w:spacing w:val="-4"/>
                <w:w w:val="110"/>
                <w:sz w:val="19"/>
              </w:rPr>
              <w:t>static</w:t>
            </w:r>
            <w:r>
              <w:rPr>
                <w:spacing w:val="-11"/>
                <w:w w:val="110"/>
                <w:sz w:val="19"/>
              </w:rPr>
              <w:t> </w:t>
            </w:r>
            <w:r>
              <w:rPr>
                <w:spacing w:val="-4"/>
                <w:w w:val="110"/>
                <w:sz w:val="19"/>
              </w:rPr>
              <w:t>media</w:t>
            </w:r>
          </w:p>
        </w:tc>
        <w:tc>
          <w:tcPr>
            <w:tcW w:w="2252" w:type="dxa"/>
          </w:tcPr>
          <w:p>
            <w:pPr>
              <w:pStyle w:val="TableParagraph"/>
              <w:spacing w:line="285" w:lineRule="auto"/>
              <w:rPr>
                <w:sz w:val="20"/>
              </w:rPr>
            </w:pPr>
            <w:r>
              <w:rPr>
                <w:sz w:val="20"/>
              </w:rPr>
              <w:t>Shall be protected by </w:t>
            </w:r>
            <w:r>
              <w:rPr>
                <w:spacing w:val="-2"/>
                <w:sz w:val="20"/>
              </w:rPr>
              <w:t>password</w:t>
            </w:r>
          </w:p>
        </w:tc>
        <w:tc>
          <w:tcPr>
            <w:tcW w:w="2070" w:type="dxa"/>
          </w:tcPr>
          <w:p>
            <w:pPr>
              <w:pStyle w:val="TableParagraph"/>
              <w:spacing w:line="285" w:lineRule="auto"/>
              <w:ind w:left="103" w:right="184"/>
              <w:rPr>
                <w:sz w:val="20"/>
              </w:rPr>
            </w:pPr>
            <w:r>
              <w:rPr>
                <w:sz w:val="20"/>
              </w:rPr>
              <w:t>Shall</w:t>
            </w:r>
            <w:r>
              <w:rPr>
                <w:spacing w:val="-1"/>
                <w:sz w:val="20"/>
              </w:rPr>
              <w:t> </w:t>
            </w:r>
            <w:r>
              <w:rPr>
                <w:sz w:val="20"/>
              </w:rPr>
              <w:t>be</w:t>
            </w:r>
            <w:r>
              <w:rPr>
                <w:spacing w:val="-1"/>
                <w:sz w:val="20"/>
              </w:rPr>
              <w:t> </w:t>
            </w:r>
            <w:r>
              <w:rPr>
                <w:sz w:val="20"/>
              </w:rPr>
              <w:t>protected by password</w:t>
            </w:r>
          </w:p>
        </w:tc>
        <w:tc>
          <w:tcPr>
            <w:tcW w:w="1801" w:type="dxa"/>
          </w:tcPr>
          <w:p>
            <w:pPr>
              <w:pStyle w:val="TableParagraph"/>
              <w:spacing w:line="285" w:lineRule="auto"/>
              <w:ind w:left="107"/>
              <w:rPr>
                <w:sz w:val="20"/>
              </w:rPr>
            </w:pPr>
            <w:r>
              <w:rPr>
                <w:w w:val="105"/>
                <w:sz w:val="20"/>
              </w:rPr>
              <w:t>No Special </w:t>
            </w:r>
            <w:r>
              <w:rPr>
                <w:spacing w:val="-2"/>
                <w:sz w:val="20"/>
              </w:rPr>
              <w:t>requirements</w:t>
            </w:r>
          </w:p>
        </w:tc>
        <w:tc>
          <w:tcPr>
            <w:tcW w:w="1619" w:type="dxa"/>
          </w:tcPr>
          <w:p>
            <w:pPr>
              <w:pStyle w:val="TableParagraph"/>
              <w:spacing w:line="285" w:lineRule="auto"/>
              <w:ind w:left="106"/>
              <w:rPr>
                <w:sz w:val="20"/>
              </w:rPr>
            </w:pPr>
            <w:r>
              <w:rPr>
                <w:w w:val="105"/>
                <w:sz w:val="20"/>
              </w:rPr>
              <w:t>No Special </w:t>
            </w:r>
            <w:r>
              <w:rPr>
                <w:spacing w:val="-2"/>
                <w:sz w:val="20"/>
              </w:rPr>
              <w:t>requirements</w:t>
            </w:r>
          </w:p>
        </w:tc>
      </w:tr>
      <w:tr>
        <w:trPr>
          <w:trHeight w:val="819" w:hRule="atLeast"/>
        </w:trPr>
        <w:tc>
          <w:tcPr>
            <w:tcW w:w="1522" w:type="dxa"/>
            <w:shd w:val="clear" w:color="auto" w:fill="DAEEF3"/>
          </w:tcPr>
          <w:p>
            <w:pPr>
              <w:pStyle w:val="TableParagraph"/>
              <w:spacing w:line="300" w:lineRule="auto" w:before="20"/>
              <w:rPr>
                <w:sz w:val="19"/>
              </w:rPr>
            </w:pPr>
            <w:r>
              <w:rPr>
                <w:w w:val="105"/>
                <w:sz w:val="19"/>
              </w:rPr>
              <w:t>Storage</w:t>
            </w:r>
            <w:r>
              <w:rPr>
                <w:spacing w:val="-14"/>
                <w:w w:val="105"/>
                <w:sz w:val="19"/>
              </w:rPr>
              <w:t> </w:t>
            </w:r>
            <w:r>
              <w:rPr>
                <w:w w:val="105"/>
                <w:sz w:val="19"/>
              </w:rPr>
              <w:t>on </w:t>
            </w:r>
            <w:r>
              <w:rPr>
                <w:spacing w:val="-2"/>
                <w:w w:val="105"/>
                <w:sz w:val="19"/>
              </w:rPr>
              <w:t>removable</w:t>
            </w:r>
          </w:p>
          <w:p>
            <w:pPr>
              <w:pStyle w:val="TableParagraph"/>
              <w:spacing w:before="1"/>
              <w:rPr>
                <w:sz w:val="19"/>
              </w:rPr>
            </w:pPr>
            <w:r>
              <w:rPr>
                <w:spacing w:val="-2"/>
                <w:w w:val="110"/>
                <w:sz w:val="19"/>
              </w:rPr>
              <w:t>media</w:t>
            </w:r>
          </w:p>
        </w:tc>
        <w:tc>
          <w:tcPr>
            <w:tcW w:w="2252" w:type="dxa"/>
            <w:shd w:val="clear" w:color="auto" w:fill="DAEEF3"/>
          </w:tcPr>
          <w:p>
            <w:pPr>
              <w:pStyle w:val="TableParagraph"/>
              <w:spacing w:line="285" w:lineRule="auto"/>
              <w:rPr>
                <w:sz w:val="20"/>
              </w:rPr>
            </w:pPr>
            <w:r>
              <w:rPr>
                <w:sz w:val="20"/>
              </w:rPr>
              <w:t>Shall be protected by </w:t>
            </w:r>
            <w:r>
              <w:rPr>
                <w:spacing w:val="-2"/>
                <w:sz w:val="20"/>
              </w:rPr>
              <w:t>password</w:t>
            </w:r>
          </w:p>
        </w:tc>
        <w:tc>
          <w:tcPr>
            <w:tcW w:w="2070" w:type="dxa"/>
            <w:shd w:val="clear" w:color="auto" w:fill="DAEEF3"/>
          </w:tcPr>
          <w:p>
            <w:pPr>
              <w:pStyle w:val="TableParagraph"/>
              <w:spacing w:line="285" w:lineRule="auto"/>
              <w:ind w:left="103" w:right="184"/>
              <w:rPr>
                <w:sz w:val="20"/>
              </w:rPr>
            </w:pPr>
            <w:r>
              <w:rPr>
                <w:sz w:val="20"/>
              </w:rPr>
              <w:t>Shall</w:t>
            </w:r>
            <w:r>
              <w:rPr>
                <w:spacing w:val="-1"/>
                <w:sz w:val="20"/>
              </w:rPr>
              <w:t> </w:t>
            </w:r>
            <w:r>
              <w:rPr>
                <w:sz w:val="20"/>
              </w:rPr>
              <w:t>be</w:t>
            </w:r>
            <w:r>
              <w:rPr>
                <w:spacing w:val="-1"/>
                <w:sz w:val="20"/>
              </w:rPr>
              <w:t> </w:t>
            </w:r>
            <w:r>
              <w:rPr>
                <w:sz w:val="20"/>
              </w:rPr>
              <w:t>protected by password</w:t>
            </w:r>
          </w:p>
        </w:tc>
        <w:tc>
          <w:tcPr>
            <w:tcW w:w="1801" w:type="dxa"/>
            <w:shd w:val="clear" w:color="auto" w:fill="DAEEF3"/>
          </w:tcPr>
          <w:p>
            <w:pPr>
              <w:pStyle w:val="TableParagraph"/>
              <w:spacing w:line="285" w:lineRule="auto"/>
              <w:ind w:left="107"/>
              <w:rPr>
                <w:sz w:val="20"/>
              </w:rPr>
            </w:pPr>
            <w:r>
              <w:rPr>
                <w:w w:val="105"/>
                <w:sz w:val="20"/>
              </w:rPr>
              <w:t>No Special </w:t>
            </w:r>
            <w:r>
              <w:rPr>
                <w:spacing w:val="-2"/>
                <w:sz w:val="20"/>
              </w:rPr>
              <w:t>requirements</w:t>
            </w:r>
          </w:p>
        </w:tc>
        <w:tc>
          <w:tcPr>
            <w:tcW w:w="1619" w:type="dxa"/>
            <w:shd w:val="clear" w:color="auto" w:fill="DAEEF3"/>
          </w:tcPr>
          <w:p>
            <w:pPr>
              <w:pStyle w:val="TableParagraph"/>
              <w:spacing w:line="285" w:lineRule="auto"/>
              <w:ind w:left="106"/>
              <w:rPr>
                <w:sz w:val="20"/>
              </w:rPr>
            </w:pPr>
            <w:r>
              <w:rPr>
                <w:w w:val="105"/>
                <w:sz w:val="20"/>
              </w:rPr>
              <w:t>No Special </w:t>
            </w:r>
            <w:r>
              <w:rPr>
                <w:spacing w:val="-2"/>
                <w:sz w:val="20"/>
              </w:rPr>
              <w:t>requirements</w:t>
            </w:r>
          </w:p>
        </w:tc>
      </w:tr>
      <w:tr>
        <w:trPr>
          <w:trHeight w:val="274" w:hRule="atLeast"/>
        </w:trPr>
        <w:tc>
          <w:tcPr>
            <w:tcW w:w="1522" w:type="dxa"/>
            <w:tcBorders>
              <w:bottom w:val="nil"/>
            </w:tcBorders>
          </w:tcPr>
          <w:p>
            <w:pPr>
              <w:pStyle w:val="TableParagraph"/>
              <w:spacing w:before="20"/>
              <w:rPr>
                <w:sz w:val="19"/>
              </w:rPr>
            </w:pPr>
            <w:r>
              <w:rPr>
                <w:sz w:val="19"/>
              </w:rPr>
              <w:t>Printing</w:t>
            </w:r>
            <w:r>
              <w:rPr>
                <w:spacing w:val="41"/>
                <w:sz w:val="19"/>
              </w:rPr>
              <w:t> </w:t>
            </w:r>
            <w:r>
              <w:rPr>
                <w:spacing w:val="-5"/>
                <w:sz w:val="19"/>
              </w:rPr>
              <w:t>and</w:t>
            </w:r>
          </w:p>
        </w:tc>
        <w:tc>
          <w:tcPr>
            <w:tcW w:w="2252" w:type="dxa"/>
            <w:tcBorders>
              <w:bottom w:val="nil"/>
            </w:tcBorders>
          </w:tcPr>
          <w:p>
            <w:pPr>
              <w:pStyle w:val="TableParagraph"/>
              <w:rPr>
                <w:sz w:val="20"/>
              </w:rPr>
            </w:pPr>
            <w:r>
              <w:rPr>
                <w:sz w:val="20"/>
              </w:rPr>
              <w:t>Printing</w:t>
            </w:r>
            <w:r>
              <w:rPr>
                <w:spacing w:val="3"/>
                <w:sz w:val="20"/>
              </w:rPr>
              <w:t> </w:t>
            </w:r>
            <w:r>
              <w:rPr>
                <w:spacing w:val="-2"/>
                <w:sz w:val="20"/>
              </w:rPr>
              <w:t>permitted</w:t>
            </w:r>
          </w:p>
        </w:tc>
        <w:tc>
          <w:tcPr>
            <w:tcW w:w="2070" w:type="dxa"/>
            <w:tcBorders>
              <w:bottom w:val="nil"/>
            </w:tcBorders>
          </w:tcPr>
          <w:p>
            <w:pPr>
              <w:pStyle w:val="TableParagraph"/>
              <w:ind w:left="103"/>
              <w:rPr>
                <w:sz w:val="20"/>
              </w:rPr>
            </w:pPr>
            <w:r>
              <w:rPr>
                <w:sz w:val="20"/>
              </w:rPr>
              <w:t>Printing</w:t>
            </w:r>
            <w:r>
              <w:rPr>
                <w:spacing w:val="3"/>
                <w:sz w:val="20"/>
              </w:rPr>
              <w:t> </w:t>
            </w:r>
            <w:r>
              <w:rPr>
                <w:spacing w:val="-2"/>
                <w:sz w:val="20"/>
              </w:rPr>
              <w:t>permitted</w:t>
            </w:r>
          </w:p>
        </w:tc>
        <w:tc>
          <w:tcPr>
            <w:tcW w:w="1801" w:type="dxa"/>
            <w:tcBorders>
              <w:bottom w:val="nil"/>
            </w:tcBorders>
          </w:tcPr>
          <w:p>
            <w:pPr>
              <w:pStyle w:val="TableParagraph"/>
              <w:ind w:left="107"/>
              <w:rPr>
                <w:sz w:val="20"/>
              </w:rPr>
            </w:pPr>
            <w:r>
              <w:rPr>
                <w:spacing w:val="-2"/>
                <w:w w:val="105"/>
                <w:sz w:val="20"/>
              </w:rPr>
              <w:t>Printing</w:t>
            </w:r>
          </w:p>
        </w:tc>
        <w:tc>
          <w:tcPr>
            <w:tcW w:w="1619" w:type="dxa"/>
            <w:tcBorders>
              <w:bottom w:val="nil"/>
            </w:tcBorders>
          </w:tcPr>
          <w:p>
            <w:pPr>
              <w:pStyle w:val="TableParagraph"/>
              <w:ind w:left="106"/>
              <w:rPr>
                <w:sz w:val="20"/>
              </w:rPr>
            </w:pPr>
            <w:r>
              <w:rPr>
                <w:w w:val="105"/>
                <w:sz w:val="20"/>
              </w:rPr>
              <w:t>No</w:t>
            </w:r>
            <w:r>
              <w:rPr>
                <w:spacing w:val="1"/>
                <w:w w:val="105"/>
                <w:sz w:val="20"/>
              </w:rPr>
              <w:t> </w:t>
            </w:r>
            <w:r>
              <w:rPr>
                <w:spacing w:val="-2"/>
                <w:w w:val="105"/>
                <w:sz w:val="20"/>
              </w:rPr>
              <w:t>Special</w:t>
            </w:r>
          </w:p>
        </w:tc>
      </w:tr>
      <w:tr>
        <w:trPr>
          <w:trHeight w:val="272" w:hRule="atLeast"/>
        </w:trPr>
        <w:tc>
          <w:tcPr>
            <w:tcW w:w="1522" w:type="dxa"/>
            <w:tcBorders>
              <w:top w:val="nil"/>
              <w:bottom w:val="nil"/>
            </w:tcBorders>
          </w:tcPr>
          <w:p>
            <w:pPr>
              <w:pStyle w:val="TableParagraph"/>
              <w:spacing w:before="19"/>
              <w:rPr>
                <w:sz w:val="19"/>
              </w:rPr>
            </w:pPr>
            <w:r>
              <w:rPr>
                <w:spacing w:val="-2"/>
                <w:w w:val="110"/>
                <w:sz w:val="19"/>
              </w:rPr>
              <w:t>duplication</w:t>
            </w:r>
          </w:p>
        </w:tc>
        <w:tc>
          <w:tcPr>
            <w:tcW w:w="2252" w:type="dxa"/>
            <w:tcBorders>
              <w:top w:val="nil"/>
              <w:bottom w:val="nil"/>
            </w:tcBorders>
          </w:tcPr>
          <w:p>
            <w:pPr>
              <w:pStyle w:val="TableParagraph"/>
              <w:rPr>
                <w:sz w:val="20"/>
              </w:rPr>
            </w:pPr>
            <w:r>
              <w:rPr>
                <w:w w:val="105"/>
                <w:sz w:val="20"/>
              </w:rPr>
              <w:t>with</w:t>
            </w:r>
            <w:r>
              <w:rPr>
                <w:spacing w:val="-13"/>
                <w:w w:val="105"/>
                <w:sz w:val="20"/>
              </w:rPr>
              <w:t> </w:t>
            </w:r>
            <w:r>
              <w:rPr>
                <w:w w:val="105"/>
                <w:sz w:val="20"/>
              </w:rPr>
              <w:t>explicit</w:t>
            </w:r>
            <w:r>
              <w:rPr>
                <w:spacing w:val="-13"/>
                <w:w w:val="105"/>
                <w:sz w:val="20"/>
              </w:rPr>
              <w:t> </w:t>
            </w:r>
            <w:r>
              <w:rPr>
                <w:spacing w:val="-2"/>
                <w:w w:val="105"/>
                <w:sz w:val="20"/>
              </w:rPr>
              <w:t>business</w:t>
            </w:r>
          </w:p>
        </w:tc>
        <w:tc>
          <w:tcPr>
            <w:tcW w:w="2070" w:type="dxa"/>
            <w:tcBorders>
              <w:top w:val="nil"/>
              <w:bottom w:val="nil"/>
            </w:tcBorders>
          </w:tcPr>
          <w:p>
            <w:pPr>
              <w:pStyle w:val="TableParagraph"/>
              <w:ind w:left="103"/>
              <w:rPr>
                <w:sz w:val="20"/>
              </w:rPr>
            </w:pPr>
            <w:r>
              <w:rPr>
                <w:w w:val="105"/>
                <w:sz w:val="20"/>
              </w:rPr>
              <w:t>with</w:t>
            </w:r>
            <w:r>
              <w:rPr>
                <w:spacing w:val="-11"/>
                <w:w w:val="105"/>
                <w:sz w:val="20"/>
              </w:rPr>
              <w:t> </w:t>
            </w:r>
            <w:r>
              <w:rPr>
                <w:spacing w:val="-2"/>
                <w:w w:val="105"/>
                <w:sz w:val="20"/>
              </w:rPr>
              <w:t>explicit</w:t>
            </w:r>
          </w:p>
        </w:tc>
        <w:tc>
          <w:tcPr>
            <w:tcW w:w="1801" w:type="dxa"/>
            <w:tcBorders>
              <w:top w:val="nil"/>
              <w:bottom w:val="nil"/>
            </w:tcBorders>
          </w:tcPr>
          <w:p>
            <w:pPr>
              <w:pStyle w:val="TableParagraph"/>
              <w:ind w:left="107"/>
              <w:rPr>
                <w:sz w:val="20"/>
              </w:rPr>
            </w:pPr>
            <w:r>
              <w:rPr>
                <w:spacing w:val="-2"/>
                <w:w w:val="110"/>
                <w:sz w:val="20"/>
              </w:rPr>
              <w:t>permitted</w:t>
            </w:r>
          </w:p>
        </w:tc>
        <w:tc>
          <w:tcPr>
            <w:tcW w:w="1619" w:type="dxa"/>
            <w:tcBorders>
              <w:top w:val="nil"/>
              <w:bottom w:val="nil"/>
            </w:tcBorders>
          </w:tcPr>
          <w:p>
            <w:pPr>
              <w:pStyle w:val="TableParagraph"/>
              <w:ind w:left="106"/>
              <w:rPr>
                <w:sz w:val="20"/>
              </w:rPr>
            </w:pPr>
            <w:r>
              <w:rPr>
                <w:spacing w:val="-2"/>
                <w:sz w:val="20"/>
              </w:rPr>
              <w:t>requirements</w:t>
            </w:r>
          </w:p>
        </w:tc>
      </w:tr>
      <w:tr>
        <w:trPr>
          <w:trHeight w:val="269" w:hRule="atLeast"/>
        </w:trPr>
        <w:tc>
          <w:tcPr>
            <w:tcW w:w="1522" w:type="dxa"/>
            <w:tcBorders>
              <w:top w:val="nil"/>
              <w:bottom w:val="nil"/>
            </w:tcBorders>
          </w:tcPr>
          <w:p>
            <w:pPr>
              <w:pStyle w:val="TableParagraph"/>
              <w:spacing w:before="0"/>
              <w:ind w:left="0"/>
              <w:rPr>
                <w:rFonts w:ascii="Times New Roman"/>
                <w:sz w:val="18"/>
              </w:rPr>
            </w:pPr>
          </w:p>
        </w:tc>
        <w:tc>
          <w:tcPr>
            <w:tcW w:w="2252" w:type="dxa"/>
            <w:tcBorders>
              <w:top w:val="nil"/>
              <w:bottom w:val="nil"/>
            </w:tcBorders>
          </w:tcPr>
          <w:p>
            <w:pPr>
              <w:pStyle w:val="TableParagraph"/>
              <w:spacing w:before="9"/>
              <w:rPr>
                <w:sz w:val="20"/>
              </w:rPr>
            </w:pPr>
            <w:r>
              <w:rPr>
                <w:sz w:val="20"/>
              </w:rPr>
              <w:t>need</w:t>
            </w:r>
            <w:r>
              <w:rPr>
                <w:spacing w:val="3"/>
                <w:sz w:val="20"/>
              </w:rPr>
              <w:t> </w:t>
            </w:r>
            <w:r>
              <w:rPr>
                <w:sz w:val="20"/>
              </w:rPr>
              <w:t>and</w:t>
            </w:r>
            <w:r>
              <w:rPr>
                <w:spacing w:val="4"/>
                <w:sz w:val="20"/>
              </w:rPr>
              <w:t> </w:t>
            </w:r>
            <w:r>
              <w:rPr>
                <w:spacing w:val="-2"/>
                <w:sz w:val="20"/>
              </w:rPr>
              <w:t>approval</w:t>
            </w:r>
          </w:p>
        </w:tc>
        <w:tc>
          <w:tcPr>
            <w:tcW w:w="2070" w:type="dxa"/>
            <w:tcBorders>
              <w:top w:val="nil"/>
              <w:bottom w:val="nil"/>
            </w:tcBorders>
          </w:tcPr>
          <w:p>
            <w:pPr>
              <w:pStyle w:val="TableParagraph"/>
              <w:spacing w:before="9"/>
              <w:ind w:left="103"/>
              <w:rPr>
                <w:sz w:val="20"/>
              </w:rPr>
            </w:pPr>
            <w:r>
              <w:rPr>
                <w:spacing w:val="-2"/>
                <w:sz w:val="20"/>
              </w:rPr>
              <w:t>business</w:t>
            </w:r>
            <w:r>
              <w:rPr>
                <w:spacing w:val="-4"/>
                <w:sz w:val="20"/>
              </w:rPr>
              <w:t> </w:t>
            </w:r>
            <w:r>
              <w:rPr>
                <w:spacing w:val="-2"/>
                <w:sz w:val="20"/>
              </w:rPr>
              <w:t>need</w:t>
            </w:r>
            <w:r>
              <w:rPr>
                <w:spacing w:val="-4"/>
                <w:sz w:val="20"/>
              </w:rPr>
              <w:t> </w:t>
            </w:r>
            <w:r>
              <w:rPr>
                <w:spacing w:val="-5"/>
                <w:sz w:val="20"/>
              </w:rPr>
              <w:t>and</w:t>
            </w:r>
          </w:p>
        </w:tc>
        <w:tc>
          <w:tcPr>
            <w:tcW w:w="1801" w:type="dxa"/>
            <w:tcBorders>
              <w:top w:val="nil"/>
              <w:bottom w:val="nil"/>
            </w:tcBorders>
          </w:tcPr>
          <w:p>
            <w:pPr>
              <w:pStyle w:val="TableParagraph"/>
              <w:spacing w:before="0"/>
              <w:ind w:left="0"/>
              <w:rPr>
                <w:rFonts w:ascii="Times New Roman"/>
                <w:sz w:val="18"/>
              </w:rPr>
            </w:pPr>
          </w:p>
        </w:tc>
        <w:tc>
          <w:tcPr>
            <w:tcW w:w="1619" w:type="dxa"/>
            <w:tcBorders>
              <w:top w:val="nil"/>
              <w:bottom w:val="nil"/>
            </w:tcBorders>
          </w:tcPr>
          <w:p>
            <w:pPr>
              <w:pStyle w:val="TableParagraph"/>
              <w:spacing w:before="0"/>
              <w:ind w:left="0"/>
              <w:rPr>
                <w:rFonts w:ascii="Times New Roman"/>
                <w:sz w:val="18"/>
              </w:rPr>
            </w:pPr>
          </w:p>
        </w:tc>
      </w:tr>
      <w:tr>
        <w:trPr>
          <w:trHeight w:val="273" w:hRule="atLeast"/>
        </w:trPr>
        <w:tc>
          <w:tcPr>
            <w:tcW w:w="1522" w:type="dxa"/>
            <w:tcBorders>
              <w:top w:val="nil"/>
              <w:bottom w:val="nil"/>
            </w:tcBorders>
          </w:tcPr>
          <w:p>
            <w:pPr>
              <w:pStyle w:val="TableParagraph"/>
              <w:spacing w:before="0"/>
              <w:ind w:left="0"/>
              <w:rPr>
                <w:rFonts w:ascii="Times New Roman"/>
                <w:sz w:val="20"/>
              </w:rPr>
            </w:pPr>
          </w:p>
        </w:tc>
        <w:tc>
          <w:tcPr>
            <w:tcW w:w="2252" w:type="dxa"/>
            <w:tcBorders>
              <w:top w:val="nil"/>
              <w:bottom w:val="nil"/>
            </w:tcBorders>
          </w:tcPr>
          <w:p>
            <w:pPr>
              <w:pStyle w:val="TableParagraph"/>
              <w:rPr>
                <w:sz w:val="20"/>
              </w:rPr>
            </w:pPr>
            <w:r>
              <w:rPr>
                <w:spacing w:val="-2"/>
                <w:sz w:val="20"/>
              </w:rPr>
              <w:t>from</w:t>
            </w:r>
            <w:r>
              <w:rPr>
                <w:spacing w:val="-12"/>
                <w:sz w:val="20"/>
              </w:rPr>
              <w:t> </w:t>
            </w:r>
            <w:r>
              <w:rPr>
                <w:spacing w:val="-2"/>
                <w:sz w:val="20"/>
              </w:rPr>
              <w:t>Business</w:t>
            </w:r>
            <w:r>
              <w:rPr>
                <w:spacing w:val="-10"/>
                <w:sz w:val="20"/>
              </w:rPr>
              <w:t> </w:t>
            </w:r>
            <w:r>
              <w:rPr>
                <w:spacing w:val="-4"/>
                <w:sz w:val="20"/>
              </w:rPr>
              <w:t>owner</w:t>
            </w:r>
          </w:p>
        </w:tc>
        <w:tc>
          <w:tcPr>
            <w:tcW w:w="2070" w:type="dxa"/>
            <w:tcBorders>
              <w:top w:val="nil"/>
              <w:bottom w:val="nil"/>
            </w:tcBorders>
          </w:tcPr>
          <w:p>
            <w:pPr>
              <w:pStyle w:val="TableParagraph"/>
              <w:ind w:left="103"/>
              <w:rPr>
                <w:sz w:val="20"/>
              </w:rPr>
            </w:pPr>
            <w:r>
              <w:rPr>
                <w:sz w:val="20"/>
              </w:rPr>
              <w:t>approval</w:t>
            </w:r>
            <w:r>
              <w:rPr>
                <w:spacing w:val="4"/>
                <w:sz w:val="20"/>
              </w:rPr>
              <w:t> </w:t>
            </w:r>
            <w:r>
              <w:rPr>
                <w:spacing w:val="-4"/>
                <w:sz w:val="20"/>
              </w:rPr>
              <w:t>from</w:t>
            </w:r>
          </w:p>
        </w:tc>
        <w:tc>
          <w:tcPr>
            <w:tcW w:w="1801" w:type="dxa"/>
            <w:tcBorders>
              <w:top w:val="nil"/>
              <w:bottom w:val="nil"/>
            </w:tcBorders>
          </w:tcPr>
          <w:p>
            <w:pPr>
              <w:pStyle w:val="TableParagraph"/>
              <w:spacing w:before="0"/>
              <w:ind w:left="0"/>
              <w:rPr>
                <w:rFonts w:ascii="Times New Roman"/>
                <w:sz w:val="20"/>
              </w:rPr>
            </w:pPr>
          </w:p>
        </w:tc>
        <w:tc>
          <w:tcPr>
            <w:tcW w:w="1619" w:type="dxa"/>
            <w:tcBorders>
              <w:top w:val="nil"/>
              <w:bottom w:val="nil"/>
            </w:tcBorders>
          </w:tcPr>
          <w:p>
            <w:pPr>
              <w:pStyle w:val="TableParagraph"/>
              <w:spacing w:before="0"/>
              <w:ind w:left="0"/>
              <w:rPr>
                <w:rFonts w:ascii="Times New Roman"/>
                <w:sz w:val="20"/>
              </w:rPr>
            </w:pPr>
          </w:p>
        </w:tc>
      </w:tr>
      <w:tr>
        <w:trPr>
          <w:trHeight w:val="272" w:hRule="atLeast"/>
        </w:trPr>
        <w:tc>
          <w:tcPr>
            <w:tcW w:w="1522" w:type="dxa"/>
            <w:tcBorders>
              <w:top w:val="nil"/>
            </w:tcBorders>
          </w:tcPr>
          <w:p>
            <w:pPr>
              <w:pStyle w:val="TableParagraph"/>
              <w:spacing w:before="0"/>
              <w:ind w:left="0"/>
              <w:rPr>
                <w:rFonts w:ascii="Times New Roman"/>
                <w:sz w:val="20"/>
              </w:rPr>
            </w:pPr>
          </w:p>
        </w:tc>
        <w:tc>
          <w:tcPr>
            <w:tcW w:w="2252" w:type="dxa"/>
            <w:tcBorders>
              <w:top w:val="nil"/>
            </w:tcBorders>
          </w:tcPr>
          <w:p>
            <w:pPr>
              <w:pStyle w:val="TableParagraph"/>
              <w:rPr>
                <w:sz w:val="20"/>
              </w:rPr>
            </w:pPr>
            <w:r>
              <w:rPr>
                <w:sz w:val="20"/>
              </w:rPr>
              <w:t>and</w:t>
            </w:r>
            <w:r>
              <w:rPr>
                <w:spacing w:val="-6"/>
                <w:sz w:val="20"/>
              </w:rPr>
              <w:t> </w:t>
            </w:r>
            <w:r>
              <w:rPr>
                <w:sz w:val="20"/>
              </w:rPr>
              <w:t>infosec</w:t>
            </w:r>
            <w:r>
              <w:rPr>
                <w:spacing w:val="-5"/>
                <w:sz w:val="20"/>
              </w:rPr>
              <w:t> </w:t>
            </w:r>
            <w:r>
              <w:rPr>
                <w:spacing w:val="-2"/>
                <w:sz w:val="20"/>
              </w:rPr>
              <w:t>teams.</w:t>
            </w:r>
          </w:p>
        </w:tc>
        <w:tc>
          <w:tcPr>
            <w:tcW w:w="2070" w:type="dxa"/>
            <w:tcBorders>
              <w:top w:val="nil"/>
            </w:tcBorders>
          </w:tcPr>
          <w:p>
            <w:pPr>
              <w:pStyle w:val="TableParagraph"/>
              <w:ind w:left="103"/>
              <w:rPr>
                <w:sz w:val="20"/>
              </w:rPr>
            </w:pPr>
            <w:r>
              <w:rPr>
                <w:spacing w:val="-2"/>
                <w:w w:val="105"/>
                <w:sz w:val="20"/>
              </w:rPr>
              <w:t>department head.</w:t>
            </w:r>
          </w:p>
        </w:tc>
        <w:tc>
          <w:tcPr>
            <w:tcW w:w="1801" w:type="dxa"/>
            <w:tcBorders>
              <w:top w:val="nil"/>
            </w:tcBorders>
          </w:tcPr>
          <w:p>
            <w:pPr>
              <w:pStyle w:val="TableParagraph"/>
              <w:spacing w:before="0"/>
              <w:ind w:left="0"/>
              <w:rPr>
                <w:rFonts w:ascii="Times New Roman"/>
                <w:sz w:val="20"/>
              </w:rPr>
            </w:pPr>
          </w:p>
        </w:tc>
        <w:tc>
          <w:tcPr>
            <w:tcW w:w="1619" w:type="dxa"/>
            <w:tcBorders>
              <w:top w:val="nil"/>
            </w:tcBorders>
          </w:tcPr>
          <w:p>
            <w:pPr>
              <w:pStyle w:val="TableParagraph"/>
              <w:spacing w:before="0"/>
              <w:ind w:left="0"/>
              <w:rPr>
                <w:rFonts w:ascii="Times New Roman"/>
                <w:sz w:val="20"/>
              </w:rPr>
            </w:pPr>
          </w:p>
        </w:tc>
      </w:tr>
      <w:tr>
        <w:trPr>
          <w:trHeight w:val="2189" w:hRule="atLeast"/>
        </w:trPr>
        <w:tc>
          <w:tcPr>
            <w:tcW w:w="1522" w:type="dxa"/>
            <w:tcBorders>
              <w:bottom w:val="nil"/>
            </w:tcBorders>
            <w:shd w:val="clear" w:color="auto" w:fill="DAEEF3"/>
          </w:tcPr>
          <w:p>
            <w:pPr>
              <w:pStyle w:val="TableParagraph"/>
              <w:spacing w:line="300" w:lineRule="auto" w:before="20"/>
              <w:ind w:right="121"/>
              <w:jc w:val="both"/>
              <w:rPr>
                <w:sz w:val="19"/>
              </w:rPr>
            </w:pPr>
            <w:r>
              <w:rPr>
                <w:spacing w:val="-2"/>
                <w:sz w:val="19"/>
              </w:rPr>
              <w:t>Read/Update/ </w:t>
            </w:r>
            <w:r>
              <w:rPr>
                <w:sz w:val="19"/>
              </w:rPr>
              <w:t>Delete access </w:t>
            </w:r>
            <w:r>
              <w:rPr>
                <w:w w:val="110"/>
                <w:sz w:val="19"/>
              </w:rPr>
              <w:t>to</w:t>
            </w:r>
            <w:r>
              <w:rPr>
                <w:spacing w:val="6"/>
                <w:w w:val="110"/>
                <w:sz w:val="19"/>
              </w:rPr>
              <w:t> </w:t>
            </w:r>
            <w:r>
              <w:rPr>
                <w:spacing w:val="-2"/>
                <w:w w:val="110"/>
                <w:sz w:val="19"/>
              </w:rPr>
              <w:t>information</w:t>
            </w:r>
          </w:p>
        </w:tc>
        <w:tc>
          <w:tcPr>
            <w:tcW w:w="2252" w:type="dxa"/>
            <w:tcBorders>
              <w:bottom w:val="nil"/>
            </w:tcBorders>
            <w:shd w:val="clear" w:color="auto" w:fill="DAEEF3"/>
          </w:tcPr>
          <w:p>
            <w:pPr>
              <w:pStyle w:val="TableParagraph"/>
              <w:spacing w:line="285" w:lineRule="auto"/>
              <w:rPr>
                <w:sz w:val="20"/>
              </w:rPr>
            </w:pPr>
            <w:r>
              <w:rPr>
                <w:sz w:val="20"/>
              </w:rPr>
              <w:t>Shall</w:t>
            </w:r>
            <w:r>
              <w:rPr>
                <w:spacing w:val="-4"/>
                <w:sz w:val="20"/>
              </w:rPr>
              <w:t> </w:t>
            </w:r>
            <w:r>
              <w:rPr>
                <w:sz w:val="20"/>
              </w:rPr>
              <w:t>be</w:t>
            </w:r>
            <w:r>
              <w:rPr>
                <w:spacing w:val="-4"/>
                <w:sz w:val="20"/>
              </w:rPr>
              <w:t> </w:t>
            </w:r>
            <w:r>
              <w:rPr>
                <w:sz w:val="20"/>
              </w:rPr>
              <w:t>restricted</w:t>
            </w:r>
            <w:r>
              <w:rPr>
                <w:spacing w:val="-5"/>
                <w:sz w:val="20"/>
              </w:rPr>
              <w:t> </w:t>
            </w:r>
            <w:r>
              <w:rPr>
                <w:sz w:val="20"/>
              </w:rPr>
              <w:t>to </w:t>
            </w:r>
            <w:r>
              <w:rPr>
                <w:w w:val="105"/>
                <w:sz w:val="20"/>
              </w:rPr>
              <w:t>Information</w:t>
            </w:r>
            <w:r>
              <w:rPr>
                <w:spacing w:val="-15"/>
                <w:w w:val="105"/>
                <w:sz w:val="20"/>
              </w:rPr>
              <w:t> </w:t>
            </w:r>
            <w:r>
              <w:rPr>
                <w:w w:val="105"/>
                <w:sz w:val="20"/>
              </w:rPr>
              <w:t>owners, relevant</w:t>
            </w:r>
            <w:r>
              <w:rPr>
                <w:spacing w:val="-15"/>
                <w:w w:val="105"/>
                <w:sz w:val="20"/>
              </w:rPr>
              <w:t> </w:t>
            </w:r>
            <w:r>
              <w:rPr>
                <w:w w:val="105"/>
                <w:sz w:val="20"/>
              </w:rPr>
              <w:t>authority</w:t>
            </w:r>
            <w:r>
              <w:rPr>
                <w:spacing w:val="-15"/>
                <w:w w:val="105"/>
                <w:sz w:val="20"/>
              </w:rPr>
              <w:t> </w:t>
            </w:r>
            <w:r>
              <w:rPr>
                <w:w w:val="105"/>
                <w:sz w:val="20"/>
              </w:rPr>
              <w:t>of </w:t>
            </w:r>
            <w:r>
              <w:rPr>
                <w:spacing w:val="-2"/>
                <w:w w:val="105"/>
                <w:sz w:val="20"/>
              </w:rPr>
              <w:t>groups</w:t>
            </w:r>
          </w:p>
        </w:tc>
        <w:tc>
          <w:tcPr>
            <w:tcW w:w="2070" w:type="dxa"/>
            <w:tcBorders>
              <w:bottom w:val="nil"/>
            </w:tcBorders>
            <w:shd w:val="clear" w:color="auto" w:fill="DAEEF3"/>
          </w:tcPr>
          <w:p>
            <w:pPr>
              <w:pStyle w:val="TableParagraph"/>
              <w:spacing w:line="285" w:lineRule="auto"/>
              <w:ind w:left="103"/>
              <w:rPr>
                <w:sz w:val="20"/>
              </w:rPr>
            </w:pPr>
            <w:r>
              <w:rPr>
                <w:sz w:val="20"/>
              </w:rPr>
              <w:t>Shall</w:t>
            </w:r>
            <w:r>
              <w:rPr>
                <w:spacing w:val="-4"/>
                <w:sz w:val="20"/>
              </w:rPr>
              <w:t> </w:t>
            </w:r>
            <w:r>
              <w:rPr>
                <w:sz w:val="20"/>
              </w:rPr>
              <w:t>be</w:t>
            </w:r>
            <w:r>
              <w:rPr>
                <w:spacing w:val="-4"/>
                <w:sz w:val="20"/>
              </w:rPr>
              <w:t> </w:t>
            </w:r>
            <w:r>
              <w:rPr>
                <w:sz w:val="20"/>
              </w:rPr>
              <w:t>restricted</w:t>
            </w:r>
            <w:r>
              <w:rPr>
                <w:spacing w:val="-5"/>
                <w:sz w:val="20"/>
              </w:rPr>
              <w:t> </w:t>
            </w:r>
            <w:r>
              <w:rPr>
                <w:sz w:val="20"/>
              </w:rPr>
              <w:t>to </w:t>
            </w:r>
            <w:r>
              <w:rPr>
                <w:w w:val="105"/>
                <w:sz w:val="20"/>
              </w:rPr>
              <w:t>Information</w:t>
            </w:r>
            <w:r>
              <w:rPr>
                <w:spacing w:val="-15"/>
                <w:w w:val="105"/>
                <w:sz w:val="20"/>
              </w:rPr>
              <w:t> </w:t>
            </w:r>
            <w:r>
              <w:rPr>
                <w:w w:val="105"/>
                <w:sz w:val="20"/>
              </w:rPr>
              <w:t>owners, relevant</w:t>
            </w:r>
            <w:r>
              <w:rPr>
                <w:spacing w:val="-15"/>
                <w:w w:val="105"/>
                <w:sz w:val="20"/>
              </w:rPr>
              <w:t> </w:t>
            </w:r>
            <w:r>
              <w:rPr>
                <w:w w:val="105"/>
                <w:sz w:val="20"/>
              </w:rPr>
              <w:t>authority</w:t>
            </w:r>
            <w:r>
              <w:rPr>
                <w:spacing w:val="-15"/>
                <w:w w:val="105"/>
                <w:sz w:val="20"/>
              </w:rPr>
              <w:t> </w:t>
            </w:r>
            <w:r>
              <w:rPr>
                <w:w w:val="105"/>
                <w:sz w:val="20"/>
              </w:rPr>
              <w:t>of </w:t>
            </w:r>
            <w:r>
              <w:rPr>
                <w:spacing w:val="-2"/>
                <w:w w:val="105"/>
                <w:sz w:val="20"/>
              </w:rPr>
              <w:t>groups</w:t>
            </w:r>
          </w:p>
        </w:tc>
        <w:tc>
          <w:tcPr>
            <w:tcW w:w="1801" w:type="dxa"/>
            <w:tcBorders>
              <w:bottom w:val="nil"/>
            </w:tcBorders>
            <w:shd w:val="clear" w:color="auto" w:fill="DAEEF3"/>
          </w:tcPr>
          <w:p>
            <w:pPr>
              <w:pStyle w:val="TableParagraph"/>
              <w:spacing w:line="285" w:lineRule="auto"/>
              <w:ind w:left="107"/>
              <w:rPr>
                <w:sz w:val="20"/>
              </w:rPr>
            </w:pPr>
            <w:r>
              <w:rPr>
                <w:w w:val="105"/>
                <w:sz w:val="20"/>
              </w:rPr>
              <w:t>Access to </w:t>
            </w:r>
            <w:r>
              <w:rPr>
                <w:spacing w:val="-2"/>
                <w:w w:val="105"/>
                <w:sz w:val="20"/>
              </w:rPr>
              <w:t>delete/update </w:t>
            </w:r>
            <w:r>
              <w:rPr>
                <w:w w:val="105"/>
                <w:sz w:val="20"/>
              </w:rPr>
              <w:t>information</w:t>
            </w:r>
            <w:r>
              <w:rPr>
                <w:spacing w:val="-8"/>
                <w:w w:val="105"/>
                <w:sz w:val="20"/>
              </w:rPr>
              <w:t> </w:t>
            </w:r>
            <w:r>
              <w:rPr>
                <w:w w:val="105"/>
                <w:sz w:val="20"/>
              </w:rPr>
              <w:t>shall be restricted to </w:t>
            </w:r>
            <w:r>
              <w:rPr>
                <w:spacing w:val="-2"/>
                <w:w w:val="105"/>
                <w:sz w:val="20"/>
              </w:rPr>
              <w:t>authorized individuals, </w:t>
            </w:r>
            <w:r>
              <w:rPr>
                <w:sz w:val="20"/>
              </w:rPr>
              <w:t>relevant</w:t>
            </w:r>
            <w:r>
              <w:rPr>
                <w:spacing w:val="-13"/>
                <w:sz w:val="20"/>
              </w:rPr>
              <w:t> </w:t>
            </w:r>
            <w:r>
              <w:rPr>
                <w:sz w:val="20"/>
              </w:rPr>
              <w:t>authority</w:t>
            </w:r>
          </w:p>
          <w:p>
            <w:pPr>
              <w:pStyle w:val="TableParagraph"/>
              <w:spacing w:line="229" w:lineRule="exact" w:before="0"/>
              <w:ind w:left="107"/>
              <w:rPr>
                <w:sz w:val="20"/>
              </w:rPr>
            </w:pPr>
            <w:r>
              <w:rPr>
                <w:w w:val="105"/>
                <w:sz w:val="20"/>
              </w:rPr>
              <w:t>or</w:t>
            </w:r>
            <w:r>
              <w:rPr>
                <w:spacing w:val="-7"/>
                <w:w w:val="105"/>
                <w:sz w:val="20"/>
              </w:rPr>
              <w:t> </w:t>
            </w:r>
            <w:r>
              <w:rPr>
                <w:spacing w:val="-2"/>
                <w:w w:val="105"/>
                <w:sz w:val="20"/>
              </w:rPr>
              <w:t>groups.</w:t>
            </w:r>
          </w:p>
        </w:tc>
        <w:tc>
          <w:tcPr>
            <w:tcW w:w="1619" w:type="dxa"/>
            <w:tcBorders>
              <w:bottom w:val="nil"/>
            </w:tcBorders>
            <w:shd w:val="clear" w:color="auto" w:fill="DAEEF3"/>
          </w:tcPr>
          <w:p>
            <w:pPr>
              <w:pStyle w:val="TableParagraph"/>
              <w:spacing w:line="285" w:lineRule="auto"/>
              <w:ind w:left="106" w:right="142"/>
              <w:rPr>
                <w:sz w:val="20"/>
              </w:rPr>
            </w:pPr>
            <w:r>
              <w:rPr>
                <w:w w:val="105"/>
                <w:sz w:val="20"/>
              </w:rPr>
              <w:t>Access to </w:t>
            </w:r>
            <w:r>
              <w:rPr>
                <w:spacing w:val="-2"/>
                <w:w w:val="105"/>
                <w:sz w:val="20"/>
              </w:rPr>
              <w:t>delete/update information </w:t>
            </w:r>
            <w:r>
              <w:rPr>
                <w:w w:val="105"/>
                <w:sz w:val="20"/>
              </w:rPr>
              <w:t>shall be restricted to </w:t>
            </w:r>
            <w:r>
              <w:rPr>
                <w:spacing w:val="-2"/>
                <w:w w:val="105"/>
                <w:sz w:val="20"/>
              </w:rPr>
              <w:t>authorized individuals.</w:t>
            </w:r>
          </w:p>
        </w:tc>
      </w:tr>
      <w:tr>
        <w:trPr>
          <w:trHeight w:val="1361" w:hRule="atLeast"/>
        </w:trPr>
        <w:tc>
          <w:tcPr>
            <w:tcW w:w="1522" w:type="dxa"/>
            <w:tcBorders>
              <w:top w:val="nil"/>
            </w:tcBorders>
            <w:shd w:val="clear" w:color="auto" w:fill="DAEEF3"/>
          </w:tcPr>
          <w:p>
            <w:pPr>
              <w:pStyle w:val="TableParagraph"/>
              <w:spacing w:before="0"/>
              <w:ind w:left="0"/>
              <w:rPr>
                <w:rFonts w:ascii="Times New Roman"/>
                <w:sz w:val="20"/>
              </w:rPr>
            </w:pPr>
          </w:p>
        </w:tc>
        <w:tc>
          <w:tcPr>
            <w:tcW w:w="2252" w:type="dxa"/>
            <w:tcBorders>
              <w:top w:val="nil"/>
            </w:tcBorders>
            <w:shd w:val="clear" w:color="auto" w:fill="DAEEF3"/>
          </w:tcPr>
          <w:p>
            <w:pPr>
              <w:pStyle w:val="TableParagraph"/>
              <w:spacing w:before="0"/>
              <w:ind w:left="0"/>
              <w:rPr>
                <w:rFonts w:ascii="Times New Roman"/>
                <w:sz w:val="20"/>
              </w:rPr>
            </w:pPr>
          </w:p>
        </w:tc>
        <w:tc>
          <w:tcPr>
            <w:tcW w:w="2070" w:type="dxa"/>
            <w:tcBorders>
              <w:top w:val="nil"/>
            </w:tcBorders>
            <w:shd w:val="clear" w:color="auto" w:fill="DAEEF3"/>
          </w:tcPr>
          <w:p>
            <w:pPr>
              <w:pStyle w:val="TableParagraph"/>
              <w:spacing w:before="0"/>
              <w:ind w:left="0"/>
              <w:rPr>
                <w:rFonts w:ascii="Times New Roman"/>
                <w:sz w:val="20"/>
              </w:rPr>
            </w:pPr>
          </w:p>
        </w:tc>
        <w:tc>
          <w:tcPr>
            <w:tcW w:w="1801" w:type="dxa"/>
            <w:tcBorders>
              <w:top w:val="nil"/>
            </w:tcBorders>
            <w:shd w:val="clear" w:color="auto" w:fill="DAEEF3"/>
          </w:tcPr>
          <w:p>
            <w:pPr>
              <w:pStyle w:val="TableParagraph"/>
              <w:spacing w:before="56"/>
              <w:ind w:left="0"/>
              <w:rPr>
                <w:sz w:val="20"/>
              </w:rPr>
            </w:pPr>
          </w:p>
          <w:p>
            <w:pPr>
              <w:pStyle w:val="TableParagraph"/>
              <w:spacing w:line="283" w:lineRule="auto" w:before="0"/>
              <w:ind w:left="107" w:right="136"/>
              <w:rPr>
                <w:sz w:val="20"/>
              </w:rPr>
            </w:pPr>
            <w:r>
              <w:rPr>
                <w:spacing w:val="-6"/>
                <w:sz w:val="20"/>
              </w:rPr>
              <w:t>Read</w:t>
            </w:r>
            <w:r>
              <w:rPr>
                <w:spacing w:val="-8"/>
                <w:sz w:val="20"/>
              </w:rPr>
              <w:t> </w:t>
            </w:r>
            <w:r>
              <w:rPr>
                <w:spacing w:val="-6"/>
                <w:sz w:val="20"/>
              </w:rPr>
              <w:t>access</w:t>
            </w:r>
            <w:r>
              <w:rPr>
                <w:spacing w:val="-8"/>
                <w:sz w:val="20"/>
              </w:rPr>
              <w:t> </w:t>
            </w:r>
            <w:r>
              <w:rPr>
                <w:spacing w:val="-6"/>
                <w:sz w:val="20"/>
              </w:rPr>
              <w:t>shall </w:t>
            </w:r>
            <w:r>
              <w:rPr>
                <w:sz w:val="20"/>
              </w:rPr>
              <w:t>be provided to</w:t>
            </w:r>
            <w:r>
              <w:rPr>
                <w:spacing w:val="80"/>
                <w:sz w:val="20"/>
              </w:rPr>
              <w:t> </w:t>
            </w:r>
            <w:r>
              <w:rPr>
                <w:sz w:val="20"/>
              </w:rPr>
              <w:t>all users within</w:t>
            </w:r>
          </w:p>
          <w:p>
            <w:pPr>
              <w:pStyle w:val="TableParagraph"/>
              <w:spacing w:before="2"/>
              <w:ind w:left="107"/>
              <w:rPr>
                <w:sz w:val="20"/>
              </w:rPr>
            </w:pPr>
            <w:r>
              <w:rPr>
                <w:w w:val="105"/>
                <w:sz w:val="20"/>
              </w:rPr>
              <w:t>the</w:t>
            </w:r>
            <w:r>
              <w:rPr>
                <w:spacing w:val="-10"/>
                <w:w w:val="105"/>
                <w:sz w:val="20"/>
              </w:rPr>
              <w:t> </w:t>
            </w:r>
            <w:r>
              <w:rPr>
                <w:spacing w:val="-2"/>
                <w:w w:val="105"/>
                <w:sz w:val="20"/>
              </w:rPr>
              <w:t>company</w:t>
            </w:r>
          </w:p>
        </w:tc>
        <w:tc>
          <w:tcPr>
            <w:tcW w:w="1619" w:type="dxa"/>
            <w:tcBorders>
              <w:top w:val="nil"/>
            </w:tcBorders>
            <w:shd w:val="clear" w:color="auto" w:fill="DAEEF3"/>
          </w:tcPr>
          <w:p>
            <w:pPr>
              <w:pStyle w:val="TableParagraph"/>
              <w:spacing w:line="285" w:lineRule="auto"/>
              <w:ind w:left="106" w:right="142"/>
              <w:rPr>
                <w:sz w:val="20"/>
              </w:rPr>
            </w:pPr>
            <w:r>
              <w:rPr>
                <w:sz w:val="20"/>
              </w:rPr>
              <w:t>No special </w:t>
            </w:r>
            <w:r>
              <w:rPr>
                <w:spacing w:val="-2"/>
                <w:sz w:val="20"/>
              </w:rPr>
              <w:t>requirements for</w:t>
            </w:r>
            <w:r>
              <w:rPr>
                <w:spacing w:val="-12"/>
                <w:sz w:val="20"/>
              </w:rPr>
              <w:t> </w:t>
            </w:r>
            <w:r>
              <w:rPr>
                <w:spacing w:val="-2"/>
                <w:sz w:val="20"/>
              </w:rPr>
              <w:t>read</w:t>
            </w:r>
            <w:r>
              <w:rPr>
                <w:spacing w:val="-12"/>
                <w:sz w:val="20"/>
              </w:rPr>
              <w:t> </w:t>
            </w:r>
            <w:r>
              <w:rPr>
                <w:spacing w:val="-2"/>
                <w:sz w:val="20"/>
              </w:rPr>
              <w:t>access</w:t>
            </w:r>
          </w:p>
        </w:tc>
      </w:tr>
      <w:tr>
        <w:trPr>
          <w:trHeight w:val="274" w:hRule="atLeast"/>
        </w:trPr>
        <w:tc>
          <w:tcPr>
            <w:tcW w:w="1522" w:type="dxa"/>
            <w:tcBorders>
              <w:bottom w:val="nil"/>
            </w:tcBorders>
          </w:tcPr>
          <w:p>
            <w:pPr>
              <w:pStyle w:val="TableParagraph"/>
              <w:spacing w:before="20"/>
              <w:rPr>
                <w:sz w:val="19"/>
              </w:rPr>
            </w:pPr>
            <w:r>
              <w:rPr>
                <w:spacing w:val="-2"/>
                <w:w w:val="105"/>
                <w:sz w:val="19"/>
              </w:rPr>
              <w:t>Transmission</w:t>
            </w:r>
          </w:p>
        </w:tc>
        <w:tc>
          <w:tcPr>
            <w:tcW w:w="2252" w:type="dxa"/>
            <w:tcBorders>
              <w:bottom w:val="nil"/>
            </w:tcBorders>
          </w:tcPr>
          <w:p>
            <w:pPr>
              <w:pStyle w:val="TableParagraph"/>
              <w:rPr>
                <w:sz w:val="20"/>
              </w:rPr>
            </w:pPr>
            <w:r>
              <w:rPr>
                <w:sz w:val="20"/>
              </w:rPr>
              <w:t>Encryption</w:t>
            </w:r>
            <w:r>
              <w:rPr>
                <w:spacing w:val="3"/>
                <w:sz w:val="20"/>
              </w:rPr>
              <w:t> </w:t>
            </w:r>
            <w:r>
              <w:rPr>
                <w:spacing w:val="-5"/>
                <w:sz w:val="20"/>
              </w:rPr>
              <w:t>or</w:t>
            </w:r>
          </w:p>
        </w:tc>
        <w:tc>
          <w:tcPr>
            <w:tcW w:w="2070" w:type="dxa"/>
            <w:tcBorders>
              <w:bottom w:val="nil"/>
            </w:tcBorders>
          </w:tcPr>
          <w:p>
            <w:pPr>
              <w:pStyle w:val="TableParagraph"/>
              <w:ind w:left="103"/>
              <w:rPr>
                <w:sz w:val="20"/>
              </w:rPr>
            </w:pPr>
            <w:r>
              <w:rPr>
                <w:sz w:val="20"/>
              </w:rPr>
              <w:t>Encryption</w:t>
            </w:r>
            <w:r>
              <w:rPr>
                <w:spacing w:val="3"/>
                <w:sz w:val="20"/>
              </w:rPr>
              <w:t> </w:t>
            </w:r>
            <w:r>
              <w:rPr>
                <w:spacing w:val="-5"/>
                <w:sz w:val="20"/>
              </w:rPr>
              <w:t>or</w:t>
            </w:r>
          </w:p>
        </w:tc>
        <w:tc>
          <w:tcPr>
            <w:tcW w:w="1801" w:type="dxa"/>
            <w:tcBorders>
              <w:bottom w:val="nil"/>
            </w:tcBorders>
          </w:tcPr>
          <w:p>
            <w:pPr>
              <w:pStyle w:val="TableParagraph"/>
              <w:ind w:left="107"/>
              <w:rPr>
                <w:sz w:val="20"/>
              </w:rPr>
            </w:pPr>
            <w:r>
              <w:rPr>
                <w:w w:val="105"/>
                <w:sz w:val="20"/>
              </w:rPr>
              <w:t>No</w:t>
            </w:r>
            <w:r>
              <w:rPr>
                <w:spacing w:val="1"/>
                <w:w w:val="105"/>
                <w:sz w:val="20"/>
              </w:rPr>
              <w:t> </w:t>
            </w:r>
            <w:r>
              <w:rPr>
                <w:spacing w:val="-2"/>
                <w:w w:val="105"/>
                <w:sz w:val="20"/>
              </w:rPr>
              <w:t>special</w:t>
            </w:r>
          </w:p>
        </w:tc>
        <w:tc>
          <w:tcPr>
            <w:tcW w:w="1619" w:type="dxa"/>
            <w:tcBorders>
              <w:bottom w:val="nil"/>
            </w:tcBorders>
          </w:tcPr>
          <w:p>
            <w:pPr>
              <w:pStyle w:val="TableParagraph"/>
              <w:ind w:left="106"/>
              <w:rPr>
                <w:sz w:val="20"/>
              </w:rPr>
            </w:pPr>
            <w:r>
              <w:rPr>
                <w:w w:val="105"/>
                <w:sz w:val="20"/>
              </w:rPr>
              <w:t>No</w:t>
            </w:r>
            <w:r>
              <w:rPr>
                <w:spacing w:val="1"/>
                <w:w w:val="105"/>
                <w:sz w:val="20"/>
              </w:rPr>
              <w:t> </w:t>
            </w:r>
            <w:r>
              <w:rPr>
                <w:spacing w:val="-2"/>
                <w:w w:val="105"/>
                <w:sz w:val="20"/>
              </w:rPr>
              <w:t>special</w:t>
            </w:r>
          </w:p>
        </w:tc>
      </w:tr>
      <w:tr>
        <w:trPr>
          <w:trHeight w:val="273" w:hRule="atLeast"/>
        </w:trPr>
        <w:tc>
          <w:tcPr>
            <w:tcW w:w="1522" w:type="dxa"/>
            <w:tcBorders>
              <w:top w:val="nil"/>
              <w:bottom w:val="nil"/>
            </w:tcBorders>
          </w:tcPr>
          <w:p>
            <w:pPr>
              <w:pStyle w:val="TableParagraph"/>
              <w:spacing w:before="19"/>
              <w:rPr>
                <w:sz w:val="19"/>
              </w:rPr>
            </w:pPr>
            <w:r>
              <w:rPr>
                <w:w w:val="110"/>
                <w:sz w:val="19"/>
              </w:rPr>
              <w:t>to</w:t>
            </w:r>
            <w:r>
              <w:rPr>
                <w:spacing w:val="6"/>
                <w:w w:val="110"/>
                <w:sz w:val="19"/>
              </w:rPr>
              <w:t> </w:t>
            </w:r>
            <w:r>
              <w:rPr>
                <w:spacing w:val="-2"/>
                <w:w w:val="110"/>
                <w:sz w:val="19"/>
              </w:rPr>
              <w:t>internal</w:t>
            </w:r>
          </w:p>
        </w:tc>
        <w:tc>
          <w:tcPr>
            <w:tcW w:w="2252" w:type="dxa"/>
            <w:tcBorders>
              <w:top w:val="nil"/>
              <w:bottom w:val="nil"/>
            </w:tcBorders>
          </w:tcPr>
          <w:p>
            <w:pPr>
              <w:pStyle w:val="TableParagraph"/>
              <w:rPr>
                <w:sz w:val="20"/>
              </w:rPr>
            </w:pPr>
            <w:r>
              <w:rPr>
                <w:sz w:val="20"/>
              </w:rPr>
              <w:t>password</w:t>
            </w:r>
            <w:r>
              <w:rPr>
                <w:spacing w:val="11"/>
                <w:sz w:val="20"/>
              </w:rPr>
              <w:t> </w:t>
            </w:r>
            <w:r>
              <w:rPr>
                <w:sz w:val="20"/>
              </w:rPr>
              <w:t>protection</w:t>
            </w:r>
            <w:r>
              <w:rPr>
                <w:spacing w:val="12"/>
                <w:sz w:val="20"/>
              </w:rPr>
              <w:t> </w:t>
            </w:r>
            <w:r>
              <w:rPr>
                <w:spacing w:val="-5"/>
                <w:sz w:val="20"/>
              </w:rPr>
              <w:t>is</w:t>
            </w:r>
          </w:p>
        </w:tc>
        <w:tc>
          <w:tcPr>
            <w:tcW w:w="2070" w:type="dxa"/>
            <w:tcBorders>
              <w:top w:val="nil"/>
              <w:bottom w:val="nil"/>
            </w:tcBorders>
          </w:tcPr>
          <w:p>
            <w:pPr>
              <w:pStyle w:val="TableParagraph"/>
              <w:ind w:left="103"/>
              <w:rPr>
                <w:sz w:val="20"/>
              </w:rPr>
            </w:pPr>
            <w:r>
              <w:rPr>
                <w:spacing w:val="-2"/>
                <w:sz w:val="20"/>
              </w:rPr>
              <w:t>password</w:t>
            </w:r>
            <w:r>
              <w:rPr>
                <w:spacing w:val="-1"/>
                <w:sz w:val="20"/>
              </w:rPr>
              <w:t> </w:t>
            </w:r>
            <w:r>
              <w:rPr>
                <w:spacing w:val="-2"/>
                <w:sz w:val="20"/>
              </w:rPr>
              <w:t>protection</w:t>
            </w:r>
          </w:p>
        </w:tc>
        <w:tc>
          <w:tcPr>
            <w:tcW w:w="1801" w:type="dxa"/>
            <w:tcBorders>
              <w:top w:val="nil"/>
              <w:bottom w:val="nil"/>
            </w:tcBorders>
          </w:tcPr>
          <w:p>
            <w:pPr>
              <w:pStyle w:val="TableParagraph"/>
              <w:ind w:left="107"/>
              <w:rPr>
                <w:sz w:val="20"/>
              </w:rPr>
            </w:pPr>
            <w:r>
              <w:rPr>
                <w:spacing w:val="-2"/>
                <w:sz w:val="20"/>
              </w:rPr>
              <w:t>requirements</w:t>
            </w:r>
          </w:p>
        </w:tc>
        <w:tc>
          <w:tcPr>
            <w:tcW w:w="1619" w:type="dxa"/>
            <w:tcBorders>
              <w:top w:val="nil"/>
              <w:bottom w:val="nil"/>
            </w:tcBorders>
          </w:tcPr>
          <w:p>
            <w:pPr>
              <w:pStyle w:val="TableParagraph"/>
              <w:ind w:left="106"/>
              <w:rPr>
                <w:sz w:val="20"/>
              </w:rPr>
            </w:pPr>
            <w:r>
              <w:rPr>
                <w:spacing w:val="-2"/>
                <w:sz w:val="20"/>
              </w:rPr>
              <w:t>requirements</w:t>
            </w:r>
          </w:p>
        </w:tc>
      </w:tr>
      <w:tr>
        <w:trPr>
          <w:trHeight w:val="273" w:hRule="atLeast"/>
        </w:trPr>
        <w:tc>
          <w:tcPr>
            <w:tcW w:w="1522" w:type="dxa"/>
            <w:tcBorders>
              <w:top w:val="nil"/>
              <w:bottom w:val="nil"/>
            </w:tcBorders>
          </w:tcPr>
          <w:p>
            <w:pPr>
              <w:pStyle w:val="TableParagraph"/>
              <w:spacing w:before="19"/>
              <w:rPr>
                <w:sz w:val="19"/>
              </w:rPr>
            </w:pPr>
            <w:r>
              <w:rPr>
                <w:w w:val="105"/>
                <w:sz w:val="19"/>
              </w:rPr>
              <w:t>email </w:t>
            </w:r>
            <w:r>
              <w:rPr>
                <w:spacing w:val="-5"/>
                <w:w w:val="105"/>
                <w:sz w:val="19"/>
              </w:rPr>
              <w:t>ID</w:t>
            </w:r>
          </w:p>
        </w:tc>
        <w:tc>
          <w:tcPr>
            <w:tcW w:w="2252" w:type="dxa"/>
            <w:tcBorders>
              <w:top w:val="nil"/>
              <w:bottom w:val="nil"/>
            </w:tcBorders>
          </w:tcPr>
          <w:p>
            <w:pPr>
              <w:pStyle w:val="TableParagraph"/>
              <w:rPr>
                <w:sz w:val="20"/>
              </w:rPr>
            </w:pPr>
            <w:r>
              <w:rPr>
                <w:sz w:val="20"/>
              </w:rPr>
              <w:t>required</w:t>
            </w:r>
            <w:r>
              <w:rPr>
                <w:spacing w:val="-3"/>
                <w:sz w:val="20"/>
              </w:rPr>
              <w:t> </w:t>
            </w:r>
            <w:r>
              <w:rPr>
                <w:sz w:val="20"/>
              </w:rPr>
              <w:t>as</w:t>
            </w:r>
            <w:r>
              <w:rPr>
                <w:spacing w:val="-3"/>
                <w:sz w:val="20"/>
              </w:rPr>
              <w:t> </w:t>
            </w:r>
            <w:r>
              <w:rPr>
                <w:spacing w:val="-2"/>
                <w:sz w:val="20"/>
              </w:rPr>
              <w:t>mandated</w:t>
            </w:r>
          </w:p>
        </w:tc>
        <w:tc>
          <w:tcPr>
            <w:tcW w:w="2070" w:type="dxa"/>
            <w:tcBorders>
              <w:top w:val="nil"/>
              <w:bottom w:val="nil"/>
            </w:tcBorders>
          </w:tcPr>
          <w:p>
            <w:pPr>
              <w:pStyle w:val="TableParagraph"/>
              <w:ind w:left="103"/>
              <w:rPr>
                <w:sz w:val="20"/>
              </w:rPr>
            </w:pPr>
            <w:r>
              <w:rPr>
                <w:sz w:val="20"/>
              </w:rPr>
              <w:t>is</w:t>
            </w:r>
            <w:r>
              <w:rPr>
                <w:spacing w:val="2"/>
                <w:sz w:val="20"/>
              </w:rPr>
              <w:t> </w:t>
            </w:r>
            <w:r>
              <w:rPr>
                <w:sz w:val="20"/>
              </w:rPr>
              <w:t>required</w:t>
            </w:r>
            <w:r>
              <w:rPr>
                <w:spacing w:val="2"/>
                <w:sz w:val="20"/>
              </w:rPr>
              <w:t> </w:t>
            </w:r>
            <w:r>
              <w:rPr>
                <w:spacing w:val="-5"/>
                <w:sz w:val="20"/>
              </w:rPr>
              <w:t>as</w:t>
            </w:r>
          </w:p>
        </w:tc>
        <w:tc>
          <w:tcPr>
            <w:tcW w:w="1801" w:type="dxa"/>
            <w:tcBorders>
              <w:top w:val="nil"/>
              <w:bottom w:val="nil"/>
            </w:tcBorders>
          </w:tcPr>
          <w:p>
            <w:pPr>
              <w:pStyle w:val="TableParagraph"/>
              <w:spacing w:before="0"/>
              <w:ind w:left="0"/>
              <w:rPr>
                <w:rFonts w:ascii="Times New Roman"/>
                <w:sz w:val="20"/>
              </w:rPr>
            </w:pPr>
          </w:p>
        </w:tc>
        <w:tc>
          <w:tcPr>
            <w:tcW w:w="1619" w:type="dxa"/>
            <w:tcBorders>
              <w:top w:val="nil"/>
              <w:bottom w:val="nil"/>
            </w:tcBorders>
          </w:tcPr>
          <w:p>
            <w:pPr>
              <w:pStyle w:val="TableParagraph"/>
              <w:spacing w:before="0"/>
              <w:ind w:left="0"/>
              <w:rPr>
                <w:rFonts w:ascii="Times New Roman"/>
                <w:sz w:val="20"/>
              </w:rPr>
            </w:pPr>
          </w:p>
        </w:tc>
      </w:tr>
      <w:tr>
        <w:trPr>
          <w:trHeight w:val="273" w:hRule="atLeast"/>
        </w:trPr>
        <w:tc>
          <w:tcPr>
            <w:tcW w:w="1522" w:type="dxa"/>
            <w:tcBorders>
              <w:top w:val="nil"/>
              <w:bottom w:val="nil"/>
            </w:tcBorders>
          </w:tcPr>
          <w:p>
            <w:pPr>
              <w:pStyle w:val="TableParagraph"/>
              <w:spacing w:before="0"/>
              <w:ind w:left="0"/>
              <w:rPr>
                <w:rFonts w:ascii="Times New Roman"/>
                <w:sz w:val="20"/>
              </w:rPr>
            </w:pPr>
          </w:p>
        </w:tc>
        <w:tc>
          <w:tcPr>
            <w:tcW w:w="2252" w:type="dxa"/>
            <w:tcBorders>
              <w:top w:val="nil"/>
              <w:bottom w:val="nil"/>
            </w:tcBorders>
          </w:tcPr>
          <w:p>
            <w:pPr>
              <w:pStyle w:val="TableParagraph"/>
              <w:rPr>
                <w:sz w:val="20"/>
              </w:rPr>
            </w:pPr>
            <w:r>
              <w:rPr>
                <w:w w:val="105"/>
                <w:sz w:val="20"/>
              </w:rPr>
              <w:t>by</w:t>
            </w:r>
            <w:r>
              <w:rPr>
                <w:spacing w:val="-8"/>
                <w:w w:val="105"/>
                <w:sz w:val="20"/>
              </w:rPr>
              <w:t> </w:t>
            </w:r>
            <w:r>
              <w:rPr>
                <w:w w:val="105"/>
                <w:sz w:val="20"/>
              </w:rPr>
              <w:t>the</w:t>
            </w:r>
            <w:r>
              <w:rPr>
                <w:spacing w:val="-8"/>
                <w:w w:val="105"/>
                <w:sz w:val="20"/>
              </w:rPr>
              <w:t> </w:t>
            </w:r>
            <w:r>
              <w:rPr>
                <w:spacing w:val="-2"/>
                <w:w w:val="105"/>
                <w:sz w:val="20"/>
              </w:rPr>
              <w:t>Information</w:t>
            </w:r>
          </w:p>
        </w:tc>
        <w:tc>
          <w:tcPr>
            <w:tcW w:w="2070" w:type="dxa"/>
            <w:tcBorders>
              <w:top w:val="nil"/>
              <w:bottom w:val="nil"/>
            </w:tcBorders>
          </w:tcPr>
          <w:p>
            <w:pPr>
              <w:pStyle w:val="TableParagraph"/>
              <w:ind w:left="103"/>
              <w:rPr>
                <w:sz w:val="20"/>
              </w:rPr>
            </w:pPr>
            <w:r>
              <w:rPr>
                <w:sz w:val="20"/>
              </w:rPr>
              <w:t>mandated</w:t>
            </w:r>
            <w:r>
              <w:rPr>
                <w:spacing w:val="10"/>
                <w:sz w:val="20"/>
              </w:rPr>
              <w:t> </w:t>
            </w:r>
            <w:r>
              <w:rPr>
                <w:sz w:val="20"/>
              </w:rPr>
              <w:t>by</w:t>
            </w:r>
            <w:r>
              <w:rPr>
                <w:spacing w:val="11"/>
                <w:sz w:val="20"/>
              </w:rPr>
              <w:t> </w:t>
            </w:r>
            <w:r>
              <w:rPr>
                <w:spacing w:val="-5"/>
                <w:sz w:val="20"/>
              </w:rPr>
              <w:t>the</w:t>
            </w:r>
          </w:p>
        </w:tc>
        <w:tc>
          <w:tcPr>
            <w:tcW w:w="1801" w:type="dxa"/>
            <w:tcBorders>
              <w:top w:val="nil"/>
              <w:bottom w:val="nil"/>
            </w:tcBorders>
          </w:tcPr>
          <w:p>
            <w:pPr>
              <w:pStyle w:val="TableParagraph"/>
              <w:spacing w:before="0"/>
              <w:ind w:left="0"/>
              <w:rPr>
                <w:rFonts w:ascii="Times New Roman"/>
                <w:sz w:val="20"/>
              </w:rPr>
            </w:pPr>
          </w:p>
        </w:tc>
        <w:tc>
          <w:tcPr>
            <w:tcW w:w="1619" w:type="dxa"/>
            <w:tcBorders>
              <w:top w:val="nil"/>
              <w:bottom w:val="nil"/>
            </w:tcBorders>
          </w:tcPr>
          <w:p>
            <w:pPr>
              <w:pStyle w:val="TableParagraph"/>
              <w:spacing w:before="0"/>
              <w:ind w:left="0"/>
              <w:rPr>
                <w:rFonts w:ascii="Times New Roman"/>
                <w:sz w:val="20"/>
              </w:rPr>
            </w:pPr>
          </w:p>
        </w:tc>
      </w:tr>
      <w:tr>
        <w:trPr>
          <w:trHeight w:val="272" w:hRule="atLeast"/>
        </w:trPr>
        <w:tc>
          <w:tcPr>
            <w:tcW w:w="1522" w:type="dxa"/>
            <w:tcBorders>
              <w:top w:val="nil"/>
            </w:tcBorders>
          </w:tcPr>
          <w:p>
            <w:pPr>
              <w:pStyle w:val="TableParagraph"/>
              <w:spacing w:before="0"/>
              <w:ind w:left="0"/>
              <w:rPr>
                <w:rFonts w:ascii="Times New Roman"/>
                <w:sz w:val="20"/>
              </w:rPr>
            </w:pPr>
          </w:p>
        </w:tc>
        <w:tc>
          <w:tcPr>
            <w:tcW w:w="2252" w:type="dxa"/>
            <w:tcBorders>
              <w:top w:val="nil"/>
            </w:tcBorders>
          </w:tcPr>
          <w:p>
            <w:pPr>
              <w:pStyle w:val="TableParagraph"/>
              <w:rPr>
                <w:sz w:val="20"/>
              </w:rPr>
            </w:pPr>
            <w:r>
              <w:rPr>
                <w:spacing w:val="-2"/>
                <w:sz w:val="20"/>
              </w:rPr>
              <w:t>Owner</w:t>
            </w:r>
          </w:p>
        </w:tc>
        <w:tc>
          <w:tcPr>
            <w:tcW w:w="2070" w:type="dxa"/>
            <w:tcBorders>
              <w:top w:val="nil"/>
            </w:tcBorders>
          </w:tcPr>
          <w:p>
            <w:pPr>
              <w:pStyle w:val="TableParagraph"/>
              <w:ind w:left="103"/>
              <w:rPr>
                <w:sz w:val="20"/>
              </w:rPr>
            </w:pPr>
            <w:r>
              <w:rPr>
                <w:sz w:val="20"/>
              </w:rPr>
              <w:t>Information</w:t>
            </w:r>
            <w:r>
              <w:rPr>
                <w:spacing w:val="16"/>
                <w:sz w:val="20"/>
              </w:rPr>
              <w:t> </w:t>
            </w:r>
            <w:r>
              <w:rPr>
                <w:spacing w:val="-2"/>
                <w:sz w:val="20"/>
              </w:rPr>
              <w:t>Owner</w:t>
            </w:r>
          </w:p>
        </w:tc>
        <w:tc>
          <w:tcPr>
            <w:tcW w:w="1801" w:type="dxa"/>
            <w:tcBorders>
              <w:top w:val="nil"/>
            </w:tcBorders>
          </w:tcPr>
          <w:p>
            <w:pPr>
              <w:pStyle w:val="TableParagraph"/>
              <w:spacing w:before="0"/>
              <w:ind w:left="0"/>
              <w:rPr>
                <w:rFonts w:ascii="Times New Roman"/>
                <w:sz w:val="20"/>
              </w:rPr>
            </w:pPr>
          </w:p>
        </w:tc>
        <w:tc>
          <w:tcPr>
            <w:tcW w:w="1619" w:type="dxa"/>
            <w:tcBorders>
              <w:top w:val="nil"/>
            </w:tcBorders>
          </w:tcPr>
          <w:p>
            <w:pPr>
              <w:pStyle w:val="TableParagraph"/>
              <w:spacing w:before="0"/>
              <w:ind w:left="0"/>
              <w:rPr>
                <w:rFonts w:ascii="Times New Roman"/>
                <w:sz w:val="20"/>
              </w:rPr>
            </w:pPr>
          </w:p>
        </w:tc>
      </w:tr>
      <w:tr>
        <w:trPr>
          <w:trHeight w:val="274" w:hRule="atLeast"/>
        </w:trPr>
        <w:tc>
          <w:tcPr>
            <w:tcW w:w="1522" w:type="dxa"/>
            <w:tcBorders>
              <w:bottom w:val="nil"/>
            </w:tcBorders>
            <w:shd w:val="clear" w:color="auto" w:fill="DAEEF3"/>
          </w:tcPr>
          <w:p>
            <w:pPr>
              <w:pStyle w:val="TableParagraph"/>
              <w:spacing w:before="20"/>
              <w:rPr>
                <w:sz w:val="19"/>
              </w:rPr>
            </w:pPr>
            <w:r>
              <w:rPr>
                <w:spacing w:val="-2"/>
                <w:w w:val="105"/>
                <w:sz w:val="19"/>
              </w:rPr>
              <w:t>Transmission</w:t>
            </w:r>
          </w:p>
        </w:tc>
        <w:tc>
          <w:tcPr>
            <w:tcW w:w="2252" w:type="dxa"/>
            <w:tcBorders>
              <w:bottom w:val="nil"/>
            </w:tcBorders>
            <w:shd w:val="clear" w:color="auto" w:fill="DAEEF3"/>
          </w:tcPr>
          <w:p>
            <w:pPr>
              <w:pStyle w:val="TableParagraph"/>
              <w:rPr>
                <w:sz w:val="20"/>
              </w:rPr>
            </w:pPr>
            <w:r>
              <w:rPr>
                <w:sz w:val="20"/>
              </w:rPr>
              <w:t>Shall</w:t>
            </w:r>
            <w:r>
              <w:rPr>
                <w:spacing w:val="-1"/>
                <w:sz w:val="20"/>
              </w:rPr>
              <w:t> </w:t>
            </w:r>
            <w:r>
              <w:rPr>
                <w:sz w:val="20"/>
              </w:rPr>
              <w:t>not be </w:t>
            </w:r>
            <w:r>
              <w:rPr>
                <w:spacing w:val="-2"/>
                <w:sz w:val="20"/>
              </w:rPr>
              <w:t>emailed</w:t>
            </w:r>
          </w:p>
        </w:tc>
        <w:tc>
          <w:tcPr>
            <w:tcW w:w="2070" w:type="dxa"/>
            <w:tcBorders>
              <w:bottom w:val="nil"/>
            </w:tcBorders>
            <w:shd w:val="clear" w:color="auto" w:fill="DAEEF3"/>
          </w:tcPr>
          <w:p>
            <w:pPr>
              <w:pStyle w:val="TableParagraph"/>
              <w:ind w:left="103"/>
              <w:rPr>
                <w:sz w:val="20"/>
              </w:rPr>
            </w:pPr>
            <w:r>
              <w:rPr>
                <w:sz w:val="20"/>
              </w:rPr>
              <w:t>Shall</w:t>
            </w:r>
            <w:r>
              <w:rPr>
                <w:spacing w:val="-1"/>
                <w:sz w:val="20"/>
              </w:rPr>
              <w:t> </w:t>
            </w:r>
            <w:r>
              <w:rPr>
                <w:sz w:val="20"/>
              </w:rPr>
              <w:t>not be </w:t>
            </w:r>
            <w:r>
              <w:rPr>
                <w:spacing w:val="-2"/>
                <w:sz w:val="20"/>
              </w:rPr>
              <w:t>emailed</w:t>
            </w:r>
          </w:p>
        </w:tc>
        <w:tc>
          <w:tcPr>
            <w:tcW w:w="1801" w:type="dxa"/>
            <w:tcBorders>
              <w:bottom w:val="nil"/>
            </w:tcBorders>
            <w:shd w:val="clear" w:color="auto" w:fill="DAEEF3"/>
          </w:tcPr>
          <w:p>
            <w:pPr>
              <w:pStyle w:val="TableParagraph"/>
              <w:ind w:left="107"/>
              <w:rPr>
                <w:sz w:val="20"/>
              </w:rPr>
            </w:pPr>
            <w:r>
              <w:rPr>
                <w:sz w:val="20"/>
              </w:rPr>
              <w:t>Shall</w:t>
            </w:r>
            <w:r>
              <w:rPr>
                <w:spacing w:val="-7"/>
                <w:sz w:val="20"/>
              </w:rPr>
              <w:t> </w:t>
            </w:r>
            <w:r>
              <w:rPr>
                <w:sz w:val="20"/>
              </w:rPr>
              <w:t>not</w:t>
            </w:r>
            <w:r>
              <w:rPr>
                <w:spacing w:val="-4"/>
                <w:sz w:val="20"/>
              </w:rPr>
              <w:t> </w:t>
            </w:r>
            <w:r>
              <w:rPr>
                <w:spacing w:val="-5"/>
                <w:sz w:val="20"/>
              </w:rPr>
              <w:t>be</w:t>
            </w:r>
          </w:p>
        </w:tc>
        <w:tc>
          <w:tcPr>
            <w:tcW w:w="1619" w:type="dxa"/>
            <w:tcBorders>
              <w:bottom w:val="nil"/>
            </w:tcBorders>
            <w:shd w:val="clear" w:color="auto" w:fill="DAEEF3"/>
          </w:tcPr>
          <w:p>
            <w:pPr>
              <w:pStyle w:val="TableParagraph"/>
              <w:ind w:left="106"/>
              <w:rPr>
                <w:sz w:val="20"/>
              </w:rPr>
            </w:pPr>
            <w:r>
              <w:rPr>
                <w:w w:val="105"/>
                <w:sz w:val="20"/>
              </w:rPr>
              <w:t>No</w:t>
            </w:r>
            <w:r>
              <w:rPr>
                <w:spacing w:val="1"/>
                <w:w w:val="105"/>
                <w:sz w:val="20"/>
              </w:rPr>
              <w:t> </w:t>
            </w:r>
            <w:r>
              <w:rPr>
                <w:spacing w:val="-2"/>
                <w:w w:val="105"/>
                <w:sz w:val="20"/>
              </w:rPr>
              <w:t>special</w:t>
            </w:r>
          </w:p>
        </w:tc>
      </w:tr>
      <w:tr>
        <w:trPr>
          <w:trHeight w:val="273" w:hRule="atLeast"/>
        </w:trPr>
        <w:tc>
          <w:tcPr>
            <w:tcW w:w="1522" w:type="dxa"/>
            <w:tcBorders>
              <w:top w:val="nil"/>
              <w:bottom w:val="nil"/>
            </w:tcBorders>
            <w:shd w:val="clear" w:color="auto" w:fill="DAEEF3"/>
          </w:tcPr>
          <w:p>
            <w:pPr>
              <w:pStyle w:val="TableParagraph"/>
              <w:spacing w:before="19"/>
              <w:rPr>
                <w:sz w:val="19"/>
              </w:rPr>
            </w:pPr>
            <w:r>
              <w:rPr>
                <w:w w:val="110"/>
                <w:sz w:val="19"/>
              </w:rPr>
              <w:t>to</w:t>
            </w:r>
            <w:r>
              <w:rPr>
                <w:spacing w:val="6"/>
                <w:w w:val="110"/>
                <w:sz w:val="19"/>
              </w:rPr>
              <w:t> </w:t>
            </w:r>
            <w:r>
              <w:rPr>
                <w:spacing w:val="-2"/>
                <w:w w:val="110"/>
                <w:sz w:val="19"/>
              </w:rPr>
              <w:t>external</w:t>
            </w:r>
          </w:p>
        </w:tc>
        <w:tc>
          <w:tcPr>
            <w:tcW w:w="2252" w:type="dxa"/>
            <w:tcBorders>
              <w:top w:val="nil"/>
              <w:bottom w:val="nil"/>
            </w:tcBorders>
            <w:shd w:val="clear" w:color="auto" w:fill="DAEEF3"/>
          </w:tcPr>
          <w:p>
            <w:pPr>
              <w:pStyle w:val="TableParagraph"/>
              <w:rPr>
                <w:sz w:val="20"/>
              </w:rPr>
            </w:pPr>
            <w:r>
              <w:rPr>
                <w:sz w:val="20"/>
              </w:rPr>
              <w:t>unless</w:t>
            </w:r>
            <w:r>
              <w:rPr>
                <w:spacing w:val="-14"/>
                <w:sz w:val="20"/>
              </w:rPr>
              <w:t> </w:t>
            </w:r>
            <w:r>
              <w:rPr>
                <w:sz w:val="20"/>
              </w:rPr>
              <w:t>authorized</w:t>
            </w:r>
            <w:r>
              <w:rPr>
                <w:spacing w:val="-14"/>
                <w:sz w:val="20"/>
              </w:rPr>
              <w:t> </w:t>
            </w:r>
            <w:r>
              <w:rPr>
                <w:spacing w:val="-5"/>
                <w:sz w:val="20"/>
              </w:rPr>
              <w:t>by</w:t>
            </w:r>
          </w:p>
        </w:tc>
        <w:tc>
          <w:tcPr>
            <w:tcW w:w="2070" w:type="dxa"/>
            <w:tcBorders>
              <w:top w:val="nil"/>
              <w:bottom w:val="nil"/>
            </w:tcBorders>
            <w:shd w:val="clear" w:color="auto" w:fill="DAEEF3"/>
          </w:tcPr>
          <w:p>
            <w:pPr>
              <w:pStyle w:val="TableParagraph"/>
              <w:ind w:left="103"/>
              <w:rPr>
                <w:sz w:val="20"/>
              </w:rPr>
            </w:pPr>
            <w:r>
              <w:rPr>
                <w:sz w:val="20"/>
              </w:rPr>
              <w:t>unless</w:t>
            </w:r>
            <w:r>
              <w:rPr>
                <w:spacing w:val="-14"/>
                <w:sz w:val="20"/>
              </w:rPr>
              <w:t> </w:t>
            </w:r>
            <w:r>
              <w:rPr>
                <w:sz w:val="20"/>
              </w:rPr>
              <w:t>authorized</w:t>
            </w:r>
            <w:r>
              <w:rPr>
                <w:spacing w:val="-14"/>
                <w:sz w:val="20"/>
              </w:rPr>
              <w:t> </w:t>
            </w:r>
            <w:r>
              <w:rPr>
                <w:spacing w:val="-5"/>
                <w:sz w:val="20"/>
              </w:rPr>
              <w:t>by</w:t>
            </w:r>
          </w:p>
        </w:tc>
        <w:tc>
          <w:tcPr>
            <w:tcW w:w="1801" w:type="dxa"/>
            <w:tcBorders>
              <w:top w:val="nil"/>
              <w:bottom w:val="nil"/>
            </w:tcBorders>
            <w:shd w:val="clear" w:color="auto" w:fill="DAEEF3"/>
          </w:tcPr>
          <w:p>
            <w:pPr>
              <w:pStyle w:val="TableParagraph"/>
              <w:ind w:left="107"/>
              <w:rPr>
                <w:sz w:val="20"/>
              </w:rPr>
            </w:pPr>
            <w:r>
              <w:rPr>
                <w:sz w:val="20"/>
              </w:rPr>
              <w:t>emailed</w:t>
            </w:r>
            <w:r>
              <w:rPr>
                <w:spacing w:val="8"/>
                <w:sz w:val="20"/>
              </w:rPr>
              <w:t> </w:t>
            </w:r>
            <w:r>
              <w:rPr>
                <w:spacing w:val="-2"/>
                <w:sz w:val="20"/>
              </w:rPr>
              <w:t>unless</w:t>
            </w:r>
          </w:p>
        </w:tc>
        <w:tc>
          <w:tcPr>
            <w:tcW w:w="1619" w:type="dxa"/>
            <w:tcBorders>
              <w:top w:val="nil"/>
              <w:bottom w:val="nil"/>
            </w:tcBorders>
            <w:shd w:val="clear" w:color="auto" w:fill="DAEEF3"/>
          </w:tcPr>
          <w:p>
            <w:pPr>
              <w:pStyle w:val="TableParagraph"/>
              <w:ind w:left="106"/>
              <w:rPr>
                <w:sz w:val="20"/>
              </w:rPr>
            </w:pPr>
            <w:r>
              <w:rPr>
                <w:spacing w:val="-2"/>
                <w:sz w:val="20"/>
              </w:rPr>
              <w:t>requirements</w:t>
            </w:r>
          </w:p>
        </w:tc>
      </w:tr>
      <w:tr>
        <w:trPr>
          <w:trHeight w:val="274" w:hRule="atLeast"/>
        </w:trPr>
        <w:tc>
          <w:tcPr>
            <w:tcW w:w="1522" w:type="dxa"/>
            <w:tcBorders>
              <w:top w:val="nil"/>
              <w:bottom w:val="nil"/>
            </w:tcBorders>
            <w:shd w:val="clear" w:color="auto" w:fill="DAEEF3"/>
          </w:tcPr>
          <w:p>
            <w:pPr>
              <w:pStyle w:val="TableParagraph"/>
              <w:spacing w:before="19"/>
              <w:rPr>
                <w:sz w:val="19"/>
              </w:rPr>
            </w:pPr>
            <w:r>
              <w:rPr>
                <w:w w:val="105"/>
                <w:sz w:val="19"/>
              </w:rPr>
              <w:t>email </w:t>
            </w:r>
            <w:r>
              <w:rPr>
                <w:spacing w:val="-5"/>
                <w:w w:val="105"/>
                <w:sz w:val="19"/>
              </w:rPr>
              <w:t>ID</w:t>
            </w:r>
          </w:p>
        </w:tc>
        <w:tc>
          <w:tcPr>
            <w:tcW w:w="2252" w:type="dxa"/>
            <w:tcBorders>
              <w:top w:val="nil"/>
              <w:bottom w:val="nil"/>
            </w:tcBorders>
            <w:shd w:val="clear" w:color="auto" w:fill="DAEEF3"/>
          </w:tcPr>
          <w:p>
            <w:pPr>
              <w:pStyle w:val="TableParagraph"/>
              <w:rPr>
                <w:sz w:val="20"/>
              </w:rPr>
            </w:pPr>
            <w:r>
              <w:rPr>
                <w:sz w:val="20"/>
              </w:rPr>
              <w:t>Information</w:t>
            </w:r>
            <w:r>
              <w:rPr>
                <w:spacing w:val="16"/>
                <w:sz w:val="20"/>
              </w:rPr>
              <w:t> </w:t>
            </w:r>
            <w:r>
              <w:rPr>
                <w:spacing w:val="-2"/>
                <w:sz w:val="20"/>
              </w:rPr>
              <w:t>owner.</w:t>
            </w:r>
          </w:p>
        </w:tc>
        <w:tc>
          <w:tcPr>
            <w:tcW w:w="2070" w:type="dxa"/>
            <w:tcBorders>
              <w:top w:val="nil"/>
              <w:bottom w:val="nil"/>
            </w:tcBorders>
            <w:shd w:val="clear" w:color="auto" w:fill="DAEEF3"/>
          </w:tcPr>
          <w:p>
            <w:pPr>
              <w:pStyle w:val="TableParagraph"/>
              <w:ind w:left="103"/>
              <w:rPr>
                <w:sz w:val="20"/>
              </w:rPr>
            </w:pPr>
            <w:r>
              <w:rPr>
                <w:sz w:val="20"/>
              </w:rPr>
              <w:t>Information</w:t>
            </w:r>
            <w:r>
              <w:rPr>
                <w:spacing w:val="16"/>
                <w:sz w:val="20"/>
              </w:rPr>
              <w:t> </w:t>
            </w:r>
            <w:r>
              <w:rPr>
                <w:spacing w:val="-2"/>
                <w:sz w:val="20"/>
              </w:rPr>
              <w:t>owner</w:t>
            </w:r>
          </w:p>
        </w:tc>
        <w:tc>
          <w:tcPr>
            <w:tcW w:w="1801" w:type="dxa"/>
            <w:tcBorders>
              <w:top w:val="nil"/>
              <w:bottom w:val="nil"/>
            </w:tcBorders>
            <w:shd w:val="clear" w:color="auto" w:fill="DAEEF3"/>
          </w:tcPr>
          <w:p>
            <w:pPr>
              <w:pStyle w:val="TableParagraph"/>
              <w:ind w:left="107"/>
              <w:rPr>
                <w:sz w:val="20"/>
              </w:rPr>
            </w:pPr>
            <w:r>
              <w:rPr>
                <w:sz w:val="20"/>
              </w:rPr>
              <w:t>authorized</w:t>
            </w:r>
            <w:r>
              <w:rPr>
                <w:spacing w:val="3"/>
                <w:sz w:val="20"/>
              </w:rPr>
              <w:t> </w:t>
            </w:r>
            <w:r>
              <w:rPr>
                <w:spacing w:val="-5"/>
                <w:sz w:val="20"/>
              </w:rPr>
              <w:t>by</w:t>
            </w:r>
          </w:p>
        </w:tc>
        <w:tc>
          <w:tcPr>
            <w:tcW w:w="1619" w:type="dxa"/>
            <w:tcBorders>
              <w:top w:val="nil"/>
              <w:bottom w:val="nil"/>
            </w:tcBorders>
            <w:shd w:val="clear" w:color="auto" w:fill="DAEEF3"/>
          </w:tcPr>
          <w:p>
            <w:pPr>
              <w:pStyle w:val="TableParagraph"/>
              <w:spacing w:before="0"/>
              <w:ind w:left="0"/>
              <w:rPr>
                <w:rFonts w:ascii="Times New Roman"/>
                <w:sz w:val="20"/>
              </w:rPr>
            </w:pPr>
          </w:p>
        </w:tc>
      </w:tr>
      <w:tr>
        <w:trPr>
          <w:trHeight w:val="273" w:hRule="atLeast"/>
        </w:trPr>
        <w:tc>
          <w:tcPr>
            <w:tcW w:w="1522" w:type="dxa"/>
            <w:tcBorders>
              <w:top w:val="nil"/>
              <w:bottom w:val="nil"/>
            </w:tcBorders>
            <w:shd w:val="clear" w:color="auto" w:fill="DAEEF3"/>
          </w:tcPr>
          <w:p>
            <w:pPr>
              <w:pStyle w:val="TableParagraph"/>
              <w:spacing w:before="0"/>
              <w:ind w:left="0"/>
              <w:rPr>
                <w:rFonts w:ascii="Times New Roman"/>
                <w:sz w:val="20"/>
              </w:rPr>
            </w:pPr>
          </w:p>
        </w:tc>
        <w:tc>
          <w:tcPr>
            <w:tcW w:w="2252" w:type="dxa"/>
            <w:tcBorders>
              <w:top w:val="nil"/>
              <w:bottom w:val="nil"/>
            </w:tcBorders>
            <w:shd w:val="clear" w:color="auto" w:fill="DAEEF3"/>
          </w:tcPr>
          <w:p>
            <w:pPr>
              <w:pStyle w:val="TableParagraph"/>
              <w:spacing w:before="0"/>
              <w:ind w:left="0"/>
              <w:rPr>
                <w:rFonts w:ascii="Times New Roman"/>
                <w:sz w:val="20"/>
              </w:rPr>
            </w:pPr>
          </w:p>
        </w:tc>
        <w:tc>
          <w:tcPr>
            <w:tcW w:w="2070" w:type="dxa"/>
            <w:tcBorders>
              <w:top w:val="nil"/>
              <w:bottom w:val="nil"/>
            </w:tcBorders>
            <w:shd w:val="clear" w:color="auto" w:fill="DAEEF3"/>
          </w:tcPr>
          <w:p>
            <w:pPr>
              <w:pStyle w:val="TableParagraph"/>
              <w:spacing w:before="0"/>
              <w:ind w:left="0"/>
              <w:rPr>
                <w:rFonts w:ascii="Times New Roman"/>
                <w:sz w:val="20"/>
              </w:rPr>
            </w:pPr>
          </w:p>
        </w:tc>
        <w:tc>
          <w:tcPr>
            <w:tcW w:w="1801" w:type="dxa"/>
            <w:tcBorders>
              <w:top w:val="nil"/>
              <w:bottom w:val="nil"/>
            </w:tcBorders>
            <w:shd w:val="clear" w:color="auto" w:fill="DAEEF3"/>
          </w:tcPr>
          <w:p>
            <w:pPr>
              <w:pStyle w:val="TableParagraph"/>
              <w:spacing w:before="12"/>
              <w:ind w:left="107"/>
              <w:rPr>
                <w:sz w:val="20"/>
              </w:rPr>
            </w:pPr>
            <w:r>
              <w:rPr>
                <w:spacing w:val="-2"/>
                <w:w w:val="105"/>
                <w:sz w:val="20"/>
              </w:rPr>
              <w:t>Information</w:t>
            </w:r>
          </w:p>
        </w:tc>
        <w:tc>
          <w:tcPr>
            <w:tcW w:w="1619" w:type="dxa"/>
            <w:tcBorders>
              <w:top w:val="nil"/>
              <w:bottom w:val="nil"/>
            </w:tcBorders>
            <w:shd w:val="clear" w:color="auto" w:fill="DAEEF3"/>
          </w:tcPr>
          <w:p>
            <w:pPr>
              <w:pStyle w:val="TableParagraph"/>
              <w:spacing w:before="0"/>
              <w:ind w:left="0"/>
              <w:rPr>
                <w:rFonts w:ascii="Times New Roman"/>
                <w:sz w:val="20"/>
              </w:rPr>
            </w:pPr>
          </w:p>
        </w:tc>
      </w:tr>
      <w:tr>
        <w:trPr>
          <w:trHeight w:val="272" w:hRule="atLeast"/>
        </w:trPr>
        <w:tc>
          <w:tcPr>
            <w:tcW w:w="1522" w:type="dxa"/>
            <w:tcBorders>
              <w:top w:val="nil"/>
            </w:tcBorders>
            <w:shd w:val="clear" w:color="auto" w:fill="DAEEF3"/>
          </w:tcPr>
          <w:p>
            <w:pPr>
              <w:pStyle w:val="TableParagraph"/>
              <w:spacing w:before="0"/>
              <w:ind w:left="0"/>
              <w:rPr>
                <w:rFonts w:ascii="Times New Roman"/>
                <w:sz w:val="20"/>
              </w:rPr>
            </w:pPr>
          </w:p>
        </w:tc>
        <w:tc>
          <w:tcPr>
            <w:tcW w:w="2252" w:type="dxa"/>
            <w:tcBorders>
              <w:top w:val="nil"/>
            </w:tcBorders>
            <w:shd w:val="clear" w:color="auto" w:fill="DAEEF3"/>
          </w:tcPr>
          <w:p>
            <w:pPr>
              <w:pStyle w:val="TableParagraph"/>
              <w:spacing w:before="0"/>
              <w:ind w:left="0"/>
              <w:rPr>
                <w:rFonts w:ascii="Times New Roman"/>
                <w:sz w:val="20"/>
              </w:rPr>
            </w:pPr>
          </w:p>
        </w:tc>
        <w:tc>
          <w:tcPr>
            <w:tcW w:w="2070" w:type="dxa"/>
            <w:tcBorders>
              <w:top w:val="nil"/>
            </w:tcBorders>
            <w:shd w:val="clear" w:color="auto" w:fill="DAEEF3"/>
          </w:tcPr>
          <w:p>
            <w:pPr>
              <w:pStyle w:val="TableParagraph"/>
              <w:spacing w:before="0"/>
              <w:ind w:left="0"/>
              <w:rPr>
                <w:rFonts w:ascii="Times New Roman"/>
                <w:sz w:val="20"/>
              </w:rPr>
            </w:pPr>
          </w:p>
        </w:tc>
        <w:tc>
          <w:tcPr>
            <w:tcW w:w="1801" w:type="dxa"/>
            <w:tcBorders>
              <w:top w:val="nil"/>
            </w:tcBorders>
            <w:shd w:val="clear" w:color="auto" w:fill="DAEEF3"/>
          </w:tcPr>
          <w:p>
            <w:pPr>
              <w:pStyle w:val="TableParagraph"/>
              <w:ind w:left="107"/>
              <w:rPr>
                <w:sz w:val="20"/>
              </w:rPr>
            </w:pPr>
            <w:r>
              <w:rPr>
                <w:spacing w:val="-2"/>
                <w:sz w:val="20"/>
              </w:rPr>
              <w:t>owner</w:t>
            </w:r>
          </w:p>
        </w:tc>
        <w:tc>
          <w:tcPr>
            <w:tcW w:w="1619" w:type="dxa"/>
            <w:tcBorders>
              <w:top w:val="nil"/>
            </w:tcBorders>
            <w:shd w:val="clear" w:color="auto" w:fill="DAEEF3"/>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ind w:left="0" w:firstLine="0"/>
        <w:rPr>
          <w:sz w:val="7"/>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2252"/>
        <w:gridCol w:w="2070"/>
        <w:gridCol w:w="1801"/>
        <w:gridCol w:w="1619"/>
      </w:tblGrid>
      <w:tr>
        <w:trPr>
          <w:trHeight w:val="392" w:hRule="atLeast"/>
        </w:trPr>
        <w:tc>
          <w:tcPr>
            <w:tcW w:w="1522" w:type="dxa"/>
          </w:tcPr>
          <w:p>
            <w:pPr>
              <w:pStyle w:val="TableParagraph"/>
              <w:spacing w:before="20"/>
              <w:rPr>
                <w:sz w:val="19"/>
              </w:rPr>
            </w:pPr>
            <w:r>
              <w:rPr>
                <w:spacing w:val="-2"/>
                <w:w w:val="105"/>
                <w:sz w:val="19"/>
              </w:rPr>
              <w:t>Usage</w:t>
            </w:r>
          </w:p>
        </w:tc>
        <w:tc>
          <w:tcPr>
            <w:tcW w:w="2252" w:type="dxa"/>
          </w:tcPr>
          <w:p>
            <w:pPr>
              <w:pStyle w:val="TableParagraph"/>
              <w:spacing w:before="20"/>
              <w:rPr>
                <w:sz w:val="19"/>
              </w:rPr>
            </w:pPr>
            <w:r>
              <w:rPr>
                <w:spacing w:val="-2"/>
                <w:w w:val="105"/>
                <w:sz w:val="19"/>
              </w:rPr>
              <w:t>CONFIDENTIAL</w:t>
            </w:r>
          </w:p>
        </w:tc>
        <w:tc>
          <w:tcPr>
            <w:tcW w:w="2070" w:type="dxa"/>
          </w:tcPr>
          <w:p>
            <w:pPr>
              <w:pStyle w:val="TableParagraph"/>
              <w:spacing w:before="20"/>
              <w:ind w:left="103"/>
              <w:rPr>
                <w:sz w:val="19"/>
              </w:rPr>
            </w:pPr>
            <w:r>
              <w:rPr>
                <w:spacing w:val="-2"/>
                <w:sz w:val="19"/>
              </w:rPr>
              <w:t>RESTRICTED</w:t>
            </w:r>
          </w:p>
        </w:tc>
        <w:tc>
          <w:tcPr>
            <w:tcW w:w="1801" w:type="dxa"/>
          </w:tcPr>
          <w:p>
            <w:pPr>
              <w:pStyle w:val="TableParagraph"/>
              <w:spacing w:before="20"/>
              <w:ind w:left="107"/>
              <w:rPr>
                <w:sz w:val="19"/>
              </w:rPr>
            </w:pPr>
            <w:r>
              <w:rPr>
                <w:spacing w:val="-2"/>
                <w:sz w:val="19"/>
              </w:rPr>
              <w:t>INTERNAL</w:t>
            </w:r>
          </w:p>
        </w:tc>
        <w:tc>
          <w:tcPr>
            <w:tcW w:w="1619" w:type="dxa"/>
          </w:tcPr>
          <w:p>
            <w:pPr>
              <w:pStyle w:val="TableParagraph"/>
              <w:spacing w:before="20"/>
              <w:ind w:left="106"/>
              <w:rPr>
                <w:sz w:val="19"/>
              </w:rPr>
            </w:pPr>
            <w:r>
              <w:rPr>
                <w:spacing w:val="-2"/>
                <w:sz w:val="19"/>
              </w:rPr>
              <w:t>PUBLIC</w:t>
            </w:r>
          </w:p>
        </w:tc>
      </w:tr>
      <w:tr>
        <w:trPr>
          <w:trHeight w:val="948" w:hRule="atLeast"/>
        </w:trPr>
        <w:tc>
          <w:tcPr>
            <w:tcW w:w="1522" w:type="dxa"/>
            <w:vMerge w:val="restart"/>
            <w:shd w:val="clear" w:color="auto" w:fill="DAEEF3"/>
          </w:tcPr>
          <w:p>
            <w:pPr>
              <w:pStyle w:val="TableParagraph"/>
              <w:spacing w:before="0"/>
              <w:ind w:left="0"/>
              <w:rPr>
                <w:rFonts w:ascii="Times New Roman"/>
                <w:sz w:val="18"/>
              </w:rPr>
            </w:pPr>
          </w:p>
        </w:tc>
        <w:tc>
          <w:tcPr>
            <w:tcW w:w="2252" w:type="dxa"/>
            <w:tcBorders>
              <w:bottom w:val="nil"/>
            </w:tcBorders>
            <w:shd w:val="clear" w:color="auto" w:fill="DAEEF3"/>
          </w:tcPr>
          <w:p>
            <w:pPr>
              <w:pStyle w:val="TableParagraph"/>
              <w:spacing w:line="285" w:lineRule="auto"/>
              <w:ind w:right="102"/>
              <w:rPr>
                <w:sz w:val="20"/>
              </w:rPr>
            </w:pPr>
            <w:r>
              <w:rPr>
                <w:sz w:val="20"/>
              </w:rPr>
              <w:t>Encryption or password</w:t>
            </w:r>
            <w:r>
              <w:rPr>
                <w:spacing w:val="-5"/>
                <w:sz w:val="20"/>
              </w:rPr>
              <w:t> </w:t>
            </w:r>
            <w:r>
              <w:rPr>
                <w:sz w:val="20"/>
              </w:rPr>
              <w:t>protection</w:t>
            </w:r>
            <w:r>
              <w:rPr>
                <w:spacing w:val="-5"/>
                <w:sz w:val="20"/>
              </w:rPr>
              <w:t> </w:t>
            </w:r>
            <w:r>
              <w:rPr>
                <w:sz w:val="20"/>
              </w:rPr>
              <w:t>is </w:t>
            </w:r>
            <w:r>
              <w:rPr>
                <w:spacing w:val="-2"/>
                <w:sz w:val="20"/>
              </w:rPr>
              <w:t>mandatory.</w:t>
            </w:r>
          </w:p>
        </w:tc>
        <w:tc>
          <w:tcPr>
            <w:tcW w:w="2070" w:type="dxa"/>
            <w:tcBorders>
              <w:bottom w:val="nil"/>
            </w:tcBorders>
            <w:shd w:val="clear" w:color="auto" w:fill="DAEEF3"/>
          </w:tcPr>
          <w:p>
            <w:pPr>
              <w:pStyle w:val="TableParagraph"/>
              <w:spacing w:line="285" w:lineRule="auto"/>
              <w:ind w:left="103" w:right="19"/>
              <w:rPr>
                <w:sz w:val="20"/>
              </w:rPr>
            </w:pPr>
            <w:r>
              <w:rPr>
                <w:w w:val="105"/>
                <w:sz w:val="20"/>
              </w:rPr>
              <w:t>Encryption or </w:t>
            </w:r>
            <w:r>
              <w:rPr>
                <w:spacing w:val="-4"/>
                <w:w w:val="105"/>
                <w:sz w:val="20"/>
              </w:rPr>
              <w:t>password</w:t>
            </w:r>
            <w:r>
              <w:rPr>
                <w:spacing w:val="-11"/>
                <w:w w:val="105"/>
                <w:sz w:val="20"/>
              </w:rPr>
              <w:t> </w:t>
            </w:r>
            <w:r>
              <w:rPr>
                <w:spacing w:val="-4"/>
                <w:w w:val="105"/>
                <w:sz w:val="20"/>
              </w:rPr>
              <w:t>protection </w:t>
            </w:r>
            <w:r>
              <w:rPr>
                <w:w w:val="105"/>
                <w:sz w:val="20"/>
              </w:rPr>
              <w:t>is recommended</w:t>
            </w:r>
          </w:p>
        </w:tc>
        <w:tc>
          <w:tcPr>
            <w:tcW w:w="1801" w:type="dxa"/>
            <w:vMerge w:val="restart"/>
            <w:shd w:val="clear" w:color="auto" w:fill="DAEEF3"/>
          </w:tcPr>
          <w:p>
            <w:pPr>
              <w:pStyle w:val="TableParagraph"/>
              <w:spacing w:before="0"/>
              <w:ind w:left="0"/>
              <w:rPr>
                <w:rFonts w:ascii="Times New Roman"/>
                <w:sz w:val="18"/>
              </w:rPr>
            </w:pPr>
          </w:p>
        </w:tc>
        <w:tc>
          <w:tcPr>
            <w:tcW w:w="1619" w:type="dxa"/>
            <w:vMerge w:val="restart"/>
            <w:shd w:val="clear" w:color="auto" w:fill="DAEEF3"/>
          </w:tcPr>
          <w:p>
            <w:pPr>
              <w:pStyle w:val="TableParagraph"/>
              <w:spacing w:before="0"/>
              <w:ind w:left="0"/>
              <w:rPr>
                <w:rFonts w:ascii="Times New Roman"/>
                <w:sz w:val="18"/>
              </w:rPr>
            </w:pPr>
          </w:p>
        </w:tc>
      </w:tr>
      <w:tr>
        <w:trPr>
          <w:trHeight w:val="1219" w:hRule="atLeast"/>
        </w:trPr>
        <w:tc>
          <w:tcPr>
            <w:tcW w:w="1522" w:type="dxa"/>
            <w:vMerge/>
            <w:tcBorders>
              <w:top w:val="nil"/>
            </w:tcBorders>
            <w:shd w:val="clear" w:color="auto" w:fill="DAEEF3"/>
          </w:tcPr>
          <w:p>
            <w:pPr>
              <w:rPr>
                <w:sz w:val="2"/>
                <w:szCs w:val="2"/>
              </w:rPr>
            </w:pPr>
          </w:p>
        </w:tc>
        <w:tc>
          <w:tcPr>
            <w:tcW w:w="2252" w:type="dxa"/>
            <w:tcBorders>
              <w:top w:val="nil"/>
            </w:tcBorders>
            <w:shd w:val="clear" w:color="auto" w:fill="DAEEF3"/>
          </w:tcPr>
          <w:p>
            <w:pPr>
              <w:pStyle w:val="TableParagraph"/>
              <w:spacing w:line="270" w:lineRule="atLeast" w:before="100"/>
              <w:ind w:right="219"/>
              <w:rPr>
                <w:sz w:val="20"/>
              </w:rPr>
            </w:pPr>
            <w:r>
              <w:rPr>
                <w:w w:val="105"/>
                <w:sz w:val="20"/>
              </w:rPr>
              <w:t>While</w:t>
            </w:r>
            <w:r>
              <w:rPr>
                <w:spacing w:val="-7"/>
                <w:w w:val="105"/>
                <w:sz w:val="20"/>
              </w:rPr>
              <w:t> </w:t>
            </w:r>
            <w:r>
              <w:rPr>
                <w:w w:val="105"/>
                <w:sz w:val="20"/>
              </w:rPr>
              <w:t>sending</w:t>
            </w:r>
            <w:r>
              <w:rPr>
                <w:spacing w:val="-7"/>
                <w:w w:val="105"/>
                <w:sz w:val="20"/>
              </w:rPr>
              <w:t> </w:t>
            </w:r>
            <w:r>
              <w:rPr>
                <w:w w:val="105"/>
                <w:sz w:val="20"/>
              </w:rPr>
              <w:t>such data outside, reporting manager </w:t>
            </w:r>
            <w:r>
              <w:rPr>
                <w:spacing w:val="-2"/>
                <w:w w:val="105"/>
                <w:sz w:val="20"/>
              </w:rPr>
              <w:t>should</w:t>
            </w:r>
            <w:r>
              <w:rPr>
                <w:spacing w:val="-13"/>
                <w:w w:val="105"/>
                <w:sz w:val="20"/>
              </w:rPr>
              <w:t> </w:t>
            </w:r>
            <w:r>
              <w:rPr>
                <w:spacing w:val="-2"/>
                <w:w w:val="105"/>
                <w:sz w:val="20"/>
              </w:rPr>
              <w:t>be</w:t>
            </w:r>
            <w:r>
              <w:rPr>
                <w:spacing w:val="-13"/>
                <w:w w:val="105"/>
                <w:sz w:val="20"/>
              </w:rPr>
              <w:t> </w:t>
            </w:r>
            <w:r>
              <w:rPr>
                <w:spacing w:val="-2"/>
                <w:w w:val="105"/>
                <w:sz w:val="20"/>
              </w:rPr>
              <w:t>kept</w:t>
            </w:r>
            <w:r>
              <w:rPr>
                <w:spacing w:val="-12"/>
                <w:w w:val="105"/>
                <w:sz w:val="20"/>
              </w:rPr>
              <w:t> </w:t>
            </w:r>
            <w:r>
              <w:rPr>
                <w:spacing w:val="-2"/>
                <w:w w:val="105"/>
                <w:sz w:val="20"/>
              </w:rPr>
              <w:t>in</w:t>
            </w:r>
            <w:r>
              <w:rPr>
                <w:spacing w:val="-13"/>
                <w:w w:val="105"/>
                <w:sz w:val="20"/>
              </w:rPr>
              <w:t> </w:t>
            </w:r>
            <w:r>
              <w:rPr>
                <w:spacing w:val="-2"/>
                <w:w w:val="105"/>
                <w:sz w:val="20"/>
              </w:rPr>
              <w:t>Cc</w:t>
            </w:r>
          </w:p>
        </w:tc>
        <w:tc>
          <w:tcPr>
            <w:tcW w:w="2070" w:type="dxa"/>
            <w:tcBorders>
              <w:top w:val="nil"/>
            </w:tcBorders>
            <w:shd w:val="clear" w:color="auto" w:fill="DAEEF3"/>
          </w:tcPr>
          <w:p>
            <w:pPr>
              <w:pStyle w:val="TableParagraph"/>
              <w:spacing w:before="0"/>
              <w:ind w:left="0"/>
              <w:rPr>
                <w:rFonts w:ascii="Times New Roman"/>
                <w:sz w:val="18"/>
              </w:rPr>
            </w:pPr>
          </w:p>
        </w:tc>
        <w:tc>
          <w:tcPr>
            <w:tcW w:w="1801" w:type="dxa"/>
            <w:vMerge/>
            <w:tcBorders>
              <w:top w:val="nil"/>
            </w:tcBorders>
            <w:shd w:val="clear" w:color="auto" w:fill="DAEEF3"/>
          </w:tcPr>
          <w:p>
            <w:pPr>
              <w:rPr>
                <w:sz w:val="2"/>
                <w:szCs w:val="2"/>
              </w:rPr>
            </w:pPr>
          </w:p>
        </w:tc>
        <w:tc>
          <w:tcPr>
            <w:tcW w:w="1619" w:type="dxa"/>
            <w:vMerge/>
            <w:tcBorders>
              <w:top w:val="nil"/>
            </w:tcBorders>
            <w:shd w:val="clear" w:color="auto" w:fill="DAEEF3"/>
          </w:tcPr>
          <w:p>
            <w:pPr>
              <w:rPr>
                <w:sz w:val="2"/>
                <w:szCs w:val="2"/>
              </w:rPr>
            </w:pPr>
          </w:p>
        </w:tc>
      </w:tr>
      <w:tr>
        <w:trPr>
          <w:trHeight w:val="274" w:hRule="atLeast"/>
        </w:trPr>
        <w:tc>
          <w:tcPr>
            <w:tcW w:w="1522" w:type="dxa"/>
            <w:tcBorders>
              <w:bottom w:val="nil"/>
            </w:tcBorders>
          </w:tcPr>
          <w:p>
            <w:pPr>
              <w:pStyle w:val="TableParagraph"/>
              <w:spacing w:before="20"/>
              <w:rPr>
                <w:sz w:val="19"/>
              </w:rPr>
            </w:pPr>
            <w:r>
              <w:rPr>
                <w:w w:val="105"/>
                <w:sz w:val="19"/>
              </w:rPr>
              <w:t>Disposal</w:t>
            </w:r>
            <w:r>
              <w:rPr>
                <w:spacing w:val="-10"/>
                <w:w w:val="105"/>
                <w:sz w:val="19"/>
              </w:rPr>
              <w:t> </w:t>
            </w:r>
            <w:r>
              <w:rPr>
                <w:spacing w:val="-5"/>
                <w:w w:val="110"/>
                <w:sz w:val="19"/>
              </w:rPr>
              <w:t>of</w:t>
            </w:r>
          </w:p>
        </w:tc>
        <w:tc>
          <w:tcPr>
            <w:tcW w:w="2252" w:type="dxa"/>
            <w:tcBorders>
              <w:bottom w:val="nil"/>
            </w:tcBorders>
          </w:tcPr>
          <w:p>
            <w:pPr>
              <w:pStyle w:val="TableParagraph"/>
              <w:rPr>
                <w:sz w:val="20"/>
              </w:rPr>
            </w:pPr>
            <w:r>
              <w:rPr>
                <w:sz w:val="20"/>
              </w:rPr>
              <w:t>Shall</w:t>
            </w:r>
            <w:r>
              <w:rPr>
                <w:spacing w:val="-9"/>
                <w:sz w:val="20"/>
              </w:rPr>
              <w:t> </w:t>
            </w:r>
            <w:r>
              <w:rPr>
                <w:sz w:val="20"/>
              </w:rPr>
              <w:t>be</w:t>
            </w:r>
            <w:r>
              <w:rPr>
                <w:spacing w:val="-9"/>
                <w:sz w:val="20"/>
              </w:rPr>
              <w:t> </w:t>
            </w:r>
            <w:r>
              <w:rPr>
                <w:spacing w:val="-2"/>
                <w:sz w:val="20"/>
              </w:rPr>
              <w:t>degaussed</w:t>
            </w:r>
          </w:p>
        </w:tc>
        <w:tc>
          <w:tcPr>
            <w:tcW w:w="2070" w:type="dxa"/>
            <w:tcBorders>
              <w:bottom w:val="nil"/>
            </w:tcBorders>
          </w:tcPr>
          <w:p>
            <w:pPr>
              <w:pStyle w:val="TableParagraph"/>
              <w:ind w:left="103"/>
              <w:rPr>
                <w:sz w:val="20"/>
              </w:rPr>
            </w:pPr>
            <w:r>
              <w:rPr>
                <w:sz w:val="20"/>
              </w:rPr>
              <w:t>Shall</w:t>
            </w:r>
            <w:r>
              <w:rPr>
                <w:spacing w:val="-9"/>
                <w:sz w:val="20"/>
              </w:rPr>
              <w:t> </w:t>
            </w:r>
            <w:r>
              <w:rPr>
                <w:sz w:val="20"/>
              </w:rPr>
              <w:t>be</w:t>
            </w:r>
            <w:r>
              <w:rPr>
                <w:spacing w:val="-9"/>
                <w:sz w:val="20"/>
              </w:rPr>
              <w:t> </w:t>
            </w:r>
            <w:r>
              <w:rPr>
                <w:spacing w:val="-2"/>
                <w:sz w:val="20"/>
              </w:rPr>
              <w:t>deleted</w:t>
            </w:r>
          </w:p>
        </w:tc>
        <w:tc>
          <w:tcPr>
            <w:tcW w:w="1801" w:type="dxa"/>
            <w:tcBorders>
              <w:bottom w:val="nil"/>
            </w:tcBorders>
          </w:tcPr>
          <w:p>
            <w:pPr>
              <w:pStyle w:val="TableParagraph"/>
              <w:ind w:left="107"/>
              <w:rPr>
                <w:sz w:val="20"/>
              </w:rPr>
            </w:pPr>
            <w:r>
              <w:rPr>
                <w:sz w:val="20"/>
              </w:rPr>
              <w:t>Shall</w:t>
            </w:r>
            <w:r>
              <w:rPr>
                <w:spacing w:val="-9"/>
                <w:sz w:val="20"/>
              </w:rPr>
              <w:t> </w:t>
            </w:r>
            <w:r>
              <w:rPr>
                <w:sz w:val="20"/>
              </w:rPr>
              <w:t>be</w:t>
            </w:r>
            <w:r>
              <w:rPr>
                <w:spacing w:val="-9"/>
                <w:sz w:val="20"/>
              </w:rPr>
              <w:t> </w:t>
            </w:r>
            <w:r>
              <w:rPr>
                <w:spacing w:val="-2"/>
                <w:sz w:val="20"/>
              </w:rPr>
              <w:t>deleted</w:t>
            </w:r>
          </w:p>
        </w:tc>
        <w:tc>
          <w:tcPr>
            <w:tcW w:w="1619" w:type="dxa"/>
            <w:tcBorders>
              <w:bottom w:val="nil"/>
            </w:tcBorders>
          </w:tcPr>
          <w:p>
            <w:pPr>
              <w:pStyle w:val="TableParagraph"/>
              <w:ind w:left="106"/>
              <w:rPr>
                <w:sz w:val="20"/>
              </w:rPr>
            </w:pPr>
            <w:r>
              <w:rPr>
                <w:w w:val="105"/>
                <w:sz w:val="20"/>
              </w:rPr>
              <w:t>No</w:t>
            </w:r>
            <w:r>
              <w:rPr>
                <w:spacing w:val="1"/>
                <w:w w:val="105"/>
                <w:sz w:val="20"/>
              </w:rPr>
              <w:t> </w:t>
            </w:r>
            <w:r>
              <w:rPr>
                <w:spacing w:val="-2"/>
                <w:w w:val="105"/>
                <w:sz w:val="20"/>
              </w:rPr>
              <w:t>special</w:t>
            </w:r>
          </w:p>
        </w:tc>
      </w:tr>
      <w:tr>
        <w:trPr>
          <w:trHeight w:val="272" w:hRule="atLeast"/>
        </w:trPr>
        <w:tc>
          <w:tcPr>
            <w:tcW w:w="1522" w:type="dxa"/>
            <w:tcBorders>
              <w:top w:val="nil"/>
              <w:bottom w:val="nil"/>
            </w:tcBorders>
          </w:tcPr>
          <w:p>
            <w:pPr>
              <w:pStyle w:val="TableParagraph"/>
              <w:spacing w:before="19"/>
              <w:rPr>
                <w:sz w:val="19"/>
              </w:rPr>
            </w:pPr>
            <w:r>
              <w:rPr>
                <w:spacing w:val="-2"/>
                <w:w w:val="110"/>
                <w:sz w:val="19"/>
              </w:rPr>
              <w:t>Information</w:t>
            </w:r>
          </w:p>
        </w:tc>
        <w:tc>
          <w:tcPr>
            <w:tcW w:w="2252" w:type="dxa"/>
            <w:tcBorders>
              <w:top w:val="nil"/>
              <w:bottom w:val="nil"/>
            </w:tcBorders>
          </w:tcPr>
          <w:p>
            <w:pPr>
              <w:pStyle w:val="TableParagraph"/>
              <w:rPr>
                <w:sz w:val="20"/>
              </w:rPr>
            </w:pPr>
            <w:r>
              <w:rPr>
                <w:sz w:val="20"/>
              </w:rPr>
              <w:t>and</w:t>
            </w:r>
            <w:r>
              <w:rPr>
                <w:spacing w:val="7"/>
                <w:sz w:val="20"/>
              </w:rPr>
              <w:t> </w:t>
            </w:r>
            <w:r>
              <w:rPr>
                <w:sz w:val="20"/>
              </w:rPr>
              <w:t>destroyed</w:t>
            </w:r>
            <w:r>
              <w:rPr>
                <w:spacing w:val="7"/>
                <w:sz w:val="20"/>
              </w:rPr>
              <w:t> </w:t>
            </w:r>
            <w:r>
              <w:rPr>
                <w:spacing w:val="-5"/>
                <w:sz w:val="20"/>
              </w:rPr>
              <w:t>if</w:t>
            </w:r>
          </w:p>
        </w:tc>
        <w:tc>
          <w:tcPr>
            <w:tcW w:w="2070" w:type="dxa"/>
            <w:tcBorders>
              <w:top w:val="nil"/>
              <w:bottom w:val="nil"/>
            </w:tcBorders>
          </w:tcPr>
          <w:p>
            <w:pPr>
              <w:pStyle w:val="TableParagraph"/>
              <w:ind w:left="103"/>
              <w:rPr>
                <w:sz w:val="20"/>
              </w:rPr>
            </w:pPr>
            <w:r>
              <w:rPr>
                <w:w w:val="105"/>
                <w:sz w:val="20"/>
              </w:rPr>
              <w:t>from</w:t>
            </w:r>
            <w:r>
              <w:rPr>
                <w:spacing w:val="-10"/>
                <w:w w:val="105"/>
                <w:sz w:val="20"/>
              </w:rPr>
              <w:t> </w:t>
            </w:r>
            <w:r>
              <w:rPr>
                <w:w w:val="105"/>
                <w:sz w:val="20"/>
              </w:rPr>
              <w:t>the</w:t>
            </w:r>
            <w:r>
              <w:rPr>
                <w:spacing w:val="-10"/>
                <w:w w:val="105"/>
                <w:sz w:val="20"/>
              </w:rPr>
              <w:t> </w:t>
            </w:r>
            <w:r>
              <w:rPr>
                <w:spacing w:val="-2"/>
                <w:w w:val="105"/>
                <w:sz w:val="20"/>
              </w:rPr>
              <w:t>media</w:t>
            </w:r>
          </w:p>
        </w:tc>
        <w:tc>
          <w:tcPr>
            <w:tcW w:w="1801" w:type="dxa"/>
            <w:tcBorders>
              <w:top w:val="nil"/>
              <w:bottom w:val="nil"/>
            </w:tcBorders>
          </w:tcPr>
          <w:p>
            <w:pPr>
              <w:pStyle w:val="TableParagraph"/>
              <w:ind w:left="107"/>
              <w:rPr>
                <w:sz w:val="20"/>
              </w:rPr>
            </w:pPr>
            <w:r>
              <w:rPr>
                <w:w w:val="105"/>
                <w:sz w:val="20"/>
              </w:rPr>
              <w:t>from</w:t>
            </w:r>
            <w:r>
              <w:rPr>
                <w:spacing w:val="-10"/>
                <w:w w:val="105"/>
                <w:sz w:val="20"/>
              </w:rPr>
              <w:t> </w:t>
            </w:r>
            <w:r>
              <w:rPr>
                <w:w w:val="105"/>
                <w:sz w:val="20"/>
              </w:rPr>
              <w:t>the</w:t>
            </w:r>
            <w:r>
              <w:rPr>
                <w:spacing w:val="-10"/>
                <w:w w:val="105"/>
                <w:sz w:val="20"/>
              </w:rPr>
              <w:t> </w:t>
            </w:r>
            <w:r>
              <w:rPr>
                <w:spacing w:val="-2"/>
                <w:w w:val="105"/>
                <w:sz w:val="20"/>
              </w:rPr>
              <w:t>media</w:t>
            </w:r>
          </w:p>
        </w:tc>
        <w:tc>
          <w:tcPr>
            <w:tcW w:w="1619" w:type="dxa"/>
            <w:tcBorders>
              <w:top w:val="nil"/>
              <w:bottom w:val="nil"/>
            </w:tcBorders>
          </w:tcPr>
          <w:p>
            <w:pPr>
              <w:pStyle w:val="TableParagraph"/>
              <w:ind w:left="106"/>
              <w:rPr>
                <w:sz w:val="20"/>
              </w:rPr>
            </w:pPr>
            <w:r>
              <w:rPr>
                <w:spacing w:val="-2"/>
                <w:sz w:val="20"/>
              </w:rPr>
              <w:t>requirements</w:t>
            </w:r>
          </w:p>
        </w:tc>
      </w:tr>
      <w:tr>
        <w:trPr>
          <w:trHeight w:val="269" w:hRule="atLeast"/>
        </w:trPr>
        <w:tc>
          <w:tcPr>
            <w:tcW w:w="1522" w:type="dxa"/>
            <w:tcBorders>
              <w:top w:val="nil"/>
              <w:bottom w:val="nil"/>
            </w:tcBorders>
          </w:tcPr>
          <w:p>
            <w:pPr>
              <w:pStyle w:val="TableParagraph"/>
              <w:spacing w:before="0"/>
              <w:ind w:left="0"/>
              <w:rPr>
                <w:rFonts w:ascii="Times New Roman"/>
                <w:sz w:val="18"/>
              </w:rPr>
            </w:pPr>
          </w:p>
        </w:tc>
        <w:tc>
          <w:tcPr>
            <w:tcW w:w="2252" w:type="dxa"/>
            <w:tcBorders>
              <w:top w:val="nil"/>
              <w:bottom w:val="nil"/>
            </w:tcBorders>
          </w:tcPr>
          <w:p>
            <w:pPr>
              <w:pStyle w:val="TableParagraph"/>
              <w:spacing w:before="9"/>
              <w:rPr>
                <w:sz w:val="20"/>
              </w:rPr>
            </w:pPr>
            <w:r>
              <w:rPr>
                <w:w w:val="105"/>
                <w:sz w:val="20"/>
              </w:rPr>
              <w:t>media</w:t>
            </w:r>
            <w:r>
              <w:rPr>
                <w:spacing w:val="-11"/>
                <w:w w:val="105"/>
                <w:sz w:val="20"/>
              </w:rPr>
              <w:t> </w:t>
            </w:r>
            <w:r>
              <w:rPr>
                <w:w w:val="105"/>
                <w:sz w:val="20"/>
              </w:rPr>
              <w:t>is</w:t>
            </w:r>
            <w:r>
              <w:rPr>
                <w:spacing w:val="-10"/>
                <w:w w:val="105"/>
                <w:sz w:val="20"/>
              </w:rPr>
              <w:t> </w:t>
            </w:r>
            <w:r>
              <w:rPr>
                <w:w w:val="105"/>
                <w:sz w:val="20"/>
              </w:rPr>
              <w:t>not</w:t>
            </w:r>
            <w:r>
              <w:rPr>
                <w:spacing w:val="-10"/>
                <w:w w:val="105"/>
                <w:sz w:val="20"/>
              </w:rPr>
              <w:t> </w:t>
            </w:r>
            <w:r>
              <w:rPr>
                <w:w w:val="105"/>
                <w:sz w:val="20"/>
              </w:rPr>
              <w:t>to</w:t>
            </w:r>
            <w:r>
              <w:rPr>
                <w:spacing w:val="-10"/>
                <w:w w:val="105"/>
                <w:sz w:val="20"/>
              </w:rPr>
              <w:t> </w:t>
            </w:r>
            <w:r>
              <w:rPr>
                <w:spacing w:val="-5"/>
                <w:w w:val="105"/>
                <w:sz w:val="20"/>
              </w:rPr>
              <w:t>be</w:t>
            </w:r>
          </w:p>
        </w:tc>
        <w:tc>
          <w:tcPr>
            <w:tcW w:w="2070" w:type="dxa"/>
            <w:tcBorders>
              <w:top w:val="nil"/>
              <w:bottom w:val="nil"/>
            </w:tcBorders>
          </w:tcPr>
          <w:p>
            <w:pPr>
              <w:pStyle w:val="TableParagraph"/>
              <w:spacing w:before="0"/>
              <w:ind w:left="0"/>
              <w:rPr>
                <w:rFonts w:ascii="Times New Roman"/>
                <w:sz w:val="18"/>
              </w:rPr>
            </w:pPr>
          </w:p>
        </w:tc>
        <w:tc>
          <w:tcPr>
            <w:tcW w:w="1801" w:type="dxa"/>
            <w:tcBorders>
              <w:top w:val="nil"/>
              <w:bottom w:val="nil"/>
            </w:tcBorders>
          </w:tcPr>
          <w:p>
            <w:pPr>
              <w:pStyle w:val="TableParagraph"/>
              <w:spacing w:before="0"/>
              <w:ind w:left="0"/>
              <w:rPr>
                <w:rFonts w:ascii="Times New Roman"/>
                <w:sz w:val="18"/>
              </w:rPr>
            </w:pPr>
          </w:p>
        </w:tc>
        <w:tc>
          <w:tcPr>
            <w:tcW w:w="1619" w:type="dxa"/>
            <w:tcBorders>
              <w:top w:val="nil"/>
              <w:bottom w:val="nil"/>
            </w:tcBorders>
          </w:tcPr>
          <w:p>
            <w:pPr>
              <w:pStyle w:val="TableParagraph"/>
              <w:spacing w:before="0"/>
              <w:ind w:left="0"/>
              <w:rPr>
                <w:rFonts w:ascii="Times New Roman"/>
                <w:sz w:val="18"/>
              </w:rPr>
            </w:pPr>
          </w:p>
        </w:tc>
      </w:tr>
      <w:tr>
        <w:trPr>
          <w:trHeight w:val="277" w:hRule="atLeast"/>
        </w:trPr>
        <w:tc>
          <w:tcPr>
            <w:tcW w:w="1522" w:type="dxa"/>
            <w:tcBorders>
              <w:top w:val="nil"/>
            </w:tcBorders>
          </w:tcPr>
          <w:p>
            <w:pPr>
              <w:pStyle w:val="TableParagraph"/>
              <w:spacing w:before="0"/>
              <w:ind w:left="0"/>
              <w:rPr>
                <w:rFonts w:ascii="Times New Roman"/>
                <w:sz w:val="18"/>
              </w:rPr>
            </w:pPr>
          </w:p>
        </w:tc>
        <w:tc>
          <w:tcPr>
            <w:tcW w:w="2252" w:type="dxa"/>
            <w:tcBorders>
              <w:top w:val="nil"/>
            </w:tcBorders>
          </w:tcPr>
          <w:p>
            <w:pPr>
              <w:pStyle w:val="TableParagraph"/>
              <w:rPr>
                <w:sz w:val="20"/>
              </w:rPr>
            </w:pPr>
            <w:r>
              <w:rPr>
                <w:sz w:val="20"/>
              </w:rPr>
              <w:t>reused</w:t>
            </w:r>
            <w:r>
              <w:rPr>
                <w:spacing w:val="-5"/>
                <w:sz w:val="20"/>
              </w:rPr>
              <w:t> </w:t>
            </w:r>
            <w:r>
              <w:rPr>
                <w:sz w:val="20"/>
              </w:rPr>
              <w:t>in</w:t>
            </w:r>
            <w:r>
              <w:rPr>
                <w:spacing w:val="-4"/>
                <w:sz w:val="20"/>
              </w:rPr>
              <w:t> </w:t>
            </w:r>
            <w:r>
              <w:rPr>
                <w:spacing w:val="-2"/>
                <w:sz w:val="20"/>
              </w:rPr>
              <w:t>future</w:t>
            </w:r>
          </w:p>
        </w:tc>
        <w:tc>
          <w:tcPr>
            <w:tcW w:w="2070" w:type="dxa"/>
            <w:tcBorders>
              <w:top w:val="nil"/>
            </w:tcBorders>
          </w:tcPr>
          <w:p>
            <w:pPr>
              <w:pStyle w:val="TableParagraph"/>
              <w:spacing w:before="0"/>
              <w:ind w:left="0"/>
              <w:rPr>
                <w:rFonts w:ascii="Times New Roman"/>
                <w:sz w:val="18"/>
              </w:rPr>
            </w:pPr>
          </w:p>
        </w:tc>
        <w:tc>
          <w:tcPr>
            <w:tcW w:w="1801" w:type="dxa"/>
            <w:tcBorders>
              <w:top w:val="nil"/>
            </w:tcBorders>
          </w:tcPr>
          <w:p>
            <w:pPr>
              <w:pStyle w:val="TableParagraph"/>
              <w:spacing w:before="0"/>
              <w:ind w:left="0"/>
              <w:rPr>
                <w:rFonts w:ascii="Times New Roman"/>
                <w:sz w:val="18"/>
              </w:rPr>
            </w:pPr>
          </w:p>
        </w:tc>
        <w:tc>
          <w:tcPr>
            <w:tcW w:w="1619" w:type="dxa"/>
            <w:tcBorders>
              <w:top w:val="nil"/>
            </w:tcBorders>
          </w:tcPr>
          <w:p>
            <w:pPr>
              <w:pStyle w:val="TableParagraph"/>
              <w:spacing w:before="0"/>
              <w:ind w:left="0"/>
              <w:rPr>
                <w:rFonts w:ascii="Times New Roman"/>
                <w:sz w:val="18"/>
              </w:rPr>
            </w:pPr>
          </w:p>
        </w:tc>
      </w:tr>
    </w:tbl>
    <w:p>
      <w:pPr>
        <w:pStyle w:val="BodyText"/>
        <w:ind w:left="0" w:firstLine="0"/>
        <w:rPr>
          <w:sz w:val="21"/>
        </w:rPr>
      </w:pPr>
    </w:p>
    <w:p>
      <w:pPr>
        <w:pStyle w:val="BodyText"/>
        <w:spacing w:before="82"/>
        <w:ind w:left="0" w:firstLine="0"/>
        <w:rPr>
          <w:sz w:val="21"/>
        </w:rPr>
      </w:pPr>
    </w:p>
    <w:p>
      <w:pPr>
        <w:pStyle w:val="Heading3"/>
        <w:rPr>
          <w:u w:val="none"/>
        </w:rPr>
      </w:pPr>
      <w:r>
        <w:rPr>
          <w:w w:val="105"/>
          <w:u w:val="single"/>
        </w:rPr>
        <w:t>Paper</w:t>
      </w:r>
      <w:r>
        <w:rPr>
          <w:spacing w:val="4"/>
          <w:w w:val="105"/>
          <w:u w:val="single"/>
        </w:rPr>
        <w:t> </w:t>
      </w:r>
      <w:r>
        <w:rPr>
          <w:w w:val="105"/>
          <w:u w:val="single"/>
        </w:rPr>
        <w:t>Information</w:t>
      </w:r>
      <w:r>
        <w:rPr>
          <w:spacing w:val="4"/>
          <w:w w:val="105"/>
          <w:u w:val="single"/>
        </w:rPr>
        <w:t> </w:t>
      </w:r>
      <w:r>
        <w:rPr>
          <w:w w:val="105"/>
          <w:u w:val="single"/>
        </w:rPr>
        <w:t>Handling</w:t>
      </w:r>
      <w:r>
        <w:rPr>
          <w:spacing w:val="4"/>
          <w:w w:val="105"/>
          <w:u w:val="single"/>
        </w:rPr>
        <w:t> </w:t>
      </w:r>
      <w:r>
        <w:rPr>
          <w:spacing w:val="-2"/>
          <w:w w:val="105"/>
          <w:u w:val="single"/>
        </w:rPr>
        <w:t>Guidelines</w:t>
      </w:r>
    </w:p>
    <w:p>
      <w:pPr>
        <w:pStyle w:val="BodyText"/>
        <w:spacing w:before="55"/>
        <w:ind w:left="0" w:firstLine="0"/>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2252"/>
        <w:gridCol w:w="2070"/>
        <w:gridCol w:w="1801"/>
        <w:gridCol w:w="1619"/>
      </w:tblGrid>
      <w:tr>
        <w:trPr>
          <w:trHeight w:val="392" w:hRule="atLeast"/>
        </w:trPr>
        <w:tc>
          <w:tcPr>
            <w:tcW w:w="1522" w:type="dxa"/>
          </w:tcPr>
          <w:p>
            <w:pPr>
              <w:pStyle w:val="TableParagraph"/>
              <w:spacing w:before="20"/>
              <w:rPr>
                <w:sz w:val="19"/>
              </w:rPr>
            </w:pPr>
            <w:r>
              <w:rPr>
                <w:spacing w:val="-2"/>
                <w:w w:val="105"/>
                <w:sz w:val="19"/>
              </w:rPr>
              <w:t>Usage</w:t>
            </w:r>
          </w:p>
        </w:tc>
        <w:tc>
          <w:tcPr>
            <w:tcW w:w="2252" w:type="dxa"/>
          </w:tcPr>
          <w:p>
            <w:pPr>
              <w:pStyle w:val="TableParagraph"/>
              <w:spacing w:before="20"/>
              <w:rPr>
                <w:sz w:val="19"/>
              </w:rPr>
            </w:pPr>
            <w:r>
              <w:rPr>
                <w:spacing w:val="-2"/>
                <w:w w:val="105"/>
                <w:sz w:val="19"/>
              </w:rPr>
              <w:t>CONFIDENTIAL</w:t>
            </w:r>
          </w:p>
        </w:tc>
        <w:tc>
          <w:tcPr>
            <w:tcW w:w="2070" w:type="dxa"/>
          </w:tcPr>
          <w:p>
            <w:pPr>
              <w:pStyle w:val="TableParagraph"/>
              <w:spacing w:before="20"/>
              <w:ind w:left="103"/>
              <w:rPr>
                <w:sz w:val="19"/>
              </w:rPr>
            </w:pPr>
            <w:r>
              <w:rPr>
                <w:spacing w:val="-2"/>
                <w:sz w:val="19"/>
              </w:rPr>
              <w:t>RESTRICTED</w:t>
            </w:r>
          </w:p>
        </w:tc>
        <w:tc>
          <w:tcPr>
            <w:tcW w:w="1801" w:type="dxa"/>
          </w:tcPr>
          <w:p>
            <w:pPr>
              <w:pStyle w:val="TableParagraph"/>
              <w:spacing w:before="20"/>
              <w:ind w:left="107"/>
              <w:rPr>
                <w:sz w:val="19"/>
              </w:rPr>
            </w:pPr>
            <w:r>
              <w:rPr>
                <w:spacing w:val="-2"/>
                <w:sz w:val="19"/>
              </w:rPr>
              <w:t>INTERNAL</w:t>
            </w:r>
          </w:p>
        </w:tc>
        <w:tc>
          <w:tcPr>
            <w:tcW w:w="1619" w:type="dxa"/>
          </w:tcPr>
          <w:p>
            <w:pPr>
              <w:pStyle w:val="TableParagraph"/>
              <w:spacing w:before="20"/>
              <w:ind w:left="106"/>
              <w:rPr>
                <w:sz w:val="19"/>
              </w:rPr>
            </w:pPr>
            <w:r>
              <w:rPr>
                <w:spacing w:val="-2"/>
                <w:sz w:val="19"/>
              </w:rPr>
              <w:t>PUBLIC</w:t>
            </w:r>
          </w:p>
        </w:tc>
      </w:tr>
      <w:tr>
        <w:trPr>
          <w:trHeight w:val="274" w:hRule="atLeast"/>
        </w:trPr>
        <w:tc>
          <w:tcPr>
            <w:tcW w:w="1522" w:type="dxa"/>
            <w:tcBorders>
              <w:bottom w:val="nil"/>
            </w:tcBorders>
            <w:shd w:val="clear" w:color="auto" w:fill="DAEEF3"/>
          </w:tcPr>
          <w:p>
            <w:pPr>
              <w:pStyle w:val="TableParagraph"/>
              <w:spacing w:before="20"/>
              <w:rPr>
                <w:sz w:val="19"/>
              </w:rPr>
            </w:pPr>
            <w:r>
              <w:rPr>
                <w:spacing w:val="-2"/>
                <w:w w:val="115"/>
                <w:sz w:val="19"/>
              </w:rPr>
              <w:t>Creation/</w:t>
            </w:r>
          </w:p>
        </w:tc>
        <w:tc>
          <w:tcPr>
            <w:tcW w:w="2252" w:type="dxa"/>
            <w:tcBorders>
              <w:bottom w:val="nil"/>
            </w:tcBorders>
            <w:shd w:val="clear" w:color="auto" w:fill="DAEEF3"/>
          </w:tcPr>
          <w:p>
            <w:pPr>
              <w:pStyle w:val="TableParagraph"/>
              <w:rPr>
                <w:sz w:val="20"/>
              </w:rPr>
            </w:pPr>
            <w:r>
              <w:rPr>
                <w:sz w:val="20"/>
              </w:rPr>
              <w:t>Shall</w:t>
            </w:r>
            <w:r>
              <w:rPr>
                <w:spacing w:val="-9"/>
                <w:sz w:val="20"/>
              </w:rPr>
              <w:t> </w:t>
            </w:r>
            <w:r>
              <w:rPr>
                <w:sz w:val="20"/>
              </w:rPr>
              <w:t>be</w:t>
            </w:r>
            <w:r>
              <w:rPr>
                <w:spacing w:val="-9"/>
                <w:sz w:val="20"/>
              </w:rPr>
              <w:t> </w:t>
            </w:r>
            <w:r>
              <w:rPr>
                <w:spacing w:val="-2"/>
                <w:sz w:val="20"/>
              </w:rPr>
              <w:t>labelled</w:t>
            </w:r>
          </w:p>
        </w:tc>
        <w:tc>
          <w:tcPr>
            <w:tcW w:w="2070" w:type="dxa"/>
            <w:tcBorders>
              <w:bottom w:val="nil"/>
            </w:tcBorders>
            <w:shd w:val="clear" w:color="auto" w:fill="DAEEF3"/>
          </w:tcPr>
          <w:p>
            <w:pPr>
              <w:pStyle w:val="TableParagraph"/>
              <w:ind w:left="103"/>
              <w:rPr>
                <w:sz w:val="20"/>
              </w:rPr>
            </w:pPr>
            <w:r>
              <w:rPr>
                <w:sz w:val="20"/>
              </w:rPr>
              <w:t>Shall</w:t>
            </w:r>
            <w:r>
              <w:rPr>
                <w:spacing w:val="-9"/>
                <w:sz w:val="20"/>
              </w:rPr>
              <w:t> </w:t>
            </w:r>
            <w:r>
              <w:rPr>
                <w:sz w:val="20"/>
              </w:rPr>
              <w:t>be</w:t>
            </w:r>
            <w:r>
              <w:rPr>
                <w:spacing w:val="-9"/>
                <w:sz w:val="20"/>
              </w:rPr>
              <w:t> </w:t>
            </w:r>
            <w:r>
              <w:rPr>
                <w:spacing w:val="-2"/>
                <w:sz w:val="20"/>
              </w:rPr>
              <w:t>labelled</w:t>
            </w:r>
          </w:p>
        </w:tc>
        <w:tc>
          <w:tcPr>
            <w:tcW w:w="1801" w:type="dxa"/>
            <w:tcBorders>
              <w:bottom w:val="nil"/>
            </w:tcBorders>
            <w:shd w:val="clear" w:color="auto" w:fill="DAEEF3"/>
          </w:tcPr>
          <w:p>
            <w:pPr>
              <w:pStyle w:val="TableParagraph"/>
              <w:ind w:left="107"/>
              <w:rPr>
                <w:sz w:val="20"/>
              </w:rPr>
            </w:pPr>
            <w:r>
              <w:rPr>
                <w:w w:val="105"/>
                <w:sz w:val="20"/>
              </w:rPr>
              <w:t>No</w:t>
            </w:r>
            <w:r>
              <w:rPr>
                <w:spacing w:val="1"/>
                <w:w w:val="105"/>
                <w:sz w:val="20"/>
              </w:rPr>
              <w:t> </w:t>
            </w:r>
            <w:r>
              <w:rPr>
                <w:spacing w:val="-2"/>
                <w:w w:val="105"/>
                <w:sz w:val="20"/>
              </w:rPr>
              <w:t>Special</w:t>
            </w:r>
          </w:p>
        </w:tc>
        <w:tc>
          <w:tcPr>
            <w:tcW w:w="1619" w:type="dxa"/>
            <w:tcBorders>
              <w:bottom w:val="nil"/>
            </w:tcBorders>
            <w:shd w:val="clear" w:color="auto" w:fill="DAEEF3"/>
          </w:tcPr>
          <w:p>
            <w:pPr>
              <w:pStyle w:val="TableParagraph"/>
              <w:ind w:left="106"/>
              <w:rPr>
                <w:sz w:val="20"/>
              </w:rPr>
            </w:pPr>
            <w:r>
              <w:rPr>
                <w:w w:val="105"/>
                <w:sz w:val="20"/>
              </w:rPr>
              <w:t>No</w:t>
            </w:r>
            <w:r>
              <w:rPr>
                <w:spacing w:val="1"/>
                <w:w w:val="105"/>
                <w:sz w:val="20"/>
              </w:rPr>
              <w:t> </w:t>
            </w:r>
            <w:r>
              <w:rPr>
                <w:spacing w:val="-2"/>
                <w:w w:val="105"/>
                <w:sz w:val="20"/>
              </w:rPr>
              <w:t>Special</w:t>
            </w:r>
          </w:p>
        </w:tc>
      </w:tr>
      <w:tr>
        <w:trPr>
          <w:trHeight w:val="273" w:hRule="atLeast"/>
        </w:trPr>
        <w:tc>
          <w:tcPr>
            <w:tcW w:w="1522" w:type="dxa"/>
            <w:tcBorders>
              <w:top w:val="nil"/>
              <w:bottom w:val="nil"/>
            </w:tcBorders>
            <w:shd w:val="clear" w:color="auto" w:fill="DAEEF3"/>
          </w:tcPr>
          <w:p>
            <w:pPr>
              <w:pStyle w:val="TableParagraph"/>
              <w:spacing w:before="19"/>
              <w:rPr>
                <w:sz w:val="19"/>
              </w:rPr>
            </w:pPr>
            <w:r>
              <w:rPr>
                <w:spacing w:val="-2"/>
                <w:w w:val="110"/>
                <w:sz w:val="19"/>
              </w:rPr>
              <w:t>Obtainment</w:t>
            </w:r>
          </w:p>
        </w:tc>
        <w:tc>
          <w:tcPr>
            <w:tcW w:w="2252" w:type="dxa"/>
            <w:tcBorders>
              <w:top w:val="nil"/>
              <w:bottom w:val="nil"/>
            </w:tcBorders>
            <w:shd w:val="clear" w:color="auto" w:fill="DAEEF3"/>
          </w:tcPr>
          <w:p>
            <w:pPr>
              <w:pStyle w:val="TableParagraph"/>
              <w:rPr>
                <w:sz w:val="20"/>
              </w:rPr>
            </w:pPr>
            <w:r>
              <w:rPr>
                <w:sz w:val="20"/>
              </w:rPr>
              <w:t>mandatorily</w:t>
            </w:r>
            <w:r>
              <w:rPr>
                <w:spacing w:val="7"/>
                <w:sz w:val="20"/>
              </w:rPr>
              <w:t> </w:t>
            </w:r>
            <w:r>
              <w:rPr>
                <w:sz w:val="20"/>
              </w:rPr>
              <w:t>at</w:t>
            </w:r>
            <w:r>
              <w:rPr>
                <w:spacing w:val="7"/>
                <w:sz w:val="20"/>
              </w:rPr>
              <w:t> </w:t>
            </w:r>
            <w:r>
              <w:rPr>
                <w:spacing w:val="-5"/>
                <w:sz w:val="20"/>
              </w:rPr>
              <w:t>the</w:t>
            </w:r>
          </w:p>
        </w:tc>
        <w:tc>
          <w:tcPr>
            <w:tcW w:w="2070" w:type="dxa"/>
            <w:tcBorders>
              <w:top w:val="nil"/>
              <w:bottom w:val="nil"/>
            </w:tcBorders>
            <w:shd w:val="clear" w:color="auto" w:fill="DAEEF3"/>
          </w:tcPr>
          <w:p>
            <w:pPr>
              <w:pStyle w:val="TableParagraph"/>
              <w:ind w:left="103"/>
              <w:rPr>
                <w:sz w:val="20"/>
              </w:rPr>
            </w:pPr>
            <w:r>
              <w:rPr>
                <w:sz w:val="20"/>
              </w:rPr>
              <w:t>mandatorily</w:t>
            </w:r>
            <w:r>
              <w:rPr>
                <w:spacing w:val="7"/>
                <w:sz w:val="20"/>
              </w:rPr>
              <w:t> </w:t>
            </w:r>
            <w:r>
              <w:rPr>
                <w:sz w:val="20"/>
              </w:rPr>
              <w:t>at</w:t>
            </w:r>
            <w:r>
              <w:rPr>
                <w:spacing w:val="8"/>
                <w:sz w:val="20"/>
              </w:rPr>
              <w:t> </w:t>
            </w:r>
            <w:r>
              <w:rPr>
                <w:spacing w:val="-5"/>
                <w:sz w:val="20"/>
              </w:rPr>
              <w:t>the</w:t>
            </w:r>
          </w:p>
        </w:tc>
        <w:tc>
          <w:tcPr>
            <w:tcW w:w="1801" w:type="dxa"/>
            <w:tcBorders>
              <w:top w:val="nil"/>
              <w:bottom w:val="nil"/>
            </w:tcBorders>
            <w:shd w:val="clear" w:color="auto" w:fill="DAEEF3"/>
          </w:tcPr>
          <w:p>
            <w:pPr>
              <w:pStyle w:val="TableParagraph"/>
              <w:ind w:left="107"/>
              <w:rPr>
                <w:sz w:val="20"/>
              </w:rPr>
            </w:pPr>
            <w:r>
              <w:rPr>
                <w:spacing w:val="-2"/>
                <w:sz w:val="20"/>
              </w:rPr>
              <w:t>requirements</w:t>
            </w:r>
          </w:p>
        </w:tc>
        <w:tc>
          <w:tcPr>
            <w:tcW w:w="1619" w:type="dxa"/>
            <w:tcBorders>
              <w:top w:val="nil"/>
              <w:bottom w:val="nil"/>
            </w:tcBorders>
            <w:shd w:val="clear" w:color="auto" w:fill="DAEEF3"/>
          </w:tcPr>
          <w:p>
            <w:pPr>
              <w:pStyle w:val="TableParagraph"/>
              <w:ind w:left="106"/>
              <w:rPr>
                <w:sz w:val="20"/>
              </w:rPr>
            </w:pPr>
            <w:r>
              <w:rPr>
                <w:spacing w:val="-2"/>
                <w:sz w:val="20"/>
              </w:rPr>
              <w:t>requirements</w:t>
            </w:r>
          </w:p>
        </w:tc>
      </w:tr>
      <w:tr>
        <w:trPr>
          <w:trHeight w:val="273" w:hRule="atLeast"/>
        </w:trPr>
        <w:tc>
          <w:tcPr>
            <w:tcW w:w="1522" w:type="dxa"/>
            <w:tcBorders>
              <w:top w:val="nil"/>
              <w:bottom w:val="nil"/>
            </w:tcBorders>
            <w:shd w:val="clear" w:color="auto" w:fill="DAEEF3"/>
          </w:tcPr>
          <w:p>
            <w:pPr>
              <w:pStyle w:val="TableParagraph"/>
              <w:spacing w:before="19"/>
              <w:rPr>
                <w:sz w:val="19"/>
              </w:rPr>
            </w:pPr>
            <w:r>
              <w:rPr>
                <w:w w:val="110"/>
                <w:sz w:val="19"/>
              </w:rPr>
              <w:t>of </w:t>
            </w:r>
            <w:r>
              <w:rPr>
                <w:spacing w:val="-2"/>
                <w:w w:val="110"/>
                <w:sz w:val="19"/>
              </w:rPr>
              <w:t>Information</w:t>
            </w:r>
          </w:p>
        </w:tc>
        <w:tc>
          <w:tcPr>
            <w:tcW w:w="2252" w:type="dxa"/>
            <w:tcBorders>
              <w:top w:val="nil"/>
              <w:bottom w:val="nil"/>
            </w:tcBorders>
            <w:shd w:val="clear" w:color="auto" w:fill="DAEEF3"/>
          </w:tcPr>
          <w:p>
            <w:pPr>
              <w:pStyle w:val="TableParagraph"/>
              <w:rPr>
                <w:sz w:val="20"/>
              </w:rPr>
            </w:pPr>
            <w:r>
              <w:rPr>
                <w:w w:val="105"/>
                <w:sz w:val="20"/>
              </w:rPr>
              <w:t>time</w:t>
            </w:r>
            <w:r>
              <w:rPr>
                <w:spacing w:val="-7"/>
                <w:w w:val="105"/>
                <w:sz w:val="20"/>
              </w:rPr>
              <w:t> </w:t>
            </w:r>
            <w:r>
              <w:rPr>
                <w:spacing w:val="-5"/>
                <w:w w:val="110"/>
                <w:sz w:val="20"/>
              </w:rPr>
              <w:t>of</w:t>
            </w:r>
          </w:p>
        </w:tc>
        <w:tc>
          <w:tcPr>
            <w:tcW w:w="2070" w:type="dxa"/>
            <w:tcBorders>
              <w:top w:val="nil"/>
              <w:bottom w:val="nil"/>
            </w:tcBorders>
            <w:shd w:val="clear" w:color="auto" w:fill="DAEEF3"/>
          </w:tcPr>
          <w:p>
            <w:pPr>
              <w:pStyle w:val="TableParagraph"/>
              <w:ind w:left="103"/>
              <w:rPr>
                <w:sz w:val="20"/>
              </w:rPr>
            </w:pPr>
            <w:r>
              <w:rPr>
                <w:w w:val="105"/>
                <w:sz w:val="20"/>
              </w:rPr>
              <w:t>time</w:t>
            </w:r>
            <w:r>
              <w:rPr>
                <w:spacing w:val="-7"/>
                <w:w w:val="105"/>
                <w:sz w:val="20"/>
              </w:rPr>
              <w:t> </w:t>
            </w:r>
            <w:r>
              <w:rPr>
                <w:spacing w:val="-5"/>
                <w:w w:val="110"/>
                <w:sz w:val="20"/>
              </w:rPr>
              <w:t>of</w:t>
            </w:r>
          </w:p>
        </w:tc>
        <w:tc>
          <w:tcPr>
            <w:tcW w:w="1801" w:type="dxa"/>
            <w:tcBorders>
              <w:top w:val="nil"/>
              <w:bottom w:val="nil"/>
            </w:tcBorders>
            <w:shd w:val="clear" w:color="auto" w:fill="DAEEF3"/>
          </w:tcPr>
          <w:p>
            <w:pPr>
              <w:pStyle w:val="TableParagraph"/>
              <w:spacing w:before="0"/>
              <w:ind w:left="0"/>
              <w:rPr>
                <w:rFonts w:ascii="Times New Roman"/>
                <w:sz w:val="18"/>
              </w:rPr>
            </w:pPr>
          </w:p>
        </w:tc>
        <w:tc>
          <w:tcPr>
            <w:tcW w:w="1619" w:type="dxa"/>
            <w:tcBorders>
              <w:top w:val="nil"/>
              <w:bottom w:val="nil"/>
            </w:tcBorders>
            <w:shd w:val="clear" w:color="auto" w:fill="DAEEF3"/>
          </w:tcPr>
          <w:p>
            <w:pPr>
              <w:pStyle w:val="TableParagraph"/>
              <w:spacing w:before="0"/>
              <w:ind w:left="0"/>
              <w:rPr>
                <w:rFonts w:ascii="Times New Roman"/>
                <w:sz w:val="18"/>
              </w:rPr>
            </w:pPr>
          </w:p>
        </w:tc>
      </w:tr>
      <w:tr>
        <w:trPr>
          <w:trHeight w:val="272" w:hRule="atLeast"/>
        </w:trPr>
        <w:tc>
          <w:tcPr>
            <w:tcW w:w="1522" w:type="dxa"/>
            <w:tcBorders>
              <w:top w:val="nil"/>
            </w:tcBorders>
            <w:shd w:val="clear" w:color="auto" w:fill="DAEEF3"/>
          </w:tcPr>
          <w:p>
            <w:pPr>
              <w:pStyle w:val="TableParagraph"/>
              <w:spacing w:before="0"/>
              <w:ind w:left="0"/>
              <w:rPr>
                <w:rFonts w:ascii="Times New Roman"/>
                <w:sz w:val="18"/>
              </w:rPr>
            </w:pPr>
          </w:p>
        </w:tc>
        <w:tc>
          <w:tcPr>
            <w:tcW w:w="2252" w:type="dxa"/>
            <w:tcBorders>
              <w:top w:val="nil"/>
            </w:tcBorders>
            <w:shd w:val="clear" w:color="auto" w:fill="DAEEF3"/>
          </w:tcPr>
          <w:p>
            <w:pPr>
              <w:pStyle w:val="TableParagraph"/>
              <w:rPr>
                <w:sz w:val="20"/>
              </w:rPr>
            </w:pPr>
            <w:r>
              <w:rPr>
                <w:spacing w:val="-2"/>
                <w:w w:val="105"/>
                <w:sz w:val="20"/>
              </w:rPr>
              <w:t>creation/obtainment</w:t>
            </w:r>
          </w:p>
        </w:tc>
        <w:tc>
          <w:tcPr>
            <w:tcW w:w="2070" w:type="dxa"/>
            <w:tcBorders>
              <w:top w:val="nil"/>
            </w:tcBorders>
            <w:shd w:val="clear" w:color="auto" w:fill="DAEEF3"/>
          </w:tcPr>
          <w:p>
            <w:pPr>
              <w:pStyle w:val="TableParagraph"/>
              <w:ind w:left="103"/>
              <w:rPr>
                <w:sz w:val="20"/>
              </w:rPr>
            </w:pPr>
            <w:r>
              <w:rPr>
                <w:spacing w:val="-2"/>
                <w:w w:val="105"/>
                <w:sz w:val="20"/>
              </w:rPr>
              <w:t>creation/obtainment</w:t>
            </w:r>
          </w:p>
        </w:tc>
        <w:tc>
          <w:tcPr>
            <w:tcW w:w="1801" w:type="dxa"/>
            <w:tcBorders>
              <w:top w:val="nil"/>
            </w:tcBorders>
            <w:shd w:val="clear" w:color="auto" w:fill="DAEEF3"/>
          </w:tcPr>
          <w:p>
            <w:pPr>
              <w:pStyle w:val="TableParagraph"/>
              <w:spacing w:before="0"/>
              <w:ind w:left="0"/>
              <w:rPr>
                <w:rFonts w:ascii="Times New Roman"/>
                <w:sz w:val="18"/>
              </w:rPr>
            </w:pPr>
          </w:p>
        </w:tc>
        <w:tc>
          <w:tcPr>
            <w:tcW w:w="1619" w:type="dxa"/>
            <w:tcBorders>
              <w:top w:val="nil"/>
            </w:tcBorders>
            <w:shd w:val="clear" w:color="auto" w:fill="DAEEF3"/>
          </w:tcPr>
          <w:p>
            <w:pPr>
              <w:pStyle w:val="TableParagraph"/>
              <w:spacing w:before="0"/>
              <w:ind w:left="0"/>
              <w:rPr>
                <w:rFonts w:ascii="Times New Roman"/>
                <w:sz w:val="18"/>
              </w:rPr>
            </w:pPr>
          </w:p>
        </w:tc>
      </w:tr>
      <w:tr>
        <w:trPr>
          <w:trHeight w:val="1094" w:hRule="atLeast"/>
        </w:trPr>
        <w:tc>
          <w:tcPr>
            <w:tcW w:w="1522" w:type="dxa"/>
            <w:tcBorders>
              <w:bottom w:val="nil"/>
            </w:tcBorders>
          </w:tcPr>
          <w:p>
            <w:pPr>
              <w:pStyle w:val="TableParagraph"/>
              <w:spacing w:line="300" w:lineRule="auto" w:before="20"/>
              <w:rPr>
                <w:sz w:val="19"/>
              </w:rPr>
            </w:pPr>
            <w:r>
              <w:rPr>
                <w:w w:val="105"/>
                <w:sz w:val="19"/>
              </w:rPr>
              <w:t>Storage</w:t>
            </w:r>
            <w:r>
              <w:rPr>
                <w:spacing w:val="-14"/>
                <w:w w:val="105"/>
                <w:sz w:val="19"/>
              </w:rPr>
              <w:t> </w:t>
            </w:r>
            <w:r>
              <w:rPr>
                <w:w w:val="105"/>
                <w:sz w:val="19"/>
              </w:rPr>
              <w:t>and </w:t>
            </w:r>
            <w:r>
              <w:rPr>
                <w:spacing w:val="-2"/>
                <w:w w:val="105"/>
                <w:sz w:val="19"/>
              </w:rPr>
              <w:t>Access</w:t>
            </w:r>
          </w:p>
        </w:tc>
        <w:tc>
          <w:tcPr>
            <w:tcW w:w="2252" w:type="dxa"/>
            <w:tcBorders>
              <w:bottom w:val="nil"/>
            </w:tcBorders>
          </w:tcPr>
          <w:p>
            <w:pPr>
              <w:pStyle w:val="TableParagraph"/>
              <w:spacing w:line="285" w:lineRule="auto"/>
              <w:ind w:right="219"/>
              <w:rPr>
                <w:sz w:val="20"/>
              </w:rPr>
            </w:pPr>
            <w:r>
              <w:rPr>
                <w:w w:val="105"/>
                <w:sz w:val="20"/>
              </w:rPr>
              <w:t>Shall be stored in appropriate location </w:t>
            </w:r>
            <w:r>
              <w:rPr>
                <w:sz w:val="20"/>
              </w:rPr>
              <w:t>with</w:t>
            </w:r>
            <w:r>
              <w:rPr>
                <w:spacing w:val="-14"/>
                <w:sz w:val="20"/>
              </w:rPr>
              <w:t> </w:t>
            </w:r>
            <w:r>
              <w:rPr>
                <w:sz w:val="20"/>
              </w:rPr>
              <w:t>restricted</w:t>
            </w:r>
            <w:r>
              <w:rPr>
                <w:spacing w:val="-14"/>
                <w:sz w:val="20"/>
              </w:rPr>
              <w:t> </w:t>
            </w:r>
            <w:r>
              <w:rPr>
                <w:sz w:val="20"/>
              </w:rPr>
              <w:t>access</w:t>
            </w:r>
          </w:p>
        </w:tc>
        <w:tc>
          <w:tcPr>
            <w:tcW w:w="2070" w:type="dxa"/>
            <w:tcBorders>
              <w:bottom w:val="nil"/>
            </w:tcBorders>
          </w:tcPr>
          <w:p>
            <w:pPr>
              <w:pStyle w:val="TableParagraph"/>
              <w:spacing w:line="285" w:lineRule="auto"/>
              <w:ind w:left="103"/>
              <w:rPr>
                <w:sz w:val="20"/>
              </w:rPr>
            </w:pPr>
            <w:r>
              <w:rPr>
                <w:w w:val="105"/>
                <w:sz w:val="20"/>
              </w:rPr>
              <w:t>Shall be stored in </w:t>
            </w:r>
            <w:r>
              <w:rPr>
                <w:spacing w:val="-2"/>
                <w:w w:val="105"/>
                <w:sz w:val="20"/>
              </w:rPr>
              <w:t>appropriate</w:t>
            </w:r>
            <w:r>
              <w:rPr>
                <w:spacing w:val="-13"/>
                <w:w w:val="105"/>
                <w:sz w:val="20"/>
              </w:rPr>
              <w:t> </w:t>
            </w:r>
            <w:r>
              <w:rPr>
                <w:spacing w:val="-2"/>
                <w:w w:val="105"/>
                <w:sz w:val="20"/>
              </w:rPr>
              <w:t>location </w:t>
            </w:r>
            <w:r>
              <w:rPr>
                <w:w w:val="105"/>
                <w:sz w:val="20"/>
              </w:rPr>
              <w:t>with restricted</w:t>
            </w:r>
          </w:p>
          <w:p>
            <w:pPr>
              <w:pStyle w:val="TableParagraph"/>
              <w:spacing w:line="230" w:lineRule="exact" w:before="0"/>
              <w:ind w:left="103"/>
              <w:rPr>
                <w:sz w:val="20"/>
              </w:rPr>
            </w:pPr>
            <w:r>
              <w:rPr>
                <w:spacing w:val="-2"/>
                <w:sz w:val="20"/>
              </w:rPr>
              <w:t>access</w:t>
            </w:r>
          </w:p>
        </w:tc>
        <w:tc>
          <w:tcPr>
            <w:tcW w:w="1801" w:type="dxa"/>
            <w:tcBorders>
              <w:bottom w:val="nil"/>
            </w:tcBorders>
          </w:tcPr>
          <w:p>
            <w:pPr>
              <w:pStyle w:val="TableParagraph"/>
              <w:spacing w:line="285" w:lineRule="auto"/>
              <w:ind w:left="107"/>
              <w:rPr>
                <w:sz w:val="20"/>
              </w:rPr>
            </w:pPr>
            <w:r>
              <w:rPr>
                <w:w w:val="105"/>
                <w:sz w:val="20"/>
              </w:rPr>
              <w:t>No Special </w:t>
            </w:r>
            <w:r>
              <w:rPr>
                <w:spacing w:val="-2"/>
                <w:sz w:val="20"/>
              </w:rPr>
              <w:t>requirements</w:t>
            </w:r>
          </w:p>
        </w:tc>
        <w:tc>
          <w:tcPr>
            <w:tcW w:w="1619" w:type="dxa"/>
            <w:tcBorders>
              <w:bottom w:val="nil"/>
            </w:tcBorders>
          </w:tcPr>
          <w:p>
            <w:pPr>
              <w:pStyle w:val="TableParagraph"/>
              <w:spacing w:line="285" w:lineRule="auto"/>
              <w:ind w:left="106" w:right="453"/>
              <w:rPr>
                <w:sz w:val="20"/>
              </w:rPr>
            </w:pPr>
            <w:r>
              <w:rPr>
                <w:sz w:val="20"/>
              </w:rPr>
              <w:t>Shall be </w:t>
            </w:r>
            <w:r>
              <w:rPr>
                <w:spacing w:val="-2"/>
                <w:sz w:val="20"/>
              </w:rPr>
              <w:t>available </w:t>
            </w:r>
            <w:r>
              <w:rPr>
                <w:sz w:val="20"/>
              </w:rPr>
              <w:t>widely</w:t>
            </w:r>
            <w:r>
              <w:rPr>
                <w:spacing w:val="-12"/>
                <w:sz w:val="20"/>
              </w:rPr>
              <w:t> </w:t>
            </w:r>
            <w:r>
              <w:rPr>
                <w:sz w:val="20"/>
              </w:rPr>
              <w:t>for</w:t>
            </w:r>
          </w:p>
          <w:p>
            <w:pPr>
              <w:pStyle w:val="TableParagraph"/>
              <w:spacing w:line="230" w:lineRule="exact" w:before="0"/>
              <w:ind w:left="106"/>
              <w:rPr>
                <w:sz w:val="20"/>
              </w:rPr>
            </w:pPr>
            <w:r>
              <w:rPr>
                <w:spacing w:val="-2"/>
                <w:w w:val="105"/>
                <w:sz w:val="20"/>
              </w:rPr>
              <w:t>public</w:t>
            </w:r>
          </w:p>
        </w:tc>
      </w:tr>
      <w:tr>
        <w:trPr>
          <w:trHeight w:val="1909" w:hRule="atLeast"/>
        </w:trPr>
        <w:tc>
          <w:tcPr>
            <w:tcW w:w="1522" w:type="dxa"/>
            <w:tcBorders>
              <w:top w:val="nil"/>
            </w:tcBorders>
          </w:tcPr>
          <w:p>
            <w:pPr>
              <w:pStyle w:val="TableParagraph"/>
              <w:spacing w:before="0"/>
              <w:ind w:left="0"/>
              <w:rPr>
                <w:rFonts w:ascii="Times New Roman"/>
                <w:sz w:val="18"/>
              </w:rPr>
            </w:pPr>
          </w:p>
        </w:tc>
        <w:tc>
          <w:tcPr>
            <w:tcW w:w="2252" w:type="dxa"/>
            <w:tcBorders>
              <w:top w:val="nil"/>
            </w:tcBorders>
          </w:tcPr>
          <w:p>
            <w:pPr>
              <w:pStyle w:val="TableParagraph"/>
              <w:spacing w:line="283" w:lineRule="auto"/>
              <w:ind w:right="102"/>
              <w:rPr>
                <w:sz w:val="20"/>
              </w:rPr>
            </w:pPr>
            <w:r>
              <w:rPr>
                <w:sz w:val="20"/>
              </w:rPr>
              <w:t>Shall</w:t>
            </w:r>
            <w:r>
              <w:rPr>
                <w:spacing w:val="-12"/>
                <w:sz w:val="20"/>
              </w:rPr>
              <w:t> </w:t>
            </w:r>
            <w:r>
              <w:rPr>
                <w:sz w:val="20"/>
              </w:rPr>
              <w:t>not</w:t>
            </w:r>
            <w:r>
              <w:rPr>
                <w:spacing w:val="-12"/>
                <w:sz w:val="20"/>
              </w:rPr>
              <w:t> </w:t>
            </w:r>
            <w:r>
              <w:rPr>
                <w:sz w:val="20"/>
              </w:rPr>
              <w:t>be</w:t>
            </w:r>
            <w:r>
              <w:rPr>
                <w:spacing w:val="-12"/>
                <w:sz w:val="20"/>
              </w:rPr>
              <w:t> </w:t>
            </w:r>
            <w:r>
              <w:rPr>
                <w:sz w:val="20"/>
              </w:rPr>
              <w:t>available </w:t>
            </w:r>
            <w:r>
              <w:rPr>
                <w:w w:val="105"/>
                <w:sz w:val="20"/>
              </w:rPr>
              <w:t>to</w:t>
            </w:r>
            <w:r>
              <w:rPr>
                <w:spacing w:val="-6"/>
                <w:w w:val="105"/>
                <w:sz w:val="20"/>
              </w:rPr>
              <w:t> </w:t>
            </w:r>
            <w:r>
              <w:rPr>
                <w:w w:val="105"/>
                <w:sz w:val="20"/>
              </w:rPr>
              <w:t>personnel</w:t>
            </w:r>
            <w:r>
              <w:rPr>
                <w:spacing w:val="-6"/>
                <w:w w:val="105"/>
                <w:sz w:val="20"/>
              </w:rPr>
              <w:t> </w:t>
            </w:r>
            <w:r>
              <w:rPr>
                <w:w w:val="105"/>
                <w:sz w:val="20"/>
              </w:rPr>
              <w:t>without prior authorization from information </w:t>
            </w:r>
            <w:r>
              <w:rPr>
                <w:spacing w:val="-2"/>
                <w:w w:val="105"/>
                <w:sz w:val="20"/>
              </w:rPr>
              <w:t>owner</w:t>
            </w:r>
          </w:p>
        </w:tc>
        <w:tc>
          <w:tcPr>
            <w:tcW w:w="2070" w:type="dxa"/>
            <w:tcBorders>
              <w:top w:val="nil"/>
            </w:tcBorders>
          </w:tcPr>
          <w:p>
            <w:pPr>
              <w:pStyle w:val="TableParagraph"/>
              <w:spacing w:before="11"/>
              <w:ind w:left="0"/>
              <w:rPr>
                <w:sz w:val="20"/>
              </w:rPr>
            </w:pPr>
          </w:p>
          <w:p>
            <w:pPr>
              <w:pStyle w:val="TableParagraph"/>
              <w:spacing w:line="270" w:lineRule="atLeast" w:before="1"/>
              <w:ind w:left="103" w:right="184"/>
              <w:rPr>
                <w:sz w:val="20"/>
              </w:rPr>
            </w:pPr>
            <w:r>
              <w:rPr>
                <w:w w:val="105"/>
                <w:sz w:val="20"/>
              </w:rPr>
              <w:t>Shall not be available to </w:t>
            </w:r>
            <w:r>
              <w:rPr>
                <w:spacing w:val="-2"/>
                <w:w w:val="105"/>
                <w:sz w:val="20"/>
              </w:rPr>
              <w:t>personnel</w:t>
            </w:r>
            <w:r>
              <w:rPr>
                <w:spacing w:val="-13"/>
                <w:w w:val="105"/>
                <w:sz w:val="20"/>
              </w:rPr>
              <w:t> </w:t>
            </w:r>
            <w:r>
              <w:rPr>
                <w:spacing w:val="-2"/>
                <w:w w:val="105"/>
                <w:sz w:val="20"/>
              </w:rPr>
              <w:t>without </w:t>
            </w:r>
            <w:r>
              <w:rPr>
                <w:spacing w:val="-4"/>
                <w:w w:val="105"/>
                <w:sz w:val="20"/>
              </w:rPr>
              <w:t>prior</w:t>
            </w:r>
            <w:r>
              <w:rPr>
                <w:spacing w:val="-11"/>
                <w:w w:val="105"/>
                <w:sz w:val="20"/>
              </w:rPr>
              <w:t> </w:t>
            </w:r>
            <w:r>
              <w:rPr>
                <w:spacing w:val="-4"/>
                <w:w w:val="105"/>
                <w:sz w:val="20"/>
              </w:rPr>
              <w:t>authorization </w:t>
            </w:r>
            <w:r>
              <w:rPr>
                <w:w w:val="105"/>
                <w:sz w:val="20"/>
              </w:rPr>
              <w:t>from information </w:t>
            </w:r>
            <w:r>
              <w:rPr>
                <w:spacing w:val="-2"/>
                <w:w w:val="105"/>
                <w:sz w:val="20"/>
              </w:rPr>
              <w:t>owner</w:t>
            </w:r>
          </w:p>
        </w:tc>
        <w:tc>
          <w:tcPr>
            <w:tcW w:w="1801" w:type="dxa"/>
            <w:tcBorders>
              <w:top w:val="nil"/>
            </w:tcBorders>
          </w:tcPr>
          <w:p>
            <w:pPr>
              <w:pStyle w:val="TableParagraph"/>
              <w:spacing w:before="0"/>
              <w:ind w:left="0"/>
              <w:rPr>
                <w:rFonts w:ascii="Times New Roman"/>
                <w:sz w:val="18"/>
              </w:rPr>
            </w:pPr>
          </w:p>
        </w:tc>
        <w:tc>
          <w:tcPr>
            <w:tcW w:w="1619" w:type="dxa"/>
            <w:tcBorders>
              <w:top w:val="nil"/>
            </w:tcBorders>
          </w:tcPr>
          <w:p>
            <w:pPr>
              <w:pStyle w:val="TableParagraph"/>
              <w:spacing w:before="51"/>
              <w:ind w:left="0"/>
              <w:rPr>
                <w:sz w:val="20"/>
              </w:rPr>
            </w:pPr>
          </w:p>
          <w:p>
            <w:pPr>
              <w:pStyle w:val="TableParagraph"/>
              <w:spacing w:line="285" w:lineRule="auto" w:before="1"/>
              <w:ind w:left="106" w:right="142"/>
              <w:rPr>
                <w:sz w:val="20"/>
              </w:rPr>
            </w:pPr>
            <w:r>
              <w:rPr>
                <w:w w:val="105"/>
                <w:sz w:val="20"/>
              </w:rPr>
              <w:t>No Special </w:t>
            </w:r>
            <w:r>
              <w:rPr>
                <w:spacing w:val="-2"/>
                <w:sz w:val="20"/>
              </w:rPr>
              <w:t>requirements </w:t>
            </w:r>
            <w:r>
              <w:rPr>
                <w:w w:val="105"/>
                <w:sz w:val="20"/>
              </w:rPr>
              <w:t>for storage</w:t>
            </w:r>
          </w:p>
        </w:tc>
      </w:tr>
      <w:tr>
        <w:trPr>
          <w:trHeight w:val="1505" w:hRule="atLeast"/>
        </w:trPr>
        <w:tc>
          <w:tcPr>
            <w:tcW w:w="1522" w:type="dxa"/>
            <w:tcBorders>
              <w:bottom w:val="nil"/>
            </w:tcBorders>
            <w:shd w:val="clear" w:color="auto" w:fill="DAEEF3"/>
          </w:tcPr>
          <w:p>
            <w:pPr>
              <w:pStyle w:val="TableParagraph"/>
              <w:spacing w:before="20"/>
              <w:rPr>
                <w:sz w:val="19"/>
              </w:rPr>
            </w:pPr>
            <w:r>
              <w:rPr>
                <w:spacing w:val="-2"/>
                <w:w w:val="110"/>
                <w:sz w:val="19"/>
              </w:rPr>
              <w:t>Duplication</w:t>
            </w:r>
          </w:p>
        </w:tc>
        <w:tc>
          <w:tcPr>
            <w:tcW w:w="2252" w:type="dxa"/>
            <w:tcBorders>
              <w:bottom w:val="nil"/>
            </w:tcBorders>
            <w:shd w:val="clear" w:color="auto" w:fill="DAEEF3"/>
          </w:tcPr>
          <w:p>
            <w:pPr>
              <w:pStyle w:val="TableParagraph"/>
              <w:spacing w:line="285" w:lineRule="auto"/>
              <w:ind w:right="102"/>
              <w:rPr>
                <w:sz w:val="20"/>
              </w:rPr>
            </w:pPr>
            <w:r>
              <w:rPr>
                <w:w w:val="105"/>
                <w:sz w:val="20"/>
              </w:rPr>
              <w:t>Shall not be </w:t>
            </w:r>
            <w:r>
              <w:rPr>
                <w:spacing w:val="-2"/>
                <w:w w:val="105"/>
                <w:sz w:val="20"/>
              </w:rPr>
              <w:t>copied/scanned </w:t>
            </w:r>
            <w:r>
              <w:rPr>
                <w:spacing w:val="-4"/>
                <w:w w:val="105"/>
                <w:sz w:val="20"/>
              </w:rPr>
              <w:t>without</w:t>
            </w:r>
            <w:r>
              <w:rPr>
                <w:spacing w:val="-11"/>
                <w:w w:val="105"/>
                <w:sz w:val="20"/>
              </w:rPr>
              <w:t> </w:t>
            </w:r>
            <w:r>
              <w:rPr>
                <w:spacing w:val="-4"/>
                <w:w w:val="105"/>
                <w:sz w:val="20"/>
              </w:rPr>
              <w:t>permission </w:t>
            </w:r>
            <w:r>
              <w:rPr>
                <w:w w:val="105"/>
                <w:sz w:val="20"/>
              </w:rPr>
              <w:t>from information </w:t>
            </w:r>
            <w:r>
              <w:rPr>
                <w:spacing w:val="-2"/>
                <w:w w:val="105"/>
                <w:sz w:val="20"/>
              </w:rPr>
              <w:t>owner</w:t>
            </w:r>
          </w:p>
        </w:tc>
        <w:tc>
          <w:tcPr>
            <w:tcW w:w="2070" w:type="dxa"/>
            <w:tcBorders>
              <w:bottom w:val="nil"/>
            </w:tcBorders>
            <w:shd w:val="clear" w:color="auto" w:fill="DAEEF3"/>
          </w:tcPr>
          <w:p>
            <w:pPr>
              <w:pStyle w:val="TableParagraph"/>
              <w:spacing w:line="285" w:lineRule="auto"/>
              <w:ind w:left="103" w:right="184"/>
              <w:rPr>
                <w:sz w:val="20"/>
              </w:rPr>
            </w:pPr>
            <w:r>
              <w:rPr>
                <w:spacing w:val="-2"/>
                <w:w w:val="105"/>
                <w:sz w:val="20"/>
              </w:rPr>
              <w:t>Unattended coping/scanning </w:t>
            </w:r>
            <w:r>
              <w:rPr>
                <w:w w:val="105"/>
                <w:sz w:val="20"/>
              </w:rPr>
              <w:t>should</w:t>
            </w:r>
            <w:r>
              <w:rPr>
                <w:spacing w:val="-15"/>
                <w:w w:val="105"/>
                <w:sz w:val="20"/>
              </w:rPr>
              <w:t> </w:t>
            </w:r>
            <w:r>
              <w:rPr>
                <w:w w:val="105"/>
                <w:sz w:val="20"/>
              </w:rPr>
              <w:t>not</w:t>
            </w:r>
            <w:r>
              <w:rPr>
                <w:spacing w:val="-15"/>
                <w:w w:val="105"/>
                <w:sz w:val="20"/>
              </w:rPr>
              <w:t> </w:t>
            </w:r>
            <w:r>
              <w:rPr>
                <w:w w:val="105"/>
                <w:sz w:val="20"/>
              </w:rPr>
              <w:t>be</w:t>
            </w:r>
            <w:r>
              <w:rPr>
                <w:spacing w:val="-14"/>
                <w:w w:val="105"/>
                <w:sz w:val="20"/>
              </w:rPr>
              <w:t> </w:t>
            </w:r>
            <w:r>
              <w:rPr>
                <w:w w:val="105"/>
                <w:sz w:val="20"/>
              </w:rPr>
              <w:t>done</w:t>
            </w:r>
          </w:p>
        </w:tc>
        <w:tc>
          <w:tcPr>
            <w:tcW w:w="1801" w:type="dxa"/>
            <w:tcBorders>
              <w:bottom w:val="nil"/>
            </w:tcBorders>
            <w:shd w:val="clear" w:color="auto" w:fill="DAEEF3"/>
          </w:tcPr>
          <w:p>
            <w:pPr>
              <w:pStyle w:val="TableParagraph"/>
              <w:spacing w:line="285" w:lineRule="auto"/>
              <w:ind w:left="107"/>
              <w:rPr>
                <w:sz w:val="20"/>
              </w:rPr>
            </w:pPr>
            <w:r>
              <w:rPr>
                <w:spacing w:val="-2"/>
                <w:w w:val="105"/>
                <w:sz w:val="20"/>
              </w:rPr>
              <w:t>Unattended </w:t>
            </w:r>
            <w:r>
              <w:rPr>
                <w:spacing w:val="-2"/>
                <w:sz w:val="20"/>
              </w:rPr>
              <w:t>coping/scanning </w:t>
            </w:r>
            <w:r>
              <w:rPr>
                <w:w w:val="105"/>
                <w:sz w:val="20"/>
              </w:rPr>
              <w:t>should not be </w:t>
            </w:r>
            <w:r>
              <w:rPr>
                <w:spacing w:val="-4"/>
                <w:w w:val="105"/>
                <w:sz w:val="20"/>
              </w:rPr>
              <w:t>done</w:t>
            </w:r>
          </w:p>
        </w:tc>
        <w:tc>
          <w:tcPr>
            <w:tcW w:w="1619" w:type="dxa"/>
            <w:tcBorders>
              <w:bottom w:val="nil"/>
            </w:tcBorders>
            <w:shd w:val="clear" w:color="auto" w:fill="DAEEF3"/>
          </w:tcPr>
          <w:p>
            <w:pPr>
              <w:pStyle w:val="TableParagraph"/>
              <w:spacing w:line="285" w:lineRule="auto"/>
              <w:ind w:left="106"/>
              <w:rPr>
                <w:sz w:val="20"/>
              </w:rPr>
            </w:pPr>
            <w:r>
              <w:rPr>
                <w:w w:val="105"/>
                <w:sz w:val="20"/>
              </w:rPr>
              <w:t>No Special </w:t>
            </w:r>
            <w:r>
              <w:rPr>
                <w:spacing w:val="-2"/>
                <w:sz w:val="20"/>
              </w:rPr>
              <w:t>requirements</w:t>
            </w:r>
          </w:p>
        </w:tc>
      </w:tr>
      <w:tr>
        <w:trPr>
          <w:trHeight w:val="951" w:hRule="atLeast"/>
        </w:trPr>
        <w:tc>
          <w:tcPr>
            <w:tcW w:w="1522" w:type="dxa"/>
            <w:tcBorders>
              <w:top w:val="nil"/>
            </w:tcBorders>
            <w:shd w:val="clear" w:color="auto" w:fill="DAEEF3"/>
          </w:tcPr>
          <w:p>
            <w:pPr>
              <w:pStyle w:val="TableParagraph"/>
              <w:spacing w:before="0"/>
              <w:ind w:left="0"/>
              <w:rPr>
                <w:rFonts w:ascii="Times New Roman"/>
                <w:sz w:val="18"/>
              </w:rPr>
            </w:pPr>
          </w:p>
        </w:tc>
        <w:tc>
          <w:tcPr>
            <w:tcW w:w="2252" w:type="dxa"/>
            <w:tcBorders>
              <w:top w:val="nil"/>
            </w:tcBorders>
            <w:shd w:val="clear" w:color="auto" w:fill="DAEEF3"/>
          </w:tcPr>
          <w:p>
            <w:pPr>
              <w:pStyle w:val="TableParagraph"/>
              <w:spacing w:before="150"/>
              <w:rPr>
                <w:sz w:val="20"/>
              </w:rPr>
            </w:pPr>
            <w:r>
              <w:rPr>
                <w:spacing w:val="-2"/>
                <w:w w:val="105"/>
                <w:sz w:val="20"/>
              </w:rPr>
              <w:t>Unattended</w:t>
            </w:r>
          </w:p>
          <w:p>
            <w:pPr>
              <w:pStyle w:val="TableParagraph"/>
              <w:spacing w:line="270" w:lineRule="atLeast" w:before="3"/>
              <w:ind w:right="360"/>
              <w:rPr>
                <w:sz w:val="20"/>
              </w:rPr>
            </w:pPr>
            <w:r>
              <w:rPr>
                <w:spacing w:val="-2"/>
                <w:w w:val="105"/>
                <w:sz w:val="20"/>
              </w:rPr>
              <w:t>coping/scanning </w:t>
            </w:r>
            <w:r>
              <w:rPr>
                <w:w w:val="105"/>
                <w:sz w:val="20"/>
              </w:rPr>
              <w:t>should</w:t>
            </w:r>
            <w:r>
              <w:rPr>
                <w:spacing w:val="-15"/>
                <w:w w:val="105"/>
                <w:sz w:val="20"/>
              </w:rPr>
              <w:t> </w:t>
            </w:r>
            <w:r>
              <w:rPr>
                <w:w w:val="105"/>
                <w:sz w:val="20"/>
              </w:rPr>
              <w:t>not</w:t>
            </w:r>
            <w:r>
              <w:rPr>
                <w:spacing w:val="-15"/>
                <w:w w:val="105"/>
                <w:sz w:val="20"/>
              </w:rPr>
              <w:t> </w:t>
            </w:r>
            <w:r>
              <w:rPr>
                <w:w w:val="105"/>
                <w:sz w:val="20"/>
              </w:rPr>
              <w:t>be</w:t>
            </w:r>
            <w:r>
              <w:rPr>
                <w:spacing w:val="-14"/>
                <w:w w:val="105"/>
                <w:sz w:val="20"/>
              </w:rPr>
              <w:t> </w:t>
            </w:r>
            <w:r>
              <w:rPr>
                <w:w w:val="105"/>
                <w:sz w:val="20"/>
              </w:rPr>
              <w:t>done</w:t>
            </w:r>
          </w:p>
        </w:tc>
        <w:tc>
          <w:tcPr>
            <w:tcW w:w="2070" w:type="dxa"/>
            <w:tcBorders>
              <w:top w:val="nil"/>
            </w:tcBorders>
            <w:shd w:val="clear" w:color="auto" w:fill="DAEEF3"/>
          </w:tcPr>
          <w:p>
            <w:pPr>
              <w:pStyle w:val="TableParagraph"/>
              <w:spacing w:before="0"/>
              <w:ind w:left="0"/>
              <w:rPr>
                <w:rFonts w:ascii="Times New Roman"/>
                <w:sz w:val="18"/>
              </w:rPr>
            </w:pPr>
          </w:p>
        </w:tc>
        <w:tc>
          <w:tcPr>
            <w:tcW w:w="1801" w:type="dxa"/>
            <w:tcBorders>
              <w:top w:val="nil"/>
            </w:tcBorders>
            <w:shd w:val="clear" w:color="auto" w:fill="DAEEF3"/>
          </w:tcPr>
          <w:p>
            <w:pPr>
              <w:pStyle w:val="TableParagraph"/>
              <w:spacing w:before="0"/>
              <w:ind w:left="0"/>
              <w:rPr>
                <w:rFonts w:ascii="Times New Roman"/>
                <w:sz w:val="18"/>
              </w:rPr>
            </w:pPr>
          </w:p>
        </w:tc>
        <w:tc>
          <w:tcPr>
            <w:tcW w:w="1619" w:type="dxa"/>
            <w:tcBorders>
              <w:top w:val="nil"/>
            </w:tcBorders>
            <w:shd w:val="clear" w:color="auto" w:fill="DAEEF3"/>
          </w:tcPr>
          <w:p>
            <w:pPr>
              <w:pStyle w:val="TableParagraph"/>
              <w:spacing w:before="0"/>
              <w:ind w:left="0"/>
              <w:rPr>
                <w:rFonts w:ascii="Times New Roman"/>
                <w:sz w:val="18"/>
              </w:rPr>
            </w:pPr>
          </w:p>
        </w:tc>
      </w:tr>
      <w:tr>
        <w:trPr>
          <w:trHeight w:val="824" w:hRule="atLeast"/>
        </w:trPr>
        <w:tc>
          <w:tcPr>
            <w:tcW w:w="1522" w:type="dxa"/>
          </w:tcPr>
          <w:p>
            <w:pPr>
              <w:pStyle w:val="TableParagraph"/>
              <w:spacing w:before="24"/>
              <w:rPr>
                <w:sz w:val="19"/>
              </w:rPr>
            </w:pPr>
            <w:r>
              <w:rPr>
                <w:spacing w:val="-2"/>
                <w:w w:val="110"/>
                <w:sz w:val="19"/>
              </w:rPr>
              <w:t>Mailing</w:t>
            </w:r>
          </w:p>
        </w:tc>
        <w:tc>
          <w:tcPr>
            <w:tcW w:w="2252" w:type="dxa"/>
          </w:tcPr>
          <w:p>
            <w:pPr>
              <w:pStyle w:val="TableParagraph"/>
              <w:spacing w:line="280" w:lineRule="auto" w:before="18"/>
              <w:rPr>
                <w:sz w:val="20"/>
              </w:rPr>
            </w:pPr>
            <w:r>
              <w:rPr>
                <w:sz w:val="20"/>
              </w:rPr>
              <w:t>Mailing</w:t>
            </w:r>
            <w:r>
              <w:rPr>
                <w:spacing w:val="-2"/>
                <w:sz w:val="20"/>
              </w:rPr>
              <w:t> </w:t>
            </w:r>
            <w:r>
              <w:rPr>
                <w:sz w:val="20"/>
              </w:rPr>
              <w:t>allowed</w:t>
            </w:r>
            <w:r>
              <w:rPr>
                <w:spacing w:val="-2"/>
                <w:sz w:val="20"/>
              </w:rPr>
              <w:t> </w:t>
            </w:r>
            <w:r>
              <w:rPr>
                <w:sz w:val="20"/>
              </w:rPr>
              <w:t>as</w:t>
            </w:r>
            <w:r>
              <w:rPr>
                <w:spacing w:val="-2"/>
                <w:sz w:val="20"/>
              </w:rPr>
              <w:t> </w:t>
            </w:r>
            <w:r>
              <w:rPr>
                <w:sz w:val="20"/>
              </w:rPr>
              <w:t>per permission of </w:t>
            </w:r>
            <w:r>
              <w:rPr>
                <w:spacing w:val="-2"/>
                <w:sz w:val="20"/>
              </w:rPr>
              <w:t>relevant</w:t>
            </w:r>
          </w:p>
          <w:p>
            <w:pPr>
              <w:pStyle w:val="TableParagraph"/>
              <w:spacing w:before="4"/>
              <w:rPr>
                <w:sz w:val="20"/>
              </w:rPr>
            </w:pPr>
            <w:r>
              <w:rPr>
                <w:sz w:val="20"/>
              </w:rPr>
              <w:t>authority</w:t>
            </w:r>
            <w:r>
              <w:rPr>
                <w:spacing w:val="16"/>
                <w:sz w:val="20"/>
              </w:rPr>
              <w:t> </w:t>
            </w:r>
            <w:r>
              <w:rPr>
                <w:spacing w:val="-5"/>
                <w:sz w:val="20"/>
              </w:rPr>
              <w:t>or</w:t>
            </w:r>
          </w:p>
        </w:tc>
        <w:tc>
          <w:tcPr>
            <w:tcW w:w="2070" w:type="dxa"/>
          </w:tcPr>
          <w:p>
            <w:pPr>
              <w:pStyle w:val="TableParagraph"/>
              <w:spacing w:line="280" w:lineRule="auto" w:before="18"/>
              <w:ind w:left="103" w:right="184"/>
              <w:rPr>
                <w:sz w:val="20"/>
              </w:rPr>
            </w:pPr>
            <w:r>
              <w:rPr>
                <w:sz w:val="20"/>
              </w:rPr>
              <w:t>Mailing</w:t>
            </w:r>
            <w:r>
              <w:rPr>
                <w:spacing w:val="-9"/>
                <w:sz w:val="20"/>
              </w:rPr>
              <w:t> </w:t>
            </w:r>
            <w:r>
              <w:rPr>
                <w:sz w:val="20"/>
              </w:rPr>
              <w:t>allowed</w:t>
            </w:r>
            <w:r>
              <w:rPr>
                <w:spacing w:val="-9"/>
                <w:sz w:val="20"/>
              </w:rPr>
              <w:t> </w:t>
            </w:r>
            <w:r>
              <w:rPr>
                <w:sz w:val="20"/>
              </w:rPr>
              <w:t>as per permission of</w:t>
            </w:r>
          </w:p>
          <w:p>
            <w:pPr>
              <w:pStyle w:val="TableParagraph"/>
              <w:spacing w:before="4"/>
              <w:ind w:left="103"/>
              <w:rPr>
                <w:sz w:val="20"/>
              </w:rPr>
            </w:pPr>
            <w:r>
              <w:rPr>
                <w:sz w:val="20"/>
              </w:rPr>
              <w:t>relevant</w:t>
            </w:r>
            <w:r>
              <w:rPr>
                <w:spacing w:val="5"/>
                <w:sz w:val="20"/>
              </w:rPr>
              <w:t> </w:t>
            </w:r>
            <w:r>
              <w:rPr>
                <w:sz w:val="20"/>
              </w:rPr>
              <w:t>authority</w:t>
            </w:r>
            <w:r>
              <w:rPr>
                <w:spacing w:val="6"/>
                <w:sz w:val="20"/>
              </w:rPr>
              <w:t> </w:t>
            </w:r>
            <w:r>
              <w:rPr>
                <w:spacing w:val="-5"/>
                <w:sz w:val="20"/>
              </w:rPr>
              <w:t>or</w:t>
            </w:r>
          </w:p>
        </w:tc>
        <w:tc>
          <w:tcPr>
            <w:tcW w:w="1801" w:type="dxa"/>
          </w:tcPr>
          <w:p>
            <w:pPr>
              <w:pStyle w:val="TableParagraph"/>
              <w:spacing w:line="280" w:lineRule="auto" w:before="18"/>
              <w:ind w:left="107" w:right="103"/>
              <w:rPr>
                <w:sz w:val="20"/>
              </w:rPr>
            </w:pPr>
            <w:r>
              <w:rPr>
                <w:sz w:val="20"/>
              </w:rPr>
              <w:t>Mailing allowed as</w:t>
            </w:r>
            <w:r>
              <w:rPr>
                <w:spacing w:val="-14"/>
                <w:sz w:val="20"/>
              </w:rPr>
              <w:t> </w:t>
            </w:r>
            <w:r>
              <w:rPr>
                <w:sz w:val="20"/>
              </w:rPr>
              <w:t>per</w:t>
            </w:r>
            <w:r>
              <w:rPr>
                <w:spacing w:val="-14"/>
                <w:sz w:val="20"/>
              </w:rPr>
              <w:t> </w:t>
            </w:r>
            <w:r>
              <w:rPr>
                <w:sz w:val="20"/>
              </w:rPr>
              <w:t>permission</w:t>
            </w:r>
          </w:p>
          <w:p>
            <w:pPr>
              <w:pStyle w:val="TableParagraph"/>
              <w:spacing w:before="4"/>
              <w:ind w:left="107"/>
              <w:rPr>
                <w:sz w:val="20"/>
              </w:rPr>
            </w:pPr>
            <w:r>
              <w:rPr>
                <w:w w:val="105"/>
                <w:sz w:val="20"/>
              </w:rPr>
              <w:t>of</w:t>
            </w:r>
            <w:r>
              <w:rPr>
                <w:spacing w:val="-2"/>
                <w:w w:val="105"/>
                <w:sz w:val="20"/>
              </w:rPr>
              <w:t> relevant</w:t>
            </w:r>
          </w:p>
        </w:tc>
        <w:tc>
          <w:tcPr>
            <w:tcW w:w="1619" w:type="dxa"/>
          </w:tcPr>
          <w:p>
            <w:pPr>
              <w:pStyle w:val="TableParagraph"/>
              <w:spacing w:line="285" w:lineRule="auto" w:before="18"/>
              <w:ind w:left="106"/>
              <w:rPr>
                <w:sz w:val="20"/>
              </w:rPr>
            </w:pPr>
            <w:r>
              <w:rPr>
                <w:w w:val="105"/>
                <w:sz w:val="20"/>
              </w:rPr>
              <w:t>No special </w:t>
            </w:r>
            <w:r>
              <w:rPr>
                <w:spacing w:val="-2"/>
                <w:sz w:val="20"/>
              </w:rPr>
              <w:t>requirements</w:t>
            </w:r>
          </w:p>
        </w:tc>
      </w:tr>
    </w:tbl>
    <w:p>
      <w:pPr>
        <w:pStyle w:val="TableParagraph"/>
        <w:spacing w:after="0" w:line="285" w:lineRule="auto"/>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ind w:left="0" w:firstLine="0"/>
        <w:rPr>
          <w:sz w:val="7"/>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2252"/>
        <w:gridCol w:w="2070"/>
        <w:gridCol w:w="1801"/>
        <w:gridCol w:w="1619"/>
      </w:tblGrid>
      <w:tr>
        <w:trPr>
          <w:trHeight w:val="392" w:hRule="atLeast"/>
        </w:trPr>
        <w:tc>
          <w:tcPr>
            <w:tcW w:w="1522" w:type="dxa"/>
          </w:tcPr>
          <w:p>
            <w:pPr>
              <w:pStyle w:val="TableParagraph"/>
              <w:spacing w:before="20"/>
              <w:rPr>
                <w:sz w:val="19"/>
              </w:rPr>
            </w:pPr>
            <w:r>
              <w:rPr>
                <w:spacing w:val="-2"/>
                <w:w w:val="105"/>
                <w:sz w:val="19"/>
              </w:rPr>
              <w:t>Usage</w:t>
            </w:r>
          </w:p>
        </w:tc>
        <w:tc>
          <w:tcPr>
            <w:tcW w:w="2252" w:type="dxa"/>
          </w:tcPr>
          <w:p>
            <w:pPr>
              <w:pStyle w:val="TableParagraph"/>
              <w:spacing w:before="20"/>
              <w:rPr>
                <w:sz w:val="19"/>
              </w:rPr>
            </w:pPr>
            <w:r>
              <w:rPr>
                <w:spacing w:val="-2"/>
                <w:w w:val="105"/>
                <w:sz w:val="19"/>
              </w:rPr>
              <w:t>CONFIDENTIAL</w:t>
            </w:r>
          </w:p>
        </w:tc>
        <w:tc>
          <w:tcPr>
            <w:tcW w:w="2070" w:type="dxa"/>
          </w:tcPr>
          <w:p>
            <w:pPr>
              <w:pStyle w:val="TableParagraph"/>
              <w:spacing w:before="20"/>
              <w:ind w:left="103"/>
              <w:rPr>
                <w:sz w:val="19"/>
              </w:rPr>
            </w:pPr>
            <w:r>
              <w:rPr>
                <w:spacing w:val="-2"/>
                <w:sz w:val="19"/>
              </w:rPr>
              <w:t>RESTRICTED</w:t>
            </w:r>
          </w:p>
        </w:tc>
        <w:tc>
          <w:tcPr>
            <w:tcW w:w="1801" w:type="dxa"/>
          </w:tcPr>
          <w:p>
            <w:pPr>
              <w:pStyle w:val="TableParagraph"/>
              <w:spacing w:before="20"/>
              <w:ind w:left="107"/>
              <w:rPr>
                <w:sz w:val="19"/>
              </w:rPr>
            </w:pPr>
            <w:r>
              <w:rPr>
                <w:spacing w:val="-2"/>
                <w:sz w:val="19"/>
              </w:rPr>
              <w:t>INTERNAL</w:t>
            </w:r>
          </w:p>
        </w:tc>
        <w:tc>
          <w:tcPr>
            <w:tcW w:w="1619" w:type="dxa"/>
          </w:tcPr>
          <w:p>
            <w:pPr>
              <w:pStyle w:val="TableParagraph"/>
              <w:spacing w:before="20"/>
              <w:ind w:left="106"/>
              <w:rPr>
                <w:sz w:val="19"/>
              </w:rPr>
            </w:pPr>
            <w:r>
              <w:rPr>
                <w:spacing w:val="-2"/>
                <w:sz w:val="19"/>
              </w:rPr>
              <w:t>PUBLIC</w:t>
            </w:r>
          </w:p>
        </w:tc>
      </w:tr>
      <w:tr>
        <w:trPr>
          <w:trHeight w:val="811" w:hRule="atLeast"/>
        </w:trPr>
        <w:tc>
          <w:tcPr>
            <w:tcW w:w="1522" w:type="dxa"/>
            <w:vMerge w:val="restart"/>
          </w:tcPr>
          <w:p>
            <w:pPr>
              <w:pStyle w:val="TableParagraph"/>
              <w:spacing w:before="0"/>
              <w:ind w:left="0"/>
              <w:rPr>
                <w:rFonts w:ascii="Times New Roman"/>
                <w:sz w:val="20"/>
              </w:rPr>
            </w:pPr>
          </w:p>
        </w:tc>
        <w:tc>
          <w:tcPr>
            <w:tcW w:w="2252" w:type="dxa"/>
            <w:tcBorders>
              <w:bottom w:val="nil"/>
            </w:tcBorders>
          </w:tcPr>
          <w:p>
            <w:pPr>
              <w:pStyle w:val="TableParagraph"/>
              <w:spacing w:line="285" w:lineRule="auto"/>
              <w:ind w:right="219"/>
              <w:rPr>
                <w:sz w:val="20"/>
              </w:rPr>
            </w:pPr>
            <w:r>
              <w:rPr>
                <w:spacing w:val="-4"/>
                <w:w w:val="105"/>
                <w:sz w:val="20"/>
              </w:rPr>
              <w:t>information</w:t>
            </w:r>
            <w:r>
              <w:rPr>
                <w:spacing w:val="-11"/>
                <w:w w:val="105"/>
                <w:sz w:val="20"/>
              </w:rPr>
              <w:t> </w:t>
            </w:r>
            <w:r>
              <w:rPr>
                <w:spacing w:val="-4"/>
                <w:w w:val="105"/>
                <w:sz w:val="20"/>
              </w:rPr>
              <w:t>owner only</w:t>
            </w:r>
          </w:p>
        </w:tc>
        <w:tc>
          <w:tcPr>
            <w:tcW w:w="2070" w:type="dxa"/>
            <w:tcBorders>
              <w:bottom w:val="nil"/>
            </w:tcBorders>
          </w:tcPr>
          <w:p>
            <w:pPr>
              <w:pStyle w:val="TableParagraph"/>
              <w:spacing w:line="285" w:lineRule="auto"/>
              <w:ind w:left="103" w:right="184"/>
              <w:rPr>
                <w:sz w:val="20"/>
              </w:rPr>
            </w:pPr>
            <w:r>
              <w:rPr>
                <w:spacing w:val="-4"/>
                <w:w w:val="105"/>
                <w:sz w:val="20"/>
              </w:rPr>
              <w:t>information</w:t>
            </w:r>
            <w:r>
              <w:rPr>
                <w:spacing w:val="-11"/>
                <w:w w:val="105"/>
                <w:sz w:val="20"/>
              </w:rPr>
              <w:t> </w:t>
            </w:r>
            <w:r>
              <w:rPr>
                <w:spacing w:val="-4"/>
                <w:w w:val="105"/>
                <w:sz w:val="20"/>
              </w:rPr>
              <w:t>owner only</w:t>
            </w:r>
          </w:p>
        </w:tc>
        <w:tc>
          <w:tcPr>
            <w:tcW w:w="1801" w:type="dxa"/>
            <w:tcBorders>
              <w:bottom w:val="nil"/>
            </w:tcBorders>
          </w:tcPr>
          <w:p>
            <w:pPr>
              <w:pStyle w:val="TableParagraph"/>
              <w:spacing w:line="285" w:lineRule="auto"/>
              <w:ind w:left="107" w:right="637"/>
              <w:rPr>
                <w:sz w:val="20"/>
              </w:rPr>
            </w:pPr>
            <w:r>
              <w:rPr>
                <w:spacing w:val="-2"/>
                <w:w w:val="105"/>
                <w:sz w:val="20"/>
              </w:rPr>
              <w:t>authority</w:t>
            </w:r>
            <w:r>
              <w:rPr>
                <w:spacing w:val="-13"/>
                <w:w w:val="105"/>
                <w:sz w:val="20"/>
              </w:rPr>
              <w:t> </w:t>
            </w:r>
            <w:r>
              <w:rPr>
                <w:spacing w:val="-2"/>
                <w:w w:val="105"/>
                <w:sz w:val="20"/>
              </w:rPr>
              <w:t>or information</w:t>
            </w:r>
          </w:p>
          <w:p>
            <w:pPr>
              <w:pStyle w:val="TableParagraph"/>
              <w:spacing w:before="0"/>
              <w:ind w:left="107"/>
              <w:rPr>
                <w:sz w:val="20"/>
              </w:rPr>
            </w:pPr>
            <w:r>
              <w:rPr>
                <w:sz w:val="20"/>
              </w:rPr>
              <w:t>owner</w:t>
            </w:r>
            <w:r>
              <w:rPr>
                <w:spacing w:val="1"/>
                <w:sz w:val="20"/>
              </w:rPr>
              <w:t> </w:t>
            </w:r>
            <w:r>
              <w:rPr>
                <w:spacing w:val="-4"/>
                <w:sz w:val="20"/>
              </w:rPr>
              <w:t>only</w:t>
            </w:r>
          </w:p>
        </w:tc>
        <w:tc>
          <w:tcPr>
            <w:tcW w:w="1619" w:type="dxa"/>
            <w:vMerge w:val="restart"/>
          </w:tcPr>
          <w:p>
            <w:pPr>
              <w:pStyle w:val="TableParagraph"/>
              <w:spacing w:before="0"/>
              <w:ind w:left="0"/>
              <w:rPr>
                <w:rFonts w:ascii="Times New Roman"/>
                <w:sz w:val="20"/>
              </w:rPr>
            </w:pPr>
          </w:p>
        </w:tc>
      </w:tr>
      <w:tr>
        <w:trPr>
          <w:trHeight w:val="1356" w:hRule="atLeast"/>
        </w:trPr>
        <w:tc>
          <w:tcPr>
            <w:tcW w:w="1522" w:type="dxa"/>
            <w:vMerge/>
            <w:tcBorders>
              <w:top w:val="nil"/>
            </w:tcBorders>
          </w:tcPr>
          <w:p>
            <w:pPr>
              <w:rPr>
                <w:sz w:val="2"/>
                <w:szCs w:val="2"/>
              </w:rPr>
            </w:pPr>
          </w:p>
        </w:tc>
        <w:tc>
          <w:tcPr>
            <w:tcW w:w="2252" w:type="dxa"/>
            <w:tcBorders>
              <w:top w:val="nil"/>
            </w:tcBorders>
          </w:tcPr>
          <w:p>
            <w:pPr>
              <w:pStyle w:val="TableParagraph"/>
              <w:spacing w:line="285" w:lineRule="auto" w:before="3"/>
              <w:ind w:right="182"/>
              <w:jc w:val="both"/>
              <w:rPr>
                <w:sz w:val="20"/>
              </w:rPr>
            </w:pPr>
            <w:r>
              <w:rPr>
                <w:spacing w:val="-2"/>
                <w:sz w:val="20"/>
              </w:rPr>
              <w:t>Classification</w:t>
            </w:r>
            <w:r>
              <w:rPr>
                <w:spacing w:val="-3"/>
                <w:sz w:val="20"/>
              </w:rPr>
              <w:t> </w:t>
            </w:r>
            <w:r>
              <w:rPr>
                <w:spacing w:val="-2"/>
                <w:sz w:val="20"/>
              </w:rPr>
              <w:t>marking </w:t>
            </w:r>
            <w:r>
              <w:rPr>
                <w:sz w:val="20"/>
              </w:rPr>
              <w:t>shall</w:t>
            </w:r>
            <w:r>
              <w:rPr>
                <w:spacing w:val="-3"/>
                <w:sz w:val="20"/>
              </w:rPr>
              <w:t> </w:t>
            </w:r>
            <w:r>
              <w:rPr>
                <w:sz w:val="20"/>
              </w:rPr>
              <w:t>be</w:t>
            </w:r>
            <w:r>
              <w:rPr>
                <w:spacing w:val="-3"/>
                <w:sz w:val="20"/>
              </w:rPr>
              <w:t> </w:t>
            </w:r>
            <w:r>
              <w:rPr>
                <w:sz w:val="20"/>
              </w:rPr>
              <w:t>visible</w:t>
            </w:r>
            <w:r>
              <w:rPr>
                <w:spacing w:val="-3"/>
                <w:sz w:val="20"/>
              </w:rPr>
              <w:t> </w:t>
            </w:r>
            <w:r>
              <w:rPr>
                <w:sz w:val="20"/>
              </w:rPr>
              <w:t>on</w:t>
            </w:r>
            <w:r>
              <w:rPr>
                <w:spacing w:val="-3"/>
                <w:sz w:val="20"/>
              </w:rPr>
              <w:t> </w:t>
            </w:r>
            <w:r>
              <w:rPr>
                <w:sz w:val="20"/>
              </w:rPr>
              <w:t>the </w:t>
            </w:r>
            <w:r>
              <w:rPr>
                <w:spacing w:val="-2"/>
                <w:sz w:val="20"/>
              </w:rPr>
              <w:t>envelope.</w:t>
            </w:r>
          </w:p>
        </w:tc>
        <w:tc>
          <w:tcPr>
            <w:tcW w:w="2070" w:type="dxa"/>
            <w:tcBorders>
              <w:top w:val="nil"/>
            </w:tcBorders>
          </w:tcPr>
          <w:p>
            <w:pPr>
              <w:pStyle w:val="TableParagraph"/>
              <w:spacing w:line="285" w:lineRule="auto" w:before="3"/>
              <w:ind w:left="103" w:right="184"/>
              <w:rPr>
                <w:sz w:val="20"/>
              </w:rPr>
            </w:pPr>
            <w:r>
              <w:rPr>
                <w:spacing w:val="-2"/>
                <w:sz w:val="20"/>
              </w:rPr>
              <w:t>Classification </w:t>
            </w:r>
            <w:r>
              <w:rPr>
                <w:sz w:val="20"/>
              </w:rPr>
              <w:t>marking</w:t>
            </w:r>
            <w:r>
              <w:rPr>
                <w:spacing w:val="-14"/>
                <w:sz w:val="20"/>
              </w:rPr>
              <w:t> </w:t>
            </w:r>
            <w:r>
              <w:rPr>
                <w:sz w:val="20"/>
              </w:rPr>
              <w:t>shall</w:t>
            </w:r>
            <w:r>
              <w:rPr>
                <w:spacing w:val="-14"/>
                <w:sz w:val="20"/>
              </w:rPr>
              <w:t> </w:t>
            </w:r>
            <w:r>
              <w:rPr>
                <w:sz w:val="20"/>
              </w:rPr>
              <w:t>be visible on the </w:t>
            </w:r>
            <w:r>
              <w:rPr>
                <w:spacing w:val="-2"/>
                <w:sz w:val="20"/>
              </w:rPr>
              <w:t>envelope.</w:t>
            </w:r>
          </w:p>
        </w:tc>
        <w:tc>
          <w:tcPr>
            <w:tcW w:w="1801" w:type="dxa"/>
            <w:tcBorders>
              <w:top w:val="nil"/>
            </w:tcBorders>
          </w:tcPr>
          <w:p>
            <w:pPr>
              <w:pStyle w:val="TableParagraph"/>
              <w:spacing w:before="6"/>
              <w:ind w:left="0"/>
              <w:rPr>
                <w:sz w:val="20"/>
              </w:rPr>
            </w:pPr>
          </w:p>
          <w:p>
            <w:pPr>
              <w:pStyle w:val="TableParagraph"/>
              <w:spacing w:line="270" w:lineRule="atLeast" w:before="0"/>
              <w:ind w:left="107" w:right="103"/>
              <w:rPr>
                <w:sz w:val="20"/>
              </w:rPr>
            </w:pPr>
            <w:r>
              <w:rPr>
                <w:spacing w:val="-2"/>
                <w:w w:val="105"/>
                <w:sz w:val="20"/>
              </w:rPr>
              <w:t>Inter-office </w:t>
            </w:r>
            <w:r>
              <w:rPr>
                <w:w w:val="105"/>
                <w:sz w:val="20"/>
              </w:rPr>
              <w:t>mailing of </w:t>
            </w:r>
            <w:r>
              <w:rPr>
                <w:sz w:val="20"/>
              </w:rPr>
              <w:t>documents</w:t>
            </w:r>
            <w:r>
              <w:rPr>
                <w:spacing w:val="-14"/>
                <w:sz w:val="20"/>
              </w:rPr>
              <w:t> </w:t>
            </w:r>
            <w:r>
              <w:rPr>
                <w:sz w:val="20"/>
              </w:rPr>
              <w:t>is </w:t>
            </w:r>
            <w:r>
              <w:rPr>
                <w:spacing w:val="-2"/>
                <w:w w:val="105"/>
                <w:sz w:val="20"/>
              </w:rPr>
              <w:t>permitted</w:t>
            </w:r>
          </w:p>
        </w:tc>
        <w:tc>
          <w:tcPr>
            <w:tcW w:w="1619" w:type="dxa"/>
            <w:vMerge/>
            <w:tcBorders>
              <w:top w:val="nil"/>
            </w:tcBorders>
          </w:tcPr>
          <w:p>
            <w:pPr>
              <w:rPr>
                <w:sz w:val="2"/>
                <w:szCs w:val="2"/>
              </w:rPr>
            </w:pPr>
          </w:p>
        </w:tc>
      </w:tr>
      <w:tr>
        <w:trPr>
          <w:trHeight w:val="666" w:hRule="atLeast"/>
        </w:trPr>
        <w:tc>
          <w:tcPr>
            <w:tcW w:w="1522" w:type="dxa"/>
            <w:shd w:val="clear" w:color="auto" w:fill="DAEEF3"/>
          </w:tcPr>
          <w:p>
            <w:pPr>
              <w:pStyle w:val="TableParagraph"/>
              <w:spacing w:line="300" w:lineRule="auto" w:before="20"/>
              <w:ind w:right="354"/>
              <w:rPr>
                <w:sz w:val="19"/>
              </w:rPr>
            </w:pPr>
            <w:r>
              <w:rPr>
                <w:w w:val="110"/>
                <w:sz w:val="19"/>
              </w:rPr>
              <w:t>Disposal</w:t>
            </w:r>
            <w:r>
              <w:rPr>
                <w:spacing w:val="-15"/>
                <w:w w:val="110"/>
                <w:sz w:val="19"/>
              </w:rPr>
              <w:t> </w:t>
            </w:r>
            <w:r>
              <w:rPr>
                <w:w w:val="110"/>
                <w:sz w:val="19"/>
              </w:rPr>
              <w:t>of </w:t>
            </w:r>
            <w:r>
              <w:rPr>
                <w:spacing w:val="-2"/>
                <w:sz w:val="19"/>
              </w:rPr>
              <w:t>Information</w:t>
            </w:r>
          </w:p>
        </w:tc>
        <w:tc>
          <w:tcPr>
            <w:tcW w:w="2252" w:type="dxa"/>
            <w:shd w:val="clear" w:color="auto" w:fill="DAEEF3"/>
          </w:tcPr>
          <w:p>
            <w:pPr>
              <w:pStyle w:val="TableParagraph"/>
              <w:rPr>
                <w:sz w:val="20"/>
              </w:rPr>
            </w:pPr>
            <w:r>
              <w:rPr>
                <w:sz w:val="20"/>
              </w:rPr>
              <w:t>Shall</w:t>
            </w:r>
            <w:r>
              <w:rPr>
                <w:spacing w:val="-9"/>
                <w:sz w:val="20"/>
              </w:rPr>
              <w:t> </w:t>
            </w:r>
            <w:r>
              <w:rPr>
                <w:sz w:val="20"/>
              </w:rPr>
              <w:t>be</w:t>
            </w:r>
            <w:r>
              <w:rPr>
                <w:spacing w:val="-9"/>
                <w:sz w:val="20"/>
              </w:rPr>
              <w:t> </w:t>
            </w:r>
            <w:r>
              <w:rPr>
                <w:spacing w:val="-2"/>
                <w:sz w:val="20"/>
              </w:rPr>
              <w:t>shredded</w:t>
            </w:r>
          </w:p>
        </w:tc>
        <w:tc>
          <w:tcPr>
            <w:tcW w:w="2070" w:type="dxa"/>
            <w:shd w:val="clear" w:color="auto" w:fill="DAEEF3"/>
          </w:tcPr>
          <w:p>
            <w:pPr>
              <w:pStyle w:val="TableParagraph"/>
              <w:ind w:left="103"/>
              <w:rPr>
                <w:sz w:val="20"/>
              </w:rPr>
            </w:pPr>
            <w:r>
              <w:rPr>
                <w:sz w:val="20"/>
              </w:rPr>
              <w:t>Shall</w:t>
            </w:r>
            <w:r>
              <w:rPr>
                <w:spacing w:val="-9"/>
                <w:sz w:val="20"/>
              </w:rPr>
              <w:t> </w:t>
            </w:r>
            <w:r>
              <w:rPr>
                <w:sz w:val="20"/>
              </w:rPr>
              <w:t>be</w:t>
            </w:r>
            <w:r>
              <w:rPr>
                <w:spacing w:val="-9"/>
                <w:sz w:val="20"/>
              </w:rPr>
              <w:t> </w:t>
            </w:r>
            <w:r>
              <w:rPr>
                <w:spacing w:val="-2"/>
                <w:sz w:val="20"/>
              </w:rPr>
              <w:t>shredded</w:t>
            </w:r>
          </w:p>
        </w:tc>
        <w:tc>
          <w:tcPr>
            <w:tcW w:w="1801" w:type="dxa"/>
            <w:shd w:val="clear" w:color="auto" w:fill="DAEEF3"/>
          </w:tcPr>
          <w:p>
            <w:pPr>
              <w:pStyle w:val="TableParagraph"/>
              <w:spacing w:line="285" w:lineRule="auto"/>
              <w:ind w:left="107" w:right="634"/>
              <w:rPr>
                <w:sz w:val="20"/>
              </w:rPr>
            </w:pPr>
            <w:r>
              <w:rPr>
                <w:sz w:val="20"/>
              </w:rPr>
              <w:t>Shall be </w:t>
            </w:r>
            <w:r>
              <w:rPr>
                <w:spacing w:val="-2"/>
                <w:sz w:val="20"/>
              </w:rPr>
              <w:t>shredded</w:t>
            </w:r>
          </w:p>
        </w:tc>
        <w:tc>
          <w:tcPr>
            <w:tcW w:w="1619" w:type="dxa"/>
            <w:shd w:val="clear" w:color="auto" w:fill="DAEEF3"/>
          </w:tcPr>
          <w:p>
            <w:pPr>
              <w:pStyle w:val="TableParagraph"/>
              <w:spacing w:line="285" w:lineRule="auto"/>
              <w:ind w:left="106"/>
              <w:rPr>
                <w:sz w:val="20"/>
              </w:rPr>
            </w:pPr>
            <w:r>
              <w:rPr>
                <w:w w:val="105"/>
                <w:sz w:val="20"/>
              </w:rPr>
              <w:t>No special </w:t>
            </w:r>
            <w:r>
              <w:rPr>
                <w:spacing w:val="-2"/>
                <w:sz w:val="20"/>
              </w:rPr>
              <w:t>requirements</w:t>
            </w:r>
          </w:p>
        </w:tc>
      </w:tr>
    </w:tbl>
    <w:p>
      <w:pPr>
        <w:pStyle w:val="BodyText"/>
        <w:ind w:left="0" w:firstLine="0"/>
        <w:rPr>
          <w:sz w:val="23"/>
        </w:rPr>
      </w:pPr>
    </w:p>
    <w:p>
      <w:pPr>
        <w:pStyle w:val="BodyText"/>
        <w:spacing w:before="35"/>
        <w:ind w:left="0" w:firstLine="0"/>
        <w:rPr>
          <w:sz w:val="23"/>
        </w:rPr>
      </w:pPr>
    </w:p>
    <w:p>
      <w:pPr>
        <w:pStyle w:val="Heading2"/>
        <w:numPr>
          <w:ilvl w:val="1"/>
          <w:numId w:val="8"/>
        </w:numPr>
        <w:tabs>
          <w:tab w:pos="1439" w:val="left" w:leader="none"/>
        </w:tabs>
        <w:spacing w:line="240" w:lineRule="auto" w:before="0" w:after="0"/>
        <w:ind w:left="1439" w:right="0" w:hanging="1169"/>
        <w:jc w:val="left"/>
      </w:pPr>
      <w:bookmarkStart w:name="_TOC_250046" w:id="24"/>
      <w:r>
        <w:rPr>
          <w:w w:val="105"/>
        </w:rPr>
        <w:t>Asset</w:t>
      </w:r>
      <w:r>
        <w:rPr>
          <w:spacing w:val="-8"/>
          <w:w w:val="105"/>
        </w:rPr>
        <w:t> </w:t>
      </w:r>
      <w:r>
        <w:rPr>
          <w:w w:val="105"/>
        </w:rPr>
        <w:t>Retention</w:t>
      </w:r>
      <w:r>
        <w:rPr>
          <w:spacing w:val="-8"/>
          <w:w w:val="105"/>
        </w:rPr>
        <w:t> </w:t>
      </w:r>
      <w:r>
        <w:rPr>
          <w:w w:val="105"/>
        </w:rPr>
        <w:t>and</w:t>
      </w:r>
      <w:r>
        <w:rPr>
          <w:spacing w:val="-8"/>
          <w:w w:val="105"/>
        </w:rPr>
        <w:t> </w:t>
      </w:r>
      <w:bookmarkEnd w:id="24"/>
      <w:r>
        <w:rPr>
          <w:spacing w:val="-2"/>
          <w:w w:val="105"/>
        </w:rPr>
        <w:t>Disposal</w:t>
      </w:r>
    </w:p>
    <w:p>
      <w:pPr>
        <w:pStyle w:val="BodyText"/>
        <w:spacing w:before="32"/>
        <w:ind w:left="0" w:firstLine="0"/>
        <w:rPr>
          <w:sz w:val="23"/>
        </w:rPr>
      </w:pPr>
    </w:p>
    <w:p>
      <w:pPr>
        <w:pStyle w:val="ListParagraph"/>
        <w:numPr>
          <w:ilvl w:val="2"/>
          <w:numId w:val="8"/>
        </w:numPr>
        <w:tabs>
          <w:tab w:pos="719" w:val="left" w:leader="none"/>
        </w:tabs>
        <w:spacing w:line="240" w:lineRule="auto" w:before="0" w:after="0"/>
        <w:ind w:left="719" w:right="0" w:hanging="359"/>
        <w:jc w:val="left"/>
        <w:rPr>
          <w:rFonts w:ascii="Symbol" w:hAnsi="Symbol"/>
          <w:sz w:val="20"/>
        </w:rPr>
      </w:pPr>
      <w:r>
        <w:rPr>
          <w:sz w:val="20"/>
        </w:rPr>
        <w:t>Information</w:t>
      </w:r>
      <w:r>
        <w:rPr>
          <w:spacing w:val="2"/>
          <w:sz w:val="20"/>
        </w:rPr>
        <w:t> </w:t>
      </w:r>
      <w:r>
        <w:rPr>
          <w:sz w:val="20"/>
        </w:rPr>
        <w:t>owners</w:t>
      </w:r>
      <w:r>
        <w:rPr>
          <w:spacing w:val="3"/>
          <w:sz w:val="20"/>
        </w:rPr>
        <w:t> </w:t>
      </w:r>
      <w:r>
        <w:rPr>
          <w:sz w:val="20"/>
        </w:rPr>
        <w:t>shall</w:t>
      </w:r>
      <w:r>
        <w:rPr>
          <w:spacing w:val="3"/>
          <w:sz w:val="20"/>
        </w:rPr>
        <w:t> </w:t>
      </w:r>
      <w:r>
        <w:rPr>
          <w:sz w:val="20"/>
        </w:rPr>
        <w:t>define</w:t>
      </w:r>
      <w:r>
        <w:rPr>
          <w:spacing w:val="2"/>
          <w:sz w:val="20"/>
        </w:rPr>
        <w:t> </w:t>
      </w:r>
      <w:r>
        <w:rPr>
          <w:sz w:val="20"/>
        </w:rPr>
        <w:t>types</w:t>
      </w:r>
      <w:r>
        <w:rPr>
          <w:spacing w:val="3"/>
          <w:sz w:val="20"/>
        </w:rPr>
        <w:t> </w:t>
      </w:r>
      <w:r>
        <w:rPr>
          <w:sz w:val="20"/>
        </w:rPr>
        <w:t>of</w:t>
      </w:r>
      <w:r>
        <w:rPr>
          <w:spacing w:val="3"/>
          <w:sz w:val="20"/>
        </w:rPr>
        <w:t> </w:t>
      </w:r>
      <w:r>
        <w:rPr>
          <w:sz w:val="20"/>
        </w:rPr>
        <w:t>records</w:t>
      </w:r>
      <w:r>
        <w:rPr>
          <w:spacing w:val="2"/>
          <w:sz w:val="20"/>
        </w:rPr>
        <w:t> </w:t>
      </w:r>
      <w:r>
        <w:rPr>
          <w:sz w:val="20"/>
        </w:rPr>
        <w:t>and</w:t>
      </w:r>
      <w:r>
        <w:rPr>
          <w:spacing w:val="3"/>
          <w:sz w:val="20"/>
        </w:rPr>
        <w:t> </w:t>
      </w:r>
      <w:r>
        <w:rPr>
          <w:sz w:val="20"/>
        </w:rPr>
        <w:t>their</w:t>
      </w:r>
      <w:r>
        <w:rPr>
          <w:spacing w:val="3"/>
          <w:sz w:val="20"/>
        </w:rPr>
        <w:t> </w:t>
      </w:r>
      <w:r>
        <w:rPr>
          <w:sz w:val="20"/>
        </w:rPr>
        <w:t>retention</w:t>
      </w:r>
      <w:r>
        <w:rPr>
          <w:spacing w:val="2"/>
          <w:sz w:val="20"/>
        </w:rPr>
        <w:t> </w:t>
      </w:r>
      <w:r>
        <w:rPr>
          <w:spacing w:val="-2"/>
          <w:sz w:val="20"/>
        </w:rPr>
        <w:t>requirements.</w:t>
      </w:r>
    </w:p>
    <w:p>
      <w:pPr>
        <w:pStyle w:val="ListParagraph"/>
        <w:numPr>
          <w:ilvl w:val="2"/>
          <w:numId w:val="8"/>
        </w:numPr>
        <w:tabs>
          <w:tab w:pos="720" w:val="left" w:leader="none"/>
        </w:tabs>
        <w:spacing w:line="324" w:lineRule="auto" w:before="67" w:after="0"/>
        <w:ind w:left="720" w:right="937" w:hanging="360"/>
        <w:jc w:val="left"/>
        <w:rPr>
          <w:rFonts w:ascii="Symbol" w:hAnsi="Symbol"/>
          <w:sz w:val="20"/>
        </w:rPr>
      </w:pPr>
      <w:r>
        <w:rPr>
          <w:sz w:val="20"/>
        </w:rPr>
        <w:t>Records which are no longer active shall be archived for a period of time as set forth in the GILAC Data Retention Schedule.</w:t>
      </w:r>
    </w:p>
    <w:p>
      <w:pPr>
        <w:pStyle w:val="ListParagraph"/>
        <w:numPr>
          <w:ilvl w:val="2"/>
          <w:numId w:val="8"/>
        </w:numPr>
        <w:tabs>
          <w:tab w:pos="720" w:val="left" w:leader="none"/>
        </w:tabs>
        <w:spacing w:line="324" w:lineRule="auto" w:before="0" w:after="0"/>
        <w:ind w:left="720" w:right="857" w:hanging="360"/>
        <w:jc w:val="left"/>
        <w:rPr>
          <w:rFonts w:ascii="Symbol" w:hAnsi="Symbol"/>
          <w:sz w:val="20"/>
        </w:rPr>
      </w:pPr>
      <w:r>
        <w:rPr>
          <w:sz w:val="20"/>
        </w:rPr>
        <w:t>Information shall be disposed when no longer needed subject to its retention schedule and </w:t>
      </w:r>
      <w:r>
        <w:rPr>
          <w:w w:val="105"/>
          <w:sz w:val="20"/>
        </w:rPr>
        <w:t>approval by asset owner.</w:t>
      </w:r>
    </w:p>
    <w:p>
      <w:pPr>
        <w:pStyle w:val="ListParagraph"/>
        <w:numPr>
          <w:ilvl w:val="2"/>
          <w:numId w:val="8"/>
        </w:numPr>
        <w:tabs>
          <w:tab w:pos="720" w:val="left" w:leader="none"/>
        </w:tabs>
        <w:spacing w:line="319" w:lineRule="auto" w:before="0" w:after="0"/>
        <w:ind w:left="720" w:right="421" w:hanging="360"/>
        <w:jc w:val="left"/>
        <w:rPr>
          <w:rFonts w:ascii="Symbol" w:hAnsi="Symbol"/>
          <w:sz w:val="20"/>
        </w:rPr>
      </w:pPr>
      <w:r>
        <w:rPr>
          <w:sz w:val="20"/>
        </w:rPr>
        <w:t>Hardware</w:t>
      </w:r>
      <w:r>
        <w:rPr>
          <w:spacing w:val="-5"/>
          <w:sz w:val="20"/>
        </w:rPr>
        <w:t> </w:t>
      </w:r>
      <w:r>
        <w:rPr>
          <w:sz w:val="20"/>
        </w:rPr>
        <w:t>assets</w:t>
      </w:r>
      <w:r>
        <w:rPr>
          <w:spacing w:val="-5"/>
          <w:sz w:val="20"/>
        </w:rPr>
        <w:t> </w:t>
      </w:r>
      <w:r>
        <w:rPr>
          <w:sz w:val="20"/>
        </w:rPr>
        <w:t>and</w:t>
      </w:r>
      <w:r>
        <w:rPr>
          <w:spacing w:val="-5"/>
          <w:sz w:val="20"/>
        </w:rPr>
        <w:t> </w:t>
      </w:r>
      <w:r>
        <w:rPr>
          <w:sz w:val="20"/>
        </w:rPr>
        <w:t>electronic</w:t>
      </w:r>
      <w:r>
        <w:rPr>
          <w:spacing w:val="-5"/>
          <w:sz w:val="20"/>
        </w:rPr>
        <w:t> </w:t>
      </w:r>
      <w:r>
        <w:rPr>
          <w:sz w:val="20"/>
        </w:rPr>
        <w:t>records</w:t>
      </w:r>
      <w:r>
        <w:rPr>
          <w:spacing w:val="-5"/>
          <w:sz w:val="20"/>
        </w:rPr>
        <w:t> </w:t>
      </w:r>
      <w:r>
        <w:rPr>
          <w:sz w:val="20"/>
        </w:rPr>
        <w:t>shall</w:t>
      </w:r>
      <w:r>
        <w:rPr>
          <w:spacing w:val="-5"/>
          <w:sz w:val="20"/>
        </w:rPr>
        <w:t> </w:t>
      </w:r>
      <w:r>
        <w:rPr>
          <w:sz w:val="20"/>
        </w:rPr>
        <w:t>be</w:t>
      </w:r>
      <w:r>
        <w:rPr>
          <w:spacing w:val="-5"/>
          <w:sz w:val="20"/>
        </w:rPr>
        <w:t> </w:t>
      </w:r>
      <w:r>
        <w:rPr>
          <w:sz w:val="20"/>
        </w:rPr>
        <w:t>disposed</w:t>
      </w:r>
      <w:r>
        <w:rPr>
          <w:spacing w:val="-5"/>
          <w:sz w:val="20"/>
        </w:rPr>
        <w:t> </w:t>
      </w:r>
      <w:r>
        <w:rPr>
          <w:sz w:val="20"/>
        </w:rPr>
        <w:t>in</w:t>
      </w:r>
      <w:r>
        <w:rPr>
          <w:spacing w:val="-5"/>
          <w:sz w:val="20"/>
        </w:rPr>
        <w:t> </w:t>
      </w:r>
      <w:r>
        <w:rPr>
          <w:sz w:val="20"/>
        </w:rPr>
        <w:t>a</w:t>
      </w:r>
      <w:r>
        <w:rPr>
          <w:spacing w:val="-5"/>
          <w:sz w:val="20"/>
        </w:rPr>
        <w:t> </w:t>
      </w:r>
      <w:r>
        <w:rPr>
          <w:sz w:val="20"/>
        </w:rPr>
        <w:t>secure</w:t>
      </w:r>
      <w:r>
        <w:rPr>
          <w:spacing w:val="-5"/>
          <w:sz w:val="20"/>
        </w:rPr>
        <w:t> </w:t>
      </w:r>
      <w:r>
        <w:rPr>
          <w:sz w:val="20"/>
        </w:rPr>
        <w:t>manner</w:t>
      </w:r>
      <w:r>
        <w:rPr>
          <w:spacing w:val="-5"/>
          <w:sz w:val="20"/>
        </w:rPr>
        <w:t> </w:t>
      </w:r>
      <w:r>
        <w:rPr>
          <w:sz w:val="20"/>
        </w:rPr>
        <w:t>in</w:t>
      </w:r>
      <w:r>
        <w:rPr>
          <w:spacing w:val="-5"/>
          <w:sz w:val="20"/>
        </w:rPr>
        <w:t> </w:t>
      </w:r>
      <w:r>
        <w:rPr>
          <w:sz w:val="20"/>
        </w:rPr>
        <w:t>accordance</w:t>
      </w:r>
      <w:r>
        <w:rPr>
          <w:spacing w:val="-5"/>
          <w:sz w:val="20"/>
        </w:rPr>
        <w:t> </w:t>
      </w:r>
      <w:r>
        <w:rPr>
          <w:sz w:val="20"/>
        </w:rPr>
        <w:t>with the Asset Disposal guidelines.</w:t>
      </w:r>
    </w:p>
    <w:p>
      <w:pPr>
        <w:pStyle w:val="ListParagraph"/>
        <w:numPr>
          <w:ilvl w:val="2"/>
          <w:numId w:val="8"/>
        </w:numPr>
        <w:tabs>
          <w:tab w:pos="720" w:val="left" w:leader="none"/>
        </w:tabs>
        <w:spacing w:line="319" w:lineRule="auto" w:before="0" w:after="0"/>
        <w:ind w:left="720" w:right="1091" w:hanging="360"/>
        <w:jc w:val="left"/>
        <w:rPr>
          <w:rFonts w:ascii="Symbol" w:hAnsi="Symbol"/>
          <w:sz w:val="20"/>
        </w:rPr>
      </w:pPr>
      <w:r>
        <w:rPr>
          <w:sz w:val="20"/>
        </w:rPr>
        <w:t>All assets destroyed in compliance with this policy shall require ‘e-waste certificate’ to be </w:t>
      </w:r>
      <w:r>
        <w:rPr>
          <w:w w:val="105"/>
          <w:sz w:val="20"/>
        </w:rPr>
        <w:t>retained as per defined policy.</w:t>
      </w:r>
    </w:p>
    <w:p>
      <w:pPr>
        <w:pStyle w:val="ListParagraph"/>
        <w:numPr>
          <w:ilvl w:val="2"/>
          <w:numId w:val="8"/>
        </w:numPr>
        <w:tabs>
          <w:tab w:pos="720" w:val="left" w:leader="none"/>
        </w:tabs>
        <w:spacing w:line="324" w:lineRule="auto" w:before="0" w:after="0"/>
        <w:ind w:left="720" w:right="613" w:hanging="360"/>
        <w:jc w:val="left"/>
        <w:rPr>
          <w:rFonts w:ascii="Symbol" w:hAnsi="Symbol"/>
          <w:sz w:val="20"/>
        </w:rPr>
      </w:pPr>
      <w:r>
        <w:rPr>
          <w:sz w:val="20"/>
        </w:rPr>
        <w:t>Prior</w:t>
      </w:r>
      <w:r>
        <w:rPr>
          <w:spacing w:val="-5"/>
          <w:sz w:val="20"/>
        </w:rPr>
        <w:t> </w:t>
      </w:r>
      <w:r>
        <w:rPr>
          <w:sz w:val="20"/>
        </w:rPr>
        <w:t>to</w:t>
      </w:r>
      <w:r>
        <w:rPr>
          <w:spacing w:val="-5"/>
          <w:sz w:val="20"/>
        </w:rPr>
        <w:t> </w:t>
      </w:r>
      <w:r>
        <w:rPr>
          <w:sz w:val="20"/>
        </w:rPr>
        <w:t>disposal</w:t>
      </w:r>
      <w:r>
        <w:rPr>
          <w:spacing w:val="-5"/>
          <w:sz w:val="20"/>
        </w:rPr>
        <w:t> </w:t>
      </w:r>
      <w:r>
        <w:rPr>
          <w:sz w:val="20"/>
        </w:rPr>
        <w:t>of</w:t>
      </w:r>
      <w:r>
        <w:rPr>
          <w:spacing w:val="-5"/>
          <w:sz w:val="20"/>
        </w:rPr>
        <w:t> </w:t>
      </w:r>
      <w:r>
        <w:rPr>
          <w:sz w:val="20"/>
        </w:rPr>
        <w:t>system</w:t>
      </w:r>
      <w:r>
        <w:rPr>
          <w:spacing w:val="-6"/>
          <w:sz w:val="20"/>
        </w:rPr>
        <w:t> </w:t>
      </w:r>
      <w:r>
        <w:rPr>
          <w:sz w:val="20"/>
        </w:rPr>
        <w:t>devices</w:t>
      </w:r>
      <w:r>
        <w:rPr>
          <w:spacing w:val="-5"/>
          <w:sz w:val="20"/>
        </w:rPr>
        <w:t> </w:t>
      </w:r>
      <w:r>
        <w:rPr>
          <w:sz w:val="20"/>
        </w:rPr>
        <w:t>like</w:t>
      </w:r>
      <w:r>
        <w:rPr>
          <w:spacing w:val="-5"/>
          <w:sz w:val="20"/>
        </w:rPr>
        <w:t> </w:t>
      </w:r>
      <w:r>
        <w:rPr>
          <w:sz w:val="20"/>
        </w:rPr>
        <w:t>Hard</w:t>
      </w:r>
      <w:r>
        <w:rPr>
          <w:spacing w:val="-5"/>
          <w:sz w:val="20"/>
        </w:rPr>
        <w:t> </w:t>
      </w:r>
      <w:r>
        <w:rPr>
          <w:sz w:val="20"/>
        </w:rPr>
        <w:t>Drives,</w:t>
      </w:r>
      <w:r>
        <w:rPr>
          <w:spacing w:val="-5"/>
          <w:sz w:val="20"/>
        </w:rPr>
        <w:t> </w:t>
      </w:r>
      <w:r>
        <w:rPr>
          <w:sz w:val="20"/>
        </w:rPr>
        <w:t>RAMs,</w:t>
      </w:r>
      <w:r>
        <w:rPr>
          <w:spacing w:val="-5"/>
          <w:sz w:val="20"/>
        </w:rPr>
        <w:t> </w:t>
      </w:r>
      <w:r>
        <w:rPr>
          <w:sz w:val="20"/>
        </w:rPr>
        <w:t>etc.,</w:t>
      </w:r>
      <w:r>
        <w:rPr>
          <w:spacing w:val="-5"/>
          <w:sz w:val="20"/>
        </w:rPr>
        <w:t> </w:t>
      </w:r>
      <w:r>
        <w:rPr>
          <w:sz w:val="20"/>
        </w:rPr>
        <w:t>the</w:t>
      </w:r>
      <w:r>
        <w:rPr>
          <w:spacing w:val="-5"/>
          <w:sz w:val="20"/>
        </w:rPr>
        <w:t> </w:t>
      </w:r>
      <w:r>
        <w:rPr>
          <w:sz w:val="20"/>
        </w:rPr>
        <w:t>same</w:t>
      </w:r>
      <w:r>
        <w:rPr>
          <w:spacing w:val="-5"/>
          <w:sz w:val="20"/>
        </w:rPr>
        <w:t> </w:t>
      </w:r>
      <w:r>
        <w:rPr>
          <w:sz w:val="20"/>
        </w:rPr>
        <w:t>shall</w:t>
      </w:r>
      <w:r>
        <w:rPr>
          <w:spacing w:val="-5"/>
          <w:sz w:val="20"/>
        </w:rPr>
        <w:t> </w:t>
      </w:r>
      <w:r>
        <w:rPr>
          <w:sz w:val="20"/>
        </w:rPr>
        <w:t>be</w:t>
      </w:r>
      <w:r>
        <w:rPr>
          <w:spacing w:val="-5"/>
          <w:sz w:val="20"/>
        </w:rPr>
        <w:t> </w:t>
      </w:r>
      <w:r>
        <w:rPr>
          <w:sz w:val="20"/>
        </w:rPr>
        <w:t>sanitized</w:t>
      </w:r>
      <w:r>
        <w:rPr>
          <w:spacing w:val="-5"/>
          <w:sz w:val="20"/>
        </w:rPr>
        <w:t> </w:t>
      </w:r>
      <w:r>
        <w:rPr>
          <w:sz w:val="20"/>
        </w:rPr>
        <w:t>by </w:t>
      </w:r>
      <w:r>
        <w:rPr>
          <w:spacing w:val="-2"/>
          <w:w w:val="105"/>
          <w:sz w:val="20"/>
        </w:rPr>
        <w:t>use</w:t>
      </w:r>
      <w:r>
        <w:rPr>
          <w:spacing w:val="-10"/>
          <w:w w:val="105"/>
          <w:sz w:val="20"/>
        </w:rPr>
        <w:t> </w:t>
      </w:r>
      <w:r>
        <w:rPr>
          <w:spacing w:val="-2"/>
          <w:w w:val="105"/>
          <w:sz w:val="20"/>
        </w:rPr>
        <w:t>of</w:t>
      </w:r>
      <w:r>
        <w:rPr>
          <w:spacing w:val="-10"/>
          <w:w w:val="105"/>
          <w:sz w:val="20"/>
        </w:rPr>
        <w:t> </w:t>
      </w:r>
      <w:r>
        <w:rPr>
          <w:spacing w:val="-2"/>
          <w:w w:val="105"/>
          <w:sz w:val="20"/>
        </w:rPr>
        <w:t>techniques</w:t>
      </w:r>
      <w:r>
        <w:rPr>
          <w:spacing w:val="-10"/>
          <w:w w:val="105"/>
          <w:sz w:val="20"/>
        </w:rPr>
        <w:t> </w:t>
      </w:r>
      <w:r>
        <w:rPr>
          <w:spacing w:val="-2"/>
          <w:w w:val="105"/>
          <w:sz w:val="20"/>
        </w:rPr>
        <w:t>like</w:t>
      </w:r>
      <w:r>
        <w:rPr>
          <w:spacing w:val="-10"/>
          <w:w w:val="105"/>
          <w:sz w:val="20"/>
        </w:rPr>
        <w:t> </w:t>
      </w:r>
      <w:r>
        <w:rPr>
          <w:spacing w:val="-2"/>
          <w:w w:val="105"/>
          <w:sz w:val="20"/>
        </w:rPr>
        <w:t>degaussing,</w:t>
      </w:r>
      <w:r>
        <w:rPr>
          <w:spacing w:val="-10"/>
          <w:w w:val="105"/>
          <w:sz w:val="20"/>
        </w:rPr>
        <w:t> </w:t>
      </w:r>
      <w:r>
        <w:rPr>
          <w:spacing w:val="-2"/>
          <w:w w:val="105"/>
          <w:sz w:val="20"/>
        </w:rPr>
        <w:t>low-level</w:t>
      </w:r>
      <w:r>
        <w:rPr>
          <w:spacing w:val="-10"/>
          <w:w w:val="105"/>
          <w:sz w:val="20"/>
        </w:rPr>
        <w:t> </w:t>
      </w:r>
      <w:r>
        <w:rPr>
          <w:spacing w:val="-2"/>
          <w:w w:val="105"/>
          <w:sz w:val="20"/>
        </w:rPr>
        <w:t>formatting,</w:t>
      </w:r>
      <w:r>
        <w:rPr>
          <w:spacing w:val="-10"/>
          <w:w w:val="105"/>
          <w:sz w:val="20"/>
        </w:rPr>
        <w:t> </w:t>
      </w:r>
      <w:r>
        <w:rPr>
          <w:spacing w:val="-2"/>
          <w:w w:val="105"/>
          <w:sz w:val="20"/>
        </w:rPr>
        <w:t>or</w:t>
      </w:r>
      <w:r>
        <w:rPr>
          <w:spacing w:val="-10"/>
          <w:w w:val="105"/>
          <w:sz w:val="20"/>
        </w:rPr>
        <w:t> </w:t>
      </w:r>
      <w:r>
        <w:rPr>
          <w:spacing w:val="-2"/>
          <w:w w:val="105"/>
          <w:sz w:val="20"/>
        </w:rPr>
        <w:t>physical</w:t>
      </w:r>
      <w:r>
        <w:rPr>
          <w:spacing w:val="-10"/>
          <w:w w:val="105"/>
          <w:sz w:val="20"/>
        </w:rPr>
        <w:t> </w:t>
      </w:r>
      <w:r>
        <w:rPr>
          <w:spacing w:val="-2"/>
          <w:w w:val="105"/>
          <w:sz w:val="20"/>
        </w:rPr>
        <w:t>destruction</w:t>
      </w:r>
      <w:r>
        <w:rPr>
          <w:spacing w:val="-10"/>
          <w:w w:val="105"/>
          <w:sz w:val="20"/>
        </w:rPr>
        <w:t> </w:t>
      </w:r>
      <w:r>
        <w:rPr>
          <w:spacing w:val="-2"/>
          <w:w w:val="105"/>
          <w:sz w:val="20"/>
        </w:rPr>
        <w:t>to</w:t>
      </w:r>
      <w:r>
        <w:rPr>
          <w:spacing w:val="-10"/>
          <w:w w:val="105"/>
          <w:sz w:val="20"/>
        </w:rPr>
        <w:t> </w:t>
      </w:r>
      <w:r>
        <w:rPr>
          <w:spacing w:val="-2"/>
          <w:w w:val="105"/>
          <w:sz w:val="20"/>
        </w:rPr>
        <w:t>ensure</w:t>
      </w:r>
      <w:r>
        <w:rPr>
          <w:spacing w:val="-10"/>
          <w:w w:val="105"/>
          <w:sz w:val="20"/>
        </w:rPr>
        <w:t> </w:t>
      </w:r>
      <w:r>
        <w:rPr>
          <w:spacing w:val="-2"/>
          <w:w w:val="105"/>
          <w:sz w:val="20"/>
        </w:rPr>
        <w:t>that </w:t>
      </w:r>
      <w:r>
        <w:rPr>
          <w:w w:val="105"/>
          <w:sz w:val="20"/>
        </w:rPr>
        <w:t>data cannot be reconstructed.</w:t>
      </w:r>
    </w:p>
    <w:p>
      <w:pPr>
        <w:pStyle w:val="Heading2"/>
        <w:numPr>
          <w:ilvl w:val="1"/>
          <w:numId w:val="8"/>
        </w:numPr>
        <w:tabs>
          <w:tab w:pos="1439" w:val="left" w:leader="none"/>
        </w:tabs>
        <w:spacing w:line="240" w:lineRule="auto" w:before="185" w:after="0"/>
        <w:ind w:left="1439" w:right="0" w:hanging="1169"/>
        <w:jc w:val="left"/>
      </w:pPr>
      <w:bookmarkStart w:name="_TOC_250045" w:id="25"/>
      <w:r>
        <w:rPr>
          <w:w w:val="105"/>
        </w:rPr>
        <w:t>Media</w:t>
      </w:r>
      <w:r>
        <w:rPr>
          <w:spacing w:val="12"/>
          <w:w w:val="105"/>
        </w:rPr>
        <w:t> </w:t>
      </w:r>
      <w:bookmarkEnd w:id="25"/>
      <w:r>
        <w:rPr>
          <w:spacing w:val="-2"/>
          <w:w w:val="105"/>
        </w:rPr>
        <w:t>Handling</w:t>
      </w:r>
    </w:p>
    <w:p>
      <w:pPr>
        <w:pStyle w:val="BodyText"/>
        <w:spacing w:before="26"/>
        <w:ind w:left="0" w:firstLine="0"/>
        <w:rPr>
          <w:sz w:val="23"/>
        </w:rPr>
      </w:pPr>
    </w:p>
    <w:p>
      <w:pPr>
        <w:pStyle w:val="ListParagraph"/>
        <w:numPr>
          <w:ilvl w:val="2"/>
          <w:numId w:val="8"/>
        </w:numPr>
        <w:tabs>
          <w:tab w:pos="720" w:val="left" w:leader="none"/>
        </w:tabs>
        <w:spacing w:line="324" w:lineRule="auto" w:before="1" w:after="0"/>
        <w:ind w:left="720" w:right="594" w:hanging="360"/>
        <w:jc w:val="left"/>
        <w:rPr>
          <w:rFonts w:ascii="Symbol" w:hAnsi="Symbol"/>
          <w:sz w:val="20"/>
        </w:rPr>
      </w:pPr>
      <w:r>
        <w:rPr>
          <w:sz w:val="20"/>
        </w:rPr>
        <w:t>All</w:t>
      </w:r>
      <w:r>
        <w:rPr>
          <w:spacing w:val="-3"/>
          <w:sz w:val="20"/>
        </w:rPr>
        <w:t> </w:t>
      </w:r>
      <w:r>
        <w:rPr>
          <w:sz w:val="20"/>
        </w:rPr>
        <w:t>media</w:t>
      </w:r>
      <w:r>
        <w:rPr>
          <w:spacing w:val="-3"/>
          <w:sz w:val="20"/>
        </w:rPr>
        <w:t> </w:t>
      </w:r>
      <w:r>
        <w:rPr>
          <w:sz w:val="20"/>
        </w:rPr>
        <w:t>containing</w:t>
      </w:r>
      <w:r>
        <w:rPr>
          <w:spacing w:val="-3"/>
          <w:sz w:val="20"/>
        </w:rPr>
        <w:t> </w:t>
      </w:r>
      <w:r>
        <w:rPr>
          <w:sz w:val="20"/>
        </w:rPr>
        <w:t>sensitive</w:t>
      </w:r>
      <w:r>
        <w:rPr>
          <w:spacing w:val="-3"/>
          <w:sz w:val="20"/>
        </w:rPr>
        <w:t> </w:t>
      </w:r>
      <w:r>
        <w:rPr>
          <w:sz w:val="20"/>
        </w:rPr>
        <w:t>data</w:t>
      </w:r>
      <w:r>
        <w:rPr>
          <w:spacing w:val="-3"/>
          <w:sz w:val="20"/>
        </w:rPr>
        <w:t> </w:t>
      </w:r>
      <w:r>
        <w:rPr>
          <w:sz w:val="20"/>
        </w:rPr>
        <w:t>shall</w:t>
      </w:r>
      <w:r>
        <w:rPr>
          <w:spacing w:val="-3"/>
          <w:sz w:val="20"/>
        </w:rPr>
        <w:t> </w:t>
      </w:r>
      <w:r>
        <w:rPr>
          <w:sz w:val="20"/>
        </w:rPr>
        <w:t>be</w:t>
      </w:r>
      <w:r>
        <w:rPr>
          <w:spacing w:val="-3"/>
          <w:sz w:val="20"/>
        </w:rPr>
        <w:t> </w:t>
      </w:r>
      <w:r>
        <w:rPr>
          <w:sz w:val="20"/>
        </w:rPr>
        <w:t>stored</w:t>
      </w:r>
      <w:r>
        <w:rPr>
          <w:spacing w:val="-3"/>
          <w:sz w:val="20"/>
        </w:rPr>
        <w:t> </w:t>
      </w:r>
      <w:r>
        <w:rPr>
          <w:sz w:val="20"/>
        </w:rPr>
        <w:t>in</w:t>
      </w:r>
      <w:r>
        <w:rPr>
          <w:spacing w:val="-3"/>
          <w:sz w:val="20"/>
        </w:rPr>
        <w:t> </w:t>
      </w:r>
      <w:r>
        <w:rPr>
          <w:sz w:val="20"/>
        </w:rPr>
        <w:t>a</w:t>
      </w:r>
      <w:r>
        <w:rPr>
          <w:spacing w:val="-3"/>
          <w:sz w:val="20"/>
        </w:rPr>
        <w:t> </w:t>
      </w:r>
      <w:r>
        <w:rPr>
          <w:sz w:val="20"/>
        </w:rPr>
        <w:t>secure</w:t>
      </w:r>
      <w:r>
        <w:rPr>
          <w:spacing w:val="-3"/>
          <w:sz w:val="20"/>
        </w:rPr>
        <w:t> </w:t>
      </w:r>
      <w:r>
        <w:rPr>
          <w:sz w:val="20"/>
        </w:rPr>
        <w:t>safe,</w:t>
      </w:r>
      <w:r>
        <w:rPr>
          <w:spacing w:val="-3"/>
          <w:sz w:val="20"/>
        </w:rPr>
        <w:t> </w:t>
      </w:r>
      <w:r>
        <w:rPr>
          <w:sz w:val="20"/>
        </w:rPr>
        <w:t>which</w:t>
      </w:r>
      <w:r>
        <w:rPr>
          <w:spacing w:val="-3"/>
          <w:sz w:val="20"/>
        </w:rPr>
        <w:t> </w:t>
      </w:r>
      <w:r>
        <w:rPr>
          <w:sz w:val="20"/>
        </w:rPr>
        <w:t>shall</w:t>
      </w:r>
      <w:r>
        <w:rPr>
          <w:spacing w:val="-3"/>
          <w:sz w:val="20"/>
        </w:rPr>
        <w:t> </w:t>
      </w:r>
      <w:r>
        <w:rPr>
          <w:sz w:val="20"/>
        </w:rPr>
        <w:t>be</w:t>
      </w:r>
      <w:r>
        <w:rPr>
          <w:spacing w:val="-3"/>
          <w:sz w:val="20"/>
        </w:rPr>
        <w:t> </w:t>
      </w:r>
      <w:r>
        <w:rPr>
          <w:sz w:val="20"/>
        </w:rPr>
        <w:t>fire</w:t>
      </w:r>
      <w:r>
        <w:rPr>
          <w:spacing w:val="-3"/>
          <w:sz w:val="20"/>
        </w:rPr>
        <w:t> </w:t>
      </w:r>
      <w:r>
        <w:rPr>
          <w:sz w:val="20"/>
        </w:rPr>
        <w:t>resistant </w:t>
      </w:r>
      <w:r>
        <w:rPr>
          <w:w w:val="105"/>
          <w:sz w:val="20"/>
        </w:rPr>
        <w:t>and free of toxic chemicals.</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Access</w:t>
      </w:r>
      <w:r>
        <w:rPr>
          <w:spacing w:val="-3"/>
          <w:sz w:val="20"/>
        </w:rPr>
        <w:t> </w:t>
      </w:r>
      <w:r>
        <w:rPr>
          <w:sz w:val="20"/>
        </w:rPr>
        <w:t>to</w:t>
      </w:r>
      <w:r>
        <w:rPr>
          <w:spacing w:val="-2"/>
          <w:sz w:val="20"/>
        </w:rPr>
        <w:t> </w:t>
      </w:r>
      <w:r>
        <w:rPr>
          <w:sz w:val="20"/>
        </w:rPr>
        <w:t>media</w:t>
      </w:r>
      <w:r>
        <w:rPr>
          <w:spacing w:val="-2"/>
          <w:sz w:val="20"/>
        </w:rPr>
        <w:t> </w:t>
      </w:r>
      <w:r>
        <w:rPr>
          <w:sz w:val="20"/>
        </w:rPr>
        <w:t>library</w:t>
      </w:r>
      <w:r>
        <w:rPr>
          <w:spacing w:val="-3"/>
          <w:sz w:val="20"/>
        </w:rPr>
        <w:t> </w:t>
      </w:r>
      <w:r>
        <w:rPr>
          <w:sz w:val="20"/>
        </w:rPr>
        <w:t>and</w:t>
      </w:r>
      <w:r>
        <w:rPr>
          <w:spacing w:val="-2"/>
          <w:sz w:val="20"/>
        </w:rPr>
        <w:t> </w:t>
      </w:r>
      <w:r>
        <w:rPr>
          <w:sz w:val="20"/>
        </w:rPr>
        <w:t>media</w:t>
      </w:r>
      <w:r>
        <w:rPr>
          <w:spacing w:val="-2"/>
          <w:sz w:val="20"/>
        </w:rPr>
        <w:t> </w:t>
      </w:r>
      <w:r>
        <w:rPr>
          <w:sz w:val="20"/>
        </w:rPr>
        <w:t>safe</w:t>
      </w:r>
      <w:r>
        <w:rPr>
          <w:spacing w:val="-2"/>
          <w:sz w:val="20"/>
        </w:rPr>
        <w:t> </w:t>
      </w:r>
      <w:r>
        <w:rPr>
          <w:sz w:val="20"/>
        </w:rPr>
        <w:t>shall</w:t>
      </w:r>
      <w:r>
        <w:rPr>
          <w:spacing w:val="-3"/>
          <w:sz w:val="20"/>
        </w:rPr>
        <w:t> </w:t>
      </w:r>
      <w:r>
        <w:rPr>
          <w:sz w:val="20"/>
        </w:rPr>
        <w:t>be</w:t>
      </w:r>
      <w:r>
        <w:rPr>
          <w:spacing w:val="-2"/>
          <w:sz w:val="20"/>
        </w:rPr>
        <w:t> </w:t>
      </w:r>
      <w:r>
        <w:rPr>
          <w:sz w:val="20"/>
        </w:rPr>
        <w:t>restricted</w:t>
      </w:r>
      <w:r>
        <w:rPr>
          <w:spacing w:val="-2"/>
          <w:sz w:val="20"/>
        </w:rPr>
        <w:t> </w:t>
      </w:r>
      <w:r>
        <w:rPr>
          <w:sz w:val="20"/>
        </w:rPr>
        <w:t>to</w:t>
      </w:r>
      <w:r>
        <w:rPr>
          <w:spacing w:val="-3"/>
          <w:sz w:val="20"/>
        </w:rPr>
        <w:t> </w:t>
      </w:r>
      <w:r>
        <w:rPr>
          <w:sz w:val="20"/>
        </w:rPr>
        <w:t>authorized</w:t>
      </w:r>
      <w:r>
        <w:rPr>
          <w:spacing w:val="-2"/>
          <w:sz w:val="20"/>
        </w:rPr>
        <w:t> </w:t>
      </w:r>
      <w:r>
        <w:rPr>
          <w:sz w:val="20"/>
        </w:rPr>
        <w:t>persons</w:t>
      </w:r>
      <w:r>
        <w:rPr>
          <w:spacing w:val="-2"/>
          <w:sz w:val="20"/>
        </w:rPr>
        <w:t> only.</w:t>
      </w:r>
    </w:p>
    <w:p>
      <w:pPr>
        <w:pStyle w:val="ListParagraph"/>
        <w:numPr>
          <w:ilvl w:val="2"/>
          <w:numId w:val="8"/>
        </w:numPr>
        <w:tabs>
          <w:tab w:pos="720" w:val="left" w:leader="none"/>
        </w:tabs>
        <w:spacing w:line="324" w:lineRule="auto" w:before="71" w:after="0"/>
        <w:ind w:left="720" w:right="680" w:hanging="360"/>
        <w:jc w:val="left"/>
        <w:rPr>
          <w:rFonts w:ascii="Symbol" w:hAnsi="Symbol"/>
          <w:sz w:val="20"/>
        </w:rPr>
      </w:pPr>
      <w:r>
        <w:rPr>
          <w:sz w:val="20"/>
        </w:rPr>
        <w:t>Prior to disposal of removable media, all data shall be securely deleted, or the media shall be </w:t>
      </w:r>
      <w:r>
        <w:rPr>
          <w:spacing w:val="-2"/>
          <w:w w:val="105"/>
          <w:sz w:val="20"/>
        </w:rPr>
        <w:t>destroyed.</w:t>
      </w:r>
    </w:p>
    <w:p>
      <w:pPr>
        <w:pStyle w:val="ListParagraph"/>
        <w:numPr>
          <w:ilvl w:val="2"/>
          <w:numId w:val="8"/>
        </w:numPr>
        <w:tabs>
          <w:tab w:pos="720" w:val="left" w:leader="none"/>
        </w:tabs>
        <w:spacing w:line="324" w:lineRule="auto" w:before="0" w:after="0"/>
        <w:ind w:left="720" w:right="578" w:hanging="360"/>
        <w:jc w:val="left"/>
        <w:rPr>
          <w:rFonts w:ascii="Symbol" w:hAnsi="Symbol"/>
          <w:sz w:val="20"/>
        </w:rPr>
      </w:pPr>
      <w:r>
        <w:rPr>
          <w:sz w:val="20"/>
        </w:rPr>
        <w:t>All incoming/outgoing media transfers shall be authorized and shall be checked against a gate </w:t>
      </w:r>
      <w:r>
        <w:rPr>
          <w:spacing w:val="-2"/>
          <w:w w:val="105"/>
          <w:sz w:val="20"/>
        </w:rPr>
        <w:t>pass.</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Removable</w:t>
      </w:r>
      <w:r>
        <w:rPr>
          <w:spacing w:val="4"/>
          <w:sz w:val="20"/>
        </w:rPr>
        <w:t> </w:t>
      </w:r>
      <w:r>
        <w:rPr>
          <w:sz w:val="20"/>
        </w:rPr>
        <w:t>media</w:t>
      </w:r>
      <w:r>
        <w:rPr>
          <w:spacing w:val="5"/>
          <w:sz w:val="20"/>
        </w:rPr>
        <w:t> </w:t>
      </w:r>
      <w:r>
        <w:rPr>
          <w:sz w:val="20"/>
        </w:rPr>
        <w:t>shall</w:t>
      </w:r>
      <w:r>
        <w:rPr>
          <w:spacing w:val="5"/>
          <w:sz w:val="20"/>
        </w:rPr>
        <w:t> </w:t>
      </w:r>
      <w:r>
        <w:rPr>
          <w:sz w:val="20"/>
        </w:rPr>
        <w:t>be</w:t>
      </w:r>
      <w:r>
        <w:rPr>
          <w:spacing w:val="5"/>
          <w:sz w:val="20"/>
        </w:rPr>
        <w:t> </w:t>
      </w:r>
      <w:r>
        <w:rPr>
          <w:sz w:val="20"/>
        </w:rPr>
        <w:t>scanned</w:t>
      </w:r>
      <w:r>
        <w:rPr>
          <w:spacing w:val="4"/>
          <w:sz w:val="20"/>
        </w:rPr>
        <w:t> </w:t>
      </w:r>
      <w:r>
        <w:rPr>
          <w:sz w:val="20"/>
        </w:rPr>
        <w:t>for</w:t>
      </w:r>
      <w:r>
        <w:rPr>
          <w:spacing w:val="5"/>
          <w:sz w:val="20"/>
        </w:rPr>
        <w:t> </w:t>
      </w:r>
      <w:r>
        <w:rPr>
          <w:sz w:val="20"/>
        </w:rPr>
        <w:t>malware/anti-virus</w:t>
      </w:r>
      <w:r>
        <w:rPr>
          <w:spacing w:val="5"/>
          <w:sz w:val="20"/>
        </w:rPr>
        <w:t> </w:t>
      </w:r>
      <w:r>
        <w:rPr>
          <w:sz w:val="20"/>
        </w:rPr>
        <w:t>prior</w:t>
      </w:r>
      <w:r>
        <w:rPr>
          <w:spacing w:val="5"/>
          <w:sz w:val="20"/>
        </w:rPr>
        <w:t> </w:t>
      </w:r>
      <w:r>
        <w:rPr>
          <w:sz w:val="20"/>
        </w:rPr>
        <w:t>to</w:t>
      </w:r>
      <w:r>
        <w:rPr>
          <w:spacing w:val="5"/>
          <w:sz w:val="20"/>
        </w:rPr>
        <w:t> </w:t>
      </w:r>
      <w:r>
        <w:rPr>
          <w:sz w:val="20"/>
        </w:rPr>
        <w:t>providing</w:t>
      </w:r>
      <w:r>
        <w:rPr>
          <w:spacing w:val="4"/>
          <w:sz w:val="20"/>
        </w:rPr>
        <w:t> </w:t>
      </w:r>
      <w:r>
        <w:rPr>
          <w:sz w:val="20"/>
        </w:rPr>
        <w:t>read/write</w:t>
      </w:r>
      <w:r>
        <w:rPr>
          <w:spacing w:val="5"/>
          <w:sz w:val="20"/>
        </w:rPr>
        <w:t> </w:t>
      </w:r>
      <w:r>
        <w:rPr>
          <w:spacing w:val="-2"/>
          <w:sz w:val="20"/>
        </w:rPr>
        <w:t>access.</w:t>
      </w:r>
    </w:p>
    <w:p>
      <w:pPr>
        <w:pStyle w:val="BodyText"/>
        <w:spacing w:before="57"/>
        <w:ind w:left="0" w:firstLine="0"/>
      </w:pPr>
    </w:p>
    <w:p>
      <w:pPr>
        <w:pStyle w:val="Heading1"/>
        <w:numPr>
          <w:ilvl w:val="0"/>
          <w:numId w:val="8"/>
        </w:numPr>
        <w:tabs>
          <w:tab w:pos="618" w:val="left" w:leader="none"/>
        </w:tabs>
        <w:spacing w:line="240" w:lineRule="auto" w:before="0" w:after="0"/>
        <w:ind w:left="618" w:right="0" w:hanging="618"/>
        <w:jc w:val="left"/>
      </w:pPr>
      <w:bookmarkStart w:name="_TOC_250044" w:id="26"/>
      <w:r>
        <w:rPr/>
        <w:t>Access</w:t>
      </w:r>
      <w:r>
        <w:rPr>
          <w:spacing w:val="25"/>
        </w:rPr>
        <w:t> </w:t>
      </w:r>
      <w:r>
        <w:rPr/>
        <w:t>Control</w:t>
      </w:r>
      <w:r>
        <w:rPr>
          <w:spacing w:val="24"/>
        </w:rPr>
        <w:t> </w:t>
      </w:r>
      <w:bookmarkEnd w:id="26"/>
      <w:r>
        <w:rPr>
          <w:spacing w:val="-2"/>
        </w:rPr>
        <w:t>Policy</w:t>
      </w:r>
    </w:p>
    <w:p>
      <w:pPr>
        <w:pStyle w:val="BodyText"/>
        <w:spacing w:before="7"/>
        <w:ind w:left="0" w:firstLine="0"/>
        <w:rPr>
          <w:sz w:val="27"/>
        </w:rPr>
      </w:pPr>
    </w:p>
    <w:p>
      <w:pPr>
        <w:pStyle w:val="Heading2"/>
        <w:numPr>
          <w:ilvl w:val="1"/>
          <w:numId w:val="8"/>
        </w:numPr>
        <w:tabs>
          <w:tab w:pos="1439" w:val="left" w:leader="none"/>
        </w:tabs>
        <w:spacing w:line="240" w:lineRule="auto" w:before="0" w:after="0"/>
        <w:ind w:left="1439" w:right="0" w:hanging="1169"/>
        <w:jc w:val="left"/>
      </w:pPr>
      <w:bookmarkStart w:name="_TOC_250043" w:id="27"/>
      <w:r>
        <w:rPr/>
        <w:t>User</w:t>
      </w:r>
      <w:r>
        <w:rPr>
          <w:spacing w:val="-6"/>
        </w:rPr>
        <w:t> </w:t>
      </w:r>
      <w:r>
        <w:rPr/>
        <w:t>Access</w:t>
      </w:r>
      <w:r>
        <w:rPr>
          <w:spacing w:val="-6"/>
        </w:rPr>
        <w:t> </w:t>
      </w:r>
      <w:bookmarkEnd w:id="27"/>
      <w:r>
        <w:rPr>
          <w:spacing w:val="-2"/>
        </w:rPr>
        <w:t>Management</w:t>
      </w:r>
    </w:p>
    <w:p>
      <w:pPr>
        <w:pStyle w:val="Heading2"/>
        <w:spacing w:after="0" w:line="240" w:lineRule="auto"/>
        <w:jc w:val="left"/>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625" w:hanging="360"/>
        <w:jc w:val="left"/>
        <w:rPr>
          <w:rFonts w:ascii="Symbol" w:hAnsi="Symbol"/>
          <w:sz w:val="20"/>
        </w:rPr>
      </w:pPr>
      <w:r>
        <w:rPr>
          <w:sz w:val="20"/>
        </w:rPr>
        <w:t>A formal user registration and de-registration process shall be implemented to create user IDs </w:t>
      </w:r>
      <w:r>
        <w:rPr>
          <w:w w:val="105"/>
          <w:sz w:val="20"/>
        </w:rPr>
        <w:t>and</w:t>
      </w:r>
      <w:r>
        <w:rPr>
          <w:spacing w:val="-10"/>
          <w:w w:val="105"/>
          <w:sz w:val="20"/>
        </w:rPr>
        <w:t> </w:t>
      </w:r>
      <w:r>
        <w:rPr>
          <w:w w:val="105"/>
          <w:sz w:val="20"/>
        </w:rPr>
        <w:t>assign</w:t>
      </w:r>
      <w:r>
        <w:rPr>
          <w:spacing w:val="-10"/>
          <w:w w:val="105"/>
          <w:sz w:val="20"/>
        </w:rPr>
        <w:t> </w:t>
      </w:r>
      <w:r>
        <w:rPr>
          <w:w w:val="105"/>
          <w:sz w:val="20"/>
        </w:rPr>
        <w:t>access</w:t>
      </w:r>
      <w:r>
        <w:rPr>
          <w:spacing w:val="-10"/>
          <w:w w:val="105"/>
          <w:sz w:val="20"/>
        </w:rPr>
        <w:t> </w:t>
      </w:r>
      <w:r>
        <w:rPr>
          <w:w w:val="105"/>
          <w:sz w:val="20"/>
        </w:rPr>
        <w:t>privileges.</w:t>
      </w:r>
    </w:p>
    <w:p>
      <w:pPr>
        <w:pStyle w:val="ListParagraph"/>
        <w:numPr>
          <w:ilvl w:val="2"/>
          <w:numId w:val="8"/>
        </w:numPr>
        <w:tabs>
          <w:tab w:pos="720" w:val="left" w:leader="none"/>
        </w:tabs>
        <w:spacing w:line="326" w:lineRule="auto" w:before="0" w:after="0"/>
        <w:ind w:left="720" w:right="622" w:hanging="360"/>
        <w:jc w:val="left"/>
        <w:rPr>
          <w:rFonts w:ascii="Symbol" w:hAnsi="Symbol"/>
          <w:sz w:val="20"/>
        </w:rPr>
      </w:pPr>
      <w:r>
        <w:rPr>
          <w:sz w:val="20"/>
        </w:rPr>
        <w:t>A unique ID shall be assigned to each user of information system to hold them responsible for </w:t>
      </w:r>
      <w:r>
        <w:rPr>
          <w:w w:val="105"/>
          <w:sz w:val="20"/>
        </w:rPr>
        <w:t>their</w:t>
      </w:r>
      <w:r>
        <w:rPr>
          <w:spacing w:val="-15"/>
          <w:w w:val="105"/>
          <w:sz w:val="20"/>
        </w:rPr>
        <w:t> </w:t>
      </w:r>
      <w:r>
        <w:rPr>
          <w:w w:val="105"/>
          <w:sz w:val="20"/>
        </w:rPr>
        <w:t>actions.</w:t>
      </w:r>
      <w:r>
        <w:rPr>
          <w:spacing w:val="-15"/>
          <w:w w:val="105"/>
          <w:sz w:val="20"/>
        </w:rPr>
        <w:t> </w:t>
      </w:r>
      <w:r>
        <w:rPr>
          <w:w w:val="105"/>
          <w:sz w:val="20"/>
        </w:rPr>
        <w:t>User</w:t>
      </w:r>
      <w:r>
        <w:rPr>
          <w:spacing w:val="-14"/>
          <w:w w:val="105"/>
          <w:sz w:val="20"/>
        </w:rPr>
        <w:t> </w:t>
      </w:r>
      <w:r>
        <w:rPr>
          <w:w w:val="105"/>
          <w:sz w:val="20"/>
        </w:rPr>
        <w:t>Ids</w:t>
      </w:r>
      <w:r>
        <w:rPr>
          <w:spacing w:val="-15"/>
          <w:w w:val="105"/>
          <w:sz w:val="20"/>
        </w:rPr>
        <w:t> </w:t>
      </w:r>
      <w:r>
        <w:rPr>
          <w:w w:val="105"/>
          <w:sz w:val="20"/>
        </w:rPr>
        <w:t>shall</w:t>
      </w:r>
      <w:r>
        <w:rPr>
          <w:spacing w:val="-14"/>
          <w:w w:val="105"/>
          <w:sz w:val="20"/>
        </w:rPr>
        <w:t> </w:t>
      </w:r>
      <w:r>
        <w:rPr>
          <w:w w:val="105"/>
          <w:sz w:val="20"/>
        </w:rPr>
        <w:t>follow</w:t>
      </w:r>
      <w:r>
        <w:rPr>
          <w:spacing w:val="-15"/>
          <w:w w:val="105"/>
          <w:sz w:val="20"/>
        </w:rPr>
        <w:t> </w:t>
      </w:r>
      <w:r>
        <w:rPr>
          <w:w w:val="105"/>
          <w:sz w:val="20"/>
        </w:rPr>
        <w:t>a</w:t>
      </w:r>
      <w:r>
        <w:rPr>
          <w:spacing w:val="-15"/>
          <w:w w:val="105"/>
          <w:sz w:val="20"/>
        </w:rPr>
        <w:t> </w:t>
      </w:r>
      <w:r>
        <w:rPr>
          <w:w w:val="105"/>
          <w:sz w:val="20"/>
        </w:rPr>
        <w:t>standard</w:t>
      </w:r>
      <w:r>
        <w:rPr>
          <w:spacing w:val="-14"/>
          <w:w w:val="105"/>
          <w:sz w:val="20"/>
        </w:rPr>
        <w:t> </w:t>
      </w:r>
      <w:r>
        <w:rPr>
          <w:w w:val="105"/>
          <w:sz w:val="20"/>
        </w:rPr>
        <w:t>naming</w:t>
      </w:r>
      <w:r>
        <w:rPr>
          <w:spacing w:val="-15"/>
          <w:w w:val="105"/>
          <w:sz w:val="20"/>
        </w:rPr>
        <w:t> </w:t>
      </w:r>
      <w:r>
        <w:rPr>
          <w:w w:val="105"/>
          <w:sz w:val="20"/>
        </w:rPr>
        <w:t>convention</w:t>
      </w:r>
      <w:r>
        <w:rPr>
          <w:spacing w:val="-14"/>
          <w:w w:val="105"/>
          <w:sz w:val="20"/>
        </w:rPr>
        <w:t> </w:t>
      </w:r>
      <w:r>
        <w:rPr>
          <w:w w:val="105"/>
          <w:sz w:val="20"/>
        </w:rPr>
        <w:t>for</w:t>
      </w:r>
      <w:r>
        <w:rPr>
          <w:spacing w:val="-15"/>
          <w:w w:val="105"/>
          <w:sz w:val="20"/>
        </w:rPr>
        <w:t> </w:t>
      </w:r>
      <w:r>
        <w:rPr>
          <w:w w:val="105"/>
          <w:sz w:val="20"/>
        </w:rPr>
        <w:t>all</w:t>
      </w:r>
      <w:r>
        <w:rPr>
          <w:spacing w:val="-15"/>
          <w:w w:val="105"/>
          <w:sz w:val="20"/>
        </w:rPr>
        <w:t> </w:t>
      </w:r>
      <w:r>
        <w:rPr>
          <w:w w:val="105"/>
          <w:sz w:val="20"/>
        </w:rPr>
        <w:t>computer</w:t>
      </w:r>
      <w:r>
        <w:rPr>
          <w:spacing w:val="-14"/>
          <w:w w:val="105"/>
          <w:sz w:val="20"/>
        </w:rPr>
        <w:t> </w:t>
      </w:r>
      <w:r>
        <w:rPr>
          <w:w w:val="105"/>
          <w:sz w:val="20"/>
        </w:rPr>
        <w:t>systems</w:t>
      </w:r>
      <w:r>
        <w:rPr>
          <w:spacing w:val="-15"/>
          <w:w w:val="105"/>
          <w:sz w:val="20"/>
        </w:rPr>
        <w:t> </w:t>
      </w:r>
      <w:r>
        <w:rPr>
          <w:w w:val="105"/>
          <w:sz w:val="20"/>
        </w:rPr>
        <w:t>to </w:t>
      </w:r>
      <w:r>
        <w:rPr>
          <w:spacing w:val="-2"/>
          <w:w w:val="105"/>
          <w:sz w:val="20"/>
        </w:rPr>
        <w:t>facilitate</w:t>
      </w:r>
      <w:r>
        <w:rPr>
          <w:spacing w:val="-5"/>
          <w:w w:val="105"/>
          <w:sz w:val="20"/>
        </w:rPr>
        <w:t> </w:t>
      </w:r>
      <w:r>
        <w:rPr>
          <w:spacing w:val="-2"/>
          <w:w w:val="105"/>
          <w:sz w:val="20"/>
        </w:rPr>
        <w:t>user</w:t>
      </w:r>
      <w:r>
        <w:rPr>
          <w:spacing w:val="-5"/>
          <w:w w:val="105"/>
          <w:sz w:val="20"/>
        </w:rPr>
        <w:t> </w:t>
      </w:r>
      <w:r>
        <w:rPr>
          <w:spacing w:val="-2"/>
          <w:w w:val="105"/>
          <w:sz w:val="20"/>
        </w:rPr>
        <w:t>identification.</w:t>
      </w:r>
      <w:r>
        <w:rPr>
          <w:spacing w:val="-5"/>
          <w:w w:val="105"/>
          <w:sz w:val="20"/>
        </w:rPr>
        <w:t> </w:t>
      </w:r>
      <w:r>
        <w:rPr>
          <w:spacing w:val="-2"/>
          <w:w w:val="105"/>
          <w:sz w:val="20"/>
        </w:rPr>
        <w:t>Naming</w:t>
      </w:r>
      <w:r>
        <w:rPr>
          <w:spacing w:val="-5"/>
          <w:w w:val="105"/>
          <w:sz w:val="20"/>
        </w:rPr>
        <w:t> </w:t>
      </w:r>
      <w:r>
        <w:rPr>
          <w:spacing w:val="-2"/>
          <w:w w:val="105"/>
          <w:sz w:val="20"/>
        </w:rPr>
        <w:t>conventions</w:t>
      </w:r>
      <w:r>
        <w:rPr>
          <w:spacing w:val="-5"/>
          <w:w w:val="105"/>
          <w:sz w:val="20"/>
        </w:rPr>
        <w:t> </w:t>
      </w:r>
      <w:r>
        <w:rPr>
          <w:spacing w:val="-2"/>
          <w:w w:val="105"/>
          <w:sz w:val="20"/>
        </w:rPr>
        <w:t>shall</w:t>
      </w:r>
      <w:r>
        <w:rPr>
          <w:spacing w:val="-5"/>
          <w:w w:val="105"/>
          <w:sz w:val="20"/>
        </w:rPr>
        <w:t> </w:t>
      </w:r>
      <w:r>
        <w:rPr>
          <w:spacing w:val="-2"/>
          <w:w w:val="105"/>
          <w:sz w:val="20"/>
        </w:rPr>
        <w:t>cover</w:t>
      </w:r>
      <w:r>
        <w:rPr>
          <w:spacing w:val="-5"/>
          <w:w w:val="105"/>
          <w:sz w:val="20"/>
        </w:rPr>
        <w:t> </w:t>
      </w:r>
      <w:r>
        <w:rPr>
          <w:spacing w:val="-2"/>
          <w:w w:val="105"/>
          <w:sz w:val="20"/>
        </w:rPr>
        <w:t>all</w:t>
      </w:r>
      <w:r>
        <w:rPr>
          <w:spacing w:val="-5"/>
          <w:w w:val="105"/>
          <w:sz w:val="20"/>
        </w:rPr>
        <w:t> </w:t>
      </w:r>
      <w:r>
        <w:rPr>
          <w:spacing w:val="-2"/>
          <w:w w:val="105"/>
          <w:sz w:val="20"/>
        </w:rPr>
        <w:t>end</w:t>
      </w:r>
      <w:r>
        <w:rPr>
          <w:spacing w:val="-5"/>
          <w:w w:val="105"/>
          <w:sz w:val="20"/>
        </w:rPr>
        <w:t> </w:t>
      </w:r>
      <w:r>
        <w:rPr>
          <w:spacing w:val="-2"/>
          <w:w w:val="105"/>
          <w:sz w:val="20"/>
        </w:rPr>
        <w:t>users,</w:t>
      </w:r>
      <w:r>
        <w:rPr>
          <w:spacing w:val="-5"/>
          <w:w w:val="105"/>
          <w:sz w:val="20"/>
        </w:rPr>
        <w:t> </w:t>
      </w:r>
      <w:r>
        <w:rPr>
          <w:spacing w:val="-2"/>
          <w:w w:val="105"/>
          <w:sz w:val="20"/>
        </w:rPr>
        <w:t>contractors, </w:t>
      </w:r>
      <w:r>
        <w:rPr>
          <w:w w:val="105"/>
          <w:sz w:val="20"/>
        </w:rPr>
        <w:t>consultants and vendors.</w:t>
      </w:r>
    </w:p>
    <w:p>
      <w:pPr>
        <w:pStyle w:val="ListParagraph"/>
        <w:numPr>
          <w:ilvl w:val="2"/>
          <w:numId w:val="8"/>
        </w:numPr>
        <w:tabs>
          <w:tab w:pos="719" w:val="left" w:leader="none"/>
        </w:tabs>
        <w:spacing w:line="231" w:lineRule="exact" w:before="0" w:after="0"/>
        <w:ind w:left="719" w:right="0" w:hanging="359"/>
        <w:jc w:val="left"/>
        <w:rPr>
          <w:rFonts w:ascii="Symbol" w:hAnsi="Symbol"/>
          <w:sz w:val="20"/>
        </w:rPr>
      </w:pPr>
      <w:r>
        <w:rPr>
          <w:sz w:val="20"/>
        </w:rPr>
        <w:t>A</w:t>
      </w:r>
      <w:r>
        <w:rPr>
          <w:spacing w:val="-3"/>
          <w:sz w:val="20"/>
        </w:rPr>
        <w:t> </w:t>
      </w:r>
      <w:r>
        <w:rPr>
          <w:sz w:val="20"/>
        </w:rPr>
        <w:t>single</w:t>
      </w:r>
      <w:r>
        <w:rPr>
          <w:spacing w:val="-1"/>
          <w:sz w:val="20"/>
        </w:rPr>
        <w:t> </w:t>
      </w:r>
      <w:r>
        <w:rPr>
          <w:sz w:val="20"/>
        </w:rPr>
        <w:t>user</w:t>
      </w:r>
      <w:r>
        <w:rPr>
          <w:spacing w:val="-2"/>
          <w:sz w:val="20"/>
        </w:rPr>
        <w:t> </w:t>
      </w:r>
      <w:r>
        <w:rPr>
          <w:sz w:val="20"/>
        </w:rPr>
        <w:t>shall</w:t>
      </w:r>
      <w:r>
        <w:rPr>
          <w:spacing w:val="-1"/>
          <w:sz w:val="20"/>
        </w:rPr>
        <w:t> </w:t>
      </w:r>
      <w:r>
        <w:rPr>
          <w:sz w:val="20"/>
        </w:rPr>
        <w:t>not</w:t>
      </w:r>
      <w:r>
        <w:rPr>
          <w:spacing w:val="-1"/>
          <w:sz w:val="20"/>
        </w:rPr>
        <w:t> </w:t>
      </w:r>
      <w:r>
        <w:rPr>
          <w:sz w:val="20"/>
        </w:rPr>
        <w:t>be</w:t>
      </w:r>
      <w:r>
        <w:rPr>
          <w:spacing w:val="-2"/>
          <w:sz w:val="20"/>
        </w:rPr>
        <w:t> </w:t>
      </w:r>
      <w:r>
        <w:rPr>
          <w:sz w:val="20"/>
        </w:rPr>
        <w:t>assigned</w:t>
      </w:r>
      <w:r>
        <w:rPr>
          <w:spacing w:val="-1"/>
          <w:sz w:val="20"/>
        </w:rPr>
        <w:t> </w:t>
      </w:r>
      <w:r>
        <w:rPr>
          <w:sz w:val="20"/>
        </w:rPr>
        <w:t>more</w:t>
      </w:r>
      <w:r>
        <w:rPr>
          <w:spacing w:val="-2"/>
          <w:sz w:val="20"/>
        </w:rPr>
        <w:t> </w:t>
      </w:r>
      <w:r>
        <w:rPr>
          <w:sz w:val="20"/>
        </w:rPr>
        <w:t>than</w:t>
      </w:r>
      <w:r>
        <w:rPr>
          <w:spacing w:val="-1"/>
          <w:sz w:val="20"/>
        </w:rPr>
        <w:t> </w:t>
      </w:r>
      <w:r>
        <w:rPr>
          <w:sz w:val="20"/>
        </w:rPr>
        <w:t>one</w:t>
      </w:r>
      <w:r>
        <w:rPr>
          <w:spacing w:val="-1"/>
          <w:sz w:val="20"/>
        </w:rPr>
        <w:t> </w:t>
      </w:r>
      <w:r>
        <w:rPr>
          <w:sz w:val="20"/>
        </w:rPr>
        <w:t>user</w:t>
      </w:r>
      <w:r>
        <w:rPr>
          <w:spacing w:val="-2"/>
          <w:sz w:val="20"/>
        </w:rPr>
        <w:t> </w:t>
      </w:r>
      <w:r>
        <w:rPr>
          <w:sz w:val="20"/>
        </w:rPr>
        <w:t>ID</w:t>
      </w:r>
      <w:r>
        <w:rPr>
          <w:spacing w:val="-2"/>
          <w:sz w:val="20"/>
        </w:rPr>
        <w:t> </w:t>
      </w:r>
      <w:r>
        <w:rPr>
          <w:sz w:val="20"/>
        </w:rPr>
        <w:t>on</w:t>
      </w:r>
      <w:r>
        <w:rPr>
          <w:spacing w:val="-2"/>
          <w:sz w:val="20"/>
        </w:rPr>
        <w:t> </w:t>
      </w:r>
      <w:r>
        <w:rPr>
          <w:sz w:val="20"/>
        </w:rPr>
        <w:t>the</w:t>
      </w:r>
      <w:r>
        <w:rPr>
          <w:spacing w:val="-1"/>
          <w:sz w:val="20"/>
        </w:rPr>
        <w:t> </w:t>
      </w:r>
      <w:r>
        <w:rPr>
          <w:sz w:val="20"/>
        </w:rPr>
        <w:t>same</w:t>
      </w:r>
      <w:r>
        <w:rPr>
          <w:spacing w:val="-1"/>
          <w:sz w:val="20"/>
        </w:rPr>
        <w:t> </w:t>
      </w:r>
      <w:r>
        <w:rPr>
          <w:sz w:val="20"/>
        </w:rPr>
        <w:t>information</w:t>
      </w:r>
      <w:r>
        <w:rPr>
          <w:spacing w:val="-2"/>
          <w:sz w:val="20"/>
        </w:rPr>
        <w:t> system.</w:t>
      </w:r>
    </w:p>
    <w:p>
      <w:pPr>
        <w:pStyle w:val="ListParagraph"/>
        <w:numPr>
          <w:ilvl w:val="2"/>
          <w:numId w:val="8"/>
        </w:numPr>
        <w:tabs>
          <w:tab w:pos="720" w:val="left" w:leader="none"/>
        </w:tabs>
        <w:spacing w:line="324" w:lineRule="auto" w:before="60" w:after="0"/>
        <w:ind w:left="720" w:right="405" w:hanging="360"/>
        <w:jc w:val="left"/>
        <w:rPr>
          <w:rFonts w:ascii="Symbol" w:hAnsi="Symbol"/>
          <w:sz w:val="20"/>
        </w:rPr>
      </w:pPr>
      <w:r>
        <w:rPr>
          <w:sz w:val="20"/>
        </w:rPr>
        <w:t>The</w:t>
      </w:r>
      <w:r>
        <w:rPr>
          <w:spacing w:val="-3"/>
          <w:sz w:val="20"/>
        </w:rPr>
        <w:t> </w:t>
      </w:r>
      <w:r>
        <w:rPr>
          <w:sz w:val="20"/>
        </w:rPr>
        <w:t>administrator</w:t>
      </w:r>
      <w:r>
        <w:rPr>
          <w:spacing w:val="-3"/>
          <w:sz w:val="20"/>
        </w:rPr>
        <w:t> </w:t>
      </w:r>
      <w:r>
        <w:rPr>
          <w:sz w:val="20"/>
        </w:rPr>
        <w:t>of</w:t>
      </w:r>
      <w:r>
        <w:rPr>
          <w:spacing w:val="-3"/>
          <w:sz w:val="20"/>
        </w:rPr>
        <w:t> </w:t>
      </w:r>
      <w:r>
        <w:rPr>
          <w:sz w:val="20"/>
        </w:rPr>
        <w:t>Information</w:t>
      </w:r>
      <w:r>
        <w:rPr>
          <w:spacing w:val="-3"/>
          <w:sz w:val="20"/>
        </w:rPr>
        <w:t> </w:t>
      </w:r>
      <w:r>
        <w:rPr>
          <w:sz w:val="20"/>
        </w:rPr>
        <w:t>systems</w:t>
      </w:r>
      <w:r>
        <w:rPr>
          <w:spacing w:val="-3"/>
          <w:sz w:val="20"/>
        </w:rPr>
        <w:t> </w:t>
      </w:r>
      <w:r>
        <w:rPr>
          <w:sz w:val="20"/>
        </w:rPr>
        <w:t>shall</w:t>
      </w:r>
      <w:r>
        <w:rPr>
          <w:spacing w:val="-3"/>
          <w:sz w:val="20"/>
        </w:rPr>
        <w:t> </w:t>
      </w:r>
      <w:r>
        <w:rPr>
          <w:sz w:val="20"/>
        </w:rPr>
        <w:t>not</w:t>
      </w:r>
      <w:r>
        <w:rPr>
          <w:spacing w:val="-3"/>
          <w:sz w:val="20"/>
        </w:rPr>
        <w:t> </w:t>
      </w:r>
      <w:r>
        <w:rPr>
          <w:sz w:val="20"/>
        </w:rPr>
        <w:t>grant</w:t>
      </w:r>
      <w:r>
        <w:rPr>
          <w:spacing w:val="-3"/>
          <w:sz w:val="20"/>
        </w:rPr>
        <w:t> </w:t>
      </w:r>
      <w:r>
        <w:rPr>
          <w:sz w:val="20"/>
        </w:rPr>
        <w:t>a</w:t>
      </w:r>
      <w:r>
        <w:rPr>
          <w:spacing w:val="-3"/>
          <w:sz w:val="20"/>
        </w:rPr>
        <w:t> </w:t>
      </w:r>
      <w:r>
        <w:rPr>
          <w:sz w:val="20"/>
        </w:rPr>
        <w:t>user,</w:t>
      </w:r>
      <w:r>
        <w:rPr>
          <w:spacing w:val="-3"/>
          <w:sz w:val="20"/>
        </w:rPr>
        <w:t> </w:t>
      </w:r>
      <w:r>
        <w:rPr>
          <w:sz w:val="20"/>
        </w:rPr>
        <w:t>access</w:t>
      </w:r>
      <w:r>
        <w:rPr>
          <w:spacing w:val="-3"/>
          <w:sz w:val="20"/>
        </w:rPr>
        <w:t> </w:t>
      </w:r>
      <w:r>
        <w:rPr>
          <w:sz w:val="20"/>
        </w:rPr>
        <w:t>to</w:t>
      </w:r>
      <w:r>
        <w:rPr>
          <w:spacing w:val="-3"/>
          <w:sz w:val="20"/>
        </w:rPr>
        <w:t> </w:t>
      </w:r>
      <w:r>
        <w:rPr>
          <w:sz w:val="20"/>
        </w:rPr>
        <w:t>any</w:t>
      </w:r>
      <w:r>
        <w:rPr>
          <w:spacing w:val="-3"/>
          <w:sz w:val="20"/>
        </w:rPr>
        <w:t> </w:t>
      </w:r>
      <w:r>
        <w:rPr>
          <w:sz w:val="20"/>
        </w:rPr>
        <w:t>system</w:t>
      </w:r>
      <w:r>
        <w:rPr>
          <w:spacing w:val="-4"/>
          <w:sz w:val="20"/>
        </w:rPr>
        <w:t> </w:t>
      </w:r>
      <w:r>
        <w:rPr>
          <w:sz w:val="20"/>
        </w:rPr>
        <w:t>without</w:t>
      </w:r>
      <w:r>
        <w:rPr>
          <w:spacing w:val="-3"/>
          <w:sz w:val="20"/>
        </w:rPr>
        <w:t> </w:t>
      </w:r>
      <w:r>
        <w:rPr>
          <w:sz w:val="20"/>
        </w:rPr>
        <w:t>the authorization of the user’s supervisor or manager.</w:t>
      </w:r>
    </w:p>
    <w:p>
      <w:pPr>
        <w:pStyle w:val="ListParagraph"/>
        <w:numPr>
          <w:ilvl w:val="2"/>
          <w:numId w:val="8"/>
        </w:numPr>
        <w:tabs>
          <w:tab w:pos="720" w:val="left" w:leader="none"/>
        </w:tabs>
        <w:spacing w:line="324" w:lineRule="auto" w:before="0" w:after="0"/>
        <w:ind w:left="720" w:right="793" w:hanging="360"/>
        <w:jc w:val="left"/>
        <w:rPr>
          <w:rFonts w:ascii="Symbol" w:hAnsi="Symbol"/>
          <w:sz w:val="20"/>
        </w:rPr>
      </w:pPr>
      <w:r>
        <w:rPr>
          <w:sz w:val="20"/>
        </w:rPr>
        <w:t>The</w:t>
      </w:r>
      <w:r>
        <w:rPr>
          <w:spacing w:val="-10"/>
          <w:sz w:val="20"/>
        </w:rPr>
        <w:t> </w:t>
      </w:r>
      <w:r>
        <w:rPr>
          <w:sz w:val="20"/>
        </w:rPr>
        <w:t>supervisors</w:t>
      </w:r>
      <w:r>
        <w:rPr>
          <w:spacing w:val="-10"/>
          <w:sz w:val="20"/>
        </w:rPr>
        <w:t> </w:t>
      </w:r>
      <w:r>
        <w:rPr>
          <w:sz w:val="20"/>
        </w:rPr>
        <w:t>0r</w:t>
      </w:r>
      <w:r>
        <w:rPr>
          <w:spacing w:val="-10"/>
          <w:sz w:val="20"/>
        </w:rPr>
        <w:t> </w:t>
      </w:r>
      <w:r>
        <w:rPr>
          <w:sz w:val="20"/>
        </w:rPr>
        <w:t>managers</w:t>
      </w:r>
      <w:r>
        <w:rPr>
          <w:spacing w:val="-10"/>
          <w:sz w:val="20"/>
        </w:rPr>
        <w:t> </w:t>
      </w:r>
      <w:r>
        <w:rPr>
          <w:sz w:val="20"/>
        </w:rPr>
        <w:t>shall</w:t>
      </w:r>
      <w:r>
        <w:rPr>
          <w:spacing w:val="-10"/>
          <w:sz w:val="20"/>
        </w:rPr>
        <w:t> </w:t>
      </w:r>
      <w:r>
        <w:rPr>
          <w:sz w:val="20"/>
        </w:rPr>
        <w:t>revoke</w:t>
      </w:r>
      <w:r>
        <w:rPr>
          <w:spacing w:val="-10"/>
          <w:sz w:val="20"/>
        </w:rPr>
        <w:t> </w:t>
      </w:r>
      <w:r>
        <w:rPr>
          <w:sz w:val="20"/>
        </w:rPr>
        <w:t>access</w:t>
      </w:r>
      <w:r>
        <w:rPr>
          <w:spacing w:val="-10"/>
          <w:sz w:val="20"/>
        </w:rPr>
        <w:t> </w:t>
      </w:r>
      <w:r>
        <w:rPr>
          <w:sz w:val="20"/>
        </w:rPr>
        <w:t>rights</w:t>
      </w:r>
      <w:r>
        <w:rPr>
          <w:spacing w:val="-10"/>
          <w:sz w:val="20"/>
        </w:rPr>
        <w:t> </w:t>
      </w:r>
      <w:r>
        <w:rPr>
          <w:sz w:val="20"/>
        </w:rPr>
        <w:t>of</w:t>
      </w:r>
      <w:r>
        <w:rPr>
          <w:spacing w:val="-10"/>
          <w:sz w:val="20"/>
        </w:rPr>
        <w:t> </w:t>
      </w:r>
      <w:r>
        <w:rPr>
          <w:sz w:val="20"/>
        </w:rPr>
        <w:t>users</w:t>
      </w:r>
      <w:r>
        <w:rPr>
          <w:spacing w:val="-10"/>
          <w:sz w:val="20"/>
        </w:rPr>
        <w:t> </w:t>
      </w:r>
      <w:r>
        <w:rPr>
          <w:sz w:val="20"/>
        </w:rPr>
        <w:t>in</w:t>
      </w:r>
      <w:r>
        <w:rPr>
          <w:spacing w:val="-10"/>
          <w:sz w:val="20"/>
        </w:rPr>
        <w:t> </w:t>
      </w:r>
      <w:r>
        <w:rPr>
          <w:sz w:val="20"/>
        </w:rPr>
        <w:t>a</w:t>
      </w:r>
      <w:r>
        <w:rPr>
          <w:spacing w:val="-10"/>
          <w:sz w:val="20"/>
        </w:rPr>
        <w:t> </w:t>
      </w:r>
      <w:r>
        <w:rPr>
          <w:sz w:val="20"/>
        </w:rPr>
        <w:t>timely</w:t>
      </w:r>
      <w:r>
        <w:rPr>
          <w:spacing w:val="-10"/>
          <w:sz w:val="20"/>
        </w:rPr>
        <w:t> </w:t>
      </w:r>
      <w:r>
        <w:rPr>
          <w:sz w:val="20"/>
        </w:rPr>
        <w:t>manner</w:t>
      </w:r>
      <w:r>
        <w:rPr>
          <w:spacing w:val="-10"/>
          <w:sz w:val="20"/>
        </w:rPr>
        <w:t> </w:t>
      </w:r>
      <w:r>
        <w:rPr>
          <w:sz w:val="20"/>
        </w:rPr>
        <w:t>who</w:t>
      </w:r>
      <w:r>
        <w:rPr>
          <w:spacing w:val="-10"/>
          <w:sz w:val="20"/>
        </w:rPr>
        <w:t> </w:t>
      </w:r>
      <w:r>
        <w:rPr>
          <w:sz w:val="20"/>
        </w:rPr>
        <w:t>have </w:t>
      </w:r>
      <w:r>
        <w:rPr>
          <w:w w:val="105"/>
          <w:sz w:val="20"/>
        </w:rPr>
        <w:t>either changed their job function or have been terminated.</w:t>
      </w:r>
    </w:p>
    <w:p>
      <w:pPr>
        <w:pStyle w:val="ListParagraph"/>
        <w:numPr>
          <w:ilvl w:val="2"/>
          <w:numId w:val="8"/>
        </w:numPr>
        <w:tabs>
          <w:tab w:pos="720" w:val="left" w:leader="none"/>
        </w:tabs>
        <w:spacing w:line="326" w:lineRule="auto" w:before="0" w:after="0"/>
        <w:ind w:left="720" w:right="456" w:hanging="360"/>
        <w:jc w:val="left"/>
        <w:rPr>
          <w:rFonts w:ascii="Symbol" w:hAnsi="Symbol"/>
          <w:sz w:val="20"/>
        </w:rPr>
      </w:pPr>
      <w:r>
        <w:rPr>
          <w:sz w:val="20"/>
        </w:rPr>
        <w:t>Generic user IDs where necessarily required as an exception shall be assigned to a nominated user post approval from the respective Business Head or Business SPOC. The nominated user along with the Business head shall maintain the accountability, by whom, when and for what the </w:t>
      </w:r>
      <w:r>
        <w:rPr>
          <w:w w:val="105"/>
          <w:sz w:val="20"/>
        </w:rPr>
        <w:t>generic ID is used.</w:t>
      </w:r>
    </w:p>
    <w:p>
      <w:pPr>
        <w:pStyle w:val="ListParagraph"/>
        <w:numPr>
          <w:ilvl w:val="2"/>
          <w:numId w:val="8"/>
        </w:numPr>
        <w:tabs>
          <w:tab w:pos="719" w:val="left" w:leader="none"/>
        </w:tabs>
        <w:spacing w:line="231" w:lineRule="exact" w:before="0" w:after="0"/>
        <w:ind w:left="719" w:right="0" w:hanging="359"/>
        <w:jc w:val="left"/>
        <w:rPr>
          <w:rFonts w:ascii="Symbol" w:hAnsi="Symbol"/>
          <w:sz w:val="20"/>
        </w:rPr>
      </w:pPr>
      <w:r>
        <w:rPr>
          <w:sz w:val="20"/>
        </w:rPr>
        <w:t>All</w:t>
      </w:r>
      <w:r>
        <w:rPr>
          <w:spacing w:val="2"/>
          <w:sz w:val="20"/>
        </w:rPr>
        <w:t> </w:t>
      </w:r>
      <w:r>
        <w:rPr>
          <w:sz w:val="20"/>
        </w:rPr>
        <w:t>vendor</w:t>
      </w:r>
      <w:r>
        <w:rPr>
          <w:spacing w:val="2"/>
          <w:sz w:val="20"/>
        </w:rPr>
        <w:t> </w:t>
      </w:r>
      <w:r>
        <w:rPr>
          <w:sz w:val="20"/>
        </w:rPr>
        <w:t>supplied</w:t>
      </w:r>
      <w:r>
        <w:rPr>
          <w:spacing w:val="2"/>
          <w:sz w:val="20"/>
        </w:rPr>
        <w:t> </w:t>
      </w:r>
      <w:r>
        <w:rPr>
          <w:sz w:val="20"/>
        </w:rPr>
        <w:t>default</w:t>
      </w:r>
      <w:r>
        <w:rPr>
          <w:spacing w:val="3"/>
          <w:sz w:val="20"/>
        </w:rPr>
        <w:t> </w:t>
      </w:r>
      <w:r>
        <w:rPr>
          <w:sz w:val="20"/>
        </w:rPr>
        <w:t>user</w:t>
      </w:r>
      <w:r>
        <w:rPr>
          <w:spacing w:val="2"/>
          <w:sz w:val="20"/>
        </w:rPr>
        <w:t> </w:t>
      </w:r>
      <w:r>
        <w:rPr>
          <w:sz w:val="20"/>
        </w:rPr>
        <w:t>IDs</w:t>
      </w:r>
      <w:r>
        <w:rPr>
          <w:spacing w:val="2"/>
          <w:sz w:val="20"/>
        </w:rPr>
        <w:t> </w:t>
      </w:r>
      <w:r>
        <w:rPr>
          <w:sz w:val="20"/>
        </w:rPr>
        <w:t>shall</w:t>
      </w:r>
      <w:r>
        <w:rPr>
          <w:spacing w:val="3"/>
          <w:sz w:val="20"/>
        </w:rPr>
        <w:t> </w:t>
      </w:r>
      <w:r>
        <w:rPr>
          <w:sz w:val="20"/>
        </w:rPr>
        <w:t>be</w:t>
      </w:r>
      <w:r>
        <w:rPr>
          <w:spacing w:val="2"/>
          <w:sz w:val="20"/>
        </w:rPr>
        <w:t> </w:t>
      </w:r>
      <w:r>
        <w:rPr>
          <w:sz w:val="20"/>
        </w:rPr>
        <w:t>disabled</w:t>
      </w:r>
      <w:r>
        <w:rPr>
          <w:spacing w:val="2"/>
          <w:sz w:val="20"/>
        </w:rPr>
        <w:t> </w:t>
      </w:r>
      <w:r>
        <w:rPr>
          <w:sz w:val="20"/>
        </w:rPr>
        <w:t>or</w:t>
      </w:r>
      <w:r>
        <w:rPr>
          <w:spacing w:val="2"/>
          <w:sz w:val="20"/>
        </w:rPr>
        <w:t> </w:t>
      </w:r>
      <w:r>
        <w:rPr>
          <w:sz w:val="20"/>
        </w:rPr>
        <w:t>removed</w:t>
      </w:r>
      <w:r>
        <w:rPr>
          <w:spacing w:val="3"/>
          <w:sz w:val="20"/>
        </w:rPr>
        <w:t> </w:t>
      </w:r>
      <w:r>
        <w:rPr>
          <w:sz w:val="20"/>
        </w:rPr>
        <w:t>where</w:t>
      </w:r>
      <w:r>
        <w:rPr>
          <w:spacing w:val="2"/>
          <w:sz w:val="20"/>
        </w:rPr>
        <w:t> </w:t>
      </w:r>
      <w:r>
        <w:rPr>
          <w:spacing w:val="-2"/>
          <w:sz w:val="20"/>
        </w:rPr>
        <w:t>possible.</w:t>
      </w:r>
    </w:p>
    <w:p>
      <w:pPr>
        <w:pStyle w:val="ListParagraph"/>
        <w:numPr>
          <w:ilvl w:val="2"/>
          <w:numId w:val="8"/>
        </w:numPr>
        <w:tabs>
          <w:tab w:pos="720" w:val="left" w:leader="none"/>
        </w:tabs>
        <w:spacing w:line="324" w:lineRule="auto" w:before="47" w:after="0"/>
        <w:ind w:left="720" w:right="526" w:hanging="360"/>
        <w:jc w:val="left"/>
        <w:rPr>
          <w:rFonts w:ascii="Symbol" w:hAnsi="Symbol"/>
          <w:sz w:val="20"/>
        </w:rPr>
      </w:pPr>
      <w:r>
        <w:rPr>
          <w:sz w:val="20"/>
        </w:rPr>
        <w:t>GILAC systems to be scanned to identify orphan IDs, dormant IDs, unauthorized IDs, etc. on a </w:t>
      </w:r>
      <w:r>
        <w:rPr>
          <w:spacing w:val="-2"/>
          <w:w w:val="105"/>
          <w:sz w:val="20"/>
        </w:rPr>
        <w:t>periodically</w:t>
      </w:r>
      <w:r>
        <w:rPr>
          <w:spacing w:val="-7"/>
          <w:w w:val="105"/>
          <w:sz w:val="20"/>
        </w:rPr>
        <w:t> </w:t>
      </w:r>
      <w:r>
        <w:rPr>
          <w:spacing w:val="-2"/>
          <w:w w:val="105"/>
          <w:sz w:val="20"/>
        </w:rPr>
        <w:t>as</w:t>
      </w:r>
      <w:r>
        <w:rPr>
          <w:spacing w:val="-7"/>
          <w:w w:val="105"/>
          <w:sz w:val="20"/>
        </w:rPr>
        <w:t> </w:t>
      </w:r>
      <w:r>
        <w:rPr>
          <w:spacing w:val="-2"/>
          <w:w w:val="105"/>
          <w:sz w:val="20"/>
        </w:rPr>
        <w:t>part</w:t>
      </w:r>
      <w:r>
        <w:rPr>
          <w:spacing w:val="-7"/>
          <w:w w:val="105"/>
          <w:sz w:val="20"/>
        </w:rPr>
        <w:t> </w:t>
      </w:r>
      <w:r>
        <w:rPr>
          <w:spacing w:val="-2"/>
          <w:w w:val="105"/>
          <w:sz w:val="20"/>
        </w:rPr>
        <w:t>of</w:t>
      </w:r>
      <w:r>
        <w:rPr>
          <w:spacing w:val="-7"/>
          <w:w w:val="105"/>
          <w:sz w:val="20"/>
        </w:rPr>
        <w:t> </w:t>
      </w:r>
      <w:r>
        <w:rPr>
          <w:spacing w:val="-2"/>
          <w:w w:val="105"/>
          <w:sz w:val="19"/>
          <w:u w:val="single"/>
        </w:rPr>
        <w:t>quarterly</w:t>
      </w:r>
      <w:r>
        <w:rPr>
          <w:spacing w:val="-4"/>
          <w:w w:val="105"/>
          <w:sz w:val="19"/>
        </w:rPr>
        <w:t> </w:t>
      </w:r>
      <w:r>
        <w:rPr>
          <w:spacing w:val="-2"/>
          <w:w w:val="105"/>
          <w:sz w:val="20"/>
        </w:rPr>
        <w:t>ID</w:t>
      </w:r>
      <w:r>
        <w:rPr>
          <w:spacing w:val="-8"/>
          <w:w w:val="105"/>
          <w:sz w:val="20"/>
        </w:rPr>
        <w:t> </w:t>
      </w:r>
      <w:r>
        <w:rPr>
          <w:spacing w:val="-2"/>
          <w:w w:val="105"/>
          <w:sz w:val="20"/>
        </w:rPr>
        <w:t>validation</w:t>
      </w:r>
      <w:r>
        <w:rPr>
          <w:spacing w:val="-7"/>
          <w:w w:val="105"/>
          <w:sz w:val="20"/>
        </w:rPr>
        <w:t> </w:t>
      </w:r>
      <w:r>
        <w:rPr>
          <w:spacing w:val="-2"/>
          <w:w w:val="105"/>
          <w:sz w:val="20"/>
        </w:rPr>
        <w:t>process.</w:t>
      </w:r>
      <w:r>
        <w:rPr>
          <w:spacing w:val="-7"/>
          <w:w w:val="105"/>
          <w:sz w:val="20"/>
        </w:rPr>
        <w:t> </w:t>
      </w:r>
      <w:r>
        <w:rPr>
          <w:spacing w:val="-2"/>
          <w:w w:val="105"/>
          <w:sz w:val="20"/>
        </w:rPr>
        <w:t>Same</w:t>
      </w:r>
      <w:r>
        <w:rPr>
          <w:spacing w:val="-7"/>
          <w:w w:val="105"/>
          <w:sz w:val="20"/>
        </w:rPr>
        <w:t> </w:t>
      </w:r>
      <w:r>
        <w:rPr>
          <w:spacing w:val="-2"/>
          <w:w w:val="105"/>
          <w:sz w:val="20"/>
        </w:rPr>
        <w:t>need</w:t>
      </w:r>
      <w:r>
        <w:rPr>
          <w:spacing w:val="-7"/>
          <w:w w:val="105"/>
          <w:sz w:val="20"/>
        </w:rPr>
        <w:t> </w:t>
      </w:r>
      <w:r>
        <w:rPr>
          <w:spacing w:val="-2"/>
          <w:w w:val="105"/>
          <w:sz w:val="20"/>
        </w:rPr>
        <w:t>to</w:t>
      </w:r>
      <w:r>
        <w:rPr>
          <w:spacing w:val="-7"/>
          <w:w w:val="105"/>
          <w:sz w:val="20"/>
        </w:rPr>
        <w:t> </w:t>
      </w:r>
      <w:r>
        <w:rPr>
          <w:spacing w:val="-2"/>
          <w:w w:val="105"/>
          <w:sz w:val="20"/>
        </w:rPr>
        <w:t>be</w:t>
      </w:r>
      <w:r>
        <w:rPr>
          <w:spacing w:val="-7"/>
          <w:w w:val="105"/>
          <w:sz w:val="20"/>
        </w:rPr>
        <w:t> </w:t>
      </w:r>
      <w:r>
        <w:rPr>
          <w:spacing w:val="-2"/>
          <w:w w:val="105"/>
          <w:sz w:val="20"/>
        </w:rPr>
        <w:t>deleted</w:t>
      </w:r>
      <w:r>
        <w:rPr>
          <w:spacing w:val="-7"/>
          <w:w w:val="105"/>
          <w:sz w:val="20"/>
        </w:rPr>
        <w:t> </w:t>
      </w:r>
      <w:r>
        <w:rPr>
          <w:spacing w:val="-2"/>
          <w:w w:val="105"/>
          <w:sz w:val="20"/>
        </w:rPr>
        <w:t>if</w:t>
      </w:r>
      <w:r>
        <w:rPr>
          <w:spacing w:val="-7"/>
          <w:w w:val="105"/>
          <w:sz w:val="20"/>
        </w:rPr>
        <w:t> </w:t>
      </w:r>
      <w:r>
        <w:rPr>
          <w:spacing w:val="-2"/>
          <w:w w:val="105"/>
          <w:sz w:val="20"/>
        </w:rPr>
        <w:t>not</w:t>
      </w:r>
      <w:r>
        <w:rPr>
          <w:spacing w:val="-7"/>
          <w:w w:val="105"/>
          <w:sz w:val="20"/>
        </w:rPr>
        <w:t> </w:t>
      </w:r>
      <w:r>
        <w:rPr>
          <w:spacing w:val="-2"/>
          <w:w w:val="105"/>
          <w:sz w:val="20"/>
        </w:rPr>
        <w:t>required. </w:t>
      </w:r>
      <w:r>
        <w:rPr>
          <w:w w:val="105"/>
          <w:sz w:val="20"/>
        </w:rPr>
        <w:t>Exception</w:t>
      </w:r>
      <w:r>
        <w:rPr>
          <w:spacing w:val="-10"/>
          <w:w w:val="105"/>
          <w:sz w:val="20"/>
        </w:rPr>
        <w:t> </w:t>
      </w:r>
      <w:r>
        <w:rPr>
          <w:w w:val="105"/>
          <w:sz w:val="20"/>
        </w:rPr>
        <w:t>to</w:t>
      </w:r>
      <w:r>
        <w:rPr>
          <w:spacing w:val="-10"/>
          <w:w w:val="105"/>
          <w:sz w:val="20"/>
        </w:rPr>
        <w:t> </w:t>
      </w:r>
      <w:r>
        <w:rPr>
          <w:w w:val="105"/>
          <w:sz w:val="20"/>
        </w:rPr>
        <w:t>be</w:t>
      </w:r>
      <w:r>
        <w:rPr>
          <w:spacing w:val="-10"/>
          <w:w w:val="105"/>
          <w:sz w:val="20"/>
        </w:rPr>
        <w:t> </w:t>
      </w:r>
      <w:r>
        <w:rPr>
          <w:w w:val="105"/>
          <w:sz w:val="20"/>
        </w:rPr>
        <w:t>raised</w:t>
      </w:r>
      <w:r>
        <w:rPr>
          <w:spacing w:val="-10"/>
          <w:w w:val="105"/>
          <w:sz w:val="20"/>
        </w:rPr>
        <w:t> </w:t>
      </w:r>
      <w:r>
        <w:rPr>
          <w:w w:val="105"/>
          <w:sz w:val="20"/>
        </w:rPr>
        <w:t>for</w:t>
      </w:r>
      <w:r>
        <w:rPr>
          <w:spacing w:val="-10"/>
          <w:w w:val="105"/>
          <w:sz w:val="20"/>
        </w:rPr>
        <w:t> </w:t>
      </w:r>
      <w:r>
        <w:rPr>
          <w:w w:val="105"/>
          <w:sz w:val="20"/>
        </w:rPr>
        <w:t>IDs</w:t>
      </w:r>
      <w:r>
        <w:rPr>
          <w:spacing w:val="-10"/>
          <w:w w:val="105"/>
          <w:sz w:val="20"/>
        </w:rPr>
        <w:t> </w:t>
      </w:r>
      <w:r>
        <w:rPr>
          <w:w w:val="105"/>
          <w:sz w:val="20"/>
        </w:rPr>
        <w:t>which</w:t>
      </w:r>
      <w:r>
        <w:rPr>
          <w:spacing w:val="-10"/>
          <w:w w:val="105"/>
          <w:sz w:val="20"/>
        </w:rPr>
        <w:t> </w:t>
      </w:r>
      <w:r>
        <w:rPr>
          <w:w w:val="105"/>
          <w:sz w:val="20"/>
        </w:rPr>
        <w:t>need</w:t>
      </w:r>
      <w:r>
        <w:rPr>
          <w:spacing w:val="-10"/>
          <w:w w:val="105"/>
          <w:sz w:val="20"/>
        </w:rPr>
        <w:t> </w:t>
      </w:r>
      <w:r>
        <w:rPr>
          <w:w w:val="105"/>
          <w:sz w:val="20"/>
        </w:rPr>
        <w:t>to</w:t>
      </w:r>
      <w:r>
        <w:rPr>
          <w:spacing w:val="-10"/>
          <w:w w:val="105"/>
          <w:sz w:val="20"/>
        </w:rPr>
        <w:t> </w:t>
      </w:r>
      <w:r>
        <w:rPr>
          <w:w w:val="105"/>
          <w:sz w:val="20"/>
        </w:rPr>
        <w:t>be</w:t>
      </w:r>
      <w:r>
        <w:rPr>
          <w:spacing w:val="-10"/>
          <w:w w:val="105"/>
          <w:sz w:val="20"/>
        </w:rPr>
        <w:t> </w:t>
      </w:r>
      <w:r>
        <w:rPr>
          <w:w w:val="105"/>
          <w:sz w:val="20"/>
        </w:rPr>
        <w:t>retained</w:t>
      </w:r>
      <w:r>
        <w:rPr>
          <w:spacing w:val="-10"/>
          <w:w w:val="105"/>
          <w:sz w:val="20"/>
        </w:rPr>
        <w:t> </w:t>
      </w:r>
      <w:r>
        <w:rPr>
          <w:w w:val="105"/>
          <w:sz w:val="20"/>
        </w:rPr>
        <w:t>with</w:t>
      </w:r>
      <w:r>
        <w:rPr>
          <w:spacing w:val="-10"/>
          <w:w w:val="105"/>
          <w:sz w:val="20"/>
        </w:rPr>
        <w:t> </w:t>
      </w:r>
      <w:r>
        <w:rPr>
          <w:w w:val="105"/>
          <w:sz w:val="20"/>
        </w:rPr>
        <w:t>proper</w:t>
      </w:r>
      <w:r>
        <w:rPr>
          <w:spacing w:val="-10"/>
          <w:w w:val="105"/>
          <w:sz w:val="20"/>
        </w:rPr>
        <w:t> </w:t>
      </w:r>
      <w:r>
        <w:rPr>
          <w:w w:val="105"/>
          <w:sz w:val="20"/>
        </w:rPr>
        <w:t>business</w:t>
      </w:r>
      <w:r>
        <w:rPr>
          <w:spacing w:val="-10"/>
          <w:w w:val="105"/>
          <w:sz w:val="20"/>
        </w:rPr>
        <w:t> </w:t>
      </w:r>
      <w:r>
        <w:rPr>
          <w:w w:val="105"/>
          <w:sz w:val="20"/>
        </w:rPr>
        <w:t>justification.</w:t>
      </w:r>
    </w:p>
    <w:p>
      <w:pPr>
        <w:pStyle w:val="ListParagraph"/>
        <w:numPr>
          <w:ilvl w:val="2"/>
          <w:numId w:val="8"/>
        </w:numPr>
        <w:tabs>
          <w:tab w:pos="720" w:val="left" w:leader="none"/>
        </w:tabs>
        <w:spacing w:line="324" w:lineRule="auto" w:before="0" w:after="0"/>
        <w:ind w:left="720" w:right="437" w:hanging="360"/>
        <w:jc w:val="left"/>
        <w:rPr>
          <w:rFonts w:ascii="Symbol" w:hAnsi="Symbol"/>
          <w:sz w:val="20"/>
        </w:rPr>
      </w:pPr>
      <w:r>
        <w:rPr>
          <w:sz w:val="20"/>
        </w:rPr>
        <w:t>Access to information and information technology resources shall be controlled, monitored, and </w:t>
      </w:r>
      <w:r>
        <w:rPr>
          <w:w w:val="105"/>
          <w:sz w:val="20"/>
        </w:rPr>
        <w:t>authorized</w:t>
      </w:r>
      <w:r>
        <w:rPr>
          <w:spacing w:val="-11"/>
          <w:w w:val="105"/>
          <w:sz w:val="20"/>
        </w:rPr>
        <w:t> </w:t>
      </w:r>
      <w:r>
        <w:rPr>
          <w:w w:val="105"/>
          <w:sz w:val="20"/>
        </w:rPr>
        <w:t>based</w:t>
      </w:r>
      <w:r>
        <w:rPr>
          <w:spacing w:val="-11"/>
          <w:w w:val="105"/>
          <w:sz w:val="20"/>
        </w:rPr>
        <w:t> </w:t>
      </w:r>
      <w:r>
        <w:rPr>
          <w:w w:val="105"/>
          <w:sz w:val="20"/>
        </w:rPr>
        <w:t>upon</w:t>
      </w:r>
      <w:r>
        <w:rPr>
          <w:spacing w:val="-11"/>
          <w:w w:val="105"/>
          <w:sz w:val="20"/>
        </w:rPr>
        <w:t> </w:t>
      </w:r>
      <w:r>
        <w:rPr>
          <w:w w:val="105"/>
          <w:sz w:val="20"/>
        </w:rPr>
        <w:t>user’s</w:t>
      </w:r>
      <w:r>
        <w:rPr>
          <w:spacing w:val="-11"/>
          <w:w w:val="105"/>
          <w:sz w:val="20"/>
        </w:rPr>
        <w:t> </w:t>
      </w:r>
      <w:r>
        <w:rPr>
          <w:w w:val="105"/>
          <w:sz w:val="20"/>
        </w:rPr>
        <w:t>job</w:t>
      </w:r>
      <w:r>
        <w:rPr>
          <w:spacing w:val="-12"/>
          <w:w w:val="105"/>
          <w:sz w:val="20"/>
        </w:rPr>
        <w:t> </w:t>
      </w:r>
      <w:r>
        <w:rPr>
          <w:w w:val="105"/>
          <w:sz w:val="20"/>
        </w:rPr>
        <w:t>function,</w:t>
      </w:r>
      <w:r>
        <w:rPr>
          <w:spacing w:val="-11"/>
          <w:w w:val="105"/>
          <w:sz w:val="20"/>
        </w:rPr>
        <w:t> </w:t>
      </w:r>
      <w:r>
        <w:rPr>
          <w:w w:val="105"/>
          <w:sz w:val="20"/>
        </w:rPr>
        <w:t>need-to-know</w:t>
      </w:r>
      <w:r>
        <w:rPr>
          <w:spacing w:val="-12"/>
          <w:w w:val="105"/>
          <w:sz w:val="20"/>
        </w:rPr>
        <w:t> </w:t>
      </w:r>
      <w:r>
        <w:rPr>
          <w:w w:val="105"/>
          <w:sz w:val="20"/>
        </w:rPr>
        <w:t>and</w:t>
      </w:r>
      <w:r>
        <w:rPr>
          <w:spacing w:val="-11"/>
          <w:w w:val="105"/>
          <w:sz w:val="20"/>
        </w:rPr>
        <w:t> </w:t>
      </w:r>
      <w:r>
        <w:rPr>
          <w:w w:val="105"/>
          <w:sz w:val="20"/>
        </w:rPr>
        <w:t>need-to-perform</w:t>
      </w:r>
      <w:r>
        <w:rPr>
          <w:spacing w:val="-12"/>
          <w:w w:val="105"/>
          <w:sz w:val="20"/>
        </w:rPr>
        <w:t> </w:t>
      </w:r>
      <w:r>
        <w:rPr>
          <w:w w:val="105"/>
          <w:sz w:val="20"/>
        </w:rPr>
        <w:t>criteria.</w:t>
      </w:r>
    </w:p>
    <w:p>
      <w:pPr>
        <w:pStyle w:val="ListParagraph"/>
        <w:numPr>
          <w:ilvl w:val="2"/>
          <w:numId w:val="8"/>
        </w:numPr>
        <w:tabs>
          <w:tab w:pos="720" w:val="left" w:leader="none"/>
        </w:tabs>
        <w:spacing w:line="324" w:lineRule="auto" w:before="0" w:after="0"/>
        <w:ind w:left="720" w:right="607" w:hanging="360"/>
        <w:jc w:val="left"/>
        <w:rPr>
          <w:rFonts w:ascii="Symbol" w:hAnsi="Symbol"/>
          <w:sz w:val="20"/>
        </w:rPr>
      </w:pPr>
      <w:r>
        <w:rPr>
          <w:sz w:val="20"/>
        </w:rPr>
        <w:t>The</w:t>
      </w:r>
      <w:r>
        <w:rPr>
          <w:spacing w:val="-3"/>
          <w:sz w:val="20"/>
        </w:rPr>
        <w:t> </w:t>
      </w:r>
      <w:r>
        <w:rPr>
          <w:sz w:val="20"/>
        </w:rPr>
        <w:t>access</w:t>
      </w:r>
      <w:r>
        <w:rPr>
          <w:spacing w:val="-3"/>
          <w:sz w:val="20"/>
        </w:rPr>
        <w:t> </w:t>
      </w:r>
      <w:r>
        <w:rPr>
          <w:sz w:val="20"/>
        </w:rPr>
        <w:t>to</w:t>
      </w:r>
      <w:r>
        <w:rPr>
          <w:spacing w:val="-3"/>
          <w:sz w:val="20"/>
        </w:rPr>
        <w:t> </w:t>
      </w:r>
      <w:r>
        <w:rPr>
          <w:sz w:val="20"/>
        </w:rPr>
        <w:t>specific</w:t>
      </w:r>
      <w:r>
        <w:rPr>
          <w:spacing w:val="-3"/>
          <w:sz w:val="20"/>
        </w:rPr>
        <w:t> </w:t>
      </w:r>
      <w:r>
        <w:rPr>
          <w:sz w:val="20"/>
        </w:rPr>
        <w:t>functionalities</w:t>
      </w:r>
      <w:r>
        <w:rPr>
          <w:spacing w:val="-3"/>
          <w:sz w:val="20"/>
        </w:rPr>
        <w:t> </w:t>
      </w:r>
      <w:r>
        <w:rPr>
          <w:sz w:val="20"/>
        </w:rPr>
        <w:t>in</w:t>
      </w:r>
      <w:r>
        <w:rPr>
          <w:spacing w:val="-3"/>
          <w:sz w:val="20"/>
        </w:rPr>
        <w:t> </w:t>
      </w:r>
      <w:r>
        <w:rPr>
          <w:sz w:val="20"/>
        </w:rPr>
        <w:t>information</w:t>
      </w:r>
      <w:r>
        <w:rPr>
          <w:spacing w:val="-3"/>
          <w:sz w:val="20"/>
        </w:rPr>
        <w:t> </w:t>
      </w:r>
      <w:r>
        <w:rPr>
          <w:sz w:val="20"/>
        </w:rPr>
        <w:t>systems</w:t>
      </w:r>
      <w:r>
        <w:rPr>
          <w:spacing w:val="-3"/>
          <w:sz w:val="20"/>
        </w:rPr>
        <w:t> </w:t>
      </w:r>
      <w:r>
        <w:rPr>
          <w:sz w:val="20"/>
        </w:rPr>
        <w:t>and</w:t>
      </w:r>
      <w:r>
        <w:rPr>
          <w:spacing w:val="-3"/>
          <w:sz w:val="20"/>
        </w:rPr>
        <w:t> </w:t>
      </w:r>
      <w:r>
        <w:rPr>
          <w:sz w:val="20"/>
        </w:rPr>
        <w:t>level</w:t>
      </w:r>
      <w:r>
        <w:rPr>
          <w:spacing w:val="-3"/>
          <w:sz w:val="20"/>
        </w:rPr>
        <w:t> </w:t>
      </w:r>
      <w:r>
        <w:rPr>
          <w:sz w:val="20"/>
        </w:rPr>
        <w:t>of</w:t>
      </w:r>
      <w:r>
        <w:rPr>
          <w:spacing w:val="-3"/>
          <w:sz w:val="20"/>
        </w:rPr>
        <w:t> </w:t>
      </w:r>
      <w:r>
        <w:rPr>
          <w:sz w:val="20"/>
        </w:rPr>
        <w:t>access</w:t>
      </w:r>
      <w:r>
        <w:rPr>
          <w:spacing w:val="-3"/>
          <w:sz w:val="20"/>
        </w:rPr>
        <w:t> </w:t>
      </w:r>
      <w:r>
        <w:rPr>
          <w:sz w:val="20"/>
        </w:rPr>
        <w:t>required</w:t>
      </w:r>
      <w:r>
        <w:rPr>
          <w:spacing w:val="-3"/>
          <w:sz w:val="20"/>
        </w:rPr>
        <w:t> </w:t>
      </w:r>
      <w:r>
        <w:rPr>
          <w:sz w:val="20"/>
        </w:rPr>
        <w:t>at</w:t>
      </w:r>
      <w:r>
        <w:rPr>
          <w:spacing w:val="-3"/>
          <w:sz w:val="20"/>
        </w:rPr>
        <w:t> </w:t>
      </w:r>
      <w:r>
        <w:rPr>
          <w:sz w:val="20"/>
        </w:rPr>
        <w:t>the </w:t>
      </w:r>
      <w:r>
        <w:rPr>
          <w:w w:val="105"/>
          <w:sz w:val="20"/>
        </w:rPr>
        <w:t>granular</w:t>
      </w:r>
      <w:r>
        <w:rPr>
          <w:spacing w:val="-9"/>
          <w:w w:val="105"/>
          <w:sz w:val="20"/>
        </w:rPr>
        <w:t> </w:t>
      </w:r>
      <w:r>
        <w:rPr>
          <w:w w:val="105"/>
          <w:sz w:val="20"/>
        </w:rPr>
        <w:t>level</w:t>
      </w:r>
      <w:r>
        <w:rPr>
          <w:spacing w:val="-9"/>
          <w:w w:val="105"/>
          <w:sz w:val="20"/>
        </w:rPr>
        <w:t> </w:t>
      </w:r>
      <w:r>
        <w:rPr>
          <w:w w:val="105"/>
          <w:sz w:val="20"/>
        </w:rPr>
        <w:t>of</w:t>
      </w:r>
      <w:r>
        <w:rPr>
          <w:spacing w:val="-9"/>
          <w:w w:val="105"/>
          <w:sz w:val="20"/>
        </w:rPr>
        <w:t> </w:t>
      </w:r>
      <w:r>
        <w:rPr>
          <w:w w:val="105"/>
          <w:sz w:val="20"/>
        </w:rPr>
        <w:t>read,</w:t>
      </w:r>
      <w:r>
        <w:rPr>
          <w:spacing w:val="-9"/>
          <w:w w:val="105"/>
          <w:sz w:val="20"/>
        </w:rPr>
        <w:t> </w:t>
      </w:r>
      <w:r>
        <w:rPr>
          <w:w w:val="105"/>
          <w:sz w:val="20"/>
        </w:rPr>
        <w:t>modify</w:t>
      </w:r>
      <w:r>
        <w:rPr>
          <w:spacing w:val="-9"/>
          <w:w w:val="105"/>
          <w:sz w:val="20"/>
        </w:rPr>
        <w:t> </w:t>
      </w:r>
      <w:r>
        <w:rPr>
          <w:w w:val="105"/>
          <w:sz w:val="20"/>
        </w:rPr>
        <w:t>&amp;</w:t>
      </w:r>
      <w:r>
        <w:rPr>
          <w:spacing w:val="-10"/>
          <w:w w:val="105"/>
          <w:sz w:val="20"/>
        </w:rPr>
        <w:t> </w:t>
      </w:r>
      <w:r>
        <w:rPr>
          <w:w w:val="105"/>
          <w:sz w:val="20"/>
        </w:rPr>
        <w:t>update,</w:t>
      </w:r>
      <w:r>
        <w:rPr>
          <w:spacing w:val="-9"/>
          <w:w w:val="105"/>
          <w:sz w:val="20"/>
        </w:rPr>
        <w:t> </w:t>
      </w:r>
      <w:r>
        <w:rPr>
          <w:w w:val="105"/>
          <w:sz w:val="20"/>
        </w:rPr>
        <w:t>deletion</w:t>
      </w:r>
      <w:r>
        <w:rPr>
          <w:spacing w:val="-9"/>
          <w:w w:val="105"/>
          <w:sz w:val="20"/>
        </w:rPr>
        <w:t> </w:t>
      </w:r>
      <w:r>
        <w:rPr>
          <w:w w:val="105"/>
          <w:sz w:val="20"/>
        </w:rPr>
        <w:t>shall</w:t>
      </w:r>
      <w:r>
        <w:rPr>
          <w:spacing w:val="-9"/>
          <w:w w:val="105"/>
          <w:sz w:val="20"/>
        </w:rPr>
        <w:t> </w:t>
      </w:r>
      <w:r>
        <w:rPr>
          <w:w w:val="105"/>
          <w:sz w:val="20"/>
        </w:rPr>
        <w:t>be</w:t>
      </w:r>
      <w:r>
        <w:rPr>
          <w:spacing w:val="-9"/>
          <w:w w:val="105"/>
          <w:sz w:val="20"/>
        </w:rPr>
        <w:t> </w:t>
      </w:r>
      <w:r>
        <w:rPr>
          <w:w w:val="105"/>
          <w:sz w:val="20"/>
        </w:rPr>
        <w:t>identified</w:t>
      </w:r>
      <w:r>
        <w:rPr>
          <w:spacing w:val="-9"/>
          <w:w w:val="105"/>
          <w:sz w:val="20"/>
        </w:rPr>
        <w:t> </w:t>
      </w:r>
      <w:r>
        <w:rPr>
          <w:w w:val="105"/>
          <w:sz w:val="20"/>
        </w:rPr>
        <w:t>and</w:t>
      </w:r>
      <w:r>
        <w:rPr>
          <w:spacing w:val="-9"/>
          <w:w w:val="105"/>
          <w:sz w:val="20"/>
        </w:rPr>
        <w:t> </w:t>
      </w:r>
      <w:r>
        <w:rPr>
          <w:w w:val="105"/>
          <w:sz w:val="20"/>
        </w:rPr>
        <w:t>documented.</w:t>
      </w:r>
      <w:r>
        <w:rPr>
          <w:spacing w:val="-9"/>
          <w:w w:val="105"/>
          <w:sz w:val="20"/>
        </w:rPr>
        <w:t> </w:t>
      </w:r>
      <w:r>
        <w:rPr>
          <w:w w:val="105"/>
          <w:sz w:val="20"/>
        </w:rPr>
        <w:t>These </w:t>
      </w:r>
      <w:r>
        <w:rPr>
          <w:sz w:val="20"/>
        </w:rPr>
        <w:t>requirements</w:t>
      </w:r>
      <w:r>
        <w:rPr>
          <w:spacing w:val="-4"/>
          <w:sz w:val="20"/>
        </w:rPr>
        <w:t> </w:t>
      </w:r>
      <w:r>
        <w:rPr>
          <w:sz w:val="20"/>
        </w:rPr>
        <w:t>shall</w:t>
      </w:r>
      <w:r>
        <w:rPr>
          <w:spacing w:val="-4"/>
          <w:sz w:val="20"/>
        </w:rPr>
        <w:t> </w:t>
      </w:r>
      <w:r>
        <w:rPr>
          <w:sz w:val="20"/>
        </w:rPr>
        <w:t>be</w:t>
      </w:r>
      <w:r>
        <w:rPr>
          <w:spacing w:val="-4"/>
          <w:sz w:val="20"/>
        </w:rPr>
        <w:t> </w:t>
      </w:r>
      <w:r>
        <w:rPr>
          <w:sz w:val="20"/>
        </w:rPr>
        <w:t>translated</w:t>
      </w:r>
      <w:r>
        <w:rPr>
          <w:spacing w:val="-4"/>
          <w:sz w:val="20"/>
        </w:rPr>
        <w:t> </w:t>
      </w:r>
      <w:r>
        <w:rPr>
          <w:sz w:val="20"/>
        </w:rPr>
        <w:t>into</w:t>
      </w:r>
      <w:r>
        <w:rPr>
          <w:spacing w:val="-4"/>
          <w:sz w:val="20"/>
        </w:rPr>
        <w:t> </w:t>
      </w:r>
      <w:r>
        <w:rPr>
          <w:sz w:val="20"/>
        </w:rPr>
        <w:t>system</w:t>
      </w:r>
      <w:r>
        <w:rPr>
          <w:spacing w:val="-5"/>
          <w:sz w:val="20"/>
        </w:rPr>
        <w:t> </w:t>
      </w:r>
      <w:r>
        <w:rPr>
          <w:sz w:val="20"/>
        </w:rPr>
        <w:t>profiles</w:t>
      </w:r>
      <w:r>
        <w:rPr>
          <w:spacing w:val="-4"/>
          <w:sz w:val="20"/>
        </w:rPr>
        <w:t> </w:t>
      </w:r>
      <w:r>
        <w:rPr>
          <w:sz w:val="20"/>
        </w:rPr>
        <w:t>for</w:t>
      </w:r>
      <w:r>
        <w:rPr>
          <w:spacing w:val="-4"/>
          <w:sz w:val="20"/>
        </w:rPr>
        <w:t> </w:t>
      </w:r>
      <w:r>
        <w:rPr>
          <w:sz w:val="20"/>
        </w:rPr>
        <w:t>the</w:t>
      </w:r>
      <w:r>
        <w:rPr>
          <w:spacing w:val="-4"/>
          <w:sz w:val="20"/>
        </w:rPr>
        <w:t> </w:t>
      </w:r>
      <w:r>
        <w:rPr>
          <w:sz w:val="20"/>
        </w:rPr>
        <w:t>different</w:t>
      </w:r>
      <w:r>
        <w:rPr>
          <w:spacing w:val="-4"/>
          <w:sz w:val="20"/>
        </w:rPr>
        <w:t> </w:t>
      </w:r>
      <w:r>
        <w:rPr>
          <w:sz w:val="20"/>
        </w:rPr>
        <w:t>classes</w:t>
      </w:r>
      <w:r>
        <w:rPr>
          <w:spacing w:val="-4"/>
          <w:sz w:val="20"/>
        </w:rPr>
        <w:t> </w:t>
      </w:r>
      <w:r>
        <w:rPr>
          <w:sz w:val="20"/>
        </w:rPr>
        <w:t>of</w:t>
      </w:r>
      <w:r>
        <w:rPr>
          <w:spacing w:val="-4"/>
          <w:sz w:val="20"/>
        </w:rPr>
        <w:t> </w:t>
      </w:r>
      <w:r>
        <w:rPr>
          <w:sz w:val="20"/>
        </w:rPr>
        <w:t>business</w:t>
      </w:r>
      <w:r>
        <w:rPr>
          <w:spacing w:val="-4"/>
          <w:sz w:val="20"/>
        </w:rPr>
        <w:t> </w:t>
      </w:r>
      <w:r>
        <w:rPr>
          <w:sz w:val="20"/>
        </w:rPr>
        <w:t>users.</w:t>
      </w:r>
    </w:p>
    <w:p>
      <w:pPr>
        <w:pStyle w:val="ListParagraph"/>
        <w:numPr>
          <w:ilvl w:val="2"/>
          <w:numId w:val="8"/>
        </w:numPr>
        <w:tabs>
          <w:tab w:pos="720" w:val="left" w:leader="none"/>
        </w:tabs>
        <w:spacing w:line="324" w:lineRule="auto" w:before="0" w:after="0"/>
        <w:ind w:left="720" w:right="1204" w:hanging="360"/>
        <w:jc w:val="left"/>
        <w:rPr>
          <w:rFonts w:ascii="Symbol" w:hAnsi="Symbol"/>
          <w:sz w:val="20"/>
        </w:rPr>
      </w:pPr>
      <w:r>
        <w:rPr>
          <w:w w:val="105"/>
          <w:sz w:val="20"/>
        </w:rPr>
        <w:t>Access</w:t>
      </w:r>
      <w:r>
        <w:rPr>
          <w:spacing w:val="-13"/>
          <w:w w:val="105"/>
          <w:sz w:val="20"/>
        </w:rPr>
        <w:t> </w:t>
      </w:r>
      <w:r>
        <w:rPr>
          <w:w w:val="105"/>
          <w:sz w:val="20"/>
        </w:rPr>
        <w:t>privileges</w:t>
      </w:r>
      <w:r>
        <w:rPr>
          <w:spacing w:val="-13"/>
          <w:w w:val="105"/>
          <w:sz w:val="20"/>
        </w:rPr>
        <w:t> </w:t>
      </w:r>
      <w:r>
        <w:rPr>
          <w:w w:val="105"/>
          <w:sz w:val="20"/>
        </w:rPr>
        <w:t>shall</w:t>
      </w:r>
      <w:r>
        <w:rPr>
          <w:spacing w:val="-13"/>
          <w:w w:val="105"/>
          <w:sz w:val="20"/>
        </w:rPr>
        <w:t> </w:t>
      </w:r>
      <w:r>
        <w:rPr>
          <w:w w:val="105"/>
          <w:sz w:val="20"/>
        </w:rPr>
        <w:t>be</w:t>
      </w:r>
      <w:r>
        <w:rPr>
          <w:spacing w:val="-13"/>
          <w:w w:val="105"/>
          <w:sz w:val="20"/>
        </w:rPr>
        <w:t> </w:t>
      </w:r>
      <w:r>
        <w:rPr>
          <w:w w:val="105"/>
          <w:sz w:val="20"/>
        </w:rPr>
        <w:t>assigned</w:t>
      </w:r>
      <w:r>
        <w:rPr>
          <w:spacing w:val="-13"/>
          <w:w w:val="105"/>
          <w:sz w:val="20"/>
        </w:rPr>
        <w:t> </w:t>
      </w:r>
      <w:r>
        <w:rPr>
          <w:w w:val="105"/>
          <w:sz w:val="20"/>
        </w:rPr>
        <w:t>to</w:t>
      </w:r>
      <w:r>
        <w:rPr>
          <w:spacing w:val="-13"/>
          <w:w w:val="105"/>
          <w:sz w:val="20"/>
        </w:rPr>
        <w:t> </w:t>
      </w:r>
      <w:r>
        <w:rPr>
          <w:w w:val="105"/>
          <w:sz w:val="20"/>
        </w:rPr>
        <w:t>a</w:t>
      </w:r>
      <w:r>
        <w:rPr>
          <w:spacing w:val="-13"/>
          <w:w w:val="105"/>
          <w:sz w:val="20"/>
        </w:rPr>
        <w:t> </w:t>
      </w:r>
      <w:r>
        <w:rPr>
          <w:w w:val="105"/>
          <w:sz w:val="20"/>
        </w:rPr>
        <w:t>unique</w:t>
      </w:r>
      <w:r>
        <w:rPr>
          <w:spacing w:val="-13"/>
          <w:w w:val="105"/>
          <w:sz w:val="20"/>
        </w:rPr>
        <w:t> </w:t>
      </w:r>
      <w:r>
        <w:rPr>
          <w:w w:val="105"/>
          <w:sz w:val="20"/>
        </w:rPr>
        <w:t>user</w:t>
      </w:r>
      <w:r>
        <w:rPr>
          <w:spacing w:val="-13"/>
          <w:w w:val="105"/>
          <w:sz w:val="20"/>
        </w:rPr>
        <w:t> </w:t>
      </w:r>
      <w:r>
        <w:rPr>
          <w:w w:val="105"/>
          <w:sz w:val="20"/>
        </w:rPr>
        <w:t>ID</w:t>
      </w:r>
      <w:r>
        <w:rPr>
          <w:spacing w:val="-14"/>
          <w:w w:val="105"/>
          <w:sz w:val="20"/>
        </w:rPr>
        <w:t> </w:t>
      </w:r>
      <w:r>
        <w:rPr>
          <w:w w:val="105"/>
          <w:sz w:val="20"/>
        </w:rPr>
        <w:t>that</w:t>
      </w:r>
      <w:r>
        <w:rPr>
          <w:spacing w:val="-13"/>
          <w:w w:val="105"/>
          <w:sz w:val="20"/>
        </w:rPr>
        <w:t> </w:t>
      </w:r>
      <w:r>
        <w:rPr>
          <w:w w:val="105"/>
          <w:sz w:val="20"/>
        </w:rPr>
        <w:t>is</w:t>
      </w:r>
      <w:r>
        <w:rPr>
          <w:spacing w:val="-13"/>
          <w:w w:val="105"/>
          <w:sz w:val="20"/>
        </w:rPr>
        <w:t> </w:t>
      </w:r>
      <w:r>
        <w:rPr>
          <w:w w:val="105"/>
          <w:sz w:val="20"/>
        </w:rPr>
        <w:t>mapped</w:t>
      </w:r>
      <w:r>
        <w:rPr>
          <w:spacing w:val="-13"/>
          <w:w w:val="105"/>
          <w:sz w:val="20"/>
        </w:rPr>
        <w:t> </w:t>
      </w:r>
      <w:r>
        <w:rPr>
          <w:w w:val="105"/>
          <w:sz w:val="20"/>
        </w:rPr>
        <w:t>to</w:t>
      </w:r>
      <w:r>
        <w:rPr>
          <w:spacing w:val="-13"/>
          <w:w w:val="105"/>
          <w:sz w:val="20"/>
        </w:rPr>
        <w:t> </w:t>
      </w:r>
      <w:r>
        <w:rPr>
          <w:w w:val="105"/>
          <w:sz w:val="20"/>
        </w:rPr>
        <w:t>an </w:t>
      </w:r>
      <w:r>
        <w:rPr>
          <w:sz w:val="20"/>
        </w:rPr>
        <w:t>employee/Contractor based on individual’s subscribed role, business need and security </w:t>
      </w:r>
      <w:r>
        <w:rPr>
          <w:spacing w:val="-2"/>
          <w:w w:val="105"/>
          <w:sz w:val="20"/>
        </w:rPr>
        <w:t>requirements.</w:t>
      </w:r>
    </w:p>
    <w:p>
      <w:pPr>
        <w:pStyle w:val="ListParagraph"/>
        <w:numPr>
          <w:ilvl w:val="2"/>
          <w:numId w:val="8"/>
        </w:numPr>
        <w:tabs>
          <w:tab w:pos="720" w:val="left" w:leader="none"/>
        </w:tabs>
        <w:spacing w:line="319" w:lineRule="auto" w:before="0" w:after="0"/>
        <w:ind w:left="720" w:right="640" w:hanging="360"/>
        <w:jc w:val="left"/>
        <w:rPr>
          <w:rFonts w:ascii="Symbol" w:hAnsi="Symbol"/>
          <w:sz w:val="20"/>
        </w:rPr>
      </w:pPr>
      <w:r>
        <w:rPr>
          <w:sz w:val="20"/>
        </w:rPr>
        <w:t>Role</w:t>
      </w:r>
      <w:r>
        <w:rPr>
          <w:spacing w:val="-2"/>
          <w:sz w:val="20"/>
        </w:rPr>
        <w:t> </w:t>
      </w:r>
      <w:r>
        <w:rPr>
          <w:sz w:val="20"/>
        </w:rPr>
        <w:t>based</w:t>
      </w:r>
      <w:r>
        <w:rPr>
          <w:spacing w:val="-2"/>
          <w:sz w:val="20"/>
        </w:rPr>
        <w:t> </w:t>
      </w:r>
      <w:r>
        <w:rPr>
          <w:sz w:val="20"/>
        </w:rPr>
        <w:t>access</w:t>
      </w:r>
      <w:r>
        <w:rPr>
          <w:spacing w:val="-2"/>
          <w:sz w:val="20"/>
        </w:rPr>
        <w:t> </w:t>
      </w:r>
      <w:r>
        <w:rPr>
          <w:sz w:val="20"/>
        </w:rPr>
        <w:t>shall</w:t>
      </w:r>
      <w:r>
        <w:rPr>
          <w:spacing w:val="-2"/>
          <w:sz w:val="20"/>
        </w:rPr>
        <w:t> </w:t>
      </w:r>
      <w:r>
        <w:rPr>
          <w:sz w:val="20"/>
        </w:rPr>
        <w:t>be</w:t>
      </w:r>
      <w:r>
        <w:rPr>
          <w:spacing w:val="-2"/>
          <w:sz w:val="20"/>
        </w:rPr>
        <w:t> </w:t>
      </w:r>
      <w:r>
        <w:rPr>
          <w:sz w:val="20"/>
        </w:rPr>
        <w:t>provided</w:t>
      </w:r>
      <w:r>
        <w:rPr>
          <w:spacing w:val="-2"/>
          <w:sz w:val="20"/>
        </w:rPr>
        <w:t> </w:t>
      </w:r>
      <w:r>
        <w:rPr>
          <w:sz w:val="20"/>
        </w:rPr>
        <w:t>based</w:t>
      </w:r>
      <w:r>
        <w:rPr>
          <w:spacing w:val="-2"/>
          <w:sz w:val="20"/>
        </w:rPr>
        <w:t> </w:t>
      </w:r>
      <w:r>
        <w:rPr>
          <w:sz w:val="20"/>
        </w:rPr>
        <w:t>on</w:t>
      </w:r>
      <w:r>
        <w:rPr>
          <w:spacing w:val="-2"/>
          <w:sz w:val="20"/>
        </w:rPr>
        <w:t> </w:t>
      </w:r>
      <w:r>
        <w:rPr>
          <w:sz w:val="20"/>
        </w:rPr>
        <w:t>the</w:t>
      </w:r>
      <w:r>
        <w:rPr>
          <w:spacing w:val="-2"/>
          <w:sz w:val="20"/>
        </w:rPr>
        <w:t> </w:t>
      </w:r>
      <w:r>
        <w:rPr>
          <w:sz w:val="20"/>
        </w:rPr>
        <w:t>systems</w:t>
      </w:r>
      <w:r>
        <w:rPr>
          <w:spacing w:val="-2"/>
          <w:sz w:val="20"/>
        </w:rPr>
        <w:t> </w:t>
      </w:r>
      <w:r>
        <w:rPr>
          <w:sz w:val="20"/>
        </w:rPr>
        <w:t>profiles</w:t>
      </w:r>
      <w:r>
        <w:rPr>
          <w:spacing w:val="-2"/>
          <w:sz w:val="20"/>
        </w:rPr>
        <w:t> </w:t>
      </w:r>
      <w:r>
        <w:rPr>
          <w:sz w:val="20"/>
        </w:rPr>
        <w:t>defined</w:t>
      </w:r>
      <w:r>
        <w:rPr>
          <w:spacing w:val="-2"/>
          <w:sz w:val="20"/>
        </w:rPr>
        <w:t> </w:t>
      </w:r>
      <w:r>
        <w:rPr>
          <w:sz w:val="20"/>
        </w:rPr>
        <w:t>by</w:t>
      </w:r>
      <w:r>
        <w:rPr>
          <w:spacing w:val="-2"/>
          <w:sz w:val="20"/>
        </w:rPr>
        <w:t> </w:t>
      </w:r>
      <w:r>
        <w:rPr>
          <w:sz w:val="20"/>
        </w:rPr>
        <w:t>the</w:t>
      </w:r>
      <w:r>
        <w:rPr>
          <w:spacing w:val="-2"/>
          <w:sz w:val="20"/>
        </w:rPr>
        <w:t> </w:t>
      </w:r>
      <w:r>
        <w:rPr>
          <w:sz w:val="20"/>
        </w:rPr>
        <w:t>system</w:t>
      </w:r>
      <w:r>
        <w:rPr>
          <w:spacing w:val="-3"/>
          <w:sz w:val="20"/>
        </w:rPr>
        <w:t> </w:t>
      </w:r>
      <w:r>
        <w:rPr>
          <w:sz w:val="20"/>
        </w:rPr>
        <w:t>and </w:t>
      </w:r>
      <w:r>
        <w:rPr>
          <w:w w:val="105"/>
          <w:sz w:val="20"/>
        </w:rPr>
        <w:t>business owners.</w:t>
      </w:r>
    </w:p>
    <w:p>
      <w:pPr>
        <w:pStyle w:val="ListParagraph"/>
        <w:numPr>
          <w:ilvl w:val="2"/>
          <w:numId w:val="8"/>
        </w:numPr>
        <w:tabs>
          <w:tab w:pos="720" w:val="left" w:leader="none"/>
        </w:tabs>
        <w:spacing w:line="324" w:lineRule="auto" w:before="0" w:after="0"/>
        <w:ind w:left="720" w:right="454" w:hanging="360"/>
        <w:jc w:val="left"/>
        <w:rPr>
          <w:rFonts w:ascii="Symbol" w:hAnsi="Symbol"/>
          <w:sz w:val="20"/>
        </w:rPr>
      </w:pPr>
      <w:r>
        <w:rPr>
          <w:sz w:val="20"/>
        </w:rPr>
        <w:t>The use of Group and shared IDs shall be restricted and if it is absolutely required to use shared </w:t>
      </w:r>
      <w:r>
        <w:rPr>
          <w:spacing w:val="-2"/>
          <w:w w:val="105"/>
          <w:sz w:val="20"/>
        </w:rPr>
        <w:t>IDs,</w:t>
      </w:r>
      <w:r>
        <w:rPr>
          <w:spacing w:val="-5"/>
          <w:w w:val="105"/>
          <w:sz w:val="20"/>
        </w:rPr>
        <w:t> </w:t>
      </w:r>
      <w:r>
        <w:rPr>
          <w:spacing w:val="-2"/>
          <w:w w:val="105"/>
          <w:sz w:val="20"/>
        </w:rPr>
        <w:t>mechanisms</w:t>
      </w:r>
      <w:r>
        <w:rPr>
          <w:spacing w:val="-5"/>
          <w:w w:val="105"/>
          <w:sz w:val="20"/>
        </w:rPr>
        <w:t> </w:t>
      </w:r>
      <w:r>
        <w:rPr>
          <w:spacing w:val="-2"/>
          <w:w w:val="105"/>
          <w:sz w:val="20"/>
        </w:rPr>
        <w:t>shall</w:t>
      </w:r>
      <w:r>
        <w:rPr>
          <w:spacing w:val="-5"/>
          <w:w w:val="105"/>
          <w:sz w:val="20"/>
        </w:rPr>
        <w:t> </w:t>
      </w:r>
      <w:r>
        <w:rPr>
          <w:spacing w:val="-2"/>
          <w:w w:val="105"/>
          <w:sz w:val="20"/>
        </w:rPr>
        <w:t>be</w:t>
      </w:r>
      <w:r>
        <w:rPr>
          <w:spacing w:val="-5"/>
          <w:w w:val="105"/>
          <w:sz w:val="20"/>
        </w:rPr>
        <w:t> </w:t>
      </w:r>
      <w:r>
        <w:rPr>
          <w:spacing w:val="-2"/>
          <w:w w:val="105"/>
          <w:sz w:val="20"/>
        </w:rPr>
        <w:t>established</w:t>
      </w:r>
      <w:r>
        <w:rPr>
          <w:spacing w:val="-5"/>
          <w:w w:val="105"/>
          <w:sz w:val="20"/>
        </w:rPr>
        <w:t> </w:t>
      </w:r>
      <w:r>
        <w:rPr>
          <w:spacing w:val="-2"/>
          <w:w w:val="105"/>
          <w:sz w:val="20"/>
        </w:rPr>
        <w:t>to</w:t>
      </w:r>
      <w:r>
        <w:rPr>
          <w:spacing w:val="-5"/>
          <w:w w:val="105"/>
          <w:sz w:val="20"/>
        </w:rPr>
        <w:t> </w:t>
      </w:r>
      <w:r>
        <w:rPr>
          <w:spacing w:val="-2"/>
          <w:w w:val="105"/>
          <w:sz w:val="20"/>
        </w:rPr>
        <w:t>ensure</w:t>
      </w:r>
      <w:r>
        <w:rPr>
          <w:spacing w:val="-5"/>
          <w:w w:val="105"/>
          <w:sz w:val="20"/>
        </w:rPr>
        <w:t> </w:t>
      </w:r>
      <w:r>
        <w:rPr>
          <w:spacing w:val="-2"/>
          <w:w w:val="105"/>
          <w:sz w:val="20"/>
        </w:rPr>
        <w:t>traceability/audit</w:t>
      </w:r>
      <w:r>
        <w:rPr>
          <w:spacing w:val="-5"/>
          <w:w w:val="105"/>
          <w:sz w:val="20"/>
        </w:rPr>
        <w:t> </w:t>
      </w:r>
      <w:r>
        <w:rPr>
          <w:spacing w:val="-2"/>
          <w:w w:val="105"/>
          <w:sz w:val="20"/>
        </w:rPr>
        <w:t>trails</w:t>
      </w:r>
      <w:r>
        <w:rPr>
          <w:spacing w:val="-5"/>
          <w:w w:val="105"/>
          <w:sz w:val="20"/>
        </w:rPr>
        <w:t> </w:t>
      </w:r>
      <w:r>
        <w:rPr>
          <w:spacing w:val="-2"/>
          <w:w w:val="105"/>
          <w:sz w:val="20"/>
        </w:rPr>
        <w:t>of</w:t>
      </w:r>
      <w:r>
        <w:rPr>
          <w:spacing w:val="-5"/>
          <w:w w:val="105"/>
          <w:sz w:val="20"/>
        </w:rPr>
        <w:t> </w:t>
      </w:r>
      <w:r>
        <w:rPr>
          <w:spacing w:val="-2"/>
          <w:w w:val="105"/>
          <w:sz w:val="20"/>
        </w:rPr>
        <w:t>usage</w:t>
      </w:r>
      <w:r>
        <w:rPr>
          <w:spacing w:val="-5"/>
          <w:w w:val="105"/>
          <w:sz w:val="20"/>
        </w:rPr>
        <w:t> </w:t>
      </w:r>
      <w:r>
        <w:rPr>
          <w:spacing w:val="-2"/>
          <w:w w:val="105"/>
          <w:sz w:val="20"/>
        </w:rPr>
        <w:t>to</w:t>
      </w:r>
      <w:r>
        <w:rPr>
          <w:spacing w:val="-5"/>
          <w:w w:val="105"/>
          <w:sz w:val="20"/>
        </w:rPr>
        <w:t> </w:t>
      </w:r>
      <w:r>
        <w:rPr>
          <w:spacing w:val="-2"/>
          <w:w w:val="105"/>
          <w:sz w:val="20"/>
        </w:rPr>
        <w:t>individual users.</w:t>
      </w:r>
    </w:p>
    <w:p>
      <w:pPr>
        <w:pStyle w:val="ListParagraph"/>
        <w:numPr>
          <w:ilvl w:val="2"/>
          <w:numId w:val="8"/>
        </w:numPr>
        <w:tabs>
          <w:tab w:pos="720" w:val="left" w:leader="none"/>
        </w:tabs>
        <w:spacing w:line="324" w:lineRule="auto" w:before="0" w:after="0"/>
        <w:ind w:left="720" w:right="1162" w:hanging="360"/>
        <w:jc w:val="left"/>
        <w:rPr>
          <w:rFonts w:ascii="Symbol" w:hAnsi="Symbol"/>
          <w:sz w:val="20"/>
        </w:rPr>
      </w:pPr>
      <w:r>
        <w:rPr>
          <w:sz w:val="20"/>
        </w:rPr>
        <w:t>Request for change in the access right shall be documented and approved by the user’s Manager or the respective Business SPOC.</w:t>
      </w:r>
    </w:p>
    <w:p>
      <w:pPr>
        <w:pStyle w:val="ListParagraph"/>
        <w:numPr>
          <w:ilvl w:val="2"/>
          <w:numId w:val="8"/>
        </w:numPr>
        <w:tabs>
          <w:tab w:pos="720" w:val="left" w:leader="none"/>
        </w:tabs>
        <w:spacing w:line="319" w:lineRule="auto" w:before="0" w:after="0"/>
        <w:ind w:left="720" w:right="675" w:hanging="360"/>
        <w:jc w:val="left"/>
        <w:rPr>
          <w:rFonts w:ascii="Symbol" w:hAnsi="Symbol"/>
          <w:sz w:val="20"/>
        </w:rPr>
      </w:pPr>
      <w:r>
        <w:rPr>
          <w:sz w:val="20"/>
        </w:rPr>
        <w:t>Audit trails for all requests for additions, modifications or deletions of individual accounts and </w:t>
      </w:r>
      <w:r>
        <w:rPr>
          <w:w w:val="105"/>
          <w:sz w:val="20"/>
        </w:rPr>
        <w:t>access</w:t>
      </w:r>
      <w:r>
        <w:rPr>
          <w:spacing w:val="-6"/>
          <w:w w:val="105"/>
          <w:sz w:val="20"/>
        </w:rPr>
        <w:t> </w:t>
      </w:r>
      <w:r>
        <w:rPr>
          <w:w w:val="105"/>
          <w:sz w:val="20"/>
        </w:rPr>
        <w:t>rights</w:t>
      </w:r>
      <w:r>
        <w:rPr>
          <w:spacing w:val="-6"/>
          <w:w w:val="105"/>
          <w:sz w:val="20"/>
        </w:rPr>
        <w:t> </w:t>
      </w:r>
      <w:r>
        <w:rPr>
          <w:w w:val="105"/>
          <w:sz w:val="20"/>
        </w:rPr>
        <w:t>shall</w:t>
      </w:r>
      <w:r>
        <w:rPr>
          <w:spacing w:val="-6"/>
          <w:w w:val="105"/>
          <w:sz w:val="20"/>
        </w:rPr>
        <w:t> </w:t>
      </w:r>
      <w:r>
        <w:rPr>
          <w:w w:val="105"/>
          <w:sz w:val="20"/>
        </w:rPr>
        <w:t>be</w:t>
      </w:r>
      <w:r>
        <w:rPr>
          <w:spacing w:val="-6"/>
          <w:w w:val="105"/>
          <w:sz w:val="20"/>
        </w:rPr>
        <w:t> </w:t>
      </w:r>
      <w:r>
        <w:rPr>
          <w:w w:val="105"/>
          <w:sz w:val="20"/>
        </w:rPr>
        <w:t>maintained.</w:t>
      </w:r>
    </w:p>
    <w:p>
      <w:pPr>
        <w:pStyle w:val="ListParagraph"/>
        <w:numPr>
          <w:ilvl w:val="2"/>
          <w:numId w:val="8"/>
        </w:numPr>
        <w:tabs>
          <w:tab w:pos="720" w:val="left" w:leader="none"/>
        </w:tabs>
        <w:spacing w:line="319" w:lineRule="auto" w:before="0" w:after="0"/>
        <w:ind w:left="720" w:right="548" w:hanging="360"/>
        <w:jc w:val="left"/>
        <w:rPr>
          <w:rFonts w:ascii="Symbol" w:hAnsi="Symbol"/>
          <w:sz w:val="20"/>
        </w:rPr>
      </w:pPr>
      <w:r>
        <w:rPr>
          <w:sz w:val="20"/>
        </w:rPr>
        <w:t>Access rights shall be defined based on the least privilege principle and be approved by user’s Manager or the respective BU SPOC.</w:t>
      </w:r>
    </w:p>
    <w:p>
      <w:pPr>
        <w:pStyle w:val="ListParagraph"/>
        <w:numPr>
          <w:ilvl w:val="2"/>
          <w:numId w:val="8"/>
        </w:numPr>
        <w:tabs>
          <w:tab w:pos="720" w:val="left" w:leader="none"/>
        </w:tabs>
        <w:spacing w:line="324" w:lineRule="auto" w:before="0" w:after="0"/>
        <w:ind w:left="720" w:right="975" w:hanging="360"/>
        <w:jc w:val="left"/>
        <w:rPr>
          <w:rFonts w:ascii="Symbol" w:hAnsi="Symbol"/>
          <w:sz w:val="20"/>
        </w:rPr>
      </w:pPr>
      <w:r>
        <w:rPr>
          <w:sz w:val="20"/>
        </w:rPr>
        <w:t>The access rights of all employees and external party users to information and information </w:t>
      </w:r>
      <w:r>
        <w:rPr>
          <w:w w:val="105"/>
          <w:sz w:val="20"/>
        </w:rPr>
        <w:t>processing</w:t>
      </w:r>
      <w:r>
        <w:rPr>
          <w:spacing w:val="-12"/>
          <w:w w:val="105"/>
          <w:sz w:val="20"/>
        </w:rPr>
        <w:t> </w:t>
      </w:r>
      <w:r>
        <w:rPr>
          <w:w w:val="105"/>
          <w:sz w:val="20"/>
        </w:rPr>
        <w:t>facilities</w:t>
      </w:r>
      <w:r>
        <w:rPr>
          <w:spacing w:val="-12"/>
          <w:w w:val="105"/>
          <w:sz w:val="20"/>
        </w:rPr>
        <w:t> </w:t>
      </w:r>
      <w:r>
        <w:rPr>
          <w:w w:val="105"/>
          <w:sz w:val="20"/>
        </w:rPr>
        <w:t>shall</w:t>
      </w:r>
      <w:r>
        <w:rPr>
          <w:spacing w:val="-12"/>
          <w:w w:val="105"/>
          <w:sz w:val="20"/>
        </w:rPr>
        <w:t> </w:t>
      </w:r>
      <w:r>
        <w:rPr>
          <w:w w:val="105"/>
          <w:sz w:val="20"/>
        </w:rPr>
        <w:t>be</w:t>
      </w:r>
      <w:r>
        <w:rPr>
          <w:spacing w:val="-12"/>
          <w:w w:val="105"/>
          <w:sz w:val="20"/>
        </w:rPr>
        <w:t> </w:t>
      </w:r>
      <w:r>
        <w:rPr>
          <w:w w:val="105"/>
          <w:sz w:val="20"/>
        </w:rPr>
        <w:t>removed</w:t>
      </w:r>
      <w:r>
        <w:rPr>
          <w:spacing w:val="-12"/>
          <w:w w:val="105"/>
          <w:sz w:val="20"/>
        </w:rPr>
        <w:t> </w:t>
      </w:r>
      <w:r>
        <w:rPr>
          <w:w w:val="105"/>
          <w:sz w:val="20"/>
        </w:rPr>
        <w:t>upon</w:t>
      </w:r>
      <w:r>
        <w:rPr>
          <w:spacing w:val="-12"/>
          <w:w w:val="105"/>
          <w:sz w:val="20"/>
        </w:rPr>
        <w:t> </w:t>
      </w:r>
      <w:r>
        <w:rPr>
          <w:w w:val="105"/>
          <w:sz w:val="20"/>
        </w:rPr>
        <w:t>termination</w:t>
      </w:r>
      <w:r>
        <w:rPr>
          <w:spacing w:val="-12"/>
          <w:w w:val="105"/>
          <w:sz w:val="20"/>
        </w:rPr>
        <w:t> </w:t>
      </w:r>
      <w:r>
        <w:rPr>
          <w:w w:val="105"/>
          <w:sz w:val="20"/>
        </w:rPr>
        <w:t>of</w:t>
      </w:r>
      <w:r>
        <w:rPr>
          <w:spacing w:val="-12"/>
          <w:w w:val="105"/>
          <w:sz w:val="20"/>
        </w:rPr>
        <w:t> </w:t>
      </w:r>
      <w:r>
        <w:rPr>
          <w:w w:val="105"/>
          <w:sz w:val="20"/>
        </w:rPr>
        <w:t>their</w:t>
      </w:r>
      <w:r>
        <w:rPr>
          <w:spacing w:val="-12"/>
          <w:w w:val="105"/>
          <w:sz w:val="20"/>
        </w:rPr>
        <w:t> </w:t>
      </w:r>
      <w:r>
        <w:rPr>
          <w:w w:val="105"/>
          <w:sz w:val="20"/>
        </w:rPr>
        <w:t>employment,</w:t>
      </w:r>
      <w:r>
        <w:rPr>
          <w:spacing w:val="-12"/>
          <w:w w:val="105"/>
          <w:sz w:val="20"/>
        </w:rPr>
        <w:t> </w:t>
      </w:r>
      <w:r>
        <w:rPr>
          <w:w w:val="105"/>
          <w:sz w:val="20"/>
        </w:rPr>
        <w:t>contract</w:t>
      </w:r>
      <w:r>
        <w:rPr>
          <w:spacing w:val="-12"/>
          <w:w w:val="105"/>
          <w:sz w:val="20"/>
        </w:rPr>
        <w:t> </w:t>
      </w:r>
      <w:r>
        <w:rPr>
          <w:w w:val="105"/>
          <w:sz w:val="20"/>
        </w:rPr>
        <w:t>or agreement, or adjusted upon change.</w:t>
      </w:r>
    </w:p>
    <w:p>
      <w:pPr>
        <w:pStyle w:val="ListParagraph"/>
        <w:spacing w:after="0" w:line="324"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469" w:hanging="360"/>
        <w:jc w:val="left"/>
        <w:rPr>
          <w:rFonts w:ascii="Symbol" w:hAnsi="Symbol"/>
          <w:sz w:val="20"/>
        </w:rPr>
      </w:pPr>
      <w:r>
        <w:rPr>
          <w:sz w:val="20"/>
        </w:rPr>
        <w:t>User</w:t>
      </w:r>
      <w:r>
        <w:rPr>
          <w:spacing w:val="-4"/>
          <w:sz w:val="20"/>
        </w:rPr>
        <w:t> </w:t>
      </w:r>
      <w:r>
        <w:rPr>
          <w:sz w:val="20"/>
        </w:rPr>
        <w:t>access</w:t>
      </w:r>
      <w:r>
        <w:rPr>
          <w:spacing w:val="-4"/>
          <w:sz w:val="20"/>
        </w:rPr>
        <w:t> </w:t>
      </w:r>
      <w:r>
        <w:rPr>
          <w:sz w:val="20"/>
        </w:rPr>
        <w:t>shall</w:t>
      </w:r>
      <w:r>
        <w:rPr>
          <w:spacing w:val="-4"/>
          <w:sz w:val="20"/>
        </w:rPr>
        <w:t> </w:t>
      </w:r>
      <w:r>
        <w:rPr>
          <w:sz w:val="20"/>
        </w:rPr>
        <w:t>be</w:t>
      </w:r>
      <w:r>
        <w:rPr>
          <w:spacing w:val="-4"/>
          <w:sz w:val="20"/>
        </w:rPr>
        <w:t> </w:t>
      </w:r>
      <w:r>
        <w:rPr>
          <w:sz w:val="20"/>
        </w:rPr>
        <w:t>reviewed</w:t>
      </w:r>
      <w:r>
        <w:rPr>
          <w:spacing w:val="-4"/>
          <w:sz w:val="20"/>
        </w:rPr>
        <w:t> </w:t>
      </w:r>
      <w:r>
        <w:rPr>
          <w:sz w:val="20"/>
        </w:rPr>
        <w:t>and</w:t>
      </w:r>
      <w:r>
        <w:rPr>
          <w:spacing w:val="-5"/>
          <w:sz w:val="20"/>
        </w:rPr>
        <w:t> </w:t>
      </w:r>
      <w:r>
        <w:rPr>
          <w:sz w:val="20"/>
        </w:rPr>
        <w:t>access</w:t>
      </w:r>
      <w:r>
        <w:rPr>
          <w:spacing w:val="-4"/>
          <w:sz w:val="20"/>
        </w:rPr>
        <w:t> </w:t>
      </w:r>
      <w:r>
        <w:rPr>
          <w:sz w:val="20"/>
        </w:rPr>
        <w:t>shall</w:t>
      </w:r>
      <w:r>
        <w:rPr>
          <w:spacing w:val="-4"/>
          <w:sz w:val="20"/>
        </w:rPr>
        <w:t> </w:t>
      </w:r>
      <w:r>
        <w:rPr>
          <w:sz w:val="20"/>
        </w:rPr>
        <w:t>be</w:t>
      </w:r>
      <w:r>
        <w:rPr>
          <w:spacing w:val="-5"/>
          <w:sz w:val="20"/>
        </w:rPr>
        <w:t> </w:t>
      </w:r>
      <w:r>
        <w:rPr>
          <w:sz w:val="20"/>
        </w:rPr>
        <w:t>disabled</w:t>
      </w:r>
      <w:r>
        <w:rPr>
          <w:spacing w:val="-4"/>
          <w:sz w:val="20"/>
        </w:rPr>
        <w:t> </w:t>
      </w:r>
      <w:r>
        <w:rPr>
          <w:sz w:val="20"/>
        </w:rPr>
        <w:t>if</w:t>
      </w:r>
      <w:r>
        <w:rPr>
          <w:spacing w:val="-4"/>
          <w:sz w:val="20"/>
        </w:rPr>
        <w:t> </w:t>
      </w:r>
      <w:r>
        <w:rPr>
          <w:sz w:val="20"/>
        </w:rPr>
        <w:t>the</w:t>
      </w:r>
      <w:r>
        <w:rPr>
          <w:spacing w:val="-4"/>
          <w:sz w:val="20"/>
        </w:rPr>
        <w:t> </w:t>
      </w:r>
      <w:r>
        <w:rPr>
          <w:sz w:val="20"/>
        </w:rPr>
        <w:t>account</w:t>
      </w:r>
      <w:r>
        <w:rPr>
          <w:spacing w:val="-4"/>
          <w:sz w:val="20"/>
        </w:rPr>
        <w:t> </w:t>
      </w:r>
      <w:r>
        <w:rPr>
          <w:sz w:val="20"/>
        </w:rPr>
        <w:t>is</w:t>
      </w:r>
      <w:r>
        <w:rPr>
          <w:spacing w:val="-4"/>
          <w:sz w:val="20"/>
        </w:rPr>
        <w:t> </w:t>
      </w:r>
      <w:r>
        <w:rPr>
          <w:sz w:val="20"/>
        </w:rPr>
        <w:t>found</w:t>
      </w:r>
      <w:r>
        <w:rPr>
          <w:spacing w:val="-4"/>
          <w:sz w:val="20"/>
        </w:rPr>
        <w:t> </w:t>
      </w:r>
      <w:r>
        <w:rPr>
          <w:sz w:val="20"/>
        </w:rPr>
        <w:t>to</w:t>
      </w:r>
      <w:r>
        <w:rPr>
          <w:spacing w:val="-4"/>
          <w:sz w:val="20"/>
        </w:rPr>
        <w:t> </w:t>
      </w:r>
      <w:r>
        <w:rPr>
          <w:sz w:val="20"/>
        </w:rPr>
        <w:t>be</w:t>
      </w:r>
      <w:r>
        <w:rPr>
          <w:spacing w:val="-4"/>
          <w:sz w:val="20"/>
        </w:rPr>
        <w:t> </w:t>
      </w:r>
      <w:r>
        <w:rPr>
          <w:sz w:val="20"/>
        </w:rPr>
        <w:t>inactive for a period of Ninety (90) days or more. If the same cannot be disabled, exception shall be taken from the CISO or the Information Security Council and same shall be maintained.</w:t>
      </w:r>
    </w:p>
    <w:p>
      <w:pPr>
        <w:pStyle w:val="ListParagraph"/>
        <w:numPr>
          <w:ilvl w:val="2"/>
          <w:numId w:val="8"/>
        </w:numPr>
        <w:tabs>
          <w:tab w:pos="720" w:val="left" w:leader="none"/>
        </w:tabs>
        <w:spacing w:line="319" w:lineRule="auto" w:before="0" w:after="0"/>
        <w:ind w:left="720" w:right="586" w:hanging="360"/>
        <w:jc w:val="left"/>
        <w:rPr>
          <w:rFonts w:ascii="Symbol" w:hAnsi="Symbol"/>
          <w:sz w:val="20"/>
        </w:rPr>
      </w:pPr>
      <w:r>
        <w:rPr>
          <w:sz w:val="20"/>
        </w:rPr>
        <w:t>IT Operations shall enable user account lockout after five (5) unsuccessful attempts to logon to </w:t>
      </w:r>
      <w:r>
        <w:rPr>
          <w:w w:val="105"/>
          <w:sz w:val="20"/>
        </w:rPr>
        <w:t>the system.</w:t>
      </w:r>
    </w:p>
    <w:p>
      <w:pPr>
        <w:pStyle w:val="ListParagraph"/>
        <w:numPr>
          <w:ilvl w:val="2"/>
          <w:numId w:val="8"/>
        </w:numPr>
        <w:tabs>
          <w:tab w:pos="719" w:val="left" w:leader="none"/>
        </w:tabs>
        <w:spacing w:line="242" w:lineRule="exact" w:before="0" w:after="0"/>
        <w:ind w:left="719" w:right="0" w:hanging="359"/>
        <w:jc w:val="left"/>
        <w:rPr>
          <w:rFonts w:ascii="Symbol" w:hAnsi="Symbol"/>
          <w:sz w:val="20"/>
        </w:rPr>
      </w:pPr>
      <w:r>
        <w:rPr>
          <w:sz w:val="20"/>
        </w:rPr>
        <w:t>Users</w:t>
      </w:r>
      <w:r>
        <w:rPr>
          <w:spacing w:val="-2"/>
          <w:sz w:val="20"/>
        </w:rPr>
        <w:t> </w:t>
      </w:r>
      <w:r>
        <w:rPr>
          <w:sz w:val="20"/>
        </w:rPr>
        <w:t>shall</w:t>
      </w:r>
      <w:r>
        <w:rPr>
          <w:spacing w:val="-1"/>
          <w:sz w:val="20"/>
        </w:rPr>
        <w:t> </w:t>
      </w:r>
      <w:r>
        <w:rPr>
          <w:sz w:val="20"/>
        </w:rPr>
        <w:t>be</w:t>
      </w:r>
      <w:r>
        <w:rPr>
          <w:spacing w:val="-2"/>
          <w:sz w:val="20"/>
        </w:rPr>
        <w:t> </w:t>
      </w:r>
      <w:r>
        <w:rPr>
          <w:sz w:val="20"/>
        </w:rPr>
        <w:t>required</w:t>
      </w:r>
      <w:r>
        <w:rPr>
          <w:spacing w:val="-1"/>
          <w:sz w:val="20"/>
        </w:rPr>
        <w:t> </w:t>
      </w:r>
      <w:r>
        <w:rPr>
          <w:sz w:val="20"/>
        </w:rPr>
        <w:t>to</w:t>
      </w:r>
      <w:r>
        <w:rPr>
          <w:spacing w:val="-2"/>
          <w:sz w:val="20"/>
        </w:rPr>
        <w:t> </w:t>
      </w:r>
      <w:r>
        <w:rPr>
          <w:sz w:val="20"/>
        </w:rPr>
        <w:t>re-authenticate</w:t>
      </w:r>
      <w:r>
        <w:rPr>
          <w:spacing w:val="-1"/>
          <w:sz w:val="20"/>
        </w:rPr>
        <w:t> </w:t>
      </w:r>
      <w:r>
        <w:rPr>
          <w:sz w:val="20"/>
        </w:rPr>
        <w:t>themselves</w:t>
      </w:r>
      <w:r>
        <w:rPr>
          <w:spacing w:val="-2"/>
          <w:sz w:val="20"/>
        </w:rPr>
        <w:t> </w:t>
      </w:r>
      <w:r>
        <w:rPr>
          <w:sz w:val="20"/>
        </w:rPr>
        <w:t>after</w:t>
      </w:r>
      <w:r>
        <w:rPr>
          <w:spacing w:val="-1"/>
          <w:sz w:val="20"/>
        </w:rPr>
        <w:t> </w:t>
      </w:r>
      <w:r>
        <w:rPr>
          <w:sz w:val="20"/>
        </w:rPr>
        <w:t>a</w:t>
      </w:r>
      <w:r>
        <w:rPr>
          <w:spacing w:val="-2"/>
          <w:sz w:val="20"/>
        </w:rPr>
        <w:t> </w:t>
      </w:r>
      <w:r>
        <w:rPr>
          <w:sz w:val="20"/>
        </w:rPr>
        <w:t>specific</w:t>
      </w:r>
      <w:r>
        <w:rPr>
          <w:spacing w:val="-2"/>
          <w:sz w:val="20"/>
        </w:rPr>
        <w:t> </w:t>
      </w:r>
      <w:r>
        <w:rPr>
          <w:sz w:val="20"/>
        </w:rPr>
        <w:t>period</w:t>
      </w:r>
      <w:r>
        <w:rPr>
          <w:spacing w:val="-1"/>
          <w:sz w:val="20"/>
        </w:rPr>
        <w:t> </w:t>
      </w:r>
      <w:r>
        <w:rPr>
          <w:sz w:val="20"/>
        </w:rPr>
        <w:t>of</w:t>
      </w:r>
      <w:r>
        <w:rPr>
          <w:spacing w:val="-2"/>
          <w:sz w:val="20"/>
        </w:rPr>
        <w:t> inactivity.</w:t>
      </w:r>
    </w:p>
    <w:p>
      <w:pPr>
        <w:pStyle w:val="ListParagraph"/>
        <w:numPr>
          <w:ilvl w:val="2"/>
          <w:numId w:val="8"/>
        </w:numPr>
        <w:tabs>
          <w:tab w:pos="719" w:val="left" w:leader="none"/>
        </w:tabs>
        <w:spacing w:line="240" w:lineRule="auto" w:before="61" w:after="0"/>
        <w:ind w:left="719" w:right="0" w:hanging="359"/>
        <w:jc w:val="left"/>
        <w:rPr>
          <w:rFonts w:ascii="Symbol" w:hAnsi="Symbol"/>
          <w:sz w:val="20"/>
        </w:rPr>
      </w:pPr>
      <w:r>
        <w:rPr>
          <w:sz w:val="20"/>
        </w:rPr>
        <w:t>System</w:t>
      </w:r>
      <w:r>
        <w:rPr>
          <w:spacing w:val="-3"/>
          <w:sz w:val="20"/>
        </w:rPr>
        <w:t> </w:t>
      </w:r>
      <w:r>
        <w:rPr>
          <w:sz w:val="20"/>
        </w:rPr>
        <w:t>lock</w:t>
      </w:r>
      <w:r>
        <w:rPr>
          <w:spacing w:val="-1"/>
          <w:sz w:val="20"/>
        </w:rPr>
        <w:t> </w:t>
      </w:r>
      <w:r>
        <w:rPr>
          <w:sz w:val="20"/>
        </w:rPr>
        <w:t>duration</w:t>
      </w:r>
      <w:r>
        <w:rPr>
          <w:spacing w:val="-2"/>
          <w:sz w:val="20"/>
        </w:rPr>
        <w:t> </w:t>
      </w:r>
      <w:r>
        <w:rPr>
          <w:sz w:val="20"/>
        </w:rPr>
        <w:t>shall</w:t>
      </w:r>
      <w:r>
        <w:rPr>
          <w:spacing w:val="-1"/>
          <w:sz w:val="20"/>
        </w:rPr>
        <w:t> </w:t>
      </w:r>
      <w:r>
        <w:rPr>
          <w:sz w:val="20"/>
        </w:rPr>
        <w:t>be</w:t>
      </w:r>
      <w:r>
        <w:rPr>
          <w:spacing w:val="-2"/>
          <w:sz w:val="20"/>
        </w:rPr>
        <w:t> </w:t>
      </w:r>
      <w:r>
        <w:rPr>
          <w:sz w:val="20"/>
        </w:rPr>
        <w:t>set</w:t>
      </w:r>
      <w:r>
        <w:rPr>
          <w:spacing w:val="-1"/>
          <w:sz w:val="20"/>
        </w:rPr>
        <w:t> </w:t>
      </w:r>
      <w:r>
        <w:rPr>
          <w:sz w:val="20"/>
        </w:rPr>
        <w:t>to</w:t>
      </w:r>
      <w:r>
        <w:rPr>
          <w:spacing w:val="-1"/>
          <w:sz w:val="20"/>
        </w:rPr>
        <w:t> </w:t>
      </w:r>
      <w:r>
        <w:rPr>
          <w:sz w:val="20"/>
        </w:rPr>
        <w:t>a</w:t>
      </w:r>
      <w:r>
        <w:rPr>
          <w:spacing w:val="-2"/>
          <w:sz w:val="20"/>
        </w:rPr>
        <w:t> </w:t>
      </w:r>
      <w:r>
        <w:rPr>
          <w:sz w:val="20"/>
        </w:rPr>
        <w:t>maximum</w:t>
      </w:r>
      <w:r>
        <w:rPr>
          <w:spacing w:val="-2"/>
          <w:sz w:val="20"/>
        </w:rPr>
        <w:t> </w:t>
      </w:r>
      <w:r>
        <w:rPr>
          <w:sz w:val="20"/>
        </w:rPr>
        <w:t>period</w:t>
      </w:r>
      <w:r>
        <w:rPr>
          <w:spacing w:val="-2"/>
          <w:sz w:val="20"/>
        </w:rPr>
        <w:t> </w:t>
      </w:r>
      <w:r>
        <w:rPr>
          <w:sz w:val="20"/>
        </w:rPr>
        <w:t>of</w:t>
      </w:r>
      <w:r>
        <w:rPr>
          <w:spacing w:val="-2"/>
          <w:sz w:val="20"/>
        </w:rPr>
        <w:t> </w:t>
      </w:r>
      <w:r>
        <w:rPr>
          <w:sz w:val="20"/>
        </w:rPr>
        <w:t>5</w:t>
      </w:r>
      <w:r>
        <w:rPr>
          <w:spacing w:val="-2"/>
          <w:sz w:val="20"/>
        </w:rPr>
        <w:t> </w:t>
      </w:r>
      <w:r>
        <w:rPr>
          <w:sz w:val="20"/>
        </w:rPr>
        <w:t>minutes</w:t>
      </w:r>
      <w:r>
        <w:rPr>
          <w:spacing w:val="-1"/>
          <w:sz w:val="20"/>
        </w:rPr>
        <w:t> </w:t>
      </w:r>
      <w:r>
        <w:rPr>
          <w:sz w:val="20"/>
        </w:rPr>
        <w:t>in</w:t>
      </w:r>
      <w:r>
        <w:rPr>
          <w:spacing w:val="-1"/>
          <w:sz w:val="20"/>
        </w:rPr>
        <w:t> </w:t>
      </w:r>
      <w:r>
        <w:rPr>
          <w:sz w:val="20"/>
        </w:rPr>
        <w:t>case</w:t>
      </w:r>
      <w:r>
        <w:rPr>
          <w:spacing w:val="-2"/>
          <w:sz w:val="20"/>
        </w:rPr>
        <w:t> </w:t>
      </w:r>
      <w:r>
        <w:rPr>
          <w:sz w:val="20"/>
        </w:rPr>
        <w:t>of</w:t>
      </w:r>
      <w:r>
        <w:rPr>
          <w:spacing w:val="-1"/>
          <w:sz w:val="20"/>
        </w:rPr>
        <w:t> </w:t>
      </w:r>
      <w:r>
        <w:rPr>
          <w:sz w:val="20"/>
        </w:rPr>
        <w:t>system</w:t>
      </w:r>
      <w:r>
        <w:rPr>
          <w:spacing w:val="-3"/>
          <w:sz w:val="20"/>
        </w:rPr>
        <w:t> </w:t>
      </w:r>
      <w:r>
        <w:rPr>
          <w:spacing w:val="-2"/>
          <w:sz w:val="20"/>
        </w:rPr>
        <w:t>inactivity.</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Access</w:t>
      </w:r>
      <w:r>
        <w:rPr>
          <w:spacing w:val="2"/>
          <w:sz w:val="20"/>
        </w:rPr>
        <w:t> </w:t>
      </w:r>
      <w:r>
        <w:rPr>
          <w:sz w:val="20"/>
        </w:rPr>
        <w:t>review</w:t>
      </w:r>
      <w:r>
        <w:rPr>
          <w:spacing w:val="2"/>
          <w:sz w:val="20"/>
        </w:rPr>
        <w:t> </w:t>
      </w:r>
      <w:r>
        <w:rPr>
          <w:sz w:val="20"/>
        </w:rPr>
        <w:t>for</w:t>
      </w:r>
      <w:r>
        <w:rPr>
          <w:spacing w:val="2"/>
          <w:sz w:val="20"/>
        </w:rPr>
        <w:t> </w:t>
      </w:r>
      <w:r>
        <w:rPr>
          <w:sz w:val="20"/>
        </w:rPr>
        <w:t>critical</w:t>
      </w:r>
      <w:r>
        <w:rPr>
          <w:spacing w:val="3"/>
          <w:sz w:val="20"/>
        </w:rPr>
        <w:t> </w:t>
      </w:r>
      <w:r>
        <w:rPr>
          <w:sz w:val="20"/>
        </w:rPr>
        <w:t>applications</w:t>
      </w:r>
      <w:r>
        <w:rPr>
          <w:spacing w:val="2"/>
          <w:sz w:val="20"/>
        </w:rPr>
        <w:t> </w:t>
      </w:r>
      <w:r>
        <w:rPr>
          <w:sz w:val="20"/>
        </w:rPr>
        <w:t>shall</w:t>
      </w:r>
      <w:r>
        <w:rPr>
          <w:spacing w:val="3"/>
          <w:sz w:val="20"/>
        </w:rPr>
        <w:t> </w:t>
      </w:r>
      <w:r>
        <w:rPr>
          <w:sz w:val="20"/>
        </w:rPr>
        <w:t>be</w:t>
      </w:r>
      <w:r>
        <w:rPr>
          <w:spacing w:val="2"/>
          <w:sz w:val="20"/>
        </w:rPr>
        <w:t> </w:t>
      </w:r>
      <w:r>
        <w:rPr>
          <w:sz w:val="20"/>
        </w:rPr>
        <w:t>done</w:t>
      </w:r>
      <w:r>
        <w:rPr>
          <w:spacing w:val="3"/>
          <w:sz w:val="20"/>
        </w:rPr>
        <w:t> </w:t>
      </w:r>
      <w:r>
        <w:rPr>
          <w:sz w:val="20"/>
        </w:rPr>
        <w:t>on</w:t>
      </w:r>
      <w:r>
        <w:rPr>
          <w:spacing w:val="2"/>
          <w:sz w:val="20"/>
        </w:rPr>
        <w:t> </w:t>
      </w:r>
      <w:r>
        <w:rPr>
          <w:sz w:val="19"/>
          <w:u w:val="single"/>
        </w:rPr>
        <w:t>quarterly</w:t>
      </w:r>
      <w:r>
        <w:rPr>
          <w:spacing w:val="6"/>
          <w:sz w:val="19"/>
        </w:rPr>
        <w:t> </w:t>
      </w:r>
      <w:r>
        <w:rPr>
          <w:spacing w:val="-2"/>
          <w:sz w:val="20"/>
        </w:rPr>
        <w:t>basis.</w:t>
      </w:r>
    </w:p>
    <w:p>
      <w:pPr>
        <w:pStyle w:val="BodyText"/>
        <w:spacing w:before="59"/>
        <w:ind w:left="0" w:firstLine="0"/>
      </w:pPr>
    </w:p>
    <w:p>
      <w:pPr>
        <w:pStyle w:val="Heading2"/>
        <w:numPr>
          <w:ilvl w:val="1"/>
          <w:numId w:val="8"/>
        </w:numPr>
        <w:tabs>
          <w:tab w:pos="1439" w:val="left" w:leader="none"/>
        </w:tabs>
        <w:spacing w:line="240" w:lineRule="auto" w:before="0" w:after="0"/>
        <w:ind w:left="1439" w:right="0" w:hanging="1169"/>
        <w:jc w:val="left"/>
      </w:pPr>
      <w:bookmarkStart w:name="_TOC_250042" w:id="28"/>
      <w:r>
        <w:rPr/>
        <w:t>Privilege</w:t>
      </w:r>
      <w:r>
        <w:rPr>
          <w:spacing w:val="16"/>
        </w:rPr>
        <w:t> </w:t>
      </w:r>
      <w:r>
        <w:rPr/>
        <w:t>Access</w:t>
      </w:r>
      <w:r>
        <w:rPr>
          <w:spacing w:val="17"/>
        </w:rPr>
        <w:t> </w:t>
      </w:r>
      <w:bookmarkEnd w:id="28"/>
      <w:r>
        <w:rPr>
          <w:spacing w:val="-2"/>
        </w:rPr>
        <w:t>Management</w:t>
      </w:r>
    </w:p>
    <w:p>
      <w:pPr>
        <w:pStyle w:val="BodyText"/>
        <w:spacing w:before="31"/>
        <w:ind w:left="0" w:firstLine="0"/>
        <w:rPr>
          <w:sz w:val="23"/>
        </w:rPr>
      </w:pPr>
    </w:p>
    <w:p>
      <w:pPr>
        <w:pStyle w:val="ListParagraph"/>
        <w:numPr>
          <w:ilvl w:val="2"/>
          <w:numId w:val="8"/>
        </w:numPr>
        <w:tabs>
          <w:tab w:pos="720" w:val="left" w:leader="none"/>
        </w:tabs>
        <w:spacing w:line="324" w:lineRule="auto" w:before="0" w:after="0"/>
        <w:ind w:left="720" w:right="426" w:hanging="360"/>
        <w:jc w:val="left"/>
        <w:rPr>
          <w:rFonts w:ascii="Symbol" w:hAnsi="Symbol"/>
          <w:sz w:val="20"/>
        </w:rPr>
      </w:pPr>
      <w:r>
        <w:rPr>
          <w:w w:val="105"/>
          <w:sz w:val="20"/>
        </w:rPr>
        <w:t>Privileged</w:t>
      </w:r>
      <w:r>
        <w:rPr>
          <w:spacing w:val="-14"/>
          <w:w w:val="105"/>
          <w:sz w:val="20"/>
        </w:rPr>
        <w:t> </w:t>
      </w:r>
      <w:r>
        <w:rPr>
          <w:w w:val="105"/>
          <w:sz w:val="20"/>
        </w:rPr>
        <w:t>users</w:t>
      </w:r>
      <w:r>
        <w:rPr>
          <w:spacing w:val="-14"/>
          <w:w w:val="105"/>
          <w:sz w:val="20"/>
        </w:rPr>
        <w:t> </w:t>
      </w:r>
      <w:r>
        <w:rPr>
          <w:w w:val="105"/>
          <w:sz w:val="20"/>
        </w:rPr>
        <w:t>must</w:t>
      </w:r>
      <w:r>
        <w:rPr>
          <w:spacing w:val="-14"/>
          <w:w w:val="105"/>
          <w:sz w:val="20"/>
        </w:rPr>
        <w:t> </w:t>
      </w:r>
      <w:r>
        <w:rPr>
          <w:w w:val="105"/>
          <w:sz w:val="20"/>
        </w:rPr>
        <w:t>be</w:t>
      </w:r>
      <w:r>
        <w:rPr>
          <w:spacing w:val="-14"/>
          <w:w w:val="105"/>
          <w:sz w:val="20"/>
        </w:rPr>
        <w:t> </w:t>
      </w:r>
      <w:r>
        <w:rPr>
          <w:w w:val="105"/>
          <w:sz w:val="20"/>
        </w:rPr>
        <w:t>authenticated</w:t>
      </w:r>
      <w:r>
        <w:rPr>
          <w:spacing w:val="-14"/>
          <w:w w:val="105"/>
          <w:sz w:val="20"/>
        </w:rPr>
        <w:t> </w:t>
      </w:r>
      <w:r>
        <w:rPr>
          <w:w w:val="105"/>
          <w:sz w:val="20"/>
        </w:rPr>
        <w:t>using</w:t>
      </w:r>
      <w:r>
        <w:rPr>
          <w:spacing w:val="-14"/>
          <w:w w:val="105"/>
          <w:sz w:val="20"/>
        </w:rPr>
        <w:t> </w:t>
      </w:r>
      <w:r>
        <w:rPr>
          <w:w w:val="105"/>
          <w:sz w:val="20"/>
        </w:rPr>
        <w:t>either</w:t>
      </w:r>
      <w:r>
        <w:rPr>
          <w:spacing w:val="-14"/>
          <w:w w:val="105"/>
          <w:sz w:val="20"/>
        </w:rPr>
        <w:t> </w:t>
      </w:r>
      <w:r>
        <w:rPr>
          <w:w w:val="105"/>
          <w:sz w:val="20"/>
        </w:rPr>
        <w:t>two-step</w:t>
      </w:r>
      <w:r>
        <w:rPr>
          <w:spacing w:val="-15"/>
          <w:w w:val="105"/>
          <w:sz w:val="20"/>
        </w:rPr>
        <w:t> </w:t>
      </w:r>
      <w:r>
        <w:rPr>
          <w:w w:val="105"/>
          <w:sz w:val="20"/>
        </w:rPr>
        <w:t>or</w:t>
      </w:r>
      <w:r>
        <w:rPr>
          <w:spacing w:val="-14"/>
          <w:w w:val="105"/>
          <w:sz w:val="20"/>
        </w:rPr>
        <w:t> </w:t>
      </w:r>
      <w:r>
        <w:rPr>
          <w:w w:val="105"/>
          <w:sz w:val="20"/>
        </w:rPr>
        <w:t>two-factor</w:t>
      </w:r>
      <w:r>
        <w:rPr>
          <w:spacing w:val="-14"/>
          <w:w w:val="105"/>
          <w:sz w:val="20"/>
        </w:rPr>
        <w:t> </w:t>
      </w:r>
      <w:r>
        <w:rPr>
          <w:w w:val="105"/>
          <w:sz w:val="20"/>
        </w:rPr>
        <w:t>authentication, </w:t>
      </w:r>
      <w:r>
        <w:rPr>
          <w:sz w:val="20"/>
        </w:rPr>
        <w:t>wherever applicable. A quality password is required along with additional authentication such as </w:t>
      </w:r>
      <w:r>
        <w:rPr>
          <w:w w:val="105"/>
          <w:sz w:val="20"/>
        </w:rPr>
        <w:t>biometric, tokens, OTP, authenticator, etc.</w:t>
      </w:r>
    </w:p>
    <w:p>
      <w:pPr>
        <w:pStyle w:val="ListParagraph"/>
        <w:numPr>
          <w:ilvl w:val="2"/>
          <w:numId w:val="8"/>
        </w:numPr>
        <w:tabs>
          <w:tab w:pos="720" w:val="left" w:leader="none"/>
        </w:tabs>
        <w:spacing w:line="324" w:lineRule="auto" w:before="0" w:after="0"/>
        <w:ind w:left="720" w:right="444" w:hanging="360"/>
        <w:jc w:val="left"/>
        <w:rPr>
          <w:rFonts w:ascii="Symbol" w:hAnsi="Symbol"/>
          <w:sz w:val="20"/>
        </w:rPr>
      </w:pPr>
      <w:r>
        <w:rPr>
          <w:sz w:val="20"/>
        </w:rPr>
        <w:t>The BU Head or BU SPOC shall approve the granting, modifications, and revocation of privilege </w:t>
      </w:r>
      <w:r>
        <w:rPr>
          <w:spacing w:val="-2"/>
          <w:w w:val="105"/>
          <w:sz w:val="20"/>
        </w:rPr>
        <w:t>accounts</w:t>
      </w:r>
      <w:r>
        <w:rPr>
          <w:spacing w:val="-5"/>
          <w:w w:val="105"/>
          <w:sz w:val="20"/>
        </w:rPr>
        <w:t> </w:t>
      </w:r>
      <w:r>
        <w:rPr>
          <w:spacing w:val="-2"/>
          <w:w w:val="105"/>
          <w:sz w:val="20"/>
        </w:rPr>
        <w:t>on</w:t>
      </w:r>
      <w:r>
        <w:rPr>
          <w:spacing w:val="-5"/>
          <w:w w:val="105"/>
          <w:sz w:val="20"/>
        </w:rPr>
        <w:t> </w:t>
      </w:r>
      <w:r>
        <w:rPr>
          <w:spacing w:val="-2"/>
          <w:w w:val="105"/>
          <w:sz w:val="20"/>
        </w:rPr>
        <w:t>respective</w:t>
      </w:r>
      <w:r>
        <w:rPr>
          <w:spacing w:val="-5"/>
          <w:w w:val="105"/>
          <w:sz w:val="20"/>
        </w:rPr>
        <w:t> </w:t>
      </w:r>
      <w:r>
        <w:rPr>
          <w:spacing w:val="-2"/>
          <w:w w:val="105"/>
          <w:sz w:val="20"/>
        </w:rPr>
        <w:t>information</w:t>
      </w:r>
      <w:r>
        <w:rPr>
          <w:spacing w:val="-5"/>
          <w:w w:val="105"/>
          <w:sz w:val="20"/>
        </w:rPr>
        <w:t> </w:t>
      </w:r>
      <w:r>
        <w:rPr>
          <w:spacing w:val="-2"/>
          <w:w w:val="105"/>
          <w:sz w:val="20"/>
        </w:rPr>
        <w:t>systems</w:t>
      </w:r>
      <w:r>
        <w:rPr>
          <w:spacing w:val="-5"/>
          <w:w w:val="105"/>
          <w:sz w:val="20"/>
        </w:rPr>
        <w:t> </w:t>
      </w:r>
      <w:r>
        <w:rPr>
          <w:spacing w:val="-2"/>
          <w:w w:val="105"/>
          <w:sz w:val="20"/>
        </w:rPr>
        <w:t>owned</w:t>
      </w:r>
      <w:r>
        <w:rPr>
          <w:spacing w:val="-5"/>
          <w:w w:val="105"/>
          <w:sz w:val="20"/>
        </w:rPr>
        <w:t> </w:t>
      </w:r>
      <w:r>
        <w:rPr>
          <w:spacing w:val="-2"/>
          <w:w w:val="105"/>
          <w:sz w:val="20"/>
        </w:rPr>
        <w:t>by</w:t>
      </w:r>
      <w:r>
        <w:rPr>
          <w:spacing w:val="-5"/>
          <w:w w:val="105"/>
          <w:sz w:val="20"/>
        </w:rPr>
        <w:t> </w:t>
      </w:r>
      <w:r>
        <w:rPr>
          <w:spacing w:val="-2"/>
          <w:w w:val="105"/>
          <w:sz w:val="20"/>
        </w:rPr>
        <w:t>that</w:t>
      </w:r>
      <w:r>
        <w:rPr>
          <w:spacing w:val="-5"/>
          <w:w w:val="105"/>
          <w:sz w:val="20"/>
        </w:rPr>
        <w:t> </w:t>
      </w:r>
      <w:r>
        <w:rPr>
          <w:spacing w:val="-2"/>
          <w:w w:val="105"/>
          <w:sz w:val="20"/>
        </w:rPr>
        <w:t>business</w:t>
      </w:r>
      <w:r>
        <w:rPr>
          <w:spacing w:val="-5"/>
          <w:w w:val="105"/>
          <w:sz w:val="20"/>
        </w:rPr>
        <w:t> </w:t>
      </w:r>
      <w:r>
        <w:rPr>
          <w:spacing w:val="-2"/>
          <w:w w:val="105"/>
          <w:sz w:val="20"/>
        </w:rPr>
        <w:t>unit.</w:t>
      </w:r>
    </w:p>
    <w:p>
      <w:pPr>
        <w:pStyle w:val="ListParagraph"/>
        <w:numPr>
          <w:ilvl w:val="2"/>
          <w:numId w:val="8"/>
        </w:numPr>
        <w:tabs>
          <w:tab w:pos="720" w:val="left" w:leader="none"/>
        </w:tabs>
        <w:spacing w:line="324" w:lineRule="auto" w:before="0" w:after="0"/>
        <w:ind w:left="720" w:right="1170" w:hanging="360"/>
        <w:jc w:val="left"/>
        <w:rPr>
          <w:rFonts w:ascii="Symbol" w:hAnsi="Symbol"/>
          <w:sz w:val="20"/>
        </w:rPr>
      </w:pPr>
      <w:r>
        <w:rPr>
          <w:sz w:val="20"/>
        </w:rPr>
        <w:t>Documented approvals shall be appropriately stored and produced by BU SPOCs when </w:t>
      </w:r>
      <w:r>
        <w:rPr>
          <w:w w:val="105"/>
          <w:sz w:val="20"/>
        </w:rPr>
        <w:t>requested</w:t>
      </w:r>
      <w:r>
        <w:rPr>
          <w:spacing w:val="-4"/>
          <w:w w:val="105"/>
          <w:sz w:val="20"/>
        </w:rPr>
        <w:t> </w:t>
      </w:r>
      <w:r>
        <w:rPr>
          <w:w w:val="105"/>
          <w:sz w:val="20"/>
        </w:rPr>
        <w:t>for</w:t>
      </w:r>
      <w:r>
        <w:rPr>
          <w:spacing w:val="-4"/>
          <w:w w:val="105"/>
          <w:sz w:val="20"/>
        </w:rPr>
        <w:t> </w:t>
      </w:r>
      <w:r>
        <w:rPr>
          <w:w w:val="105"/>
          <w:sz w:val="20"/>
        </w:rPr>
        <w:t>their</w:t>
      </w:r>
      <w:r>
        <w:rPr>
          <w:spacing w:val="-4"/>
          <w:w w:val="105"/>
          <w:sz w:val="20"/>
        </w:rPr>
        <w:t> </w:t>
      </w:r>
      <w:r>
        <w:rPr>
          <w:w w:val="105"/>
          <w:sz w:val="20"/>
        </w:rPr>
        <w:t>resp</w:t>
      </w:r>
      <w:r>
        <w:rPr>
          <w:spacing w:val="-4"/>
          <w:w w:val="105"/>
          <w:sz w:val="20"/>
        </w:rPr>
        <w:t> </w:t>
      </w:r>
      <w:r>
        <w:rPr>
          <w:w w:val="105"/>
          <w:sz w:val="20"/>
        </w:rPr>
        <w:t>BU</w:t>
      </w:r>
      <w:r>
        <w:rPr>
          <w:spacing w:val="-5"/>
          <w:w w:val="105"/>
          <w:sz w:val="20"/>
        </w:rPr>
        <w:t> </w:t>
      </w:r>
      <w:r>
        <w:rPr>
          <w:w w:val="105"/>
          <w:sz w:val="20"/>
        </w:rPr>
        <w:t>assets.</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Privileges</w:t>
      </w:r>
      <w:r>
        <w:rPr>
          <w:spacing w:val="-11"/>
          <w:sz w:val="20"/>
        </w:rPr>
        <w:t> </w:t>
      </w:r>
      <w:r>
        <w:rPr>
          <w:sz w:val="20"/>
        </w:rPr>
        <w:t>shall</w:t>
      </w:r>
      <w:r>
        <w:rPr>
          <w:spacing w:val="-11"/>
          <w:sz w:val="20"/>
        </w:rPr>
        <w:t> </w:t>
      </w:r>
      <w:r>
        <w:rPr>
          <w:sz w:val="20"/>
        </w:rPr>
        <w:t>be</w:t>
      </w:r>
      <w:r>
        <w:rPr>
          <w:spacing w:val="-11"/>
          <w:sz w:val="20"/>
        </w:rPr>
        <w:t> </w:t>
      </w:r>
      <w:r>
        <w:rPr>
          <w:sz w:val="20"/>
        </w:rPr>
        <w:t>assigned</w:t>
      </w:r>
      <w:r>
        <w:rPr>
          <w:spacing w:val="-11"/>
          <w:sz w:val="20"/>
        </w:rPr>
        <w:t> </w:t>
      </w:r>
      <w:r>
        <w:rPr>
          <w:sz w:val="20"/>
        </w:rPr>
        <w:t>to</w:t>
      </w:r>
      <w:r>
        <w:rPr>
          <w:spacing w:val="-11"/>
          <w:sz w:val="20"/>
        </w:rPr>
        <w:t> </w:t>
      </w:r>
      <w:r>
        <w:rPr>
          <w:sz w:val="20"/>
        </w:rPr>
        <w:t>user’s</w:t>
      </w:r>
      <w:r>
        <w:rPr>
          <w:spacing w:val="-11"/>
          <w:sz w:val="20"/>
        </w:rPr>
        <w:t> </w:t>
      </w:r>
      <w:r>
        <w:rPr>
          <w:spacing w:val="-2"/>
          <w:sz w:val="20"/>
        </w:rPr>
        <w:t>identity.</w:t>
      </w:r>
    </w:p>
    <w:p>
      <w:pPr>
        <w:pStyle w:val="ListParagraph"/>
        <w:numPr>
          <w:ilvl w:val="2"/>
          <w:numId w:val="8"/>
        </w:numPr>
        <w:tabs>
          <w:tab w:pos="719" w:val="left" w:leader="none"/>
        </w:tabs>
        <w:spacing w:line="240" w:lineRule="auto" w:before="49" w:after="0"/>
        <w:ind w:left="719" w:right="0" w:hanging="359"/>
        <w:jc w:val="left"/>
        <w:rPr>
          <w:rFonts w:ascii="Symbol" w:hAnsi="Symbol"/>
          <w:sz w:val="20"/>
        </w:rPr>
      </w:pPr>
      <w:r>
        <w:rPr>
          <w:sz w:val="20"/>
        </w:rPr>
        <w:t>The</w:t>
      </w:r>
      <w:r>
        <w:rPr>
          <w:spacing w:val="-3"/>
          <w:sz w:val="20"/>
        </w:rPr>
        <w:t> </w:t>
      </w:r>
      <w:r>
        <w:rPr>
          <w:sz w:val="20"/>
        </w:rPr>
        <w:t>use</w:t>
      </w:r>
      <w:r>
        <w:rPr>
          <w:spacing w:val="-2"/>
          <w:sz w:val="20"/>
        </w:rPr>
        <w:t> </w:t>
      </w:r>
      <w:r>
        <w:rPr>
          <w:sz w:val="20"/>
        </w:rPr>
        <w:t>of</w:t>
      </w:r>
      <w:r>
        <w:rPr>
          <w:spacing w:val="-2"/>
          <w:sz w:val="20"/>
        </w:rPr>
        <w:t> </w:t>
      </w:r>
      <w:r>
        <w:rPr>
          <w:sz w:val="20"/>
        </w:rPr>
        <w:t>privilege</w:t>
      </w:r>
      <w:r>
        <w:rPr>
          <w:spacing w:val="-2"/>
          <w:sz w:val="20"/>
        </w:rPr>
        <w:t> </w:t>
      </w:r>
      <w:r>
        <w:rPr>
          <w:sz w:val="20"/>
        </w:rPr>
        <w:t>accounts</w:t>
      </w:r>
      <w:r>
        <w:rPr>
          <w:spacing w:val="-2"/>
          <w:sz w:val="20"/>
        </w:rPr>
        <w:t> </w:t>
      </w:r>
      <w:r>
        <w:rPr>
          <w:sz w:val="20"/>
        </w:rPr>
        <w:t>such</w:t>
      </w:r>
      <w:r>
        <w:rPr>
          <w:spacing w:val="-2"/>
          <w:sz w:val="20"/>
        </w:rPr>
        <w:t> </w:t>
      </w:r>
      <w:r>
        <w:rPr>
          <w:sz w:val="20"/>
        </w:rPr>
        <w:t>as</w:t>
      </w:r>
      <w:r>
        <w:rPr>
          <w:spacing w:val="-3"/>
          <w:sz w:val="20"/>
        </w:rPr>
        <w:t> </w:t>
      </w:r>
      <w:r>
        <w:rPr>
          <w:sz w:val="20"/>
        </w:rPr>
        <w:t>root</w:t>
      </w:r>
      <w:r>
        <w:rPr>
          <w:spacing w:val="-2"/>
          <w:sz w:val="20"/>
        </w:rPr>
        <w:t> </w:t>
      </w:r>
      <w:r>
        <w:rPr>
          <w:sz w:val="20"/>
        </w:rPr>
        <w:t>or</w:t>
      </w:r>
      <w:r>
        <w:rPr>
          <w:spacing w:val="-2"/>
          <w:sz w:val="20"/>
        </w:rPr>
        <w:t> </w:t>
      </w:r>
      <w:r>
        <w:rPr>
          <w:sz w:val="20"/>
        </w:rPr>
        <w:t>administrator</w:t>
      </w:r>
      <w:r>
        <w:rPr>
          <w:spacing w:val="-2"/>
          <w:sz w:val="20"/>
        </w:rPr>
        <w:t> </w:t>
      </w:r>
      <w:r>
        <w:rPr>
          <w:sz w:val="20"/>
        </w:rPr>
        <w:t>shall</w:t>
      </w:r>
      <w:r>
        <w:rPr>
          <w:spacing w:val="-2"/>
          <w:sz w:val="20"/>
        </w:rPr>
        <w:t> </w:t>
      </w:r>
      <w:r>
        <w:rPr>
          <w:sz w:val="20"/>
        </w:rPr>
        <w:t>be</w:t>
      </w:r>
      <w:r>
        <w:rPr>
          <w:spacing w:val="-2"/>
          <w:sz w:val="20"/>
        </w:rPr>
        <w:t> discouraged.</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Controls</w:t>
      </w:r>
      <w:r>
        <w:rPr>
          <w:spacing w:val="4"/>
          <w:sz w:val="20"/>
        </w:rPr>
        <w:t> </w:t>
      </w:r>
      <w:r>
        <w:rPr>
          <w:sz w:val="20"/>
        </w:rPr>
        <w:t>to</w:t>
      </w:r>
      <w:r>
        <w:rPr>
          <w:spacing w:val="4"/>
          <w:sz w:val="20"/>
        </w:rPr>
        <w:t> </w:t>
      </w:r>
      <w:r>
        <w:rPr>
          <w:sz w:val="20"/>
        </w:rPr>
        <w:t>monitor</w:t>
      </w:r>
      <w:r>
        <w:rPr>
          <w:spacing w:val="5"/>
          <w:sz w:val="20"/>
        </w:rPr>
        <w:t> </w:t>
      </w:r>
      <w:r>
        <w:rPr>
          <w:sz w:val="20"/>
        </w:rPr>
        <w:t>and</w:t>
      </w:r>
      <w:r>
        <w:rPr>
          <w:spacing w:val="4"/>
          <w:sz w:val="20"/>
        </w:rPr>
        <w:t> </w:t>
      </w:r>
      <w:r>
        <w:rPr>
          <w:sz w:val="20"/>
        </w:rPr>
        <w:t>track</w:t>
      </w:r>
      <w:r>
        <w:rPr>
          <w:spacing w:val="5"/>
          <w:sz w:val="20"/>
        </w:rPr>
        <w:t> </w:t>
      </w:r>
      <w:r>
        <w:rPr>
          <w:sz w:val="20"/>
        </w:rPr>
        <w:t>activity</w:t>
      </w:r>
      <w:r>
        <w:rPr>
          <w:spacing w:val="3"/>
          <w:sz w:val="20"/>
        </w:rPr>
        <w:t> </w:t>
      </w:r>
      <w:r>
        <w:rPr>
          <w:sz w:val="20"/>
        </w:rPr>
        <w:t>of</w:t>
      </w:r>
      <w:r>
        <w:rPr>
          <w:spacing w:val="5"/>
          <w:sz w:val="20"/>
        </w:rPr>
        <w:t> </w:t>
      </w:r>
      <w:r>
        <w:rPr>
          <w:sz w:val="20"/>
        </w:rPr>
        <w:t>privilege</w:t>
      </w:r>
      <w:r>
        <w:rPr>
          <w:spacing w:val="4"/>
          <w:sz w:val="20"/>
        </w:rPr>
        <w:t> </w:t>
      </w:r>
      <w:r>
        <w:rPr>
          <w:sz w:val="20"/>
        </w:rPr>
        <w:t>accounts</w:t>
      </w:r>
      <w:r>
        <w:rPr>
          <w:spacing w:val="5"/>
          <w:sz w:val="20"/>
        </w:rPr>
        <w:t> </w:t>
      </w:r>
      <w:r>
        <w:rPr>
          <w:sz w:val="20"/>
        </w:rPr>
        <w:t>shall</w:t>
      </w:r>
      <w:r>
        <w:rPr>
          <w:spacing w:val="4"/>
          <w:sz w:val="20"/>
        </w:rPr>
        <w:t> </w:t>
      </w:r>
      <w:r>
        <w:rPr>
          <w:sz w:val="20"/>
        </w:rPr>
        <w:t>be</w:t>
      </w:r>
      <w:r>
        <w:rPr>
          <w:spacing w:val="5"/>
          <w:sz w:val="20"/>
        </w:rPr>
        <w:t> </w:t>
      </w:r>
      <w:r>
        <w:rPr>
          <w:spacing w:val="-2"/>
          <w:sz w:val="20"/>
        </w:rPr>
        <w:t>implemented.</w:t>
      </w:r>
    </w:p>
    <w:p>
      <w:pPr>
        <w:pStyle w:val="ListParagraph"/>
        <w:numPr>
          <w:ilvl w:val="2"/>
          <w:numId w:val="8"/>
        </w:numPr>
        <w:tabs>
          <w:tab w:pos="720" w:val="left" w:leader="none"/>
        </w:tabs>
        <w:spacing w:line="319" w:lineRule="auto" w:before="71" w:after="0"/>
        <w:ind w:left="720" w:right="480" w:hanging="360"/>
        <w:jc w:val="left"/>
        <w:rPr>
          <w:rFonts w:ascii="Symbol" w:hAnsi="Symbol"/>
          <w:sz w:val="20"/>
        </w:rPr>
      </w:pPr>
      <w:r>
        <w:rPr>
          <w:sz w:val="20"/>
        </w:rPr>
        <w:t>The activity logs of privilege users have to be stored in remote systems to prevent tampering of </w:t>
      </w:r>
      <w:r>
        <w:rPr>
          <w:w w:val="105"/>
          <w:sz w:val="20"/>
        </w:rPr>
        <w:t>these logs.</w:t>
      </w:r>
    </w:p>
    <w:p>
      <w:pPr>
        <w:pStyle w:val="ListParagraph"/>
        <w:numPr>
          <w:ilvl w:val="2"/>
          <w:numId w:val="8"/>
        </w:numPr>
        <w:tabs>
          <w:tab w:pos="719" w:val="left" w:leader="none"/>
        </w:tabs>
        <w:spacing w:line="242" w:lineRule="exact" w:before="0" w:after="0"/>
        <w:ind w:left="719" w:right="0" w:hanging="359"/>
        <w:jc w:val="left"/>
        <w:rPr>
          <w:rFonts w:ascii="Symbol" w:hAnsi="Symbol"/>
          <w:sz w:val="20"/>
        </w:rPr>
      </w:pPr>
      <w:r>
        <w:rPr>
          <w:sz w:val="20"/>
        </w:rPr>
        <w:t>Privileged</w:t>
      </w:r>
      <w:r>
        <w:rPr>
          <w:spacing w:val="-10"/>
          <w:sz w:val="20"/>
        </w:rPr>
        <w:t> </w:t>
      </w:r>
      <w:r>
        <w:rPr>
          <w:sz w:val="20"/>
        </w:rPr>
        <w:t>access</w:t>
      </w:r>
      <w:r>
        <w:rPr>
          <w:spacing w:val="-8"/>
          <w:sz w:val="20"/>
        </w:rPr>
        <w:t> </w:t>
      </w:r>
      <w:r>
        <w:rPr>
          <w:sz w:val="20"/>
        </w:rPr>
        <w:t>rights</w:t>
      </w:r>
      <w:r>
        <w:rPr>
          <w:spacing w:val="-8"/>
          <w:sz w:val="20"/>
        </w:rPr>
        <w:t> </w:t>
      </w:r>
      <w:r>
        <w:rPr>
          <w:sz w:val="20"/>
        </w:rPr>
        <w:t>shall</w:t>
      </w:r>
      <w:r>
        <w:rPr>
          <w:spacing w:val="-9"/>
          <w:sz w:val="20"/>
        </w:rPr>
        <w:t> </w:t>
      </w:r>
      <w:r>
        <w:rPr>
          <w:sz w:val="20"/>
        </w:rPr>
        <w:t>be</w:t>
      </w:r>
      <w:r>
        <w:rPr>
          <w:spacing w:val="-8"/>
          <w:sz w:val="20"/>
        </w:rPr>
        <w:t> </w:t>
      </w:r>
      <w:r>
        <w:rPr>
          <w:sz w:val="20"/>
        </w:rPr>
        <w:t>reviewed</w:t>
      </w:r>
      <w:r>
        <w:rPr>
          <w:spacing w:val="-9"/>
          <w:sz w:val="20"/>
        </w:rPr>
        <w:t> </w:t>
      </w:r>
      <w:r>
        <w:rPr>
          <w:spacing w:val="-2"/>
          <w:sz w:val="19"/>
          <w:u w:val="single"/>
        </w:rPr>
        <w:t>monthly.</w:t>
      </w:r>
    </w:p>
    <w:p>
      <w:pPr>
        <w:pStyle w:val="ListParagraph"/>
        <w:numPr>
          <w:ilvl w:val="2"/>
          <w:numId w:val="8"/>
        </w:numPr>
        <w:tabs>
          <w:tab w:pos="720" w:val="left" w:leader="none"/>
        </w:tabs>
        <w:spacing w:line="324" w:lineRule="auto" w:before="67" w:after="0"/>
        <w:ind w:left="720" w:right="835" w:hanging="360"/>
        <w:jc w:val="left"/>
        <w:rPr>
          <w:rFonts w:ascii="Symbol" w:hAnsi="Symbol"/>
          <w:sz w:val="20"/>
        </w:rPr>
      </w:pPr>
      <w:r>
        <w:rPr>
          <w:sz w:val="20"/>
        </w:rPr>
        <w:t>When a privilege is granted on a temporary basis to a user, privileges shall be revoked after </w:t>
      </w:r>
      <w:r>
        <w:rPr>
          <w:w w:val="105"/>
          <w:sz w:val="20"/>
        </w:rPr>
        <w:t>completion of that period.</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Changes</w:t>
      </w:r>
      <w:r>
        <w:rPr>
          <w:spacing w:val="-1"/>
          <w:sz w:val="20"/>
        </w:rPr>
        <w:t> </w:t>
      </w:r>
      <w:r>
        <w:rPr>
          <w:sz w:val="20"/>
        </w:rPr>
        <w:t>to privileged accounts shall be </w:t>
      </w:r>
      <w:r>
        <w:rPr>
          <w:spacing w:val="-2"/>
          <w:sz w:val="20"/>
        </w:rPr>
        <w:t>logged.</w:t>
      </w:r>
    </w:p>
    <w:p>
      <w:pPr>
        <w:pStyle w:val="BodyText"/>
        <w:spacing w:before="64"/>
        <w:ind w:left="0" w:firstLine="0"/>
      </w:pPr>
    </w:p>
    <w:p>
      <w:pPr>
        <w:pStyle w:val="Heading2"/>
        <w:numPr>
          <w:ilvl w:val="1"/>
          <w:numId w:val="8"/>
        </w:numPr>
        <w:tabs>
          <w:tab w:pos="1439" w:val="left" w:leader="none"/>
        </w:tabs>
        <w:spacing w:line="240" w:lineRule="auto" w:before="0" w:after="0"/>
        <w:ind w:left="1439" w:right="0" w:hanging="1169"/>
        <w:jc w:val="left"/>
      </w:pPr>
      <w:bookmarkStart w:name="_TOC_250041" w:id="29"/>
      <w:r>
        <w:rPr>
          <w:w w:val="105"/>
        </w:rPr>
        <w:t>Authentication</w:t>
      </w:r>
      <w:r>
        <w:rPr>
          <w:spacing w:val="25"/>
          <w:w w:val="105"/>
        </w:rPr>
        <w:t> </w:t>
      </w:r>
      <w:r>
        <w:rPr>
          <w:w w:val="105"/>
        </w:rPr>
        <w:t>Information</w:t>
      </w:r>
      <w:r>
        <w:rPr>
          <w:spacing w:val="26"/>
          <w:w w:val="105"/>
        </w:rPr>
        <w:t> </w:t>
      </w:r>
      <w:bookmarkEnd w:id="29"/>
      <w:r>
        <w:rPr>
          <w:spacing w:val="-2"/>
          <w:w w:val="105"/>
        </w:rPr>
        <w:t>Management</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1241" w:hanging="360"/>
        <w:jc w:val="left"/>
        <w:rPr>
          <w:rFonts w:ascii="Symbol" w:hAnsi="Symbol"/>
          <w:sz w:val="20"/>
        </w:rPr>
      </w:pPr>
      <w:r>
        <w:rPr>
          <w:sz w:val="20"/>
        </w:rPr>
        <w:t>Authentication</w:t>
      </w:r>
      <w:r>
        <w:rPr>
          <w:spacing w:val="-4"/>
          <w:sz w:val="20"/>
        </w:rPr>
        <w:t> </w:t>
      </w:r>
      <w:r>
        <w:rPr>
          <w:sz w:val="20"/>
        </w:rPr>
        <w:t>information</w:t>
      </w:r>
      <w:r>
        <w:rPr>
          <w:spacing w:val="-4"/>
          <w:sz w:val="20"/>
        </w:rPr>
        <w:t> </w:t>
      </w:r>
      <w:r>
        <w:rPr>
          <w:sz w:val="20"/>
        </w:rPr>
        <w:t>such</w:t>
      </w:r>
      <w:r>
        <w:rPr>
          <w:spacing w:val="-4"/>
          <w:sz w:val="20"/>
        </w:rPr>
        <w:t> </w:t>
      </w:r>
      <w:r>
        <w:rPr>
          <w:sz w:val="20"/>
        </w:rPr>
        <w:t>as</w:t>
      </w:r>
      <w:r>
        <w:rPr>
          <w:spacing w:val="-4"/>
          <w:sz w:val="20"/>
        </w:rPr>
        <w:t> </w:t>
      </w:r>
      <w:r>
        <w:rPr>
          <w:sz w:val="20"/>
        </w:rPr>
        <w:t>passwords</w:t>
      </w:r>
      <w:r>
        <w:rPr>
          <w:spacing w:val="-4"/>
          <w:sz w:val="20"/>
        </w:rPr>
        <w:t> </w:t>
      </w:r>
      <w:r>
        <w:rPr>
          <w:sz w:val="20"/>
        </w:rPr>
        <w:t>or</w:t>
      </w:r>
      <w:r>
        <w:rPr>
          <w:spacing w:val="-4"/>
          <w:sz w:val="20"/>
        </w:rPr>
        <w:t> </w:t>
      </w:r>
      <w:r>
        <w:rPr>
          <w:sz w:val="20"/>
        </w:rPr>
        <w:t>personal</w:t>
      </w:r>
      <w:r>
        <w:rPr>
          <w:spacing w:val="-4"/>
          <w:sz w:val="20"/>
        </w:rPr>
        <w:t> </w:t>
      </w:r>
      <w:r>
        <w:rPr>
          <w:sz w:val="20"/>
        </w:rPr>
        <w:t>identification</w:t>
      </w:r>
      <w:r>
        <w:rPr>
          <w:spacing w:val="-4"/>
          <w:sz w:val="20"/>
        </w:rPr>
        <w:t> </w:t>
      </w:r>
      <w:r>
        <w:rPr>
          <w:sz w:val="20"/>
        </w:rPr>
        <w:t>numbers</w:t>
      </w:r>
      <w:r>
        <w:rPr>
          <w:spacing w:val="-4"/>
          <w:sz w:val="20"/>
        </w:rPr>
        <w:t> </w:t>
      </w:r>
      <w:r>
        <w:rPr>
          <w:sz w:val="20"/>
        </w:rPr>
        <w:t>(PINs) </w:t>
      </w:r>
      <w:r>
        <w:rPr>
          <w:w w:val="105"/>
          <w:sz w:val="20"/>
        </w:rPr>
        <w:t>generated</w:t>
      </w:r>
      <w:r>
        <w:rPr>
          <w:spacing w:val="-13"/>
          <w:w w:val="105"/>
          <w:sz w:val="20"/>
        </w:rPr>
        <w:t> </w:t>
      </w:r>
      <w:r>
        <w:rPr>
          <w:w w:val="105"/>
          <w:sz w:val="20"/>
        </w:rPr>
        <w:t>automatically</w:t>
      </w:r>
      <w:r>
        <w:rPr>
          <w:spacing w:val="-13"/>
          <w:w w:val="105"/>
          <w:sz w:val="20"/>
        </w:rPr>
        <w:t> </w:t>
      </w:r>
      <w:r>
        <w:rPr>
          <w:w w:val="105"/>
          <w:sz w:val="20"/>
        </w:rPr>
        <w:t>shall</w:t>
      </w:r>
      <w:r>
        <w:rPr>
          <w:spacing w:val="-13"/>
          <w:w w:val="105"/>
          <w:sz w:val="20"/>
        </w:rPr>
        <w:t> </w:t>
      </w:r>
      <w:r>
        <w:rPr>
          <w:w w:val="105"/>
          <w:sz w:val="20"/>
        </w:rPr>
        <w:t>be</w:t>
      </w:r>
      <w:r>
        <w:rPr>
          <w:spacing w:val="-13"/>
          <w:w w:val="105"/>
          <w:sz w:val="20"/>
        </w:rPr>
        <w:t> </w:t>
      </w:r>
      <w:r>
        <w:rPr>
          <w:w w:val="105"/>
          <w:sz w:val="20"/>
        </w:rPr>
        <w:t>non-guessable</w:t>
      </w:r>
      <w:r>
        <w:rPr>
          <w:spacing w:val="-13"/>
          <w:w w:val="105"/>
          <w:sz w:val="20"/>
        </w:rPr>
        <w:t> </w:t>
      </w:r>
      <w:r>
        <w:rPr>
          <w:w w:val="105"/>
          <w:sz w:val="20"/>
        </w:rPr>
        <w:t>and</w:t>
      </w:r>
      <w:r>
        <w:rPr>
          <w:spacing w:val="-13"/>
          <w:w w:val="105"/>
          <w:sz w:val="20"/>
        </w:rPr>
        <w:t> </w:t>
      </w:r>
      <w:r>
        <w:rPr>
          <w:w w:val="105"/>
          <w:sz w:val="20"/>
        </w:rPr>
        <w:t>unique.</w:t>
      </w:r>
    </w:p>
    <w:p>
      <w:pPr>
        <w:pStyle w:val="ListParagraph"/>
        <w:numPr>
          <w:ilvl w:val="2"/>
          <w:numId w:val="8"/>
        </w:numPr>
        <w:tabs>
          <w:tab w:pos="720" w:val="left" w:leader="none"/>
        </w:tabs>
        <w:spacing w:line="324" w:lineRule="auto" w:before="0" w:after="0"/>
        <w:ind w:left="720" w:right="895" w:hanging="360"/>
        <w:jc w:val="left"/>
        <w:rPr>
          <w:rFonts w:ascii="Symbol" w:hAnsi="Symbol"/>
          <w:sz w:val="20"/>
        </w:rPr>
      </w:pPr>
      <w:r>
        <w:rPr>
          <w:spacing w:val="-2"/>
          <w:w w:val="105"/>
          <w:sz w:val="20"/>
        </w:rPr>
        <w:t>The</w:t>
      </w:r>
      <w:r>
        <w:rPr>
          <w:spacing w:val="-8"/>
          <w:w w:val="105"/>
          <w:sz w:val="20"/>
        </w:rPr>
        <w:t> </w:t>
      </w:r>
      <w:r>
        <w:rPr>
          <w:spacing w:val="-2"/>
          <w:w w:val="105"/>
          <w:sz w:val="20"/>
        </w:rPr>
        <w:t>identity</w:t>
      </w:r>
      <w:r>
        <w:rPr>
          <w:spacing w:val="-8"/>
          <w:w w:val="105"/>
          <w:sz w:val="20"/>
        </w:rPr>
        <w:t> </w:t>
      </w:r>
      <w:r>
        <w:rPr>
          <w:spacing w:val="-2"/>
          <w:w w:val="105"/>
          <w:sz w:val="20"/>
        </w:rPr>
        <w:t>of</w:t>
      </w:r>
      <w:r>
        <w:rPr>
          <w:spacing w:val="-8"/>
          <w:w w:val="105"/>
          <w:sz w:val="20"/>
        </w:rPr>
        <w:t> </w:t>
      </w:r>
      <w:r>
        <w:rPr>
          <w:spacing w:val="-2"/>
          <w:w w:val="105"/>
          <w:sz w:val="20"/>
        </w:rPr>
        <w:t>a</w:t>
      </w:r>
      <w:r>
        <w:rPr>
          <w:spacing w:val="-8"/>
          <w:w w:val="105"/>
          <w:sz w:val="20"/>
        </w:rPr>
        <w:t> </w:t>
      </w:r>
      <w:r>
        <w:rPr>
          <w:spacing w:val="-2"/>
          <w:w w:val="105"/>
          <w:sz w:val="20"/>
        </w:rPr>
        <w:t>user</w:t>
      </w:r>
      <w:r>
        <w:rPr>
          <w:spacing w:val="-8"/>
          <w:w w:val="105"/>
          <w:sz w:val="20"/>
        </w:rPr>
        <w:t> </w:t>
      </w:r>
      <w:r>
        <w:rPr>
          <w:spacing w:val="-2"/>
          <w:w w:val="105"/>
          <w:sz w:val="20"/>
        </w:rPr>
        <w:t>shall</w:t>
      </w:r>
      <w:r>
        <w:rPr>
          <w:spacing w:val="-8"/>
          <w:w w:val="105"/>
          <w:sz w:val="20"/>
        </w:rPr>
        <w:t> </w:t>
      </w:r>
      <w:r>
        <w:rPr>
          <w:spacing w:val="-2"/>
          <w:w w:val="105"/>
          <w:sz w:val="20"/>
        </w:rPr>
        <w:t>be</w:t>
      </w:r>
      <w:r>
        <w:rPr>
          <w:spacing w:val="-8"/>
          <w:w w:val="105"/>
          <w:sz w:val="20"/>
        </w:rPr>
        <w:t> </w:t>
      </w:r>
      <w:r>
        <w:rPr>
          <w:spacing w:val="-2"/>
          <w:w w:val="105"/>
          <w:sz w:val="20"/>
        </w:rPr>
        <w:t>verified</w:t>
      </w:r>
      <w:r>
        <w:rPr>
          <w:spacing w:val="-8"/>
          <w:w w:val="105"/>
          <w:sz w:val="20"/>
        </w:rPr>
        <w:t> </w:t>
      </w:r>
      <w:r>
        <w:rPr>
          <w:spacing w:val="-2"/>
          <w:w w:val="105"/>
          <w:sz w:val="20"/>
        </w:rPr>
        <w:t>prior</w:t>
      </w:r>
      <w:r>
        <w:rPr>
          <w:spacing w:val="-8"/>
          <w:w w:val="105"/>
          <w:sz w:val="20"/>
        </w:rPr>
        <w:t> </w:t>
      </w:r>
      <w:r>
        <w:rPr>
          <w:spacing w:val="-2"/>
          <w:w w:val="105"/>
          <w:sz w:val="20"/>
        </w:rPr>
        <w:t>to</w:t>
      </w:r>
      <w:r>
        <w:rPr>
          <w:spacing w:val="-8"/>
          <w:w w:val="105"/>
          <w:sz w:val="20"/>
        </w:rPr>
        <w:t> </w:t>
      </w:r>
      <w:r>
        <w:rPr>
          <w:spacing w:val="-2"/>
          <w:w w:val="105"/>
          <w:sz w:val="20"/>
        </w:rPr>
        <w:t>providing</w:t>
      </w:r>
      <w:r>
        <w:rPr>
          <w:spacing w:val="-8"/>
          <w:w w:val="105"/>
          <w:sz w:val="20"/>
        </w:rPr>
        <w:t> </w:t>
      </w:r>
      <w:r>
        <w:rPr>
          <w:spacing w:val="-2"/>
          <w:w w:val="105"/>
          <w:sz w:val="20"/>
        </w:rPr>
        <w:t>a</w:t>
      </w:r>
      <w:r>
        <w:rPr>
          <w:spacing w:val="-8"/>
          <w:w w:val="105"/>
          <w:sz w:val="20"/>
        </w:rPr>
        <w:t> </w:t>
      </w:r>
      <w:r>
        <w:rPr>
          <w:spacing w:val="-2"/>
          <w:w w:val="105"/>
          <w:sz w:val="20"/>
        </w:rPr>
        <w:t>new</w:t>
      </w:r>
      <w:r>
        <w:rPr>
          <w:spacing w:val="-9"/>
          <w:w w:val="105"/>
          <w:sz w:val="20"/>
        </w:rPr>
        <w:t> </w:t>
      </w:r>
      <w:r>
        <w:rPr>
          <w:spacing w:val="-2"/>
          <w:w w:val="105"/>
          <w:sz w:val="20"/>
        </w:rPr>
        <w:t>or</w:t>
      </w:r>
      <w:r>
        <w:rPr>
          <w:spacing w:val="-8"/>
          <w:w w:val="105"/>
          <w:sz w:val="20"/>
        </w:rPr>
        <w:t> </w:t>
      </w:r>
      <w:r>
        <w:rPr>
          <w:spacing w:val="-2"/>
          <w:w w:val="105"/>
          <w:sz w:val="20"/>
        </w:rPr>
        <w:t>temporary</w:t>
      </w:r>
      <w:r>
        <w:rPr>
          <w:spacing w:val="-8"/>
          <w:w w:val="105"/>
          <w:sz w:val="20"/>
        </w:rPr>
        <w:t> </w:t>
      </w:r>
      <w:r>
        <w:rPr>
          <w:spacing w:val="-2"/>
          <w:w w:val="105"/>
          <w:sz w:val="20"/>
        </w:rPr>
        <w:t>authentication information</w:t>
      </w:r>
    </w:p>
    <w:p>
      <w:pPr>
        <w:pStyle w:val="ListParagraph"/>
        <w:numPr>
          <w:ilvl w:val="2"/>
          <w:numId w:val="8"/>
        </w:numPr>
        <w:tabs>
          <w:tab w:pos="720" w:val="left" w:leader="none"/>
        </w:tabs>
        <w:spacing w:line="324" w:lineRule="auto" w:before="0" w:after="0"/>
        <w:ind w:left="720" w:right="483" w:hanging="360"/>
        <w:jc w:val="left"/>
        <w:rPr>
          <w:rFonts w:ascii="Symbol" w:hAnsi="Symbol"/>
          <w:sz w:val="20"/>
        </w:rPr>
      </w:pPr>
      <w:r>
        <w:rPr>
          <w:sz w:val="20"/>
        </w:rPr>
        <w:t>Authentication information, including temporary authentication information shall be transmitted</w:t>
      </w:r>
      <w:r>
        <w:rPr>
          <w:spacing w:val="40"/>
          <w:w w:val="105"/>
          <w:sz w:val="20"/>
        </w:rPr>
        <w:t> </w:t>
      </w:r>
      <w:r>
        <w:rPr>
          <w:spacing w:val="-2"/>
          <w:w w:val="105"/>
          <w:sz w:val="20"/>
        </w:rPr>
        <w:t>to</w:t>
      </w:r>
      <w:r>
        <w:rPr>
          <w:spacing w:val="-8"/>
          <w:w w:val="105"/>
          <w:sz w:val="20"/>
        </w:rPr>
        <w:t> </w:t>
      </w:r>
      <w:r>
        <w:rPr>
          <w:spacing w:val="-2"/>
          <w:w w:val="105"/>
          <w:sz w:val="20"/>
        </w:rPr>
        <w:t>users</w:t>
      </w:r>
      <w:r>
        <w:rPr>
          <w:spacing w:val="-8"/>
          <w:w w:val="105"/>
          <w:sz w:val="20"/>
        </w:rPr>
        <w:t> </w:t>
      </w:r>
      <w:r>
        <w:rPr>
          <w:spacing w:val="-2"/>
          <w:w w:val="105"/>
          <w:sz w:val="20"/>
        </w:rPr>
        <w:t>in</w:t>
      </w:r>
      <w:r>
        <w:rPr>
          <w:spacing w:val="-8"/>
          <w:w w:val="105"/>
          <w:sz w:val="20"/>
        </w:rPr>
        <w:t> </w:t>
      </w:r>
      <w:r>
        <w:rPr>
          <w:spacing w:val="-2"/>
          <w:w w:val="105"/>
          <w:sz w:val="20"/>
        </w:rPr>
        <w:t>a</w:t>
      </w:r>
      <w:r>
        <w:rPr>
          <w:spacing w:val="-8"/>
          <w:w w:val="105"/>
          <w:sz w:val="20"/>
        </w:rPr>
        <w:t> </w:t>
      </w:r>
      <w:r>
        <w:rPr>
          <w:spacing w:val="-2"/>
          <w:w w:val="105"/>
          <w:sz w:val="20"/>
        </w:rPr>
        <w:t>secure</w:t>
      </w:r>
      <w:r>
        <w:rPr>
          <w:spacing w:val="-8"/>
          <w:w w:val="105"/>
          <w:sz w:val="20"/>
        </w:rPr>
        <w:t> </w:t>
      </w:r>
      <w:r>
        <w:rPr>
          <w:spacing w:val="-2"/>
          <w:w w:val="105"/>
          <w:sz w:val="20"/>
        </w:rPr>
        <w:t>manner</w:t>
      </w:r>
      <w:r>
        <w:rPr>
          <w:spacing w:val="-8"/>
          <w:w w:val="105"/>
          <w:sz w:val="20"/>
        </w:rPr>
        <w:t> </w:t>
      </w:r>
      <w:r>
        <w:rPr>
          <w:spacing w:val="-2"/>
          <w:w w:val="105"/>
          <w:sz w:val="20"/>
        </w:rPr>
        <w:t>(e.g.</w:t>
      </w:r>
      <w:r>
        <w:rPr>
          <w:spacing w:val="-8"/>
          <w:w w:val="105"/>
          <w:sz w:val="20"/>
        </w:rPr>
        <w:t> </w:t>
      </w:r>
      <w:r>
        <w:rPr>
          <w:spacing w:val="-2"/>
          <w:w w:val="105"/>
          <w:sz w:val="20"/>
        </w:rPr>
        <w:t>over</w:t>
      </w:r>
      <w:r>
        <w:rPr>
          <w:spacing w:val="-8"/>
          <w:w w:val="105"/>
          <w:sz w:val="20"/>
        </w:rPr>
        <w:t> </w:t>
      </w:r>
      <w:r>
        <w:rPr>
          <w:spacing w:val="-2"/>
          <w:w w:val="105"/>
          <w:sz w:val="20"/>
        </w:rPr>
        <w:t>an</w:t>
      </w:r>
      <w:r>
        <w:rPr>
          <w:spacing w:val="-8"/>
          <w:w w:val="105"/>
          <w:sz w:val="20"/>
        </w:rPr>
        <w:t> </w:t>
      </w:r>
      <w:r>
        <w:rPr>
          <w:spacing w:val="-2"/>
          <w:w w:val="105"/>
          <w:sz w:val="20"/>
        </w:rPr>
        <w:t>authenticated</w:t>
      </w:r>
      <w:r>
        <w:rPr>
          <w:spacing w:val="-8"/>
          <w:w w:val="105"/>
          <w:sz w:val="20"/>
        </w:rPr>
        <w:t> </w:t>
      </w:r>
      <w:r>
        <w:rPr>
          <w:spacing w:val="-2"/>
          <w:w w:val="105"/>
          <w:sz w:val="20"/>
        </w:rPr>
        <w:t>and</w:t>
      </w:r>
      <w:r>
        <w:rPr>
          <w:spacing w:val="-8"/>
          <w:w w:val="105"/>
          <w:sz w:val="20"/>
        </w:rPr>
        <w:t> </w:t>
      </w:r>
      <w:r>
        <w:rPr>
          <w:spacing w:val="-2"/>
          <w:w w:val="105"/>
          <w:sz w:val="20"/>
        </w:rPr>
        <w:t>protected</w:t>
      </w:r>
      <w:r>
        <w:rPr>
          <w:spacing w:val="-8"/>
          <w:w w:val="105"/>
          <w:sz w:val="20"/>
        </w:rPr>
        <w:t> </w:t>
      </w:r>
      <w:r>
        <w:rPr>
          <w:spacing w:val="-2"/>
          <w:w w:val="105"/>
          <w:sz w:val="20"/>
        </w:rPr>
        <w:t>channel)</w:t>
      </w:r>
      <w:r>
        <w:rPr>
          <w:spacing w:val="-8"/>
          <w:w w:val="105"/>
          <w:sz w:val="20"/>
        </w:rPr>
        <w:t> </w:t>
      </w:r>
      <w:r>
        <w:rPr>
          <w:spacing w:val="-2"/>
          <w:w w:val="105"/>
          <w:sz w:val="20"/>
        </w:rPr>
        <w:t>and</w:t>
      </w:r>
      <w:r>
        <w:rPr>
          <w:spacing w:val="-8"/>
          <w:w w:val="105"/>
          <w:sz w:val="20"/>
        </w:rPr>
        <w:t> </w:t>
      </w:r>
      <w:r>
        <w:rPr>
          <w:spacing w:val="-2"/>
          <w:w w:val="105"/>
          <w:sz w:val="20"/>
        </w:rPr>
        <w:t>the</w:t>
      </w:r>
      <w:r>
        <w:rPr>
          <w:spacing w:val="-8"/>
          <w:w w:val="105"/>
          <w:sz w:val="20"/>
        </w:rPr>
        <w:t> </w:t>
      </w:r>
      <w:r>
        <w:rPr>
          <w:spacing w:val="-2"/>
          <w:w w:val="105"/>
          <w:sz w:val="20"/>
        </w:rPr>
        <w:t>use</w:t>
      </w:r>
      <w:r>
        <w:rPr>
          <w:spacing w:val="-8"/>
          <w:w w:val="105"/>
          <w:sz w:val="20"/>
        </w:rPr>
        <w:t> </w:t>
      </w:r>
      <w:r>
        <w:rPr>
          <w:spacing w:val="-2"/>
          <w:w w:val="105"/>
          <w:sz w:val="20"/>
        </w:rPr>
        <w:t>of </w:t>
      </w:r>
      <w:r>
        <w:rPr>
          <w:w w:val="105"/>
          <w:sz w:val="20"/>
        </w:rPr>
        <w:t>unprotected</w:t>
      </w:r>
      <w:r>
        <w:rPr>
          <w:spacing w:val="-6"/>
          <w:w w:val="105"/>
          <w:sz w:val="20"/>
        </w:rPr>
        <w:t> </w:t>
      </w:r>
      <w:r>
        <w:rPr>
          <w:w w:val="105"/>
          <w:sz w:val="20"/>
        </w:rPr>
        <w:t>channels</w:t>
      </w:r>
      <w:r>
        <w:rPr>
          <w:spacing w:val="-5"/>
          <w:w w:val="105"/>
          <w:sz w:val="20"/>
        </w:rPr>
        <w:t> </w:t>
      </w:r>
      <w:r>
        <w:rPr>
          <w:w w:val="105"/>
          <w:sz w:val="20"/>
        </w:rPr>
        <w:t>for</w:t>
      </w:r>
      <w:r>
        <w:rPr>
          <w:spacing w:val="-5"/>
          <w:w w:val="105"/>
          <w:sz w:val="20"/>
        </w:rPr>
        <w:t> </w:t>
      </w:r>
      <w:r>
        <w:rPr>
          <w:w w:val="105"/>
          <w:sz w:val="20"/>
        </w:rPr>
        <w:t>this</w:t>
      </w:r>
      <w:r>
        <w:rPr>
          <w:spacing w:val="-5"/>
          <w:w w:val="105"/>
          <w:sz w:val="20"/>
        </w:rPr>
        <w:t> </w:t>
      </w:r>
      <w:r>
        <w:rPr>
          <w:w w:val="105"/>
          <w:sz w:val="20"/>
        </w:rPr>
        <w:t>purpose</w:t>
      </w:r>
      <w:r>
        <w:rPr>
          <w:spacing w:val="-5"/>
          <w:w w:val="105"/>
          <w:sz w:val="20"/>
        </w:rPr>
        <w:t> </w:t>
      </w:r>
      <w:r>
        <w:rPr>
          <w:w w:val="105"/>
          <w:sz w:val="20"/>
        </w:rPr>
        <w:t>shall</w:t>
      </w:r>
      <w:r>
        <w:rPr>
          <w:spacing w:val="-5"/>
          <w:w w:val="105"/>
          <w:sz w:val="20"/>
        </w:rPr>
        <w:t> </w:t>
      </w:r>
      <w:r>
        <w:rPr>
          <w:w w:val="105"/>
          <w:sz w:val="20"/>
        </w:rPr>
        <w:t>be</w:t>
      </w:r>
      <w:r>
        <w:rPr>
          <w:spacing w:val="-5"/>
          <w:w w:val="105"/>
          <w:sz w:val="20"/>
        </w:rPr>
        <w:t> </w:t>
      </w:r>
      <w:r>
        <w:rPr>
          <w:w w:val="105"/>
          <w:sz w:val="20"/>
        </w:rPr>
        <w:t>avoided.</w:t>
      </w:r>
    </w:p>
    <w:p>
      <w:pPr>
        <w:pStyle w:val="ListParagraph"/>
        <w:numPr>
          <w:ilvl w:val="2"/>
          <w:numId w:val="8"/>
        </w:numPr>
        <w:tabs>
          <w:tab w:pos="720" w:val="left" w:leader="none"/>
        </w:tabs>
        <w:spacing w:line="324" w:lineRule="auto" w:before="0" w:after="0"/>
        <w:ind w:left="720" w:right="1077" w:hanging="360"/>
        <w:jc w:val="left"/>
        <w:rPr>
          <w:rFonts w:ascii="Symbol" w:hAnsi="Symbol"/>
          <w:sz w:val="20"/>
        </w:rPr>
      </w:pPr>
      <w:r>
        <w:rPr>
          <w:sz w:val="20"/>
        </w:rPr>
        <w:t>Randomly generated temporary passwords shall be provided to a new user initially and a </w:t>
      </w:r>
      <w:r>
        <w:rPr>
          <w:w w:val="105"/>
          <w:sz w:val="20"/>
        </w:rPr>
        <w:t>password</w:t>
      </w:r>
      <w:r>
        <w:rPr>
          <w:spacing w:val="-3"/>
          <w:w w:val="105"/>
          <w:sz w:val="20"/>
        </w:rPr>
        <w:t> </w:t>
      </w:r>
      <w:r>
        <w:rPr>
          <w:w w:val="105"/>
          <w:sz w:val="20"/>
        </w:rPr>
        <w:t>reset</w:t>
      </w:r>
      <w:r>
        <w:rPr>
          <w:spacing w:val="-3"/>
          <w:w w:val="105"/>
          <w:sz w:val="20"/>
        </w:rPr>
        <w:t> </w:t>
      </w:r>
      <w:r>
        <w:rPr>
          <w:w w:val="105"/>
          <w:sz w:val="20"/>
        </w:rPr>
        <w:t>shall</w:t>
      </w:r>
      <w:r>
        <w:rPr>
          <w:spacing w:val="-3"/>
          <w:w w:val="105"/>
          <w:sz w:val="20"/>
        </w:rPr>
        <w:t> </w:t>
      </w:r>
      <w:r>
        <w:rPr>
          <w:w w:val="105"/>
          <w:sz w:val="20"/>
        </w:rPr>
        <w:t>be</w:t>
      </w:r>
      <w:r>
        <w:rPr>
          <w:spacing w:val="-3"/>
          <w:w w:val="105"/>
          <w:sz w:val="20"/>
        </w:rPr>
        <w:t> </w:t>
      </w:r>
      <w:r>
        <w:rPr>
          <w:w w:val="105"/>
          <w:sz w:val="20"/>
        </w:rPr>
        <w:t>enforced</w:t>
      </w:r>
      <w:r>
        <w:rPr>
          <w:spacing w:val="-3"/>
          <w:w w:val="105"/>
          <w:sz w:val="20"/>
        </w:rPr>
        <w:t> </w:t>
      </w:r>
      <w:r>
        <w:rPr>
          <w:w w:val="105"/>
          <w:sz w:val="20"/>
        </w:rPr>
        <w:t>upon</w:t>
      </w:r>
      <w:r>
        <w:rPr>
          <w:spacing w:val="-3"/>
          <w:w w:val="105"/>
          <w:sz w:val="20"/>
        </w:rPr>
        <w:t> </w:t>
      </w:r>
      <w:r>
        <w:rPr>
          <w:w w:val="105"/>
          <w:sz w:val="20"/>
        </w:rPr>
        <w:t>first</w:t>
      </w:r>
      <w:r>
        <w:rPr>
          <w:spacing w:val="-3"/>
          <w:w w:val="105"/>
          <w:sz w:val="20"/>
        </w:rPr>
        <w:t> </w:t>
      </w:r>
      <w:r>
        <w:rPr>
          <w:w w:val="105"/>
          <w:sz w:val="20"/>
        </w:rPr>
        <w:t>login.</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Vendor</w:t>
      </w:r>
      <w:r>
        <w:rPr>
          <w:spacing w:val="2"/>
          <w:sz w:val="20"/>
        </w:rPr>
        <w:t> </w:t>
      </w:r>
      <w:r>
        <w:rPr>
          <w:sz w:val="20"/>
        </w:rPr>
        <w:t>default</w:t>
      </w:r>
      <w:r>
        <w:rPr>
          <w:spacing w:val="2"/>
          <w:sz w:val="20"/>
        </w:rPr>
        <w:t> </w:t>
      </w:r>
      <w:r>
        <w:rPr>
          <w:sz w:val="20"/>
        </w:rPr>
        <w:t>passwords</w:t>
      </w:r>
      <w:r>
        <w:rPr>
          <w:spacing w:val="2"/>
          <w:sz w:val="20"/>
        </w:rPr>
        <w:t> </w:t>
      </w:r>
      <w:r>
        <w:rPr>
          <w:sz w:val="20"/>
        </w:rPr>
        <w:t>shall</w:t>
      </w:r>
      <w:r>
        <w:rPr>
          <w:spacing w:val="2"/>
          <w:sz w:val="20"/>
        </w:rPr>
        <w:t> </w:t>
      </w:r>
      <w:r>
        <w:rPr>
          <w:sz w:val="20"/>
        </w:rPr>
        <w:t>be</w:t>
      </w:r>
      <w:r>
        <w:rPr>
          <w:spacing w:val="2"/>
          <w:sz w:val="20"/>
        </w:rPr>
        <w:t> </w:t>
      </w:r>
      <w:r>
        <w:rPr>
          <w:sz w:val="20"/>
        </w:rPr>
        <w:t>changed</w:t>
      </w:r>
      <w:r>
        <w:rPr>
          <w:spacing w:val="2"/>
          <w:sz w:val="20"/>
        </w:rPr>
        <w:t> </w:t>
      </w:r>
      <w:r>
        <w:rPr>
          <w:sz w:val="20"/>
        </w:rPr>
        <w:t>prior</w:t>
      </w:r>
      <w:r>
        <w:rPr>
          <w:spacing w:val="2"/>
          <w:sz w:val="20"/>
        </w:rPr>
        <w:t> </w:t>
      </w:r>
      <w:r>
        <w:rPr>
          <w:sz w:val="20"/>
        </w:rPr>
        <w:t>to</w:t>
      </w:r>
      <w:r>
        <w:rPr>
          <w:spacing w:val="2"/>
          <w:sz w:val="20"/>
        </w:rPr>
        <w:t> </w:t>
      </w:r>
      <w:r>
        <w:rPr>
          <w:spacing w:val="-4"/>
          <w:sz w:val="20"/>
        </w:rPr>
        <w:t>use.</w:t>
      </w:r>
    </w:p>
    <w:p>
      <w:pPr>
        <w:pStyle w:val="ListParagraph"/>
        <w:numPr>
          <w:ilvl w:val="2"/>
          <w:numId w:val="8"/>
        </w:numPr>
        <w:tabs>
          <w:tab w:pos="719" w:val="left" w:leader="none"/>
        </w:tabs>
        <w:spacing w:line="240" w:lineRule="auto" w:before="41" w:after="0"/>
        <w:ind w:left="719" w:right="0" w:hanging="359"/>
        <w:jc w:val="left"/>
        <w:rPr>
          <w:rFonts w:ascii="Symbol" w:hAnsi="Symbol"/>
          <w:sz w:val="20"/>
        </w:rPr>
      </w:pPr>
      <w:r>
        <w:rPr>
          <w:spacing w:val="-2"/>
          <w:sz w:val="20"/>
        </w:rPr>
        <w:t>Passwords shall</w:t>
      </w:r>
      <w:r>
        <w:rPr>
          <w:spacing w:val="-1"/>
          <w:sz w:val="20"/>
        </w:rPr>
        <w:t> </w:t>
      </w:r>
      <w:r>
        <w:rPr>
          <w:spacing w:val="-2"/>
          <w:sz w:val="20"/>
        </w:rPr>
        <w:t>be secured</w:t>
      </w:r>
      <w:r>
        <w:rPr>
          <w:spacing w:val="-1"/>
          <w:sz w:val="20"/>
        </w:rPr>
        <w:t> </w:t>
      </w:r>
      <w:r>
        <w:rPr>
          <w:spacing w:val="-2"/>
          <w:sz w:val="20"/>
        </w:rPr>
        <w:t>during</w:t>
      </w:r>
      <w:r>
        <w:rPr>
          <w:spacing w:val="-1"/>
          <w:sz w:val="20"/>
        </w:rPr>
        <w:t> </w:t>
      </w:r>
      <w:r>
        <w:rPr>
          <w:spacing w:val="-2"/>
          <w:sz w:val="20"/>
        </w:rPr>
        <w:t>transmission and</w:t>
      </w:r>
      <w:r>
        <w:rPr>
          <w:spacing w:val="-1"/>
          <w:sz w:val="20"/>
        </w:rPr>
        <w:t> </w:t>
      </w:r>
      <w:r>
        <w:rPr>
          <w:spacing w:val="-2"/>
          <w:sz w:val="20"/>
        </w:rPr>
        <w:t>storage.</w:t>
      </w:r>
    </w:p>
    <w:p>
      <w:pPr>
        <w:pStyle w:val="ListParagraph"/>
        <w:spacing w:after="0" w:line="240"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408" w:hanging="360"/>
        <w:jc w:val="left"/>
        <w:rPr>
          <w:rFonts w:ascii="Symbol" w:hAnsi="Symbol"/>
          <w:sz w:val="20"/>
        </w:rPr>
      </w:pPr>
      <w:r>
        <w:rPr>
          <w:sz w:val="20"/>
        </w:rPr>
        <w:t>Authentication information such as passwords shall be kept confidential and shall be shared only </w:t>
      </w:r>
      <w:r>
        <w:rPr>
          <w:w w:val="105"/>
          <w:sz w:val="20"/>
        </w:rPr>
        <w:t>with</w:t>
      </w:r>
      <w:r>
        <w:rPr>
          <w:spacing w:val="-14"/>
          <w:w w:val="105"/>
          <w:sz w:val="20"/>
        </w:rPr>
        <w:t> </w:t>
      </w:r>
      <w:r>
        <w:rPr>
          <w:w w:val="105"/>
          <w:sz w:val="20"/>
        </w:rPr>
        <w:t>authorized</w:t>
      </w:r>
      <w:r>
        <w:rPr>
          <w:spacing w:val="-14"/>
          <w:w w:val="105"/>
          <w:sz w:val="20"/>
        </w:rPr>
        <w:t> </w:t>
      </w:r>
      <w:r>
        <w:rPr>
          <w:w w:val="105"/>
          <w:sz w:val="20"/>
        </w:rPr>
        <w:t>persons</w:t>
      </w:r>
      <w:r>
        <w:rPr>
          <w:spacing w:val="-14"/>
          <w:w w:val="105"/>
          <w:sz w:val="20"/>
        </w:rPr>
        <w:t> </w:t>
      </w:r>
      <w:r>
        <w:rPr>
          <w:w w:val="105"/>
          <w:sz w:val="20"/>
        </w:rPr>
        <w:t>basis</w:t>
      </w:r>
      <w:r>
        <w:rPr>
          <w:spacing w:val="-14"/>
          <w:w w:val="105"/>
          <w:sz w:val="20"/>
        </w:rPr>
        <w:t> </w:t>
      </w:r>
      <w:r>
        <w:rPr>
          <w:w w:val="105"/>
          <w:sz w:val="20"/>
        </w:rPr>
        <w:t>proper</w:t>
      </w:r>
      <w:r>
        <w:rPr>
          <w:spacing w:val="-14"/>
          <w:w w:val="105"/>
          <w:sz w:val="20"/>
        </w:rPr>
        <w:t> </w:t>
      </w:r>
      <w:r>
        <w:rPr>
          <w:w w:val="105"/>
          <w:sz w:val="20"/>
        </w:rPr>
        <w:t>justification</w:t>
      </w:r>
      <w:r>
        <w:rPr>
          <w:spacing w:val="-14"/>
          <w:w w:val="105"/>
          <w:sz w:val="20"/>
        </w:rPr>
        <w:t> </w:t>
      </w:r>
      <w:r>
        <w:rPr>
          <w:w w:val="105"/>
          <w:sz w:val="20"/>
        </w:rPr>
        <w:t>and</w:t>
      </w:r>
      <w:r>
        <w:rPr>
          <w:spacing w:val="-14"/>
          <w:w w:val="105"/>
          <w:sz w:val="20"/>
        </w:rPr>
        <w:t> </w:t>
      </w:r>
      <w:r>
        <w:rPr>
          <w:w w:val="105"/>
          <w:sz w:val="20"/>
        </w:rPr>
        <w:t>approvals.</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The</w:t>
      </w:r>
      <w:r>
        <w:rPr>
          <w:spacing w:val="-1"/>
          <w:sz w:val="20"/>
        </w:rPr>
        <w:t> </w:t>
      </w:r>
      <w:r>
        <w:rPr>
          <w:sz w:val="20"/>
        </w:rPr>
        <w:t>password policy shall address the following at</w:t>
      </w:r>
      <w:r>
        <w:rPr>
          <w:spacing w:val="-1"/>
          <w:sz w:val="20"/>
        </w:rPr>
        <w:t> </w:t>
      </w:r>
      <w:r>
        <w:rPr>
          <w:sz w:val="20"/>
        </w:rPr>
        <w:t>the </w:t>
      </w:r>
      <w:r>
        <w:rPr>
          <w:spacing w:val="-2"/>
          <w:sz w:val="20"/>
        </w:rPr>
        <w:t>minimum:</w:t>
      </w:r>
    </w:p>
    <w:p>
      <w:pPr>
        <w:pStyle w:val="ListParagraph"/>
        <w:numPr>
          <w:ilvl w:val="0"/>
          <w:numId w:val="24"/>
        </w:numPr>
        <w:tabs>
          <w:tab w:pos="2723" w:val="left" w:leader="none"/>
        </w:tabs>
        <w:spacing w:line="326" w:lineRule="auto" w:before="86" w:after="0"/>
        <w:ind w:left="2723" w:right="859" w:hanging="720"/>
        <w:jc w:val="left"/>
        <w:rPr>
          <w:sz w:val="20"/>
        </w:rPr>
      </w:pPr>
      <w:r>
        <w:rPr>
          <w:sz w:val="20"/>
        </w:rPr>
        <w:t>Password</w:t>
      </w:r>
      <w:r>
        <w:rPr>
          <w:spacing w:val="-3"/>
          <w:sz w:val="20"/>
        </w:rPr>
        <w:t> </w:t>
      </w:r>
      <w:r>
        <w:rPr>
          <w:sz w:val="20"/>
        </w:rPr>
        <w:t>length</w:t>
      </w:r>
      <w:r>
        <w:rPr>
          <w:spacing w:val="-2"/>
          <w:sz w:val="20"/>
        </w:rPr>
        <w:t> </w:t>
      </w:r>
      <w:r>
        <w:rPr>
          <w:sz w:val="20"/>
        </w:rPr>
        <w:t>should</w:t>
      </w:r>
      <w:r>
        <w:rPr>
          <w:spacing w:val="-3"/>
          <w:sz w:val="20"/>
        </w:rPr>
        <w:t> </w:t>
      </w:r>
      <w:r>
        <w:rPr>
          <w:sz w:val="20"/>
        </w:rPr>
        <w:t>be</w:t>
      </w:r>
      <w:r>
        <w:rPr>
          <w:spacing w:val="-2"/>
          <w:sz w:val="20"/>
        </w:rPr>
        <w:t> </w:t>
      </w:r>
      <w:r>
        <w:rPr>
          <w:sz w:val="20"/>
        </w:rPr>
        <w:t>a</w:t>
      </w:r>
      <w:r>
        <w:rPr>
          <w:spacing w:val="-2"/>
          <w:sz w:val="20"/>
        </w:rPr>
        <w:t> </w:t>
      </w:r>
      <w:r>
        <w:rPr>
          <w:sz w:val="20"/>
        </w:rPr>
        <w:t>minimum</w:t>
      </w:r>
      <w:r>
        <w:rPr>
          <w:spacing w:val="-3"/>
          <w:sz w:val="20"/>
        </w:rPr>
        <w:t> </w:t>
      </w:r>
      <w:r>
        <w:rPr>
          <w:sz w:val="20"/>
        </w:rPr>
        <w:t>of</w:t>
      </w:r>
      <w:r>
        <w:rPr>
          <w:spacing w:val="-2"/>
          <w:sz w:val="20"/>
        </w:rPr>
        <w:t> </w:t>
      </w:r>
      <w:r>
        <w:rPr>
          <w:sz w:val="20"/>
        </w:rPr>
        <w:t>eight</w:t>
      </w:r>
      <w:r>
        <w:rPr>
          <w:spacing w:val="-2"/>
          <w:sz w:val="20"/>
        </w:rPr>
        <w:t> </w:t>
      </w:r>
      <w:r>
        <w:rPr>
          <w:sz w:val="20"/>
        </w:rPr>
        <w:t>(8)</w:t>
      </w:r>
      <w:r>
        <w:rPr>
          <w:spacing w:val="-2"/>
          <w:sz w:val="20"/>
        </w:rPr>
        <w:t> </w:t>
      </w:r>
      <w:r>
        <w:rPr>
          <w:sz w:val="20"/>
        </w:rPr>
        <w:t>characters</w:t>
      </w:r>
      <w:r>
        <w:rPr>
          <w:spacing w:val="-2"/>
          <w:sz w:val="20"/>
        </w:rPr>
        <w:t> </w:t>
      </w:r>
      <w:r>
        <w:rPr>
          <w:sz w:val="20"/>
        </w:rPr>
        <w:t>for</w:t>
      </w:r>
      <w:r>
        <w:rPr>
          <w:spacing w:val="-2"/>
          <w:sz w:val="20"/>
        </w:rPr>
        <w:t> </w:t>
      </w:r>
      <w:r>
        <w:rPr>
          <w:sz w:val="20"/>
        </w:rPr>
        <w:t>end users and ten (10) characters for privileged accounts.</w:t>
      </w:r>
    </w:p>
    <w:p>
      <w:pPr>
        <w:pStyle w:val="ListParagraph"/>
        <w:numPr>
          <w:ilvl w:val="0"/>
          <w:numId w:val="24"/>
        </w:numPr>
        <w:tabs>
          <w:tab w:pos="2723" w:val="left" w:leader="none"/>
        </w:tabs>
        <w:spacing w:line="326" w:lineRule="auto" w:before="3" w:after="0"/>
        <w:ind w:left="2723" w:right="666" w:hanging="720"/>
        <w:jc w:val="left"/>
        <w:rPr>
          <w:sz w:val="20"/>
        </w:rPr>
      </w:pPr>
      <w:r>
        <w:rPr>
          <w:sz w:val="20"/>
        </w:rPr>
        <w:t>Passwords</w:t>
      </w:r>
      <w:r>
        <w:rPr>
          <w:spacing w:val="-5"/>
          <w:sz w:val="20"/>
        </w:rPr>
        <w:t> </w:t>
      </w:r>
      <w:r>
        <w:rPr>
          <w:sz w:val="20"/>
        </w:rPr>
        <w:t>should</w:t>
      </w:r>
      <w:r>
        <w:rPr>
          <w:spacing w:val="-5"/>
          <w:sz w:val="20"/>
        </w:rPr>
        <w:t> </w:t>
      </w:r>
      <w:r>
        <w:rPr>
          <w:sz w:val="20"/>
        </w:rPr>
        <w:t>be</w:t>
      </w:r>
      <w:r>
        <w:rPr>
          <w:spacing w:val="-5"/>
          <w:sz w:val="20"/>
        </w:rPr>
        <w:t> </w:t>
      </w:r>
      <w:r>
        <w:rPr>
          <w:sz w:val="20"/>
        </w:rPr>
        <w:t>complex,</w:t>
      </w:r>
      <w:r>
        <w:rPr>
          <w:spacing w:val="-5"/>
          <w:sz w:val="20"/>
        </w:rPr>
        <w:t> </w:t>
      </w:r>
      <w:r>
        <w:rPr>
          <w:sz w:val="20"/>
        </w:rPr>
        <w:t>consisting</w:t>
      </w:r>
      <w:r>
        <w:rPr>
          <w:spacing w:val="-5"/>
          <w:sz w:val="20"/>
        </w:rPr>
        <w:t> </w:t>
      </w:r>
      <w:r>
        <w:rPr>
          <w:sz w:val="20"/>
        </w:rPr>
        <w:t>of</w:t>
      </w:r>
      <w:r>
        <w:rPr>
          <w:spacing w:val="-5"/>
          <w:sz w:val="20"/>
        </w:rPr>
        <w:t> </w:t>
      </w:r>
      <w:r>
        <w:rPr>
          <w:sz w:val="20"/>
        </w:rPr>
        <w:t>any</w:t>
      </w:r>
      <w:r>
        <w:rPr>
          <w:spacing w:val="-5"/>
          <w:sz w:val="20"/>
        </w:rPr>
        <w:t> </w:t>
      </w:r>
      <w:r>
        <w:rPr>
          <w:sz w:val="20"/>
        </w:rPr>
        <w:t>3</w:t>
      </w:r>
      <w:r>
        <w:rPr>
          <w:spacing w:val="-5"/>
          <w:sz w:val="20"/>
        </w:rPr>
        <w:t> </w:t>
      </w:r>
      <w:r>
        <w:rPr>
          <w:sz w:val="20"/>
        </w:rPr>
        <w:t>out</w:t>
      </w:r>
      <w:r>
        <w:rPr>
          <w:spacing w:val="-5"/>
          <w:sz w:val="20"/>
        </w:rPr>
        <w:t> </w:t>
      </w:r>
      <w:r>
        <w:rPr>
          <w:sz w:val="20"/>
        </w:rPr>
        <w:t>of</w:t>
      </w:r>
      <w:r>
        <w:rPr>
          <w:spacing w:val="-5"/>
          <w:sz w:val="20"/>
        </w:rPr>
        <w:t> </w:t>
      </w:r>
      <w:r>
        <w:rPr>
          <w:sz w:val="20"/>
        </w:rPr>
        <w:t>4</w:t>
      </w:r>
      <w:r>
        <w:rPr>
          <w:spacing w:val="-5"/>
          <w:sz w:val="20"/>
        </w:rPr>
        <w:t> </w:t>
      </w:r>
      <w:r>
        <w:rPr>
          <w:sz w:val="20"/>
        </w:rPr>
        <w:t>characters</w:t>
      </w:r>
      <w:r>
        <w:rPr>
          <w:spacing w:val="-5"/>
          <w:sz w:val="20"/>
        </w:rPr>
        <w:t> </w:t>
      </w:r>
      <w:r>
        <w:rPr>
          <w:sz w:val="20"/>
        </w:rPr>
        <w:t>– lowercase, uppercase, numerals and special character</w:t>
      </w:r>
    </w:p>
    <w:p>
      <w:pPr>
        <w:pStyle w:val="ListParagraph"/>
        <w:numPr>
          <w:ilvl w:val="0"/>
          <w:numId w:val="24"/>
        </w:numPr>
        <w:tabs>
          <w:tab w:pos="2723" w:val="left" w:leader="none"/>
        </w:tabs>
        <w:spacing w:line="240" w:lineRule="auto" w:before="3" w:after="0"/>
        <w:ind w:left="2723" w:right="0" w:hanging="720"/>
        <w:jc w:val="left"/>
        <w:rPr>
          <w:sz w:val="20"/>
        </w:rPr>
      </w:pPr>
      <w:r>
        <w:rPr>
          <w:sz w:val="20"/>
        </w:rPr>
        <w:t>Users</w:t>
      </w:r>
      <w:r>
        <w:rPr>
          <w:spacing w:val="-5"/>
          <w:sz w:val="20"/>
        </w:rPr>
        <w:t> </w:t>
      </w:r>
      <w:r>
        <w:rPr>
          <w:sz w:val="20"/>
        </w:rPr>
        <w:t>shall</w:t>
      </w:r>
      <w:r>
        <w:rPr>
          <w:spacing w:val="-5"/>
          <w:sz w:val="20"/>
        </w:rPr>
        <w:t> </w:t>
      </w:r>
      <w:r>
        <w:rPr>
          <w:sz w:val="20"/>
        </w:rPr>
        <w:t>be</w:t>
      </w:r>
      <w:r>
        <w:rPr>
          <w:spacing w:val="-5"/>
          <w:sz w:val="20"/>
        </w:rPr>
        <w:t> </w:t>
      </w:r>
      <w:r>
        <w:rPr>
          <w:sz w:val="20"/>
        </w:rPr>
        <w:t>forced</w:t>
      </w:r>
      <w:r>
        <w:rPr>
          <w:spacing w:val="-6"/>
          <w:sz w:val="20"/>
        </w:rPr>
        <w:t> </w:t>
      </w:r>
      <w:r>
        <w:rPr>
          <w:sz w:val="20"/>
        </w:rPr>
        <w:t>to</w:t>
      </w:r>
      <w:r>
        <w:rPr>
          <w:spacing w:val="-4"/>
          <w:sz w:val="20"/>
        </w:rPr>
        <w:t> </w:t>
      </w:r>
      <w:r>
        <w:rPr>
          <w:sz w:val="20"/>
        </w:rPr>
        <w:t>change</w:t>
      </w:r>
      <w:r>
        <w:rPr>
          <w:spacing w:val="-5"/>
          <w:sz w:val="20"/>
        </w:rPr>
        <w:t> </w:t>
      </w:r>
      <w:r>
        <w:rPr>
          <w:sz w:val="20"/>
        </w:rPr>
        <w:t>the</w:t>
      </w:r>
      <w:r>
        <w:rPr>
          <w:spacing w:val="-5"/>
          <w:sz w:val="20"/>
        </w:rPr>
        <w:t> </w:t>
      </w:r>
      <w:r>
        <w:rPr>
          <w:sz w:val="20"/>
        </w:rPr>
        <w:t>passwords</w:t>
      </w:r>
      <w:r>
        <w:rPr>
          <w:spacing w:val="-5"/>
          <w:sz w:val="20"/>
        </w:rPr>
        <w:t> </w:t>
      </w:r>
      <w:r>
        <w:rPr>
          <w:sz w:val="20"/>
        </w:rPr>
        <w:t>after</w:t>
      </w:r>
      <w:r>
        <w:rPr>
          <w:spacing w:val="-4"/>
          <w:sz w:val="20"/>
        </w:rPr>
        <w:t> </w:t>
      </w:r>
      <w:r>
        <w:rPr>
          <w:sz w:val="20"/>
        </w:rPr>
        <w:t>first</w:t>
      </w:r>
      <w:r>
        <w:rPr>
          <w:spacing w:val="-5"/>
          <w:sz w:val="20"/>
        </w:rPr>
        <w:t> </w:t>
      </w:r>
      <w:r>
        <w:rPr>
          <w:spacing w:val="-2"/>
          <w:sz w:val="20"/>
        </w:rPr>
        <w:t>logon.</w:t>
      </w:r>
    </w:p>
    <w:p>
      <w:pPr>
        <w:pStyle w:val="ListParagraph"/>
        <w:numPr>
          <w:ilvl w:val="0"/>
          <w:numId w:val="24"/>
        </w:numPr>
        <w:tabs>
          <w:tab w:pos="2723" w:val="left" w:leader="none"/>
        </w:tabs>
        <w:spacing w:line="328" w:lineRule="auto" w:before="82" w:after="0"/>
        <w:ind w:left="2723" w:right="357" w:hanging="720"/>
        <w:jc w:val="left"/>
        <w:rPr>
          <w:sz w:val="20"/>
        </w:rPr>
      </w:pPr>
      <w:r>
        <w:rPr>
          <w:spacing w:val="-2"/>
          <w:w w:val="105"/>
          <w:sz w:val="20"/>
        </w:rPr>
        <w:t>Domain</w:t>
      </w:r>
      <w:r>
        <w:rPr>
          <w:spacing w:val="-10"/>
          <w:w w:val="105"/>
          <w:sz w:val="20"/>
        </w:rPr>
        <w:t> </w:t>
      </w:r>
      <w:r>
        <w:rPr>
          <w:spacing w:val="-2"/>
          <w:w w:val="105"/>
          <w:sz w:val="20"/>
        </w:rPr>
        <w:t>users</w:t>
      </w:r>
      <w:r>
        <w:rPr>
          <w:spacing w:val="-10"/>
          <w:w w:val="105"/>
          <w:sz w:val="20"/>
        </w:rPr>
        <w:t> </w:t>
      </w:r>
      <w:r>
        <w:rPr>
          <w:spacing w:val="-2"/>
          <w:w w:val="105"/>
          <w:sz w:val="20"/>
        </w:rPr>
        <w:t>shall</w:t>
      </w:r>
      <w:r>
        <w:rPr>
          <w:spacing w:val="-10"/>
          <w:w w:val="105"/>
          <w:sz w:val="20"/>
        </w:rPr>
        <w:t> </w:t>
      </w:r>
      <w:r>
        <w:rPr>
          <w:spacing w:val="-2"/>
          <w:w w:val="105"/>
          <w:sz w:val="20"/>
        </w:rPr>
        <w:t>be</w:t>
      </w:r>
      <w:r>
        <w:rPr>
          <w:spacing w:val="-10"/>
          <w:w w:val="105"/>
          <w:sz w:val="20"/>
        </w:rPr>
        <w:t> </w:t>
      </w:r>
      <w:r>
        <w:rPr>
          <w:spacing w:val="-2"/>
          <w:w w:val="105"/>
          <w:sz w:val="20"/>
        </w:rPr>
        <w:t>forced</w:t>
      </w:r>
      <w:r>
        <w:rPr>
          <w:spacing w:val="-10"/>
          <w:w w:val="105"/>
          <w:sz w:val="20"/>
        </w:rPr>
        <w:t> </w:t>
      </w:r>
      <w:r>
        <w:rPr>
          <w:spacing w:val="-2"/>
          <w:w w:val="105"/>
          <w:sz w:val="20"/>
        </w:rPr>
        <w:t>to</w:t>
      </w:r>
      <w:r>
        <w:rPr>
          <w:spacing w:val="-10"/>
          <w:w w:val="105"/>
          <w:sz w:val="20"/>
        </w:rPr>
        <w:t> </w:t>
      </w:r>
      <w:r>
        <w:rPr>
          <w:spacing w:val="-2"/>
          <w:w w:val="105"/>
          <w:sz w:val="20"/>
        </w:rPr>
        <w:t>change</w:t>
      </w:r>
      <w:r>
        <w:rPr>
          <w:spacing w:val="-10"/>
          <w:w w:val="105"/>
          <w:sz w:val="20"/>
        </w:rPr>
        <w:t> </w:t>
      </w:r>
      <w:r>
        <w:rPr>
          <w:spacing w:val="-2"/>
          <w:w w:val="105"/>
          <w:sz w:val="20"/>
        </w:rPr>
        <w:t>their</w:t>
      </w:r>
      <w:r>
        <w:rPr>
          <w:spacing w:val="-10"/>
          <w:w w:val="105"/>
          <w:sz w:val="20"/>
        </w:rPr>
        <w:t> </w:t>
      </w:r>
      <w:r>
        <w:rPr>
          <w:spacing w:val="-2"/>
          <w:w w:val="105"/>
          <w:sz w:val="20"/>
        </w:rPr>
        <w:t>passwords</w:t>
      </w:r>
      <w:r>
        <w:rPr>
          <w:spacing w:val="-10"/>
          <w:w w:val="105"/>
          <w:sz w:val="20"/>
        </w:rPr>
        <w:t> </w:t>
      </w:r>
      <w:r>
        <w:rPr>
          <w:spacing w:val="-2"/>
          <w:w w:val="105"/>
          <w:sz w:val="20"/>
        </w:rPr>
        <w:t>at</w:t>
      </w:r>
      <w:r>
        <w:rPr>
          <w:spacing w:val="-10"/>
          <w:w w:val="105"/>
          <w:sz w:val="20"/>
        </w:rPr>
        <w:t> </w:t>
      </w:r>
      <w:r>
        <w:rPr>
          <w:spacing w:val="-2"/>
          <w:w w:val="105"/>
          <w:sz w:val="20"/>
        </w:rPr>
        <w:t>least</w:t>
      </w:r>
      <w:r>
        <w:rPr>
          <w:spacing w:val="-10"/>
          <w:w w:val="105"/>
          <w:sz w:val="20"/>
        </w:rPr>
        <w:t> </w:t>
      </w:r>
      <w:r>
        <w:rPr>
          <w:spacing w:val="-2"/>
          <w:w w:val="105"/>
          <w:sz w:val="20"/>
        </w:rPr>
        <w:t>every</w:t>
      </w:r>
      <w:r>
        <w:rPr>
          <w:spacing w:val="-10"/>
          <w:w w:val="105"/>
          <w:sz w:val="20"/>
        </w:rPr>
        <w:t> </w:t>
      </w:r>
      <w:r>
        <w:rPr>
          <w:spacing w:val="-2"/>
          <w:w w:val="105"/>
          <w:sz w:val="20"/>
        </w:rPr>
        <w:t>90 </w:t>
      </w:r>
      <w:r>
        <w:rPr>
          <w:w w:val="105"/>
          <w:sz w:val="20"/>
        </w:rPr>
        <w:t>days.</w:t>
      </w:r>
      <w:r>
        <w:rPr>
          <w:spacing w:val="-15"/>
          <w:w w:val="105"/>
          <w:sz w:val="20"/>
        </w:rPr>
        <w:t> </w:t>
      </w:r>
      <w:r>
        <w:rPr>
          <w:w w:val="105"/>
          <w:sz w:val="20"/>
        </w:rPr>
        <w:t>Passwords</w:t>
      </w:r>
      <w:r>
        <w:rPr>
          <w:spacing w:val="-15"/>
          <w:w w:val="105"/>
          <w:sz w:val="20"/>
        </w:rPr>
        <w:t> </w:t>
      </w:r>
      <w:r>
        <w:rPr>
          <w:w w:val="105"/>
          <w:sz w:val="20"/>
        </w:rPr>
        <w:t>should</w:t>
      </w:r>
      <w:r>
        <w:rPr>
          <w:spacing w:val="-14"/>
          <w:w w:val="105"/>
          <w:sz w:val="20"/>
        </w:rPr>
        <w:t> </w:t>
      </w:r>
      <w:r>
        <w:rPr>
          <w:w w:val="105"/>
          <w:sz w:val="20"/>
        </w:rPr>
        <w:t>automatically</w:t>
      </w:r>
      <w:r>
        <w:rPr>
          <w:spacing w:val="-15"/>
          <w:w w:val="105"/>
          <w:sz w:val="20"/>
        </w:rPr>
        <w:t> </w:t>
      </w:r>
      <w:r>
        <w:rPr>
          <w:w w:val="105"/>
          <w:sz w:val="20"/>
        </w:rPr>
        <w:t>expire</w:t>
      </w:r>
      <w:r>
        <w:rPr>
          <w:spacing w:val="-14"/>
          <w:w w:val="105"/>
          <w:sz w:val="20"/>
        </w:rPr>
        <w:t> </w:t>
      </w:r>
      <w:r>
        <w:rPr>
          <w:w w:val="105"/>
          <w:sz w:val="20"/>
        </w:rPr>
        <w:t>if</w:t>
      </w:r>
      <w:r>
        <w:rPr>
          <w:spacing w:val="-15"/>
          <w:w w:val="105"/>
          <w:sz w:val="20"/>
        </w:rPr>
        <w:t> </w:t>
      </w:r>
      <w:r>
        <w:rPr>
          <w:w w:val="105"/>
          <w:sz w:val="20"/>
        </w:rPr>
        <w:t>not</w:t>
      </w:r>
      <w:r>
        <w:rPr>
          <w:spacing w:val="-15"/>
          <w:w w:val="105"/>
          <w:sz w:val="20"/>
        </w:rPr>
        <w:t> </w:t>
      </w:r>
      <w:r>
        <w:rPr>
          <w:w w:val="105"/>
          <w:sz w:val="20"/>
        </w:rPr>
        <w:t>changed</w:t>
      </w:r>
      <w:r>
        <w:rPr>
          <w:spacing w:val="-14"/>
          <w:w w:val="105"/>
          <w:sz w:val="20"/>
        </w:rPr>
        <w:t> </w:t>
      </w:r>
      <w:r>
        <w:rPr>
          <w:w w:val="105"/>
          <w:sz w:val="20"/>
        </w:rPr>
        <w:t>within</w:t>
      </w:r>
      <w:r>
        <w:rPr>
          <w:spacing w:val="-15"/>
          <w:w w:val="105"/>
          <w:sz w:val="20"/>
        </w:rPr>
        <w:t> </w:t>
      </w:r>
      <w:r>
        <w:rPr>
          <w:w w:val="105"/>
          <w:sz w:val="20"/>
        </w:rPr>
        <w:t>90 days.</w:t>
      </w:r>
      <w:r>
        <w:rPr>
          <w:spacing w:val="-15"/>
          <w:w w:val="105"/>
          <w:sz w:val="20"/>
        </w:rPr>
        <w:t> </w:t>
      </w:r>
      <w:r>
        <w:rPr>
          <w:w w:val="105"/>
          <w:sz w:val="20"/>
        </w:rPr>
        <w:t>Expired</w:t>
      </w:r>
      <w:r>
        <w:rPr>
          <w:spacing w:val="-15"/>
          <w:w w:val="105"/>
          <w:sz w:val="20"/>
        </w:rPr>
        <w:t> </w:t>
      </w:r>
      <w:r>
        <w:rPr>
          <w:w w:val="105"/>
          <w:sz w:val="20"/>
        </w:rPr>
        <w:t>passwords</w:t>
      </w:r>
      <w:r>
        <w:rPr>
          <w:spacing w:val="-14"/>
          <w:w w:val="105"/>
          <w:sz w:val="20"/>
        </w:rPr>
        <w:t> </w:t>
      </w:r>
      <w:r>
        <w:rPr>
          <w:w w:val="105"/>
          <w:sz w:val="20"/>
        </w:rPr>
        <w:t>for</w:t>
      </w:r>
      <w:r>
        <w:rPr>
          <w:spacing w:val="-15"/>
          <w:w w:val="105"/>
          <w:sz w:val="20"/>
        </w:rPr>
        <w:t> </w:t>
      </w:r>
      <w:r>
        <w:rPr>
          <w:w w:val="105"/>
          <w:sz w:val="20"/>
        </w:rPr>
        <w:t>end</w:t>
      </w:r>
      <w:r>
        <w:rPr>
          <w:spacing w:val="-14"/>
          <w:w w:val="105"/>
          <w:sz w:val="20"/>
        </w:rPr>
        <w:t> </w:t>
      </w:r>
      <w:r>
        <w:rPr>
          <w:w w:val="105"/>
          <w:sz w:val="20"/>
        </w:rPr>
        <w:t>user</w:t>
      </w:r>
      <w:r>
        <w:rPr>
          <w:spacing w:val="-15"/>
          <w:w w:val="105"/>
          <w:sz w:val="20"/>
        </w:rPr>
        <w:t> </w:t>
      </w:r>
      <w:r>
        <w:rPr>
          <w:w w:val="105"/>
          <w:sz w:val="20"/>
        </w:rPr>
        <w:t>accounts</w:t>
      </w:r>
      <w:r>
        <w:rPr>
          <w:spacing w:val="-15"/>
          <w:w w:val="105"/>
          <w:sz w:val="20"/>
        </w:rPr>
        <w:t> </w:t>
      </w:r>
      <w:r>
        <w:rPr>
          <w:w w:val="105"/>
          <w:sz w:val="20"/>
        </w:rPr>
        <w:t>should</w:t>
      </w:r>
      <w:r>
        <w:rPr>
          <w:spacing w:val="-14"/>
          <w:w w:val="105"/>
          <w:sz w:val="20"/>
        </w:rPr>
        <w:t> </w:t>
      </w:r>
      <w:r>
        <w:rPr>
          <w:w w:val="105"/>
          <w:sz w:val="20"/>
        </w:rPr>
        <w:t>result</w:t>
      </w:r>
      <w:r>
        <w:rPr>
          <w:spacing w:val="-15"/>
          <w:w w:val="105"/>
          <w:sz w:val="20"/>
        </w:rPr>
        <w:t> </w:t>
      </w:r>
      <w:r>
        <w:rPr>
          <w:w w:val="105"/>
          <w:sz w:val="20"/>
        </w:rPr>
        <w:t>in</w:t>
      </w:r>
      <w:r>
        <w:rPr>
          <w:spacing w:val="-14"/>
          <w:w w:val="105"/>
          <w:sz w:val="20"/>
        </w:rPr>
        <w:t> </w:t>
      </w:r>
      <w:r>
        <w:rPr>
          <w:w w:val="105"/>
          <w:sz w:val="20"/>
        </w:rPr>
        <w:t>a</w:t>
      </w:r>
      <w:r>
        <w:rPr>
          <w:spacing w:val="-15"/>
          <w:w w:val="105"/>
          <w:sz w:val="20"/>
        </w:rPr>
        <w:t> </w:t>
      </w:r>
      <w:r>
        <w:rPr>
          <w:w w:val="105"/>
          <w:sz w:val="20"/>
        </w:rPr>
        <w:t>forced </w:t>
      </w:r>
      <w:r>
        <w:rPr>
          <w:sz w:val="20"/>
        </w:rPr>
        <w:t>password</w:t>
      </w:r>
      <w:r>
        <w:rPr>
          <w:spacing w:val="-6"/>
          <w:sz w:val="20"/>
        </w:rPr>
        <w:t> </w:t>
      </w:r>
      <w:r>
        <w:rPr>
          <w:sz w:val="20"/>
        </w:rPr>
        <w:t>change</w:t>
      </w:r>
      <w:r>
        <w:rPr>
          <w:spacing w:val="-6"/>
          <w:sz w:val="20"/>
        </w:rPr>
        <w:t> </w:t>
      </w:r>
      <w:r>
        <w:rPr>
          <w:sz w:val="20"/>
        </w:rPr>
        <w:t>upon</w:t>
      </w:r>
      <w:r>
        <w:rPr>
          <w:spacing w:val="-6"/>
          <w:sz w:val="20"/>
        </w:rPr>
        <w:t> </w:t>
      </w:r>
      <w:r>
        <w:rPr>
          <w:sz w:val="20"/>
        </w:rPr>
        <w:t>next</w:t>
      </w:r>
      <w:r>
        <w:rPr>
          <w:spacing w:val="-6"/>
          <w:sz w:val="20"/>
        </w:rPr>
        <w:t> </w:t>
      </w:r>
      <w:r>
        <w:rPr>
          <w:sz w:val="20"/>
        </w:rPr>
        <w:t>sign</w:t>
      </w:r>
      <w:r>
        <w:rPr>
          <w:spacing w:val="-6"/>
          <w:sz w:val="20"/>
        </w:rPr>
        <w:t> </w:t>
      </w:r>
      <w:r>
        <w:rPr>
          <w:sz w:val="20"/>
        </w:rPr>
        <w:t>in.</w:t>
      </w:r>
      <w:r>
        <w:rPr>
          <w:spacing w:val="-6"/>
          <w:sz w:val="20"/>
        </w:rPr>
        <w:t> </w:t>
      </w:r>
      <w:r>
        <w:rPr>
          <w:sz w:val="20"/>
        </w:rPr>
        <w:t>Users</w:t>
      </w:r>
      <w:r>
        <w:rPr>
          <w:spacing w:val="-6"/>
          <w:sz w:val="20"/>
        </w:rPr>
        <w:t> </w:t>
      </w:r>
      <w:r>
        <w:rPr>
          <w:sz w:val="20"/>
        </w:rPr>
        <w:t>should</w:t>
      </w:r>
      <w:r>
        <w:rPr>
          <w:spacing w:val="-6"/>
          <w:sz w:val="20"/>
        </w:rPr>
        <w:t> </w:t>
      </w:r>
      <w:r>
        <w:rPr>
          <w:sz w:val="20"/>
        </w:rPr>
        <w:t>not</w:t>
      </w:r>
      <w:r>
        <w:rPr>
          <w:spacing w:val="-6"/>
          <w:sz w:val="20"/>
        </w:rPr>
        <w:t> </w:t>
      </w:r>
      <w:r>
        <w:rPr>
          <w:sz w:val="20"/>
        </w:rPr>
        <w:t>use</w:t>
      </w:r>
      <w:r>
        <w:rPr>
          <w:spacing w:val="-6"/>
          <w:sz w:val="20"/>
        </w:rPr>
        <w:t> </w:t>
      </w:r>
      <w:r>
        <w:rPr>
          <w:sz w:val="20"/>
        </w:rPr>
        <w:t>last</w:t>
      </w:r>
      <w:r>
        <w:rPr>
          <w:spacing w:val="-6"/>
          <w:sz w:val="20"/>
        </w:rPr>
        <w:t> </w:t>
      </w:r>
      <w:r>
        <w:rPr>
          <w:sz w:val="20"/>
        </w:rPr>
        <w:t>5</w:t>
      </w:r>
      <w:r>
        <w:rPr>
          <w:spacing w:val="-6"/>
          <w:sz w:val="20"/>
        </w:rPr>
        <w:t> </w:t>
      </w:r>
      <w:r>
        <w:rPr>
          <w:sz w:val="20"/>
        </w:rPr>
        <w:t>passwords </w:t>
      </w:r>
      <w:r>
        <w:rPr>
          <w:w w:val="105"/>
          <w:sz w:val="20"/>
        </w:rPr>
        <w:t>(password history).</w:t>
      </w:r>
    </w:p>
    <w:p>
      <w:pPr>
        <w:pStyle w:val="ListParagraph"/>
        <w:numPr>
          <w:ilvl w:val="0"/>
          <w:numId w:val="24"/>
        </w:numPr>
        <w:tabs>
          <w:tab w:pos="2723" w:val="left" w:leader="none"/>
        </w:tabs>
        <w:spacing w:line="328" w:lineRule="auto" w:before="0" w:after="0"/>
        <w:ind w:left="2723" w:right="741" w:hanging="720"/>
        <w:jc w:val="left"/>
        <w:rPr>
          <w:sz w:val="20"/>
        </w:rPr>
      </w:pPr>
      <w:r>
        <w:rPr>
          <w:sz w:val="20"/>
        </w:rPr>
        <w:t>Privileged</w:t>
      </w:r>
      <w:r>
        <w:rPr>
          <w:spacing w:val="-4"/>
          <w:sz w:val="20"/>
        </w:rPr>
        <w:t> </w:t>
      </w:r>
      <w:r>
        <w:rPr>
          <w:sz w:val="20"/>
        </w:rPr>
        <w:t>account</w:t>
      </w:r>
      <w:r>
        <w:rPr>
          <w:spacing w:val="-4"/>
          <w:sz w:val="20"/>
        </w:rPr>
        <w:t> </w:t>
      </w:r>
      <w:r>
        <w:rPr>
          <w:sz w:val="20"/>
        </w:rPr>
        <w:t>passwords</w:t>
      </w:r>
      <w:r>
        <w:rPr>
          <w:spacing w:val="-4"/>
          <w:sz w:val="20"/>
        </w:rPr>
        <w:t> </w:t>
      </w:r>
      <w:r>
        <w:rPr>
          <w:sz w:val="20"/>
        </w:rPr>
        <w:t>must</w:t>
      </w:r>
      <w:r>
        <w:rPr>
          <w:spacing w:val="-4"/>
          <w:sz w:val="20"/>
        </w:rPr>
        <w:t> </w:t>
      </w:r>
      <w:r>
        <w:rPr>
          <w:sz w:val="20"/>
        </w:rPr>
        <w:t>be</w:t>
      </w:r>
      <w:r>
        <w:rPr>
          <w:spacing w:val="-4"/>
          <w:sz w:val="20"/>
        </w:rPr>
        <w:t> </w:t>
      </w:r>
      <w:r>
        <w:rPr>
          <w:sz w:val="20"/>
        </w:rPr>
        <w:t>changed</w:t>
      </w:r>
      <w:r>
        <w:rPr>
          <w:spacing w:val="-5"/>
          <w:sz w:val="20"/>
        </w:rPr>
        <w:t> </w:t>
      </w:r>
      <w:r>
        <w:rPr>
          <w:sz w:val="20"/>
        </w:rPr>
        <w:t>at</w:t>
      </w:r>
      <w:r>
        <w:rPr>
          <w:spacing w:val="-4"/>
          <w:sz w:val="20"/>
        </w:rPr>
        <w:t> </w:t>
      </w:r>
      <w:r>
        <w:rPr>
          <w:sz w:val="20"/>
        </w:rPr>
        <w:t>least</w:t>
      </w:r>
      <w:r>
        <w:rPr>
          <w:spacing w:val="-4"/>
          <w:sz w:val="20"/>
        </w:rPr>
        <w:t> </w:t>
      </w:r>
      <w:r>
        <w:rPr>
          <w:sz w:val="20"/>
        </w:rPr>
        <w:t>once</w:t>
      </w:r>
      <w:r>
        <w:rPr>
          <w:spacing w:val="-4"/>
          <w:sz w:val="20"/>
        </w:rPr>
        <w:t> </w:t>
      </w:r>
      <w:r>
        <w:rPr>
          <w:sz w:val="20"/>
        </w:rPr>
        <w:t>every</w:t>
      </w:r>
      <w:r>
        <w:rPr>
          <w:spacing w:val="-4"/>
          <w:sz w:val="20"/>
        </w:rPr>
        <w:t> </w:t>
      </w:r>
      <w:r>
        <w:rPr>
          <w:sz w:val="20"/>
        </w:rPr>
        <w:t>90 days. Privileged Account Passwords should automatically expire if not </w:t>
      </w:r>
      <w:r>
        <w:rPr>
          <w:w w:val="105"/>
          <w:sz w:val="20"/>
        </w:rPr>
        <w:t>changed</w:t>
      </w:r>
      <w:r>
        <w:rPr>
          <w:spacing w:val="-15"/>
          <w:w w:val="105"/>
          <w:sz w:val="20"/>
        </w:rPr>
        <w:t> </w:t>
      </w:r>
      <w:r>
        <w:rPr>
          <w:w w:val="105"/>
          <w:sz w:val="20"/>
        </w:rPr>
        <w:t>within</w:t>
      </w:r>
      <w:r>
        <w:rPr>
          <w:spacing w:val="-15"/>
          <w:w w:val="105"/>
          <w:sz w:val="20"/>
        </w:rPr>
        <w:t> </w:t>
      </w:r>
      <w:r>
        <w:rPr>
          <w:w w:val="105"/>
          <w:sz w:val="20"/>
        </w:rPr>
        <w:t>90</w:t>
      </w:r>
      <w:r>
        <w:rPr>
          <w:spacing w:val="-14"/>
          <w:w w:val="105"/>
          <w:sz w:val="20"/>
        </w:rPr>
        <w:t> </w:t>
      </w:r>
      <w:r>
        <w:rPr>
          <w:w w:val="105"/>
          <w:sz w:val="20"/>
        </w:rPr>
        <w:t>days.</w:t>
      </w:r>
      <w:r>
        <w:rPr>
          <w:spacing w:val="-15"/>
          <w:w w:val="105"/>
          <w:sz w:val="20"/>
        </w:rPr>
        <w:t> </w:t>
      </w:r>
      <w:r>
        <w:rPr>
          <w:w w:val="105"/>
          <w:sz w:val="20"/>
        </w:rPr>
        <w:t>Expired</w:t>
      </w:r>
      <w:r>
        <w:rPr>
          <w:spacing w:val="-14"/>
          <w:w w:val="105"/>
          <w:sz w:val="20"/>
        </w:rPr>
        <w:t> </w:t>
      </w:r>
      <w:r>
        <w:rPr>
          <w:w w:val="105"/>
          <w:sz w:val="20"/>
        </w:rPr>
        <w:t>passwords</w:t>
      </w:r>
      <w:r>
        <w:rPr>
          <w:spacing w:val="-15"/>
          <w:w w:val="105"/>
          <w:sz w:val="20"/>
        </w:rPr>
        <w:t> </w:t>
      </w:r>
      <w:r>
        <w:rPr>
          <w:w w:val="105"/>
          <w:sz w:val="20"/>
        </w:rPr>
        <w:t>for</w:t>
      </w:r>
      <w:r>
        <w:rPr>
          <w:spacing w:val="-15"/>
          <w:w w:val="105"/>
          <w:sz w:val="20"/>
        </w:rPr>
        <w:t> </w:t>
      </w:r>
      <w:r>
        <w:rPr>
          <w:w w:val="105"/>
          <w:sz w:val="20"/>
        </w:rPr>
        <w:t>Privileged</w:t>
      </w:r>
      <w:r>
        <w:rPr>
          <w:spacing w:val="-14"/>
          <w:w w:val="105"/>
          <w:sz w:val="20"/>
        </w:rPr>
        <w:t> </w:t>
      </w:r>
      <w:r>
        <w:rPr>
          <w:w w:val="105"/>
          <w:sz w:val="20"/>
        </w:rPr>
        <w:t>Accounts should result in an account lockout.</w:t>
      </w:r>
    </w:p>
    <w:p>
      <w:pPr>
        <w:pStyle w:val="ListParagraph"/>
        <w:numPr>
          <w:ilvl w:val="0"/>
          <w:numId w:val="24"/>
        </w:numPr>
        <w:tabs>
          <w:tab w:pos="2723" w:val="left" w:leader="none"/>
        </w:tabs>
        <w:spacing w:line="328" w:lineRule="auto" w:before="0" w:after="0"/>
        <w:ind w:left="2723" w:right="607" w:hanging="720"/>
        <w:jc w:val="left"/>
        <w:rPr>
          <w:sz w:val="20"/>
        </w:rPr>
      </w:pPr>
      <w:r>
        <w:rPr>
          <w:w w:val="105"/>
          <w:sz w:val="20"/>
        </w:rPr>
        <w:t>Default</w:t>
      </w:r>
      <w:r>
        <w:rPr>
          <w:spacing w:val="-15"/>
          <w:w w:val="105"/>
          <w:sz w:val="20"/>
        </w:rPr>
        <w:t> </w:t>
      </w:r>
      <w:r>
        <w:rPr>
          <w:w w:val="105"/>
          <w:sz w:val="20"/>
        </w:rPr>
        <w:t>system</w:t>
      </w:r>
      <w:r>
        <w:rPr>
          <w:spacing w:val="-15"/>
          <w:w w:val="105"/>
          <w:sz w:val="20"/>
        </w:rPr>
        <w:t> </w:t>
      </w:r>
      <w:r>
        <w:rPr>
          <w:w w:val="105"/>
          <w:sz w:val="20"/>
        </w:rPr>
        <w:t>privileged</w:t>
      </w:r>
      <w:r>
        <w:rPr>
          <w:spacing w:val="-14"/>
          <w:w w:val="105"/>
          <w:sz w:val="20"/>
        </w:rPr>
        <w:t> </w:t>
      </w:r>
      <w:r>
        <w:rPr>
          <w:w w:val="105"/>
          <w:sz w:val="20"/>
        </w:rPr>
        <w:t>accounts</w:t>
      </w:r>
      <w:r>
        <w:rPr>
          <w:spacing w:val="-14"/>
          <w:w w:val="105"/>
          <w:sz w:val="20"/>
        </w:rPr>
        <w:t> </w:t>
      </w:r>
      <w:r>
        <w:rPr>
          <w:w w:val="105"/>
          <w:sz w:val="20"/>
        </w:rPr>
        <w:t>such</w:t>
      </w:r>
      <w:r>
        <w:rPr>
          <w:spacing w:val="-15"/>
          <w:w w:val="105"/>
          <w:sz w:val="20"/>
        </w:rPr>
        <w:t> </w:t>
      </w:r>
      <w:r>
        <w:rPr>
          <w:w w:val="105"/>
          <w:sz w:val="20"/>
        </w:rPr>
        <w:t>as</w:t>
      </w:r>
      <w:r>
        <w:rPr>
          <w:spacing w:val="-14"/>
          <w:w w:val="105"/>
          <w:sz w:val="20"/>
        </w:rPr>
        <w:t> </w:t>
      </w:r>
      <w:r>
        <w:rPr>
          <w:w w:val="105"/>
          <w:sz w:val="20"/>
        </w:rPr>
        <w:t>root</w:t>
      </w:r>
      <w:r>
        <w:rPr>
          <w:spacing w:val="-15"/>
          <w:w w:val="105"/>
          <w:sz w:val="20"/>
        </w:rPr>
        <w:t> </w:t>
      </w:r>
      <w:r>
        <w:rPr>
          <w:w w:val="105"/>
          <w:sz w:val="20"/>
        </w:rPr>
        <w:t>and</w:t>
      </w:r>
      <w:r>
        <w:rPr>
          <w:spacing w:val="-14"/>
          <w:w w:val="105"/>
          <w:sz w:val="20"/>
        </w:rPr>
        <w:t> </w:t>
      </w:r>
      <w:r>
        <w:rPr>
          <w:w w:val="105"/>
          <w:sz w:val="20"/>
        </w:rPr>
        <w:t>administrator </w:t>
      </w:r>
      <w:r>
        <w:rPr>
          <w:sz w:val="20"/>
        </w:rPr>
        <w:t>accounts are configured with ‘password never expire’ and the password </w:t>
      </w:r>
      <w:r>
        <w:rPr>
          <w:w w:val="105"/>
          <w:sz w:val="20"/>
        </w:rPr>
        <w:t>shall be vaulted.</w:t>
      </w:r>
    </w:p>
    <w:p>
      <w:pPr>
        <w:pStyle w:val="Heading2"/>
        <w:numPr>
          <w:ilvl w:val="1"/>
          <w:numId w:val="8"/>
        </w:numPr>
        <w:tabs>
          <w:tab w:pos="1439" w:val="left" w:leader="none"/>
        </w:tabs>
        <w:spacing w:line="240" w:lineRule="auto" w:before="196" w:after="0"/>
        <w:ind w:left="1439" w:right="0" w:hanging="1169"/>
        <w:jc w:val="left"/>
      </w:pPr>
      <w:bookmarkStart w:name="_TOC_250040" w:id="30"/>
      <w:r>
        <w:rPr/>
        <w:t>User</w:t>
      </w:r>
      <w:r>
        <w:rPr>
          <w:spacing w:val="16"/>
        </w:rPr>
        <w:t> </w:t>
      </w:r>
      <w:r>
        <w:rPr/>
        <w:t>Responsibilities</w:t>
      </w:r>
      <w:r>
        <w:rPr>
          <w:spacing w:val="17"/>
        </w:rPr>
        <w:t> </w:t>
      </w:r>
      <w:r>
        <w:rPr/>
        <w:t>for</w:t>
      </w:r>
      <w:r>
        <w:rPr>
          <w:spacing w:val="17"/>
        </w:rPr>
        <w:t> </w:t>
      </w:r>
      <w:r>
        <w:rPr/>
        <w:t>Access</w:t>
      </w:r>
      <w:r>
        <w:rPr>
          <w:spacing w:val="16"/>
        </w:rPr>
        <w:t> </w:t>
      </w:r>
      <w:bookmarkEnd w:id="30"/>
      <w:r>
        <w:rPr>
          <w:spacing w:val="-2"/>
        </w:rPr>
        <w:t>Management</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623" w:hanging="360"/>
        <w:jc w:val="left"/>
        <w:rPr>
          <w:rFonts w:ascii="Symbol" w:hAnsi="Symbol"/>
          <w:sz w:val="20"/>
        </w:rPr>
      </w:pPr>
      <w:r>
        <w:rPr>
          <w:sz w:val="20"/>
        </w:rPr>
        <w:t>Users,</w:t>
      </w:r>
      <w:r>
        <w:rPr>
          <w:spacing w:val="-6"/>
          <w:sz w:val="20"/>
        </w:rPr>
        <w:t> </w:t>
      </w:r>
      <w:r>
        <w:rPr>
          <w:sz w:val="20"/>
        </w:rPr>
        <w:t>contractors,</w:t>
      </w:r>
      <w:r>
        <w:rPr>
          <w:spacing w:val="-6"/>
          <w:sz w:val="20"/>
        </w:rPr>
        <w:t> </w:t>
      </w:r>
      <w:r>
        <w:rPr>
          <w:sz w:val="20"/>
        </w:rPr>
        <w:t>consultants,</w:t>
      </w:r>
      <w:r>
        <w:rPr>
          <w:spacing w:val="-6"/>
          <w:sz w:val="20"/>
        </w:rPr>
        <w:t> </w:t>
      </w:r>
      <w:r>
        <w:rPr>
          <w:sz w:val="20"/>
        </w:rPr>
        <w:t>etc.</w:t>
      </w:r>
      <w:r>
        <w:rPr>
          <w:spacing w:val="-5"/>
          <w:sz w:val="20"/>
        </w:rPr>
        <w:t> </w:t>
      </w:r>
      <w:r>
        <w:rPr>
          <w:sz w:val="20"/>
        </w:rPr>
        <w:t>shall</w:t>
      </w:r>
      <w:r>
        <w:rPr>
          <w:spacing w:val="-6"/>
          <w:sz w:val="20"/>
        </w:rPr>
        <w:t> </w:t>
      </w:r>
      <w:r>
        <w:rPr>
          <w:sz w:val="20"/>
        </w:rPr>
        <w:t>keep</w:t>
      </w:r>
      <w:r>
        <w:rPr>
          <w:spacing w:val="-7"/>
          <w:sz w:val="20"/>
        </w:rPr>
        <w:t> </w:t>
      </w:r>
      <w:r>
        <w:rPr>
          <w:sz w:val="20"/>
        </w:rPr>
        <w:t>their</w:t>
      </w:r>
      <w:r>
        <w:rPr>
          <w:spacing w:val="-6"/>
          <w:sz w:val="20"/>
        </w:rPr>
        <w:t> </w:t>
      </w:r>
      <w:r>
        <w:rPr>
          <w:sz w:val="20"/>
        </w:rPr>
        <w:t>passwords</w:t>
      </w:r>
      <w:r>
        <w:rPr>
          <w:spacing w:val="-6"/>
          <w:sz w:val="20"/>
        </w:rPr>
        <w:t> </w:t>
      </w:r>
      <w:r>
        <w:rPr>
          <w:sz w:val="20"/>
        </w:rPr>
        <w:t>confidential</w:t>
      </w:r>
      <w:r>
        <w:rPr>
          <w:spacing w:val="-6"/>
          <w:sz w:val="20"/>
        </w:rPr>
        <w:t> </w:t>
      </w:r>
      <w:r>
        <w:rPr>
          <w:sz w:val="20"/>
        </w:rPr>
        <w:t>and</w:t>
      </w:r>
      <w:r>
        <w:rPr>
          <w:spacing w:val="-7"/>
          <w:sz w:val="20"/>
        </w:rPr>
        <w:t> </w:t>
      </w:r>
      <w:r>
        <w:rPr>
          <w:sz w:val="20"/>
        </w:rPr>
        <w:t>shall</w:t>
      </w:r>
      <w:r>
        <w:rPr>
          <w:spacing w:val="-6"/>
          <w:sz w:val="20"/>
        </w:rPr>
        <w:t> </w:t>
      </w:r>
      <w:r>
        <w:rPr>
          <w:sz w:val="20"/>
        </w:rPr>
        <w:t>not</w:t>
      </w:r>
      <w:r>
        <w:rPr>
          <w:spacing w:val="-6"/>
          <w:sz w:val="20"/>
        </w:rPr>
        <w:t> </w:t>
      </w:r>
      <w:r>
        <w:rPr>
          <w:sz w:val="20"/>
        </w:rPr>
        <w:t>share with any other individual.</w:t>
      </w:r>
    </w:p>
    <w:p>
      <w:pPr>
        <w:pStyle w:val="ListParagraph"/>
        <w:numPr>
          <w:ilvl w:val="2"/>
          <w:numId w:val="8"/>
        </w:numPr>
        <w:tabs>
          <w:tab w:pos="720" w:val="left" w:leader="none"/>
        </w:tabs>
        <w:spacing w:line="319" w:lineRule="auto" w:before="0" w:after="0"/>
        <w:ind w:left="720" w:right="1058" w:hanging="360"/>
        <w:jc w:val="left"/>
        <w:rPr>
          <w:rFonts w:ascii="Symbol" w:hAnsi="Symbol"/>
          <w:sz w:val="20"/>
        </w:rPr>
      </w:pPr>
      <w:r>
        <w:rPr>
          <w:sz w:val="20"/>
        </w:rPr>
        <w:t>Users, contractors, consultants, etc. shall protect and/or report all unattended equipment </w:t>
      </w:r>
      <w:r>
        <w:rPr>
          <w:spacing w:val="-2"/>
          <w:w w:val="105"/>
          <w:sz w:val="20"/>
        </w:rPr>
        <w:t>appropriately.</w:t>
      </w:r>
    </w:p>
    <w:p>
      <w:pPr>
        <w:pStyle w:val="Heading2"/>
        <w:numPr>
          <w:ilvl w:val="1"/>
          <w:numId w:val="8"/>
        </w:numPr>
        <w:tabs>
          <w:tab w:pos="1439" w:val="left" w:leader="none"/>
        </w:tabs>
        <w:spacing w:line="240" w:lineRule="auto" w:before="207" w:after="0"/>
        <w:ind w:left="1439" w:right="0" w:hanging="1169"/>
        <w:jc w:val="left"/>
      </w:pPr>
      <w:bookmarkStart w:name="_TOC_250039" w:id="31"/>
      <w:r>
        <w:rPr>
          <w:w w:val="105"/>
        </w:rPr>
        <w:t>Network</w:t>
      </w:r>
      <w:r>
        <w:rPr>
          <w:spacing w:val="-14"/>
          <w:w w:val="105"/>
        </w:rPr>
        <w:t> </w:t>
      </w:r>
      <w:r>
        <w:rPr>
          <w:w w:val="105"/>
        </w:rPr>
        <w:t>Access</w:t>
      </w:r>
      <w:r>
        <w:rPr>
          <w:spacing w:val="-14"/>
          <w:w w:val="105"/>
        </w:rPr>
        <w:t> </w:t>
      </w:r>
      <w:bookmarkEnd w:id="31"/>
      <w:r>
        <w:rPr>
          <w:spacing w:val="-2"/>
          <w:w w:val="105"/>
        </w:rPr>
        <w:t>Control</w:t>
      </w:r>
    </w:p>
    <w:p>
      <w:pPr>
        <w:pStyle w:val="BodyText"/>
        <w:spacing w:before="31"/>
        <w:ind w:left="0" w:firstLine="0"/>
        <w:rPr>
          <w:sz w:val="23"/>
        </w:rPr>
      </w:pPr>
    </w:p>
    <w:p>
      <w:pPr>
        <w:pStyle w:val="ListParagraph"/>
        <w:numPr>
          <w:ilvl w:val="2"/>
          <w:numId w:val="8"/>
        </w:numPr>
        <w:tabs>
          <w:tab w:pos="720" w:val="left" w:leader="none"/>
        </w:tabs>
        <w:spacing w:line="319" w:lineRule="auto" w:before="0" w:after="0"/>
        <w:ind w:left="720" w:right="582" w:hanging="360"/>
        <w:jc w:val="left"/>
        <w:rPr>
          <w:rFonts w:ascii="Symbol" w:hAnsi="Symbol"/>
          <w:sz w:val="20"/>
        </w:rPr>
      </w:pPr>
      <w:r>
        <w:rPr>
          <w:sz w:val="20"/>
        </w:rPr>
        <w:t>Appropriate interfaces shall be created to segregate GILAC network from the networks owned </w:t>
      </w:r>
      <w:r>
        <w:rPr>
          <w:w w:val="105"/>
          <w:sz w:val="20"/>
        </w:rPr>
        <w:t>by other organization and public networks.</w:t>
      </w:r>
    </w:p>
    <w:p>
      <w:pPr>
        <w:pStyle w:val="ListParagraph"/>
        <w:numPr>
          <w:ilvl w:val="2"/>
          <w:numId w:val="8"/>
        </w:numPr>
        <w:tabs>
          <w:tab w:pos="720" w:val="left" w:leader="none"/>
        </w:tabs>
        <w:spacing w:line="319" w:lineRule="auto" w:before="0" w:after="0"/>
        <w:ind w:left="720" w:right="1225" w:hanging="360"/>
        <w:jc w:val="left"/>
        <w:rPr>
          <w:rFonts w:ascii="Symbol" w:hAnsi="Symbol"/>
          <w:sz w:val="20"/>
        </w:rPr>
      </w:pPr>
      <w:r>
        <w:rPr>
          <w:sz w:val="20"/>
        </w:rPr>
        <w:t>Users</w:t>
      </w:r>
      <w:r>
        <w:rPr>
          <w:spacing w:val="-4"/>
          <w:sz w:val="20"/>
        </w:rPr>
        <w:t> </w:t>
      </w:r>
      <w:r>
        <w:rPr>
          <w:sz w:val="20"/>
        </w:rPr>
        <w:t>shall</w:t>
      </w:r>
      <w:r>
        <w:rPr>
          <w:spacing w:val="-4"/>
          <w:sz w:val="20"/>
        </w:rPr>
        <w:t> </w:t>
      </w:r>
      <w:r>
        <w:rPr>
          <w:sz w:val="20"/>
        </w:rPr>
        <w:t>only</w:t>
      </w:r>
      <w:r>
        <w:rPr>
          <w:spacing w:val="-4"/>
          <w:sz w:val="20"/>
        </w:rPr>
        <w:t> </w:t>
      </w:r>
      <w:r>
        <w:rPr>
          <w:sz w:val="20"/>
        </w:rPr>
        <w:t>be</w:t>
      </w:r>
      <w:r>
        <w:rPr>
          <w:spacing w:val="-4"/>
          <w:sz w:val="20"/>
        </w:rPr>
        <w:t> </w:t>
      </w:r>
      <w:r>
        <w:rPr>
          <w:sz w:val="20"/>
        </w:rPr>
        <w:t>provided</w:t>
      </w:r>
      <w:r>
        <w:rPr>
          <w:spacing w:val="-5"/>
          <w:sz w:val="20"/>
        </w:rPr>
        <w:t> </w:t>
      </w:r>
      <w:r>
        <w:rPr>
          <w:sz w:val="20"/>
        </w:rPr>
        <w:t>with</w:t>
      </w:r>
      <w:r>
        <w:rPr>
          <w:spacing w:val="-4"/>
          <w:sz w:val="20"/>
        </w:rPr>
        <w:t> </w:t>
      </w:r>
      <w:r>
        <w:rPr>
          <w:sz w:val="20"/>
        </w:rPr>
        <w:t>access</w:t>
      </w:r>
      <w:r>
        <w:rPr>
          <w:spacing w:val="-4"/>
          <w:sz w:val="20"/>
        </w:rPr>
        <w:t> </w:t>
      </w:r>
      <w:r>
        <w:rPr>
          <w:sz w:val="20"/>
        </w:rPr>
        <w:t>to</w:t>
      </w:r>
      <w:r>
        <w:rPr>
          <w:spacing w:val="-4"/>
          <w:sz w:val="20"/>
        </w:rPr>
        <w:t> </w:t>
      </w:r>
      <w:r>
        <w:rPr>
          <w:sz w:val="20"/>
        </w:rPr>
        <w:t>the</w:t>
      </w:r>
      <w:r>
        <w:rPr>
          <w:spacing w:val="-4"/>
          <w:sz w:val="20"/>
        </w:rPr>
        <w:t> </w:t>
      </w:r>
      <w:r>
        <w:rPr>
          <w:sz w:val="20"/>
        </w:rPr>
        <w:t>services</w:t>
      </w:r>
      <w:r>
        <w:rPr>
          <w:spacing w:val="-4"/>
          <w:sz w:val="20"/>
        </w:rPr>
        <w:t> </w:t>
      </w:r>
      <w:r>
        <w:rPr>
          <w:sz w:val="20"/>
        </w:rPr>
        <w:t>that</w:t>
      </w:r>
      <w:r>
        <w:rPr>
          <w:spacing w:val="-4"/>
          <w:sz w:val="20"/>
        </w:rPr>
        <w:t> </w:t>
      </w:r>
      <w:r>
        <w:rPr>
          <w:sz w:val="20"/>
        </w:rPr>
        <w:t>they</w:t>
      </w:r>
      <w:r>
        <w:rPr>
          <w:spacing w:val="-4"/>
          <w:sz w:val="20"/>
        </w:rPr>
        <w:t> </w:t>
      </w:r>
      <w:r>
        <w:rPr>
          <w:sz w:val="20"/>
        </w:rPr>
        <w:t>have</w:t>
      </w:r>
      <w:r>
        <w:rPr>
          <w:spacing w:val="-4"/>
          <w:sz w:val="20"/>
        </w:rPr>
        <w:t> </w:t>
      </w:r>
      <w:r>
        <w:rPr>
          <w:sz w:val="20"/>
        </w:rPr>
        <w:t>been</w:t>
      </w:r>
      <w:r>
        <w:rPr>
          <w:spacing w:val="-4"/>
          <w:sz w:val="20"/>
        </w:rPr>
        <w:t> </w:t>
      </w:r>
      <w:r>
        <w:rPr>
          <w:sz w:val="20"/>
        </w:rPr>
        <w:t>specifically </w:t>
      </w:r>
      <w:r>
        <w:rPr>
          <w:spacing w:val="-2"/>
          <w:sz w:val="20"/>
        </w:rPr>
        <w:t>authorized.</w:t>
      </w:r>
    </w:p>
    <w:p>
      <w:pPr>
        <w:pStyle w:val="ListParagraph"/>
        <w:numPr>
          <w:ilvl w:val="2"/>
          <w:numId w:val="8"/>
        </w:numPr>
        <w:tabs>
          <w:tab w:pos="720" w:val="left" w:leader="none"/>
        </w:tabs>
        <w:spacing w:line="319" w:lineRule="auto" w:before="0" w:after="0"/>
        <w:ind w:left="720" w:right="584" w:hanging="360"/>
        <w:jc w:val="left"/>
        <w:rPr>
          <w:rFonts w:ascii="Symbol" w:hAnsi="Symbol"/>
          <w:sz w:val="20"/>
        </w:rPr>
      </w:pPr>
      <w:r>
        <w:rPr>
          <w:sz w:val="20"/>
        </w:rPr>
        <w:t>Only authorized users shall be permitted to establish remote connections to the network using secure channels.</w:t>
      </w:r>
    </w:p>
    <w:p>
      <w:pPr>
        <w:pStyle w:val="ListParagraph"/>
        <w:numPr>
          <w:ilvl w:val="2"/>
          <w:numId w:val="8"/>
        </w:numPr>
        <w:tabs>
          <w:tab w:pos="719" w:val="left" w:leader="none"/>
        </w:tabs>
        <w:spacing w:line="242" w:lineRule="exact" w:before="0" w:after="0"/>
        <w:ind w:left="719" w:right="0" w:hanging="359"/>
        <w:jc w:val="left"/>
        <w:rPr>
          <w:rFonts w:ascii="Symbol" w:hAnsi="Symbol"/>
          <w:sz w:val="20"/>
        </w:rPr>
      </w:pPr>
      <w:r>
        <w:rPr>
          <w:spacing w:val="-2"/>
          <w:w w:val="105"/>
          <w:sz w:val="20"/>
        </w:rPr>
        <w:t>An</w:t>
      </w:r>
      <w:r>
        <w:rPr>
          <w:spacing w:val="-8"/>
          <w:w w:val="105"/>
          <w:sz w:val="20"/>
        </w:rPr>
        <w:t> </w:t>
      </w:r>
      <w:r>
        <w:rPr>
          <w:spacing w:val="-2"/>
          <w:w w:val="105"/>
          <w:sz w:val="20"/>
        </w:rPr>
        <w:t>equipment</w:t>
      </w:r>
      <w:r>
        <w:rPr>
          <w:spacing w:val="-7"/>
          <w:w w:val="105"/>
          <w:sz w:val="20"/>
        </w:rPr>
        <w:t> </w:t>
      </w:r>
      <w:r>
        <w:rPr>
          <w:spacing w:val="-2"/>
          <w:w w:val="105"/>
          <w:sz w:val="20"/>
        </w:rPr>
        <w:t>identifier</w:t>
      </w:r>
      <w:r>
        <w:rPr>
          <w:spacing w:val="-7"/>
          <w:w w:val="105"/>
          <w:sz w:val="20"/>
        </w:rPr>
        <w:t> </w:t>
      </w:r>
      <w:r>
        <w:rPr>
          <w:spacing w:val="-2"/>
          <w:w w:val="105"/>
          <w:sz w:val="20"/>
        </w:rPr>
        <w:t>shall</w:t>
      </w:r>
      <w:r>
        <w:rPr>
          <w:spacing w:val="-7"/>
          <w:w w:val="105"/>
          <w:sz w:val="20"/>
        </w:rPr>
        <w:t> </w:t>
      </w:r>
      <w:r>
        <w:rPr>
          <w:spacing w:val="-2"/>
          <w:w w:val="105"/>
          <w:sz w:val="20"/>
        </w:rPr>
        <w:t>be</w:t>
      </w:r>
      <w:r>
        <w:rPr>
          <w:spacing w:val="-7"/>
          <w:w w:val="105"/>
          <w:sz w:val="20"/>
        </w:rPr>
        <w:t> </w:t>
      </w:r>
      <w:r>
        <w:rPr>
          <w:spacing w:val="-2"/>
          <w:w w:val="105"/>
          <w:sz w:val="20"/>
        </w:rPr>
        <w:t>used</w:t>
      </w:r>
      <w:r>
        <w:rPr>
          <w:spacing w:val="-8"/>
          <w:w w:val="105"/>
          <w:sz w:val="20"/>
        </w:rPr>
        <w:t> </w:t>
      </w:r>
      <w:r>
        <w:rPr>
          <w:spacing w:val="-2"/>
          <w:w w:val="105"/>
          <w:sz w:val="20"/>
        </w:rPr>
        <w:t>to</w:t>
      </w:r>
      <w:r>
        <w:rPr>
          <w:spacing w:val="-7"/>
          <w:w w:val="105"/>
          <w:sz w:val="20"/>
        </w:rPr>
        <w:t> </w:t>
      </w:r>
      <w:r>
        <w:rPr>
          <w:spacing w:val="-2"/>
          <w:w w:val="105"/>
          <w:sz w:val="20"/>
        </w:rPr>
        <w:t>authenticate</w:t>
      </w:r>
      <w:r>
        <w:rPr>
          <w:spacing w:val="-7"/>
          <w:w w:val="105"/>
          <w:sz w:val="20"/>
        </w:rPr>
        <w:t> </w:t>
      </w:r>
      <w:r>
        <w:rPr>
          <w:spacing w:val="-2"/>
          <w:w w:val="105"/>
          <w:sz w:val="20"/>
        </w:rPr>
        <w:t>all</w:t>
      </w:r>
      <w:r>
        <w:rPr>
          <w:spacing w:val="-7"/>
          <w:w w:val="105"/>
          <w:sz w:val="20"/>
        </w:rPr>
        <w:t> </w:t>
      </w:r>
      <w:r>
        <w:rPr>
          <w:spacing w:val="-2"/>
          <w:w w:val="105"/>
          <w:sz w:val="20"/>
        </w:rPr>
        <w:t>equipment</w:t>
      </w:r>
      <w:r>
        <w:rPr>
          <w:spacing w:val="-7"/>
          <w:w w:val="105"/>
          <w:sz w:val="20"/>
        </w:rPr>
        <w:t> </w:t>
      </w:r>
      <w:r>
        <w:rPr>
          <w:spacing w:val="-2"/>
          <w:w w:val="105"/>
          <w:sz w:val="20"/>
        </w:rPr>
        <w:t>connecting</w:t>
      </w:r>
      <w:r>
        <w:rPr>
          <w:spacing w:val="-8"/>
          <w:w w:val="105"/>
          <w:sz w:val="20"/>
        </w:rPr>
        <w:t> </w:t>
      </w:r>
      <w:r>
        <w:rPr>
          <w:spacing w:val="-2"/>
          <w:w w:val="105"/>
          <w:sz w:val="20"/>
        </w:rPr>
        <w:t>to</w:t>
      </w:r>
      <w:r>
        <w:rPr>
          <w:spacing w:val="-7"/>
          <w:w w:val="105"/>
          <w:sz w:val="20"/>
        </w:rPr>
        <w:t> </w:t>
      </w:r>
      <w:r>
        <w:rPr>
          <w:spacing w:val="-2"/>
          <w:w w:val="105"/>
          <w:sz w:val="20"/>
        </w:rPr>
        <w:t>the</w:t>
      </w:r>
      <w:r>
        <w:rPr>
          <w:spacing w:val="-7"/>
          <w:w w:val="105"/>
          <w:sz w:val="20"/>
        </w:rPr>
        <w:t> </w:t>
      </w:r>
      <w:r>
        <w:rPr>
          <w:spacing w:val="-2"/>
          <w:w w:val="105"/>
          <w:sz w:val="20"/>
        </w:rPr>
        <w:t>network.</w:t>
      </w:r>
    </w:p>
    <w:p>
      <w:pPr>
        <w:pStyle w:val="ListParagraph"/>
        <w:numPr>
          <w:ilvl w:val="2"/>
          <w:numId w:val="8"/>
        </w:numPr>
        <w:tabs>
          <w:tab w:pos="720" w:val="left" w:leader="none"/>
        </w:tabs>
        <w:spacing w:line="319" w:lineRule="auto" w:before="66" w:after="0"/>
        <w:ind w:left="720" w:right="1008" w:hanging="360"/>
        <w:jc w:val="left"/>
        <w:rPr>
          <w:rFonts w:ascii="Symbol" w:hAnsi="Symbol"/>
          <w:sz w:val="20"/>
        </w:rPr>
      </w:pPr>
      <w:r>
        <w:rPr>
          <w:sz w:val="20"/>
        </w:rPr>
        <w:t>Users connecting to the network shall be authenticated and their access attempts shall be </w:t>
      </w:r>
      <w:r>
        <w:rPr>
          <w:spacing w:val="-2"/>
          <w:w w:val="105"/>
          <w:sz w:val="20"/>
        </w:rPr>
        <w:t>logged.</w:t>
      </w:r>
    </w:p>
    <w:p>
      <w:pPr>
        <w:pStyle w:val="ListParagraph"/>
        <w:numPr>
          <w:ilvl w:val="2"/>
          <w:numId w:val="8"/>
        </w:numPr>
        <w:tabs>
          <w:tab w:pos="720" w:val="left" w:leader="none"/>
        </w:tabs>
        <w:spacing w:line="319" w:lineRule="auto" w:before="0" w:after="0"/>
        <w:ind w:left="720" w:right="509" w:hanging="360"/>
        <w:jc w:val="left"/>
        <w:rPr>
          <w:rFonts w:ascii="Symbol" w:hAnsi="Symbol"/>
          <w:sz w:val="20"/>
        </w:rPr>
      </w:pPr>
      <w:r>
        <w:rPr>
          <w:spacing w:val="-2"/>
          <w:w w:val="105"/>
          <w:sz w:val="20"/>
        </w:rPr>
        <w:t>The</w:t>
      </w:r>
      <w:r>
        <w:rPr>
          <w:spacing w:val="-10"/>
          <w:w w:val="105"/>
          <w:sz w:val="20"/>
        </w:rPr>
        <w:t> </w:t>
      </w:r>
      <w:r>
        <w:rPr>
          <w:spacing w:val="-2"/>
          <w:w w:val="105"/>
          <w:sz w:val="20"/>
        </w:rPr>
        <w:t>use</w:t>
      </w:r>
      <w:r>
        <w:rPr>
          <w:spacing w:val="-10"/>
          <w:w w:val="105"/>
          <w:sz w:val="20"/>
        </w:rPr>
        <w:t> </w:t>
      </w:r>
      <w:r>
        <w:rPr>
          <w:spacing w:val="-2"/>
          <w:w w:val="105"/>
          <w:sz w:val="20"/>
        </w:rPr>
        <w:t>of</w:t>
      </w:r>
      <w:r>
        <w:rPr>
          <w:spacing w:val="-10"/>
          <w:w w:val="105"/>
          <w:sz w:val="20"/>
        </w:rPr>
        <w:t> </w:t>
      </w:r>
      <w:r>
        <w:rPr>
          <w:spacing w:val="-2"/>
          <w:w w:val="105"/>
          <w:sz w:val="20"/>
        </w:rPr>
        <w:t>utility</w:t>
      </w:r>
      <w:r>
        <w:rPr>
          <w:spacing w:val="-10"/>
          <w:w w:val="105"/>
          <w:sz w:val="20"/>
        </w:rPr>
        <w:t> </w:t>
      </w:r>
      <w:r>
        <w:rPr>
          <w:spacing w:val="-2"/>
          <w:w w:val="105"/>
          <w:sz w:val="20"/>
        </w:rPr>
        <w:t>programs</w:t>
      </w:r>
      <w:r>
        <w:rPr>
          <w:spacing w:val="-10"/>
          <w:w w:val="105"/>
          <w:sz w:val="20"/>
        </w:rPr>
        <w:t> </w:t>
      </w:r>
      <w:r>
        <w:rPr>
          <w:spacing w:val="-2"/>
          <w:w w:val="105"/>
          <w:sz w:val="20"/>
        </w:rPr>
        <w:t>that</w:t>
      </w:r>
      <w:r>
        <w:rPr>
          <w:spacing w:val="-10"/>
          <w:w w:val="105"/>
          <w:sz w:val="20"/>
        </w:rPr>
        <w:t> </w:t>
      </w:r>
      <w:r>
        <w:rPr>
          <w:spacing w:val="-2"/>
          <w:w w:val="105"/>
          <w:sz w:val="20"/>
        </w:rPr>
        <w:t>might</w:t>
      </w:r>
      <w:r>
        <w:rPr>
          <w:spacing w:val="-10"/>
          <w:w w:val="105"/>
          <w:sz w:val="20"/>
        </w:rPr>
        <w:t> </w:t>
      </w:r>
      <w:r>
        <w:rPr>
          <w:spacing w:val="-2"/>
          <w:w w:val="105"/>
          <w:sz w:val="20"/>
        </w:rPr>
        <w:t>be</w:t>
      </w:r>
      <w:r>
        <w:rPr>
          <w:spacing w:val="-10"/>
          <w:w w:val="105"/>
          <w:sz w:val="20"/>
        </w:rPr>
        <w:t> </w:t>
      </w:r>
      <w:r>
        <w:rPr>
          <w:spacing w:val="-2"/>
          <w:w w:val="105"/>
          <w:sz w:val="20"/>
        </w:rPr>
        <w:t>capable</w:t>
      </w:r>
      <w:r>
        <w:rPr>
          <w:spacing w:val="-10"/>
          <w:w w:val="105"/>
          <w:sz w:val="20"/>
        </w:rPr>
        <w:t> </w:t>
      </w:r>
      <w:r>
        <w:rPr>
          <w:spacing w:val="-2"/>
          <w:w w:val="105"/>
          <w:sz w:val="20"/>
        </w:rPr>
        <w:t>of</w:t>
      </w:r>
      <w:r>
        <w:rPr>
          <w:spacing w:val="-10"/>
          <w:w w:val="105"/>
          <w:sz w:val="20"/>
        </w:rPr>
        <w:t> </w:t>
      </w:r>
      <w:r>
        <w:rPr>
          <w:spacing w:val="-2"/>
          <w:w w:val="105"/>
          <w:sz w:val="20"/>
        </w:rPr>
        <w:t>overriding</w:t>
      </w:r>
      <w:r>
        <w:rPr>
          <w:spacing w:val="-10"/>
          <w:w w:val="105"/>
          <w:sz w:val="20"/>
        </w:rPr>
        <w:t> </w:t>
      </w:r>
      <w:r>
        <w:rPr>
          <w:spacing w:val="-2"/>
          <w:w w:val="105"/>
          <w:sz w:val="20"/>
        </w:rPr>
        <w:t>system</w:t>
      </w:r>
      <w:r>
        <w:rPr>
          <w:spacing w:val="-11"/>
          <w:w w:val="105"/>
          <w:sz w:val="20"/>
        </w:rPr>
        <w:t> </w:t>
      </w:r>
      <w:r>
        <w:rPr>
          <w:spacing w:val="-2"/>
          <w:w w:val="105"/>
          <w:sz w:val="20"/>
        </w:rPr>
        <w:t>and</w:t>
      </w:r>
      <w:r>
        <w:rPr>
          <w:spacing w:val="-10"/>
          <w:w w:val="105"/>
          <w:sz w:val="20"/>
        </w:rPr>
        <w:t> </w:t>
      </w:r>
      <w:r>
        <w:rPr>
          <w:spacing w:val="-2"/>
          <w:w w:val="105"/>
          <w:sz w:val="20"/>
        </w:rPr>
        <w:t>application</w:t>
      </w:r>
      <w:r>
        <w:rPr>
          <w:spacing w:val="-10"/>
          <w:w w:val="105"/>
          <w:sz w:val="20"/>
        </w:rPr>
        <w:t> </w:t>
      </w:r>
      <w:r>
        <w:rPr>
          <w:spacing w:val="-2"/>
          <w:w w:val="105"/>
          <w:sz w:val="20"/>
        </w:rPr>
        <w:t>controls </w:t>
      </w:r>
      <w:r>
        <w:rPr>
          <w:w w:val="105"/>
          <w:sz w:val="20"/>
        </w:rPr>
        <w:t>shall be restricted and tightly controlled.</w:t>
      </w:r>
    </w:p>
    <w:p>
      <w:pPr>
        <w:pStyle w:val="ListParagraph"/>
        <w:spacing w:after="0" w:line="319"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419" w:hanging="360"/>
        <w:jc w:val="left"/>
        <w:rPr>
          <w:rFonts w:ascii="Symbol" w:hAnsi="Symbol"/>
          <w:sz w:val="20"/>
        </w:rPr>
      </w:pPr>
      <w:r>
        <w:rPr>
          <w:sz w:val="20"/>
        </w:rPr>
        <w:t>User sessions shall be disabled after 15 minutes of inactivity so as to limit the connection time to </w:t>
      </w:r>
      <w:r>
        <w:rPr>
          <w:w w:val="105"/>
          <w:sz w:val="20"/>
        </w:rPr>
        <w:t>sensitive network.</w:t>
      </w:r>
    </w:p>
    <w:p>
      <w:pPr>
        <w:pStyle w:val="ListParagraph"/>
        <w:numPr>
          <w:ilvl w:val="2"/>
          <w:numId w:val="8"/>
        </w:numPr>
        <w:tabs>
          <w:tab w:pos="720" w:val="left" w:leader="none"/>
        </w:tabs>
        <w:spacing w:line="324" w:lineRule="auto" w:before="0" w:after="0"/>
        <w:ind w:left="720" w:right="385" w:hanging="360"/>
        <w:jc w:val="left"/>
        <w:rPr>
          <w:rFonts w:ascii="Symbol" w:hAnsi="Symbol"/>
          <w:sz w:val="20"/>
        </w:rPr>
      </w:pPr>
      <w:r>
        <w:rPr>
          <w:sz w:val="20"/>
        </w:rPr>
        <w:t>Vendor</w:t>
      </w:r>
      <w:r>
        <w:rPr>
          <w:spacing w:val="-3"/>
          <w:sz w:val="20"/>
        </w:rPr>
        <w:t> </w:t>
      </w:r>
      <w:r>
        <w:rPr>
          <w:sz w:val="20"/>
        </w:rPr>
        <w:t>shall</w:t>
      </w:r>
      <w:r>
        <w:rPr>
          <w:spacing w:val="-3"/>
          <w:sz w:val="20"/>
        </w:rPr>
        <w:t> </w:t>
      </w:r>
      <w:r>
        <w:rPr>
          <w:sz w:val="20"/>
        </w:rPr>
        <w:t>provide</w:t>
      </w:r>
      <w:r>
        <w:rPr>
          <w:spacing w:val="-3"/>
          <w:sz w:val="20"/>
        </w:rPr>
        <w:t> </w:t>
      </w:r>
      <w:r>
        <w:rPr>
          <w:sz w:val="20"/>
        </w:rPr>
        <w:t>details</w:t>
      </w:r>
      <w:r>
        <w:rPr>
          <w:spacing w:val="-3"/>
          <w:sz w:val="20"/>
        </w:rPr>
        <w:t> </w:t>
      </w:r>
      <w:r>
        <w:rPr>
          <w:sz w:val="20"/>
        </w:rPr>
        <w:t>of</w:t>
      </w:r>
      <w:r>
        <w:rPr>
          <w:spacing w:val="-3"/>
          <w:sz w:val="20"/>
        </w:rPr>
        <w:t> </w:t>
      </w:r>
      <w:r>
        <w:rPr>
          <w:sz w:val="20"/>
        </w:rPr>
        <w:t>their</w:t>
      </w:r>
      <w:r>
        <w:rPr>
          <w:spacing w:val="-3"/>
          <w:sz w:val="20"/>
        </w:rPr>
        <w:t> </w:t>
      </w:r>
      <w:r>
        <w:rPr>
          <w:sz w:val="20"/>
        </w:rPr>
        <w:t>employees</w:t>
      </w:r>
      <w:r>
        <w:rPr>
          <w:spacing w:val="-3"/>
          <w:sz w:val="20"/>
        </w:rPr>
        <w:t> </w:t>
      </w:r>
      <w:r>
        <w:rPr>
          <w:sz w:val="20"/>
        </w:rPr>
        <w:t>who</w:t>
      </w:r>
      <w:r>
        <w:rPr>
          <w:spacing w:val="-3"/>
          <w:sz w:val="20"/>
        </w:rPr>
        <w:t> </w:t>
      </w:r>
      <w:r>
        <w:rPr>
          <w:sz w:val="20"/>
        </w:rPr>
        <w:t>shall</w:t>
      </w:r>
      <w:r>
        <w:rPr>
          <w:spacing w:val="-3"/>
          <w:sz w:val="20"/>
        </w:rPr>
        <w:t> </w:t>
      </w:r>
      <w:r>
        <w:rPr>
          <w:sz w:val="20"/>
        </w:rPr>
        <w:t>need</w:t>
      </w:r>
      <w:r>
        <w:rPr>
          <w:spacing w:val="-3"/>
          <w:sz w:val="20"/>
        </w:rPr>
        <w:t> </w:t>
      </w:r>
      <w:r>
        <w:rPr>
          <w:sz w:val="20"/>
        </w:rPr>
        <w:t>access</w:t>
      </w:r>
      <w:r>
        <w:rPr>
          <w:spacing w:val="-3"/>
          <w:sz w:val="20"/>
        </w:rPr>
        <w:t> </w:t>
      </w:r>
      <w:r>
        <w:rPr>
          <w:sz w:val="20"/>
        </w:rPr>
        <w:t>to</w:t>
      </w:r>
      <w:r>
        <w:rPr>
          <w:spacing w:val="-3"/>
          <w:sz w:val="20"/>
        </w:rPr>
        <w:t> </w:t>
      </w:r>
      <w:r>
        <w:rPr>
          <w:sz w:val="20"/>
        </w:rPr>
        <w:t>GILAC</w:t>
      </w:r>
      <w:r>
        <w:rPr>
          <w:spacing w:val="-4"/>
          <w:sz w:val="20"/>
        </w:rPr>
        <w:t> </w:t>
      </w:r>
      <w:r>
        <w:rPr>
          <w:sz w:val="20"/>
        </w:rPr>
        <w:t>network.</w:t>
      </w:r>
      <w:r>
        <w:rPr>
          <w:spacing w:val="-3"/>
          <w:sz w:val="20"/>
        </w:rPr>
        <w:t> </w:t>
      </w:r>
      <w:r>
        <w:rPr>
          <w:sz w:val="20"/>
        </w:rPr>
        <w:t>Access shall be granted to only those vendor employees whose details have been provided to GILAC.</w:t>
      </w:r>
    </w:p>
    <w:p>
      <w:pPr>
        <w:pStyle w:val="Heading2"/>
        <w:numPr>
          <w:ilvl w:val="1"/>
          <w:numId w:val="8"/>
        </w:numPr>
        <w:tabs>
          <w:tab w:pos="1439" w:val="left" w:leader="none"/>
        </w:tabs>
        <w:spacing w:line="240" w:lineRule="auto" w:before="197" w:after="0"/>
        <w:ind w:left="1439" w:right="0" w:hanging="1169"/>
        <w:jc w:val="left"/>
      </w:pPr>
      <w:bookmarkStart w:name="_TOC_250038" w:id="32"/>
      <w:r>
        <w:rPr>
          <w:w w:val="105"/>
        </w:rPr>
        <w:t>Application</w:t>
      </w:r>
      <w:r>
        <w:rPr>
          <w:spacing w:val="-6"/>
          <w:w w:val="105"/>
        </w:rPr>
        <w:t> </w:t>
      </w:r>
      <w:r>
        <w:rPr>
          <w:w w:val="105"/>
        </w:rPr>
        <w:t>Access</w:t>
      </w:r>
      <w:r>
        <w:rPr>
          <w:spacing w:val="-6"/>
          <w:w w:val="105"/>
        </w:rPr>
        <w:t> </w:t>
      </w:r>
      <w:bookmarkEnd w:id="32"/>
      <w:r>
        <w:rPr>
          <w:spacing w:val="-2"/>
          <w:w w:val="105"/>
        </w:rPr>
        <w:t>Control</w:t>
      </w:r>
    </w:p>
    <w:p>
      <w:pPr>
        <w:pStyle w:val="BodyText"/>
        <w:spacing w:before="27"/>
        <w:ind w:left="0" w:firstLine="0"/>
        <w:rPr>
          <w:sz w:val="23"/>
        </w:rPr>
      </w:pPr>
    </w:p>
    <w:p>
      <w:pPr>
        <w:pStyle w:val="ListParagraph"/>
        <w:numPr>
          <w:ilvl w:val="2"/>
          <w:numId w:val="8"/>
        </w:numPr>
        <w:tabs>
          <w:tab w:pos="719" w:val="left" w:leader="none"/>
        </w:tabs>
        <w:spacing w:line="240" w:lineRule="auto" w:before="0" w:after="0"/>
        <w:ind w:left="719" w:right="0" w:hanging="359"/>
        <w:jc w:val="left"/>
        <w:rPr>
          <w:rFonts w:ascii="Symbol" w:hAnsi="Symbol"/>
          <w:sz w:val="20"/>
        </w:rPr>
      </w:pPr>
      <w:r>
        <w:rPr>
          <w:sz w:val="20"/>
        </w:rPr>
        <w:t>Logical access</w:t>
      </w:r>
      <w:r>
        <w:rPr>
          <w:spacing w:val="1"/>
          <w:sz w:val="20"/>
        </w:rPr>
        <w:t> </w:t>
      </w:r>
      <w:r>
        <w:rPr>
          <w:sz w:val="20"/>
        </w:rPr>
        <w:t>to</w:t>
      </w:r>
      <w:r>
        <w:rPr>
          <w:spacing w:val="1"/>
          <w:sz w:val="20"/>
        </w:rPr>
        <w:t> </w:t>
      </w:r>
      <w:r>
        <w:rPr>
          <w:sz w:val="20"/>
        </w:rPr>
        <w:t>the</w:t>
      </w:r>
      <w:r>
        <w:rPr>
          <w:spacing w:val="1"/>
          <w:sz w:val="20"/>
        </w:rPr>
        <w:t> </w:t>
      </w:r>
      <w:r>
        <w:rPr>
          <w:sz w:val="20"/>
        </w:rPr>
        <w:t>application</w:t>
      </w:r>
      <w:r>
        <w:rPr>
          <w:spacing w:val="1"/>
          <w:sz w:val="20"/>
        </w:rPr>
        <w:t> </w:t>
      </w:r>
      <w:r>
        <w:rPr>
          <w:sz w:val="20"/>
        </w:rPr>
        <w:t>software</w:t>
      </w:r>
      <w:r>
        <w:rPr>
          <w:spacing w:val="1"/>
          <w:sz w:val="20"/>
        </w:rPr>
        <w:t> </w:t>
      </w:r>
      <w:r>
        <w:rPr>
          <w:sz w:val="20"/>
        </w:rPr>
        <w:t>shall</w:t>
      </w:r>
      <w:r>
        <w:rPr>
          <w:spacing w:val="1"/>
          <w:sz w:val="20"/>
        </w:rPr>
        <w:t> </w:t>
      </w:r>
      <w:r>
        <w:rPr>
          <w:sz w:val="20"/>
        </w:rPr>
        <w:t>be</w:t>
      </w:r>
      <w:r>
        <w:rPr>
          <w:spacing w:val="1"/>
          <w:sz w:val="20"/>
        </w:rPr>
        <w:t> </w:t>
      </w:r>
      <w:r>
        <w:rPr>
          <w:sz w:val="20"/>
        </w:rPr>
        <w:t>restricted</w:t>
      </w:r>
      <w:r>
        <w:rPr>
          <w:spacing w:val="1"/>
          <w:sz w:val="20"/>
        </w:rPr>
        <w:t> </w:t>
      </w:r>
      <w:r>
        <w:rPr>
          <w:sz w:val="20"/>
        </w:rPr>
        <w:t>to</w:t>
      </w:r>
      <w:r>
        <w:rPr>
          <w:spacing w:val="1"/>
          <w:sz w:val="20"/>
        </w:rPr>
        <w:t> </w:t>
      </w:r>
      <w:r>
        <w:rPr>
          <w:sz w:val="20"/>
        </w:rPr>
        <w:t>authorized</w:t>
      </w:r>
      <w:r>
        <w:rPr>
          <w:spacing w:val="1"/>
          <w:sz w:val="20"/>
        </w:rPr>
        <w:t> </w:t>
      </w:r>
      <w:r>
        <w:rPr>
          <w:spacing w:val="-2"/>
          <w:sz w:val="20"/>
        </w:rPr>
        <w:t>users.</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Access</w:t>
      </w:r>
      <w:r>
        <w:rPr>
          <w:spacing w:val="-3"/>
          <w:sz w:val="20"/>
        </w:rPr>
        <w:t> </w:t>
      </w:r>
      <w:r>
        <w:rPr>
          <w:sz w:val="20"/>
        </w:rPr>
        <w:t>to</w:t>
      </w:r>
      <w:r>
        <w:rPr>
          <w:spacing w:val="-3"/>
          <w:sz w:val="20"/>
        </w:rPr>
        <w:t> </w:t>
      </w:r>
      <w:r>
        <w:rPr>
          <w:sz w:val="20"/>
        </w:rPr>
        <w:t>application</w:t>
      </w:r>
      <w:r>
        <w:rPr>
          <w:spacing w:val="-3"/>
          <w:sz w:val="20"/>
        </w:rPr>
        <w:t> </w:t>
      </w:r>
      <w:r>
        <w:rPr>
          <w:sz w:val="20"/>
        </w:rPr>
        <w:t>functionalities</w:t>
      </w:r>
      <w:r>
        <w:rPr>
          <w:spacing w:val="-3"/>
          <w:sz w:val="20"/>
        </w:rPr>
        <w:t> </w:t>
      </w:r>
      <w:r>
        <w:rPr>
          <w:sz w:val="20"/>
        </w:rPr>
        <w:t>shall</w:t>
      </w:r>
      <w:r>
        <w:rPr>
          <w:spacing w:val="-3"/>
          <w:sz w:val="20"/>
        </w:rPr>
        <w:t> </w:t>
      </w:r>
      <w:r>
        <w:rPr>
          <w:sz w:val="20"/>
        </w:rPr>
        <w:t>be</w:t>
      </w:r>
      <w:r>
        <w:rPr>
          <w:spacing w:val="-3"/>
          <w:sz w:val="20"/>
        </w:rPr>
        <w:t> </w:t>
      </w:r>
      <w:r>
        <w:rPr>
          <w:sz w:val="20"/>
        </w:rPr>
        <w:t>restricted</w:t>
      </w:r>
      <w:r>
        <w:rPr>
          <w:spacing w:val="-3"/>
          <w:sz w:val="20"/>
        </w:rPr>
        <w:t> </w:t>
      </w:r>
      <w:r>
        <w:rPr>
          <w:sz w:val="20"/>
        </w:rPr>
        <w:t>based</w:t>
      </w:r>
      <w:r>
        <w:rPr>
          <w:spacing w:val="-2"/>
          <w:sz w:val="20"/>
        </w:rPr>
        <w:t> </w:t>
      </w:r>
      <w:r>
        <w:rPr>
          <w:sz w:val="20"/>
        </w:rPr>
        <w:t>on</w:t>
      </w:r>
      <w:r>
        <w:rPr>
          <w:spacing w:val="-4"/>
          <w:sz w:val="20"/>
        </w:rPr>
        <w:t> </w:t>
      </w:r>
      <w:r>
        <w:rPr>
          <w:sz w:val="20"/>
        </w:rPr>
        <w:t>business</w:t>
      </w:r>
      <w:r>
        <w:rPr>
          <w:spacing w:val="-3"/>
          <w:sz w:val="20"/>
        </w:rPr>
        <w:t> </w:t>
      </w:r>
      <w:r>
        <w:rPr>
          <w:spacing w:val="-2"/>
          <w:sz w:val="20"/>
        </w:rPr>
        <w:t>requirements.</w:t>
      </w:r>
    </w:p>
    <w:p>
      <w:pPr>
        <w:pStyle w:val="ListParagraph"/>
        <w:numPr>
          <w:ilvl w:val="2"/>
          <w:numId w:val="8"/>
        </w:numPr>
        <w:tabs>
          <w:tab w:pos="719" w:val="left" w:leader="none"/>
        </w:tabs>
        <w:spacing w:line="240" w:lineRule="auto" w:before="67" w:after="0"/>
        <w:ind w:left="719" w:right="0" w:hanging="359"/>
        <w:jc w:val="left"/>
        <w:rPr>
          <w:rFonts w:ascii="Symbol" w:hAnsi="Symbol"/>
          <w:sz w:val="20"/>
        </w:rPr>
      </w:pPr>
      <w:r>
        <w:rPr>
          <w:sz w:val="20"/>
        </w:rPr>
        <w:t>User</w:t>
      </w:r>
      <w:r>
        <w:rPr>
          <w:spacing w:val="-6"/>
          <w:sz w:val="20"/>
        </w:rPr>
        <w:t> </w:t>
      </w:r>
      <w:r>
        <w:rPr>
          <w:sz w:val="20"/>
        </w:rPr>
        <w:t>access</w:t>
      </w:r>
      <w:r>
        <w:rPr>
          <w:spacing w:val="-6"/>
          <w:sz w:val="20"/>
        </w:rPr>
        <w:t> </w:t>
      </w:r>
      <w:r>
        <w:rPr>
          <w:sz w:val="20"/>
        </w:rPr>
        <w:t>(except</w:t>
      </w:r>
      <w:r>
        <w:rPr>
          <w:spacing w:val="-6"/>
          <w:sz w:val="20"/>
        </w:rPr>
        <w:t> </w:t>
      </w:r>
      <w:r>
        <w:rPr>
          <w:sz w:val="20"/>
        </w:rPr>
        <w:t>administrators)</w:t>
      </w:r>
      <w:r>
        <w:rPr>
          <w:spacing w:val="-6"/>
          <w:sz w:val="20"/>
        </w:rPr>
        <w:t> </w:t>
      </w:r>
      <w:r>
        <w:rPr>
          <w:sz w:val="20"/>
        </w:rPr>
        <w:t>to</w:t>
      </w:r>
      <w:r>
        <w:rPr>
          <w:spacing w:val="-6"/>
          <w:sz w:val="20"/>
        </w:rPr>
        <w:t> </w:t>
      </w:r>
      <w:r>
        <w:rPr>
          <w:sz w:val="20"/>
        </w:rPr>
        <w:t>data</w:t>
      </w:r>
      <w:r>
        <w:rPr>
          <w:spacing w:val="-6"/>
          <w:sz w:val="20"/>
        </w:rPr>
        <w:t> </w:t>
      </w:r>
      <w:r>
        <w:rPr>
          <w:sz w:val="20"/>
        </w:rPr>
        <w:t>repositories</w:t>
      </w:r>
      <w:r>
        <w:rPr>
          <w:spacing w:val="-6"/>
          <w:sz w:val="20"/>
        </w:rPr>
        <w:t> </w:t>
      </w:r>
      <w:r>
        <w:rPr>
          <w:sz w:val="20"/>
        </w:rPr>
        <w:t>shall</w:t>
      </w:r>
      <w:r>
        <w:rPr>
          <w:spacing w:val="-6"/>
          <w:sz w:val="20"/>
        </w:rPr>
        <w:t> </w:t>
      </w:r>
      <w:r>
        <w:rPr>
          <w:sz w:val="20"/>
        </w:rPr>
        <w:t>be</w:t>
      </w:r>
      <w:r>
        <w:rPr>
          <w:spacing w:val="-7"/>
          <w:sz w:val="20"/>
        </w:rPr>
        <w:t> </w:t>
      </w:r>
      <w:r>
        <w:rPr>
          <w:sz w:val="20"/>
        </w:rPr>
        <w:t>approved</w:t>
      </w:r>
      <w:r>
        <w:rPr>
          <w:spacing w:val="-6"/>
          <w:sz w:val="20"/>
        </w:rPr>
        <w:t> </w:t>
      </w:r>
      <w:r>
        <w:rPr>
          <w:sz w:val="20"/>
        </w:rPr>
        <w:t>and</w:t>
      </w:r>
      <w:r>
        <w:rPr>
          <w:spacing w:val="-6"/>
          <w:sz w:val="20"/>
        </w:rPr>
        <w:t> </w:t>
      </w:r>
      <w:r>
        <w:rPr>
          <w:spacing w:val="-2"/>
          <w:sz w:val="20"/>
        </w:rPr>
        <w:t>recorded.</w:t>
      </w:r>
    </w:p>
    <w:p>
      <w:pPr>
        <w:pStyle w:val="ListParagraph"/>
        <w:numPr>
          <w:ilvl w:val="2"/>
          <w:numId w:val="8"/>
        </w:numPr>
        <w:tabs>
          <w:tab w:pos="719" w:val="left" w:leader="none"/>
        </w:tabs>
        <w:spacing w:line="240" w:lineRule="auto" w:before="72" w:after="0"/>
        <w:ind w:left="719" w:right="0" w:hanging="359"/>
        <w:jc w:val="left"/>
        <w:rPr>
          <w:rFonts w:ascii="Symbol" w:hAnsi="Symbol"/>
          <w:sz w:val="20"/>
        </w:rPr>
      </w:pPr>
      <w:r>
        <w:rPr>
          <w:sz w:val="20"/>
        </w:rPr>
        <w:t>Application</w:t>
      </w:r>
      <w:r>
        <w:rPr>
          <w:spacing w:val="2"/>
          <w:sz w:val="20"/>
        </w:rPr>
        <w:t> </w:t>
      </w:r>
      <w:r>
        <w:rPr>
          <w:sz w:val="20"/>
        </w:rPr>
        <w:t>accounts</w:t>
      </w:r>
      <w:r>
        <w:rPr>
          <w:spacing w:val="2"/>
          <w:sz w:val="20"/>
        </w:rPr>
        <w:t> </w:t>
      </w:r>
      <w:r>
        <w:rPr>
          <w:sz w:val="20"/>
        </w:rPr>
        <w:t>created</w:t>
      </w:r>
      <w:r>
        <w:rPr>
          <w:spacing w:val="3"/>
          <w:sz w:val="20"/>
        </w:rPr>
        <w:t> </w:t>
      </w:r>
      <w:r>
        <w:rPr>
          <w:sz w:val="20"/>
        </w:rPr>
        <w:t>for</w:t>
      </w:r>
      <w:r>
        <w:rPr>
          <w:spacing w:val="2"/>
          <w:sz w:val="20"/>
        </w:rPr>
        <w:t> </w:t>
      </w:r>
      <w:r>
        <w:rPr>
          <w:sz w:val="20"/>
        </w:rPr>
        <w:t>inter-application</w:t>
      </w:r>
      <w:r>
        <w:rPr>
          <w:spacing w:val="3"/>
          <w:sz w:val="20"/>
        </w:rPr>
        <w:t> </w:t>
      </w:r>
      <w:r>
        <w:rPr>
          <w:sz w:val="20"/>
        </w:rPr>
        <w:t>access</w:t>
      </w:r>
      <w:r>
        <w:rPr>
          <w:spacing w:val="2"/>
          <w:sz w:val="20"/>
        </w:rPr>
        <w:t> </w:t>
      </w:r>
      <w:r>
        <w:rPr>
          <w:sz w:val="20"/>
        </w:rPr>
        <w:t>shall</w:t>
      </w:r>
      <w:r>
        <w:rPr>
          <w:spacing w:val="2"/>
          <w:sz w:val="20"/>
        </w:rPr>
        <w:t> </w:t>
      </w:r>
      <w:r>
        <w:rPr>
          <w:sz w:val="20"/>
        </w:rPr>
        <w:t>not</w:t>
      </w:r>
      <w:r>
        <w:rPr>
          <w:spacing w:val="3"/>
          <w:sz w:val="20"/>
        </w:rPr>
        <w:t> </w:t>
      </w:r>
      <w:r>
        <w:rPr>
          <w:sz w:val="20"/>
        </w:rPr>
        <w:t>be</w:t>
      </w:r>
      <w:r>
        <w:rPr>
          <w:spacing w:val="2"/>
          <w:sz w:val="20"/>
        </w:rPr>
        <w:t> </w:t>
      </w:r>
      <w:r>
        <w:rPr>
          <w:sz w:val="20"/>
        </w:rPr>
        <w:t>used</w:t>
      </w:r>
      <w:r>
        <w:rPr>
          <w:spacing w:val="3"/>
          <w:sz w:val="20"/>
        </w:rPr>
        <w:t> </w:t>
      </w:r>
      <w:r>
        <w:rPr>
          <w:sz w:val="20"/>
        </w:rPr>
        <w:t>by</w:t>
      </w:r>
      <w:r>
        <w:rPr>
          <w:spacing w:val="2"/>
          <w:sz w:val="20"/>
        </w:rPr>
        <w:t> </w:t>
      </w:r>
      <w:r>
        <w:rPr>
          <w:sz w:val="20"/>
        </w:rPr>
        <w:t>individual</w:t>
      </w:r>
      <w:r>
        <w:rPr>
          <w:spacing w:val="2"/>
          <w:sz w:val="20"/>
        </w:rPr>
        <w:t> </w:t>
      </w:r>
      <w:r>
        <w:rPr>
          <w:spacing w:val="-2"/>
          <w:sz w:val="20"/>
        </w:rPr>
        <w:t>users.</w:t>
      </w:r>
    </w:p>
    <w:p>
      <w:pPr>
        <w:pStyle w:val="ListParagraph"/>
        <w:numPr>
          <w:ilvl w:val="2"/>
          <w:numId w:val="8"/>
        </w:numPr>
        <w:tabs>
          <w:tab w:pos="720" w:val="left" w:leader="none"/>
        </w:tabs>
        <w:spacing w:line="324" w:lineRule="auto" w:before="71" w:after="0"/>
        <w:ind w:left="720" w:right="1035" w:hanging="360"/>
        <w:jc w:val="left"/>
        <w:rPr>
          <w:rFonts w:ascii="Symbol" w:hAnsi="Symbol"/>
          <w:sz w:val="20"/>
        </w:rPr>
      </w:pPr>
      <w:r>
        <w:rPr>
          <w:sz w:val="20"/>
        </w:rPr>
        <w:t>Application Owners shall be responsible for management of access rights to their respect </w:t>
      </w:r>
      <w:r>
        <w:rPr>
          <w:spacing w:val="-2"/>
          <w:w w:val="105"/>
          <w:sz w:val="20"/>
        </w:rPr>
        <w:t>applications.</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Application</w:t>
      </w:r>
      <w:r>
        <w:rPr>
          <w:spacing w:val="3"/>
          <w:sz w:val="20"/>
        </w:rPr>
        <w:t> </w:t>
      </w:r>
      <w:r>
        <w:rPr>
          <w:sz w:val="20"/>
        </w:rPr>
        <w:t>access</w:t>
      </w:r>
      <w:r>
        <w:rPr>
          <w:spacing w:val="2"/>
          <w:sz w:val="20"/>
        </w:rPr>
        <w:t> </w:t>
      </w:r>
      <w:r>
        <w:rPr>
          <w:sz w:val="20"/>
        </w:rPr>
        <w:t>for</w:t>
      </w:r>
      <w:r>
        <w:rPr>
          <w:spacing w:val="4"/>
          <w:sz w:val="20"/>
        </w:rPr>
        <w:t> </w:t>
      </w:r>
      <w:r>
        <w:rPr>
          <w:sz w:val="20"/>
        </w:rPr>
        <w:t>critical</w:t>
      </w:r>
      <w:r>
        <w:rPr>
          <w:spacing w:val="3"/>
          <w:sz w:val="20"/>
        </w:rPr>
        <w:t> </w:t>
      </w:r>
      <w:r>
        <w:rPr>
          <w:sz w:val="20"/>
        </w:rPr>
        <w:t>applications</w:t>
      </w:r>
      <w:r>
        <w:rPr>
          <w:spacing w:val="3"/>
          <w:sz w:val="20"/>
        </w:rPr>
        <w:t> </w:t>
      </w:r>
      <w:r>
        <w:rPr>
          <w:sz w:val="20"/>
        </w:rPr>
        <w:t>shall</w:t>
      </w:r>
      <w:r>
        <w:rPr>
          <w:spacing w:val="3"/>
          <w:sz w:val="20"/>
        </w:rPr>
        <w:t> </w:t>
      </w:r>
      <w:r>
        <w:rPr>
          <w:sz w:val="20"/>
        </w:rPr>
        <w:t>be</w:t>
      </w:r>
      <w:r>
        <w:rPr>
          <w:spacing w:val="4"/>
          <w:sz w:val="20"/>
        </w:rPr>
        <w:t> </w:t>
      </w:r>
      <w:r>
        <w:rPr>
          <w:sz w:val="20"/>
        </w:rPr>
        <w:t>reviewed</w:t>
      </w:r>
      <w:r>
        <w:rPr>
          <w:spacing w:val="2"/>
          <w:sz w:val="20"/>
        </w:rPr>
        <w:t> </w:t>
      </w:r>
      <w:r>
        <w:rPr>
          <w:sz w:val="20"/>
        </w:rPr>
        <w:t>on</w:t>
      </w:r>
      <w:r>
        <w:rPr>
          <w:spacing w:val="4"/>
          <w:sz w:val="20"/>
        </w:rPr>
        <w:t> </w:t>
      </w:r>
      <w:r>
        <w:rPr>
          <w:sz w:val="20"/>
        </w:rPr>
        <w:t>a</w:t>
      </w:r>
      <w:r>
        <w:rPr>
          <w:spacing w:val="2"/>
          <w:sz w:val="20"/>
        </w:rPr>
        <w:t> </w:t>
      </w:r>
      <w:r>
        <w:rPr>
          <w:sz w:val="19"/>
          <w:u w:val="single"/>
        </w:rPr>
        <w:t>quarterly</w:t>
      </w:r>
      <w:r>
        <w:rPr>
          <w:spacing w:val="7"/>
          <w:sz w:val="19"/>
        </w:rPr>
        <w:t> </w:t>
      </w:r>
      <w:r>
        <w:rPr>
          <w:spacing w:val="-2"/>
          <w:sz w:val="20"/>
        </w:rPr>
        <w:t>basis.</w:t>
      </w:r>
    </w:p>
    <w:p>
      <w:pPr>
        <w:pStyle w:val="BodyText"/>
        <w:spacing w:before="59"/>
        <w:ind w:left="0" w:firstLine="0"/>
      </w:pPr>
    </w:p>
    <w:p>
      <w:pPr>
        <w:pStyle w:val="Heading2"/>
        <w:numPr>
          <w:ilvl w:val="1"/>
          <w:numId w:val="8"/>
        </w:numPr>
        <w:tabs>
          <w:tab w:pos="1439" w:val="left" w:leader="none"/>
        </w:tabs>
        <w:spacing w:line="240" w:lineRule="auto" w:before="0" w:after="0"/>
        <w:ind w:left="1439" w:right="0" w:hanging="1169"/>
        <w:jc w:val="left"/>
      </w:pPr>
      <w:bookmarkStart w:name="_TOC_250037" w:id="33"/>
      <w:r>
        <w:rPr>
          <w:w w:val="105"/>
        </w:rPr>
        <w:t>Segregation</w:t>
      </w:r>
      <w:r>
        <w:rPr>
          <w:spacing w:val="5"/>
          <w:w w:val="105"/>
        </w:rPr>
        <w:t> </w:t>
      </w:r>
      <w:r>
        <w:rPr>
          <w:w w:val="105"/>
        </w:rPr>
        <w:t>of</w:t>
      </w:r>
      <w:r>
        <w:rPr>
          <w:spacing w:val="6"/>
          <w:w w:val="105"/>
        </w:rPr>
        <w:t> </w:t>
      </w:r>
      <w:bookmarkEnd w:id="33"/>
      <w:r>
        <w:rPr>
          <w:spacing w:val="-2"/>
          <w:w w:val="105"/>
        </w:rPr>
        <w:t>Duties</w:t>
      </w:r>
    </w:p>
    <w:p>
      <w:pPr>
        <w:pStyle w:val="BodyText"/>
        <w:spacing w:before="32"/>
        <w:ind w:left="0" w:firstLine="0"/>
        <w:rPr>
          <w:sz w:val="23"/>
        </w:rPr>
      </w:pPr>
    </w:p>
    <w:p>
      <w:pPr>
        <w:pStyle w:val="ListParagraph"/>
        <w:numPr>
          <w:ilvl w:val="2"/>
          <w:numId w:val="8"/>
        </w:numPr>
        <w:tabs>
          <w:tab w:pos="720" w:val="left" w:leader="none"/>
        </w:tabs>
        <w:spacing w:line="319" w:lineRule="auto" w:before="0" w:after="0"/>
        <w:ind w:left="720" w:right="392" w:hanging="360"/>
        <w:jc w:val="left"/>
        <w:rPr>
          <w:rFonts w:ascii="Symbol" w:hAnsi="Symbol"/>
          <w:sz w:val="20"/>
        </w:rPr>
      </w:pPr>
      <w:r>
        <w:rPr>
          <w:sz w:val="20"/>
        </w:rPr>
        <w:t>Access profiles for critical applications shall be designed to avoid potential segregation of duties </w:t>
      </w:r>
      <w:r>
        <w:rPr>
          <w:spacing w:val="-2"/>
          <w:w w:val="105"/>
          <w:sz w:val="20"/>
        </w:rPr>
        <w:t>conflicts.</w:t>
      </w:r>
    </w:p>
    <w:p>
      <w:pPr>
        <w:pStyle w:val="ListParagraph"/>
        <w:numPr>
          <w:ilvl w:val="2"/>
          <w:numId w:val="8"/>
        </w:numPr>
        <w:tabs>
          <w:tab w:pos="719" w:val="left" w:leader="none"/>
        </w:tabs>
        <w:spacing w:line="242" w:lineRule="exact" w:before="0" w:after="0"/>
        <w:ind w:left="719" w:right="0" w:hanging="359"/>
        <w:jc w:val="left"/>
        <w:rPr>
          <w:rFonts w:ascii="Symbol" w:hAnsi="Symbol"/>
          <w:sz w:val="20"/>
        </w:rPr>
      </w:pPr>
      <w:r>
        <w:rPr>
          <w:sz w:val="20"/>
        </w:rPr>
        <w:t>SoD</w:t>
      </w:r>
      <w:r>
        <w:rPr>
          <w:spacing w:val="7"/>
          <w:sz w:val="20"/>
        </w:rPr>
        <w:t> </w:t>
      </w:r>
      <w:r>
        <w:rPr>
          <w:sz w:val="20"/>
        </w:rPr>
        <w:t>reviews</w:t>
      </w:r>
      <w:r>
        <w:rPr>
          <w:spacing w:val="9"/>
          <w:sz w:val="20"/>
        </w:rPr>
        <w:t> </w:t>
      </w:r>
      <w:r>
        <w:rPr>
          <w:sz w:val="20"/>
        </w:rPr>
        <w:t>to</w:t>
      </w:r>
      <w:r>
        <w:rPr>
          <w:spacing w:val="8"/>
          <w:sz w:val="20"/>
        </w:rPr>
        <w:t> </w:t>
      </w:r>
      <w:r>
        <w:rPr>
          <w:sz w:val="20"/>
        </w:rPr>
        <w:t>be</w:t>
      </w:r>
      <w:r>
        <w:rPr>
          <w:spacing w:val="9"/>
          <w:sz w:val="20"/>
        </w:rPr>
        <w:t> </w:t>
      </w:r>
      <w:r>
        <w:rPr>
          <w:sz w:val="20"/>
        </w:rPr>
        <w:t>conducted</w:t>
      </w:r>
      <w:r>
        <w:rPr>
          <w:spacing w:val="8"/>
          <w:sz w:val="20"/>
        </w:rPr>
        <w:t> </w:t>
      </w:r>
      <w:r>
        <w:rPr>
          <w:sz w:val="20"/>
        </w:rPr>
        <w:t>on</w:t>
      </w:r>
      <w:r>
        <w:rPr>
          <w:spacing w:val="7"/>
          <w:sz w:val="20"/>
        </w:rPr>
        <w:t> </w:t>
      </w:r>
      <w:r>
        <w:rPr>
          <w:sz w:val="19"/>
          <w:u w:val="single"/>
        </w:rPr>
        <w:t>quarterly</w:t>
      </w:r>
      <w:r>
        <w:rPr>
          <w:spacing w:val="12"/>
          <w:sz w:val="19"/>
        </w:rPr>
        <w:t> </w:t>
      </w:r>
      <w:r>
        <w:rPr>
          <w:sz w:val="20"/>
        </w:rPr>
        <w:t>basis</w:t>
      </w:r>
      <w:r>
        <w:rPr>
          <w:spacing w:val="9"/>
          <w:sz w:val="20"/>
        </w:rPr>
        <w:t> </w:t>
      </w:r>
      <w:r>
        <w:rPr>
          <w:sz w:val="20"/>
        </w:rPr>
        <w:t>to</w:t>
      </w:r>
      <w:r>
        <w:rPr>
          <w:spacing w:val="8"/>
          <w:sz w:val="20"/>
        </w:rPr>
        <w:t> </w:t>
      </w:r>
      <w:r>
        <w:rPr>
          <w:sz w:val="20"/>
        </w:rPr>
        <w:t>identify</w:t>
      </w:r>
      <w:r>
        <w:rPr>
          <w:spacing w:val="9"/>
          <w:sz w:val="20"/>
        </w:rPr>
        <w:t> </w:t>
      </w:r>
      <w:r>
        <w:rPr>
          <w:sz w:val="20"/>
        </w:rPr>
        <w:t>potential</w:t>
      </w:r>
      <w:r>
        <w:rPr>
          <w:spacing w:val="9"/>
          <w:sz w:val="20"/>
        </w:rPr>
        <w:t> </w:t>
      </w:r>
      <w:r>
        <w:rPr>
          <w:sz w:val="20"/>
        </w:rPr>
        <w:t>SoD</w:t>
      </w:r>
      <w:r>
        <w:rPr>
          <w:spacing w:val="7"/>
          <w:sz w:val="20"/>
        </w:rPr>
        <w:t> </w:t>
      </w:r>
      <w:r>
        <w:rPr>
          <w:spacing w:val="-2"/>
          <w:sz w:val="20"/>
        </w:rPr>
        <w:t>conflicts.</w:t>
      </w:r>
    </w:p>
    <w:p>
      <w:pPr>
        <w:pStyle w:val="BodyText"/>
        <w:spacing w:before="58"/>
        <w:ind w:left="0" w:firstLine="0"/>
      </w:pPr>
    </w:p>
    <w:p>
      <w:pPr>
        <w:pStyle w:val="Heading2"/>
        <w:numPr>
          <w:ilvl w:val="1"/>
          <w:numId w:val="8"/>
        </w:numPr>
        <w:tabs>
          <w:tab w:pos="1439" w:val="left" w:leader="none"/>
        </w:tabs>
        <w:spacing w:line="240" w:lineRule="auto" w:before="1" w:after="0"/>
        <w:ind w:left="1439" w:right="0" w:hanging="1169"/>
        <w:jc w:val="left"/>
      </w:pPr>
      <w:bookmarkStart w:name="_TOC_250036" w:id="34"/>
      <w:r>
        <w:rPr/>
        <w:t>Remote</w:t>
      </w:r>
      <w:r>
        <w:rPr>
          <w:spacing w:val="27"/>
        </w:rPr>
        <w:t> </w:t>
      </w:r>
      <w:bookmarkEnd w:id="34"/>
      <w:r>
        <w:rPr>
          <w:spacing w:val="-2"/>
        </w:rPr>
        <w:t>Access</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405" w:hanging="360"/>
        <w:jc w:val="both"/>
        <w:rPr>
          <w:rFonts w:ascii="Symbol" w:hAnsi="Symbol"/>
          <w:sz w:val="20"/>
        </w:rPr>
      </w:pPr>
      <w:r>
        <w:rPr>
          <w:w w:val="105"/>
          <w:sz w:val="20"/>
        </w:rPr>
        <w:t>Remote access shall not be provided to employees/vendors/contractors by default. Remote </w:t>
      </w:r>
      <w:r>
        <w:rPr>
          <w:sz w:val="20"/>
        </w:rPr>
        <w:t>access</w:t>
      </w:r>
      <w:r>
        <w:rPr>
          <w:spacing w:val="-1"/>
          <w:sz w:val="20"/>
        </w:rPr>
        <w:t> </w:t>
      </w:r>
      <w:r>
        <w:rPr>
          <w:sz w:val="20"/>
        </w:rPr>
        <w:t>to</w:t>
      </w:r>
      <w:r>
        <w:rPr>
          <w:spacing w:val="-1"/>
          <w:sz w:val="20"/>
        </w:rPr>
        <w:t> </w:t>
      </w:r>
      <w:r>
        <w:rPr>
          <w:sz w:val="20"/>
        </w:rPr>
        <w:t>network</w:t>
      </w:r>
      <w:r>
        <w:rPr>
          <w:spacing w:val="-1"/>
          <w:sz w:val="20"/>
        </w:rPr>
        <w:t> </w:t>
      </w:r>
      <w:r>
        <w:rPr>
          <w:sz w:val="20"/>
        </w:rPr>
        <w:t>shall</w:t>
      </w:r>
      <w:r>
        <w:rPr>
          <w:spacing w:val="-1"/>
          <w:sz w:val="20"/>
        </w:rPr>
        <w:t> </w:t>
      </w:r>
      <w:r>
        <w:rPr>
          <w:sz w:val="20"/>
        </w:rPr>
        <w:t>require</w:t>
      </w:r>
      <w:r>
        <w:rPr>
          <w:spacing w:val="-1"/>
          <w:sz w:val="20"/>
        </w:rPr>
        <w:t> </w:t>
      </w:r>
      <w:r>
        <w:rPr>
          <w:sz w:val="20"/>
        </w:rPr>
        <w:t>an</w:t>
      </w:r>
      <w:r>
        <w:rPr>
          <w:spacing w:val="-1"/>
          <w:sz w:val="20"/>
        </w:rPr>
        <w:t> </w:t>
      </w:r>
      <w:r>
        <w:rPr>
          <w:sz w:val="20"/>
        </w:rPr>
        <w:t>appropriate</w:t>
      </w:r>
      <w:r>
        <w:rPr>
          <w:spacing w:val="-1"/>
          <w:sz w:val="20"/>
        </w:rPr>
        <w:t> </w:t>
      </w:r>
      <w:r>
        <w:rPr>
          <w:sz w:val="20"/>
        </w:rPr>
        <w:t>management</w:t>
      </w:r>
      <w:r>
        <w:rPr>
          <w:spacing w:val="-1"/>
          <w:sz w:val="20"/>
        </w:rPr>
        <w:t> </w:t>
      </w:r>
      <w:r>
        <w:rPr>
          <w:sz w:val="20"/>
        </w:rPr>
        <w:t>approval</w:t>
      </w:r>
      <w:r>
        <w:rPr>
          <w:spacing w:val="-1"/>
          <w:sz w:val="20"/>
        </w:rPr>
        <w:t> </w:t>
      </w:r>
      <w:r>
        <w:rPr>
          <w:sz w:val="20"/>
        </w:rPr>
        <w:t>and</w:t>
      </w:r>
      <w:r>
        <w:rPr>
          <w:spacing w:val="-1"/>
          <w:sz w:val="20"/>
        </w:rPr>
        <w:t> </w:t>
      </w:r>
      <w:r>
        <w:rPr>
          <w:sz w:val="20"/>
        </w:rPr>
        <w:t>a</w:t>
      </w:r>
      <w:r>
        <w:rPr>
          <w:spacing w:val="-1"/>
          <w:sz w:val="20"/>
        </w:rPr>
        <w:t> </w:t>
      </w:r>
      <w:r>
        <w:rPr>
          <w:sz w:val="20"/>
        </w:rPr>
        <w:t>valid</w:t>
      </w:r>
      <w:r>
        <w:rPr>
          <w:spacing w:val="-1"/>
          <w:sz w:val="20"/>
        </w:rPr>
        <w:t> </w:t>
      </w:r>
      <w:r>
        <w:rPr>
          <w:sz w:val="20"/>
        </w:rPr>
        <w:t>business</w:t>
      </w:r>
      <w:r>
        <w:rPr>
          <w:spacing w:val="-1"/>
          <w:sz w:val="20"/>
        </w:rPr>
        <w:t> </w:t>
      </w:r>
      <w:r>
        <w:rPr>
          <w:sz w:val="20"/>
        </w:rPr>
        <w:t>need.</w:t>
      </w:r>
    </w:p>
    <w:p>
      <w:pPr>
        <w:pStyle w:val="ListParagraph"/>
        <w:numPr>
          <w:ilvl w:val="2"/>
          <w:numId w:val="8"/>
        </w:numPr>
        <w:tabs>
          <w:tab w:pos="720" w:val="left" w:leader="none"/>
        </w:tabs>
        <w:spacing w:line="324" w:lineRule="auto" w:before="0" w:after="0"/>
        <w:ind w:left="720" w:right="420" w:hanging="360"/>
        <w:jc w:val="both"/>
        <w:rPr>
          <w:rFonts w:ascii="Symbol" w:hAnsi="Symbol"/>
          <w:sz w:val="20"/>
        </w:rPr>
      </w:pPr>
      <w:r>
        <w:rPr>
          <w:sz w:val="20"/>
        </w:rPr>
        <w:t>Remote access request for third party vendor/consultant shall be raised by the GILAC employee responsible for the vendor /consultant engagement along with proper business justification. The </w:t>
      </w:r>
      <w:r>
        <w:rPr>
          <w:w w:val="105"/>
          <w:sz w:val="20"/>
        </w:rPr>
        <w:t>request</w:t>
      </w:r>
      <w:r>
        <w:rPr>
          <w:spacing w:val="-15"/>
          <w:w w:val="105"/>
          <w:sz w:val="20"/>
        </w:rPr>
        <w:t> </w:t>
      </w:r>
      <w:r>
        <w:rPr>
          <w:w w:val="105"/>
          <w:sz w:val="20"/>
        </w:rPr>
        <w:t>needs</w:t>
      </w:r>
      <w:r>
        <w:rPr>
          <w:spacing w:val="-15"/>
          <w:w w:val="105"/>
          <w:sz w:val="20"/>
        </w:rPr>
        <w:t> </w:t>
      </w:r>
      <w:r>
        <w:rPr>
          <w:w w:val="105"/>
          <w:sz w:val="20"/>
        </w:rPr>
        <w:t>to</w:t>
      </w:r>
      <w:r>
        <w:rPr>
          <w:spacing w:val="-14"/>
          <w:w w:val="105"/>
          <w:sz w:val="20"/>
        </w:rPr>
        <w:t> </w:t>
      </w:r>
      <w:r>
        <w:rPr>
          <w:w w:val="105"/>
          <w:sz w:val="20"/>
        </w:rPr>
        <w:t>be</w:t>
      </w:r>
      <w:r>
        <w:rPr>
          <w:spacing w:val="-15"/>
          <w:w w:val="105"/>
          <w:sz w:val="20"/>
        </w:rPr>
        <w:t> </w:t>
      </w:r>
      <w:r>
        <w:rPr>
          <w:w w:val="105"/>
          <w:sz w:val="20"/>
        </w:rPr>
        <w:t>approved</w:t>
      </w:r>
      <w:r>
        <w:rPr>
          <w:spacing w:val="-14"/>
          <w:w w:val="105"/>
          <w:sz w:val="20"/>
        </w:rPr>
        <w:t> </w:t>
      </w:r>
      <w:r>
        <w:rPr>
          <w:w w:val="105"/>
          <w:sz w:val="20"/>
        </w:rPr>
        <w:t>by</w:t>
      </w:r>
      <w:r>
        <w:rPr>
          <w:spacing w:val="-15"/>
          <w:w w:val="105"/>
          <w:sz w:val="20"/>
        </w:rPr>
        <w:t> </w:t>
      </w:r>
      <w:r>
        <w:rPr>
          <w:w w:val="105"/>
          <w:sz w:val="20"/>
        </w:rPr>
        <w:t>BU</w:t>
      </w:r>
      <w:r>
        <w:rPr>
          <w:spacing w:val="-15"/>
          <w:w w:val="105"/>
          <w:sz w:val="20"/>
        </w:rPr>
        <w:t> </w:t>
      </w:r>
      <w:r>
        <w:rPr>
          <w:w w:val="105"/>
          <w:sz w:val="20"/>
        </w:rPr>
        <w:t>SPOC</w:t>
      </w:r>
      <w:r>
        <w:rPr>
          <w:spacing w:val="-14"/>
          <w:w w:val="105"/>
          <w:sz w:val="20"/>
        </w:rPr>
        <w:t> </w:t>
      </w:r>
      <w:r>
        <w:rPr>
          <w:w w:val="105"/>
          <w:sz w:val="20"/>
        </w:rPr>
        <w:t>and</w:t>
      </w:r>
      <w:r>
        <w:rPr>
          <w:spacing w:val="-15"/>
          <w:w w:val="105"/>
          <w:sz w:val="20"/>
        </w:rPr>
        <w:t> </w:t>
      </w:r>
      <w:r>
        <w:rPr>
          <w:w w:val="105"/>
          <w:sz w:val="20"/>
        </w:rPr>
        <w:t>Cyber</w:t>
      </w:r>
      <w:r>
        <w:rPr>
          <w:spacing w:val="-14"/>
          <w:w w:val="105"/>
          <w:sz w:val="20"/>
        </w:rPr>
        <w:t> </w:t>
      </w:r>
      <w:r>
        <w:rPr>
          <w:w w:val="105"/>
          <w:sz w:val="20"/>
        </w:rPr>
        <w:t>Security</w:t>
      </w:r>
      <w:r>
        <w:rPr>
          <w:spacing w:val="-15"/>
          <w:w w:val="105"/>
          <w:sz w:val="20"/>
        </w:rPr>
        <w:t> </w:t>
      </w:r>
      <w:r>
        <w:rPr>
          <w:w w:val="105"/>
          <w:sz w:val="20"/>
        </w:rPr>
        <w:t>Manager.</w:t>
      </w:r>
    </w:p>
    <w:p>
      <w:pPr>
        <w:pStyle w:val="ListParagraph"/>
        <w:numPr>
          <w:ilvl w:val="2"/>
          <w:numId w:val="8"/>
        </w:numPr>
        <w:tabs>
          <w:tab w:pos="719" w:val="left" w:leader="none"/>
        </w:tabs>
        <w:spacing w:line="239" w:lineRule="exact" w:before="0" w:after="0"/>
        <w:ind w:left="719" w:right="0" w:hanging="359"/>
        <w:jc w:val="both"/>
        <w:rPr>
          <w:rFonts w:ascii="Symbol" w:hAnsi="Symbol"/>
          <w:sz w:val="20"/>
        </w:rPr>
      </w:pPr>
      <w:r>
        <w:rPr>
          <w:sz w:val="20"/>
        </w:rPr>
        <w:t>Remote</w:t>
      </w:r>
      <w:r>
        <w:rPr>
          <w:spacing w:val="-3"/>
          <w:sz w:val="20"/>
        </w:rPr>
        <w:t> </w:t>
      </w:r>
      <w:r>
        <w:rPr>
          <w:sz w:val="20"/>
        </w:rPr>
        <w:t>user</w:t>
      </w:r>
      <w:r>
        <w:rPr>
          <w:spacing w:val="-2"/>
          <w:sz w:val="20"/>
        </w:rPr>
        <w:t> </w:t>
      </w:r>
      <w:r>
        <w:rPr>
          <w:sz w:val="20"/>
        </w:rPr>
        <w:t>sessions</w:t>
      </w:r>
      <w:r>
        <w:rPr>
          <w:spacing w:val="-2"/>
          <w:sz w:val="20"/>
        </w:rPr>
        <w:t> </w:t>
      </w:r>
      <w:r>
        <w:rPr>
          <w:sz w:val="20"/>
        </w:rPr>
        <w:t>shall</w:t>
      </w:r>
      <w:r>
        <w:rPr>
          <w:spacing w:val="-2"/>
          <w:sz w:val="20"/>
        </w:rPr>
        <w:t> </w:t>
      </w:r>
      <w:r>
        <w:rPr>
          <w:sz w:val="20"/>
        </w:rPr>
        <w:t>be</w:t>
      </w:r>
      <w:r>
        <w:rPr>
          <w:spacing w:val="-3"/>
          <w:sz w:val="20"/>
        </w:rPr>
        <w:t> </w:t>
      </w:r>
      <w:r>
        <w:rPr>
          <w:sz w:val="20"/>
        </w:rPr>
        <w:t>terminated</w:t>
      </w:r>
      <w:r>
        <w:rPr>
          <w:spacing w:val="-2"/>
          <w:sz w:val="20"/>
        </w:rPr>
        <w:t> </w:t>
      </w:r>
      <w:r>
        <w:rPr>
          <w:sz w:val="20"/>
        </w:rPr>
        <w:t>after</w:t>
      </w:r>
      <w:r>
        <w:rPr>
          <w:spacing w:val="-2"/>
          <w:sz w:val="20"/>
        </w:rPr>
        <w:t> </w:t>
      </w:r>
      <w:r>
        <w:rPr>
          <w:sz w:val="20"/>
        </w:rPr>
        <w:t>a</w:t>
      </w:r>
      <w:r>
        <w:rPr>
          <w:spacing w:val="-2"/>
          <w:sz w:val="20"/>
        </w:rPr>
        <w:t> </w:t>
      </w:r>
      <w:r>
        <w:rPr>
          <w:sz w:val="20"/>
        </w:rPr>
        <w:t>maximum</w:t>
      </w:r>
      <w:r>
        <w:rPr>
          <w:spacing w:val="-4"/>
          <w:sz w:val="20"/>
        </w:rPr>
        <w:t> </w:t>
      </w:r>
      <w:r>
        <w:rPr>
          <w:sz w:val="20"/>
        </w:rPr>
        <w:t>period</w:t>
      </w:r>
      <w:r>
        <w:rPr>
          <w:spacing w:val="-2"/>
          <w:sz w:val="20"/>
        </w:rPr>
        <w:t> </w:t>
      </w:r>
      <w:r>
        <w:rPr>
          <w:sz w:val="20"/>
        </w:rPr>
        <w:t>of</w:t>
      </w:r>
      <w:r>
        <w:rPr>
          <w:spacing w:val="-3"/>
          <w:sz w:val="20"/>
        </w:rPr>
        <w:t> </w:t>
      </w:r>
      <w:r>
        <w:rPr>
          <w:sz w:val="20"/>
        </w:rPr>
        <w:t>15</w:t>
      </w:r>
      <w:r>
        <w:rPr>
          <w:spacing w:val="-2"/>
          <w:sz w:val="20"/>
        </w:rPr>
        <w:t> </w:t>
      </w:r>
      <w:r>
        <w:rPr>
          <w:sz w:val="20"/>
        </w:rPr>
        <w:t>minutes</w:t>
      </w:r>
      <w:r>
        <w:rPr>
          <w:spacing w:val="-3"/>
          <w:sz w:val="20"/>
        </w:rPr>
        <w:t> </w:t>
      </w:r>
      <w:r>
        <w:rPr>
          <w:sz w:val="20"/>
        </w:rPr>
        <w:t>of</w:t>
      </w:r>
      <w:r>
        <w:rPr>
          <w:spacing w:val="-2"/>
          <w:sz w:val="20"/>
        </w:rPr>
        <w:t> inactivity.</w:t>
      </w:r>
    </w:p>
    <w:p>
      <w:pPr>
        <w:pStyle w:val="ListParagraph"/>
        <w:numPr>
          <w:ilvl w:val="2"/>
          <w:numId w:val="8"/>
        </w:numPr>
        <w:tabs>
          <w:tab w:pos="720" w:val="left" w:leader="none"/>
        </w:tabs>
        <w:spacing w:line="319" w:lineRule="auto" w:before="60" w:after="0"/>
        <w:ind w:left="720" w:right="1287" w:hanging="360"/>
        <w:jc w:val="left"/>
        <w:rPr>
          <w:rFonts w:ascii="Symbol" w:hAnsi="Symbol"/>
          <w:sz w:val="20"/>
        </w:rPr>
      </w:pPr>
      <w:r>
        <w:rPr>
          <w:sz w:val="20"/>
        </w:rPr>
        <w:t>Unauthorized inbound and outbound connections to and from GILAC network shall be </w:t>
      </w:r>
      <w:r>
        <w:rPr>
          <w:spacing w:val="-2"/>
          <w:sz w:val="20"/>
        </w:rPr>
        <w:t>prohibited.</w:t>
      </w:r>
    </w:p>
    <w:p>
      <w:pPr>
        <w:pStyle w:val="ListParagraph"/>
        <w:numPr>
          <w:ilvl w:val="2"/>
          <w:numId w:val="8"/>
        </w:numPr>
        <w:tabs>
          <w:tab w:pos="720" w:val="left" w:leader="none"/>
        </w:tabs>
        <w:spacing w:line="319" w:lineRule="auto" w:before="0" w:after="0"/>
        <w:ind w:left="720" w:right="492" w:hanging="360"/>
        <w:jc w:val="left"/>
        <w:rPr>
          <w:rFonts w:ascii="Symbol" w:hAnsi="Symbol"/>
          <w:sz w:val="20"/>
        </w:rPr>
      </w:pPr>
      <w:r>
        <w:rPr>
          <w:sz w:val="20"/>
        </w:rPr>
        <w:t>Remote</w:t>
      </w:r>
      <w:r>
        <w:rPr>
          <w:spacing w:val="-5"/>
          <w:sz w:val="20"/>
        </w:rPr>
        <w:t> </w:t>
      </w:r>
      <w:r>
        <w:rPr>
          <w:sz w:val="20"/>
        </w:rPr>
        <w:t>access</w:t>
      </w:r>
      <w:r>
        <w:rPr>
          <w:spacing w:val="-5"/>
          <w:sz w:val="20"/>
        </w:rPr>
        <w:t> </w:t>
      </w:r>
      <w:r>
        <w:rPr>
          <w:sz w:val="20"/>
        </w:rPr>
        <w:t>to</w:t>
      </w:r>
      <w:r>
        <w:rPr>
          <w:spacing w:val="-5"/>
          <w:sz w:val="20"/>
        </w:rPr>
        <w:t> </w:t>
      </w:r>
      <w:r>
        <w:rPr>
          <w:sz w:val="20"/>
        </w:rPr>
        <w:t>the</w:t>
      </w:r>
      <w:r>
        <w:rPr>
          <w:spacing w:val="-5"/>
          <w:sz w:val="20"/>
        </w:rPr>
        <w:t> </w:t>
      </w:r>
      <w:r>
        <w:rPr>
          <w:sz w:val="20"/>
        </w:rPr>
        <w:t>network</w:t>
      </w:r>
      <w:r>
        <w:rPr>
          <w:spacing w:val="-5"/>
          <w:sz w:val="20"/>
        </w:rPr>
        <w:t> </w:t>
      </w:r>
      <w:r>
        <w:rPr>
          <w:sz w:val="20"/>
        </w:rPr>
        <w:t>shall</w:t>
      </w:r>
      <w:r>
        <w:rPr>
          <w:spacing w:val="-5"/>
          <w:sz w:val="20"/>
        </w:rPr>
        <w:t> </w:t>
      </w:r>
      <w:r>
        <w:rPr>
          <w:sz w:val="20"/>
        </w:rPr>
        <w:t>utilize</w:t>
      </w:r>
      <w:r>
        <w:rPr>
          <w:spacing w:val="-5"/>
          <w:sz w:val="20"/>
        </w:rPr>
        <w:t> </w:t>
      </w:r>
      <w:r>
        <w:rPr>
          <w:sz w:val="20"/>
        </w:rPr>
        <w:t>approved</w:t>
      </w:r>
      <w:r>
        <w:rPr>
          <w:spacing w:val="-5"/>
          <w:sz w:val="20"/>
        </w:rPr>
        <w:t> </w:t>
      </w:r>
      <w:r>
        <w:rPr>
          <w:sz w:val="20"/>
        </w:rPr>
        <w:t>VPN</w:t>
      </w:r>
      <w:r>
        <w:rPr>
          <w:spacing w:val="-6"/>
          <w:sz w:val="20"/>
        </w:rPr>
        <w:t> </w:t>
      </w:r>
      <w:r>
        <w:rPr>
          <w:sz w:val="20"/>
        </w:rPr>
        <w:t>(Virtual</w:t>
      </w:r>
      <w:r>
        <w:rPr>
          <w:spacing w:val="-5"/>
          <w:sz w:val="20"/>
        </w:rPr>
        <w:t> </w:t>
      </w:r>
      <w:r>
        <w:rPr>
          <w:sz w:val="20"/>
        </w:rPr>
        <w:t>Private</w:t>
      </w:r>
      <w:r>
        <w:rPr>
          <w:spacing w:val="-5"/>
          <w:sz w:val="20"/>
        </w:rPr>
        <w:t> </w:t>
      </w:r>
      <w:r>
        <w:rPr>
          <w:sz w:val="20"/>
        </w:rPr>
        <w:t>Network)</w:t>
      </w:r>
      <w:r>
        <w:rPr>
          <w:spacing w:val="-5"/>
          <w:sz w:val="20"/>
        </w:rPr>
        <w:t> </w:t>
      </w:r>
      <w:r>
        <w:rPr>
          <w:sz w:val="20"/>
        </w:rPr>
        <w:t>infrastructure </w:t>
      </w:r>
      <w:r>
        <w:rPr>
          <w:w w:val="105"/>
          <w:sz w:val="20"/>
        </w:rPr>
        <w:t>and multi-factor authentication.</w:t>
      </w:r>
    </w:p>
    <w:p>
      <w:pPr>
        <w:pStyle w:val="ListParagraph"/>
        <w:numPr>
          <w:ilvl w:val="2"/>
          <w:numId w:val="8"/>
        </w:numPr>
        <w:tabs>
          <w:tab w:pos="720" w:val="left" w:leader="none"/>
        </w:tabs>
        <w:spacing w:line="324" w:lineRule="auto" w:before="0" w:after="0"/>
        <w:ind w:left="720" w:right="697" w:hanging="360"/>
        <w:jc w:val="left"/>
        <w:rPr>
          <w:rFonts w:ascii="Symbol" w:hAnsi="Symbol"/>
          <w:sz w:val="20"/>
        </w:rPr>
      </w:pPr>
      <w:r>
        <w:rPr>
          <w:sz w:val="20"/>
        </w:rPr>
        <w:t>All remote access to an internal network, whether through VPN, or other mechanism, shall be </w:t>
      </w:r>
      <w:r>
        <w:rPr>
          <w:spacing w:val="-2"/>
          <w:w w:val="105"/>
          <w:sz w:val="20"/>
        </w:rPr>
        <w:t>logged.</w:t>
      </w:r>
    </w:p>
    <w:p>
      <w:pPr>
        <w:pStyle w:val="Heading2"/>
        <w:numPr>
          <w:ilvl w:val="1"/>
          <w:numId w:val="8"/>
        </w:numPr>
        <w:tabs>
          <w:tab w:pos="1439" w:val="left" w:leader="none"/>
        </w:tabs>
        <w:spacing w:line="240" w:lineRule="auto" w:before="203" w:after="0"/>
        <w:ind w:left="1439" w:right="0" w:hanging="1169"/>
        <w:jc w:val="left"/>
      </w:pPr>
      <w:bookmarkStart w:name="_TOC_250035" w:id="35"/>
      <w:r>
        <w:rPr/>
        <w:t>Access</w:t>
      </w:r>
      <w:r>
        <w:rPr>
          <w:spacing w:val="20"/>
        </w:rPr>
        <w:t> </w:t>
      </w:r>
      <w:r>
        <w:rPr/>
        <w:t>to</w:t>
      </w:r>
      <w:r>
        <w:rPr>
          <w:spacing w:val="21"/>
        </w:rPr>
        <w:t> </w:t>
      </w:r>
      <w:r>
        <w:rPr/>
        <w:t>third</w:t>
      </w:r>
      <w:r>
        <w:rPr>
          <w:spacing w:val="20"/>
        </w:rPr>
        <w:t> </w:t>
      </w:r>
      <w:r>
        <w:rPr/>
        <w:t>Party</w:t>
      </w:r>
      <w:r>
        <w:rPr>
          <w:spacing w:val="21"/>
        </w:rPr>
        <w:t> </w:t>
      </w:r>
      <w:bookmarkEnd w:id="35"/>
      <w:r>
        <w:rPr>
          <w:spacing w:val="-2"/>
        </w:rPr>
        <w:t>Users</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747" w:hanging="360"/>
        <w:jc w:val="left"/>
        <w:rPr>
          <w:rFonts w:ascii="Symbol" w:hAnsi="Symbol"/>
          <w:sz w:val="20"/>
        </w:rPr>
      </w:pPr>
      <w:r>
        <w:rPr>
          <w:sz w:val="20"/>
        </w:rPr>
        <w:t>The</w:t>
      </w:r>
      <w:r>
        <w:rPr>
          <w:spacing w:val="-7"/>
          <w:sz w:val="20"/>
        </w:rPr>
        <w:t> </w:t>
      </w:r>
      <w:r>
        <w:rPr>
          <w:sz w:val="20"/>
        </w:rPr>
        <w:t>designated</w:t>
      </w:r>
      <w:r>
        <w:rPr>
          <w:spacing w:val="-7"/>
          <w:sz w:val="20"/>
        </w:rPr>
        <w:t> </w:t>
      </w:r>
      <w:r>
        <w:rPr>
          <w:sz w:val="20"/>
        </w:rPr>
        <w:t>manager</w:t>
      </w:r>
      <w:r>
        <w:rPr>
          <w:spacing w:val="-7"/>
          <w:sz w:val="20"/>
        </w:rPr>
        <w:t> </w:t>
      </w:r>
      <w:r>
        <w:rPr>
          <w:sz w:val="20"/>
        </w:rPr>
        <w:t>within</w:t>
      </w:r>
      <w:r>
        <w:rPr>
          <w:spacing w:val="-7"/>
          <w:sz w:val="20"/>
        </w:rPr>
        <w:t> </w:t>
      </w:r>
      <w:r>
        <w:rPr>
          <w:sz w:val="20"/>
        </w:rPr>
        <w:t>GILAC</w:t>
      </w:r>
      <w:r>
        <w:rPr>
          <w:spacing w:val="-8"/>
          <w:sz w:val="20"/>
        </w:rPr>
        <w:t> </w:t>
      </w:r>
      <w:r>
        <w:rPr>
          <w:sz w:val="20"/>
        </w:rPr>
        <w:t>shall</w:t>
      </w:r>
      <w:r>
        <w:rPr>
          <w:spacing w:val="-7"/>
          <w:sz w:val="20"/>
        </w:rPr>
        <w:t> </w:t>
      </w:r>
      <w:r>
        <w:rPr>
          <w:sz w:val="20"/>
        </w:rPr>
        <w:t>authorize</w:t>
      </w:r>
      <w:r>
        <w:rPr>
          <w:spacing w:val="-7"/>
          <w:sz w:val="20"/>
        </w:rPr>
        <w:t> </w:t>
      </w:r>
      <w:r>
        <w:rPr>
          <w:sz w:val="20"/>
        </w:rPr>
        <w:t>and</w:t>
      </w:r>
      <w:r>
        <w:rPr>
          <w:spacing w:val="-7"/>
          <w:sz w:val="20"/>
        </w:rPr>
        <w:t> </w:t>
      </w:r>
      <w:r>
        <w:rPr>
          <w:sz w:val="20"/>
        </w:rPr>
        <w:t>supervise</w:t>
      </w:r>
      <w:r>
        <w:rPr>
          <w:spacing w:val="-7"/>
          <w:sz w:val="20"/>
        </w:rPr>
        <w:t> </w:t>
      </w:r>
      <w:r>
        <w:rPr>
          <w:sz w:val="20"/>
        </w:rPr>
        <w:t>access</w:t>
      </w:r>
      <w:r>
        <w:rPr>
          <w:spacing w:val="-7"/>
          <w:sz w:val="20"/>
        </w:rPr>
        <w:t> </w:t>
      </w:r>
      <w:r>
        <w:rPr>
          <w:sz w:val="20"/>
        </w:rPr>
        <w:t>requirements</w:t>
      </w:r>
      <w:r>
        <w:rPr>
          <w:spacing w:val="-7"/>
          <w:sz w:val="20"/>
        </w:rPr>
        <w:t> </w:t>
      </w:r>
      <w:r>
        <w:rPr>
          <w:sz w:val="20"/>
        </w:rPr>
        <w:t>for </w:t>
      </w:r>
      <w:r>
        <w:rPr>
          <w:spacing w:val="-2"/>
          <w:sz w:val="20"/>
        </w:rPr>
        <w:t>non-employees.</w:t>
      </w:r>
    </w:p>
    <w:p>
      <w:pPr>
        <w:pStyle w:val="ListParagraph"/>
        <w:numPr>
          <w:ilvl w:val="2"/>
          <w:numId w:val="8"/>
        </w:numPr>
        <w:tabs>
          <w:tab w:pos="720" w:val="left" w:leader="none"/>
        </w:tabs>
        <w:spacing w:line="324" w:lineRule="auto" w:before="0" w:after="0"/>
        <w:ind w:left="720" w:right="496" w:hanging="360"/>
        <w:jc w:val="left"/>
        <w:rPr>
          <w:rFonts w:ascii="Symbol" w:hAnsi="Symbol"/>
          <w:sz w:val="20"/>
        </w:rPr>
      </w:pPr>
      <w:r>
        <w:rPr>
          <w:sz w:val="20"/>
        </w:rPr>
        <w:t>Basic</w:t>
      </w:r>
      <w:r>
        <w:rPr>
          <w:spacing w:val="-3"/>
          <w:sz w:val="20"/>
        </w:rPr>
        <w:t> </w:t>
      </w:r>
      <w:r>
        <w:rPr>
          <w:sz w:val="20"/>
        </w:rPr>
        <w:t>information</w:t>
      </w:r>
      <w:r>
        <w:rPr>
          <w:spacing w:val="-3"/>
          <w:sz w:val="20"/>
        </w:rPr>
        <w:t> </w:t>
      </w:r>
      <w:r>
        <w:rPr>
          <w:sz w:val="20"/>
        </w:rPr>
        <w:t>Security</w:t>
      </w:r>
      <w:r>
        <w:rPr>
          <w:spacing w:val="-3"/>
          <w:sz w:val="20"/>
        </w:rPr>
        <w:t> </w:t>
      </w:r>
      <w:r>
        <w:rPr>
          <w:sz w:val="20"/>
        </w:rPr>
        <w:t>principles</w:t>
      </w:r>
      <w:r>
        <w:rPr>
          <w:spacing w:val="-3"/>
          <w:sz w:val="20"/>
        </w:rPr>
        <w:t> </w:t>
      </w:r>
      <w:r>
        <w:rPr>
          <w:sz w:val="20"/>
        </w:rPr>
        <w:t>such</w:t>
      </w:r>
      <w:r>
        <w:rPr>
          <w:spacing w:val="-3"/>
          <w:sz w:val="20"/>
        </w:rPr>
        <w:t> </w:t>
      </w:r>
      <w:r>
        <w:rPr>
          <w:sz w:val="20"/>
        </w:rPr>
        <w:t>as</w:t>
      </w:r>
      <w:r>
        <w:rPr>
          <w:spacing w:val="-3"/>
          <w:sz w:val="20"/>
        </w:rPr>
        <w:t> </w:t>
      </w:r>
      <w:r>
        <w:rPr>
          <w:sz w:val="20"/>
        </w:rPr>
        <w:t>least</w:t>
      </w:r>
      <w:r>
        <w:rPr>
          <w:spacing w:val="-3"/>
          <w:sz w:val="20"/>
        </w:rPr>
        <w:t> </w:t>
      </w:r>
      <w:r>
        <w:rPr>
          <w:sz w:val="20"/>
        </w:rPr>
        <w:t>privilege,</w:t>
      </w:r>
      <w:r>
        <w:rPr>
          <w:spacing w:val="-3"/>
          <w:sz w:val="20"/>
        </w:rPr>
        <w:t> </w:t>
      </w:r>
      <w:r>
        <w:rPr>
          <w:sz w:val="20"/>
        </w:rPr>
        <w:t>Separation</w:t>
      </w:r>
      <w:r>
        <w:rPr>
          <w:spacing w:val="-3"/>
          <w:sz w:val="20"/>
        </w:rPr>
        <w:t> </w:t>
      </w:r>
      <w:r>
        <w:rPr>
          <w:sz w:val="20"/>
        </w:rPr>
        <w:t>of</w:t>
      </w:r>
      <w:r>
        <w:rPr>
          <w:spacing w:val="-3"/>
          <w:sz w:val="20"/>
        </w:rPr>
        <w:t> </w:t>
      </w:r>
      <w:r>
        <w:rPr>
          <w:sz w:val="20"/>
        </w:rPr>
        <w:t>duties</w:t>
      </w:r>
      <w:r>
        <w:rPr>
          <w:spacing w:val="-3"/>
          <w:sz w:val="20"/>
        </w:rPr>
        <w:t> </w:t>
      </w:r>
      <w:r>
        <w:rPr>
          <w:sz w:val="20"/>
        </w:rPr>
        <w:t>and</w:t>
      </w:r>
      <w:r>
        <w:rPr>
          <w:spacing w:val="-3"/>
          <w:sz w:val="20"/>
        </w:rPr>
        <w:t> </w:t>
      </w:r>
      <w:r>
        <w:rPr>
          <w:sz w:val="20"/>
        </w:rPr>
        <w:t>defense</w:t>
      </w:r>
      <w:r>
        <w:rPr>
          <w:spacing w:val="-3"/>
          <w:sz w:val="20"/>
        </w:rPr>
        <w:t> </w:t>
      </w:r>
      <w:r>
        <w:rPr>
          <w:sz w:val="20"/>
        </w:rPr>
        <w:t>in depth shall be applied.</w:t>
      </w:r>
    </w:p>
    <w:p>
      <w:pPr>
        <w:pStyle w:val="ListParagraph"/>
        <w:spacing w:after="0" w:line="324"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8"/>
        </w:numPr>
        <w:tabs>
          <w:tab w:pos="618" w:val="left" w:leader="none"/>
        </w:tabs>
        <w:spacing w:line="240" w:lineRule="auto" w:before="117" w:after="0"/>
        <w:ind w:left="618" w:right="0" w:hanging="618"/>
        <w:jc w:val="left"/>
      </w:pPr>
      <w:bookmarkStart w:name="_TOC_250034" w:id="36"/>
      <w:r>
        <w:rPr/>
        <w:t>Physical</w:t>
      </w:r>
      <w:r>
        <w:rPr>
          <w:spacing w:val="16"/>
        </w:rPr>
        <w:t> </w:t>
      </w:r>
      <w:r>
        <w:rPr/>
        <w:t>&amp;</w:t>
      </w:r>
      <w:r>
        <w:rPr>
          <w:spacing w:val="17"/>
        </w:rPr>
        <w:t> </w:t>
      </w:r>
      <w:r>
        <w:rPr/>
        <w:t>Environmental</w:t>
      </w:r>
      <w:r>
        <w:rPr>
          <w:spacing w:val="17"/>
        </w:rPr>
        <w:t> </w:t>
      </w:r>
      <w:r>
        <w:rPr/>
        <w:t>Security</w:t>
      </w:r>
      <w:r>
        <w:rPr>
          <w:spacing w:val="17"/>
        </w:rPr>
        <w:t> </w:t>
      </w:r>
      <w:bookmarkEnd w:id="36"/>
      <w:r>
        <w:rPr>
          <w:spacing w:val="-2"/>
        </w:rPr>
        <w:t>Policy</w:t>
      </w:r>
    </w:p>
    <w:p>
      <w:pPr>
        <w:pStyle w:val="BodyText"/>
        <w:spacing w:before="7"/>
        <w:ind w:left="0" w:firstLine="0"/>
        <w:rPr>
          <w:sz w:val="27"/>
        </w:rPr>
      </w:pPr>
    </w:p>
    <w:p>
      <w:pPr>
        <w:pStyle w:val="Heading2"/>
        <w:numPr>
          <w:ilvl w:val="1"/>
          <w:numId w:val="8"/>
        </w:numPr>
        <w:tabs>
          <w:tab w:pos="1439" w:val="left" w:leader="none"/>
        </w:tabs>
        <w:spacing w:line="240" w:lineRule="auto" w:before="0" w:after="0"/>
        <w:ind w:left="1439" w:right="0" w:hanging="1169"/>
        <w:jc w:val="left"/>
      </w:pPr>
      <w:bookmarkStart w:name="_TOC_250033" w:id="37"/>
      <w:r>
        <w:rPr/>
        <w:t>Physical</w:t>
      </w:r>
      <w:r>
        <w:rPr>
          <w:spacing w:val="-15"/>
        </w:rPr>
        <w:t> </w:t>
      </w:r>
      <w:bookmarkEnd w:id="37"/>
      <w:r>
        <w:rPr>
          <w:spacing w:val="-2"/>
        </w:rPr>
        <w:t>Security</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669" w:hanging="360"/>
        <w:jc w:val="both"/>
        <w:rPr>
          <w:rFonts w:ascii="Symbol" w:hAnsi="Symbol"/>
          <w:sz w:val="20"/>
        </w:rPr>
      </w:pPr>
      <w:r>
        <w:rPr>
          <w:sz w:val="20"/>
        </w:rPr>
        <w:t>Physical access to offices and information processing facilities shall be properly controlled for employees, contractors and visitors to prevent unauthorized access or damage to information </w:t>
      </w:r>
      <w:r>
        <w:rPr>
          <w:spacing w:val="-2"/>
          <w:sz w:val="20"/>
        </w:rPr>
        <w:t>systems.</w:t>
      </w:r>
    </w:p>
    <w:p>
      <w:pPr>
        <w:pStyle w:val="ListParagraph"/>
        <w:numPr>
          <w:ilvl w:val="2"/>
          <w:numId w:val="8"/>
        </w:numPr>
        <w:tabs>
          <w:tab w:pos="720" w:val="left" w:leader="none"/>
        </w:tabs>
        <w:spacing w:line="324" w:lineRule="auto" w:before="0" w:after="0"/>
        <w:ind w:left="720" w:right="376" w:hanging="360"/>
        <w:jc w:val="left"/>
        <w:rPr>
          <w:rFonts w:ascii="Symbol" w:hAnsi="Symbol"/>
          <w:sz w:val="20"/>
        </w:rPr>
      </w:pPr>
      <w:r>
        <w:rPr>
          <w:sz w:val="20"/>
        </w:rPr>
        <w:t>Physical</w:t>
      </w:r>
      <w:r>
        <w:rPr>
          <w:spacing w:val="-10"/>
          <w:sz w:val="20"/>
        </w:rPr>
        <w:t> </w:t>
      </w:r>
      <w:r>
        <w:rPr>
          <w:sz w:val="20"/>
        </w:rPr>
        <w:t>access</w:t>
      </w:r>
      <w:r>
        <w:rPr>
          <w:spacing w:val="-10"/>
          <w:sz w:val="20"/>
        </w:rPr>
        <w:t> </w:t>
      </w:r>
      <w:r>
        <w:rPr>
          <w:sz w:val="20"/>
        </w:rPr>
        <w:t>provided</w:t>
      </w:r>
      <w:r>
        <w:rPr>
          <w:spacing w:val="-10"/>
          <w:sz w:val="20"/>
        </w:rPr>
        <w:t> </w:t>
      </w:r>
      <w:r>
        <w:rPr>
          <w:sz w:val="20"/>
        </w:rPr>
        <w:t>to</w:t>
      </w:r>
      <w:r>
        <w:rPr>
          <w:spacing w:val="-10"/>
          <w:sz w:val="20"/>
        </w:rPr>
        <w:t> </w:t>
      </w:r>
      <w:r>
        <w:rPr>
          <w:sz w:val="20"/>
        </w:rPr>
        <w:t>secure</w:t>
      </w:r>
      <w:r>
        <w:rPr>
          <w:spacing w:val="-10"/>
          <w:sz w:val="20"/>
        </w:rPr>
        <w:t> </w:t>
      </w:r>
      <w:r>
        <w:rPr>
          <w:sz w:val="20"/>
        </w:rPr>
        <w:t>areas</w:t>
      </w:r>
      <w:r>
        <w:rPr>
          <w:spacing w:val="-10"/>
          <w:sz w:val="20"/>
        </w:rPr>
        <w:t> </w:t>
      </w:r>
      <w:r>
        <w:rPr>
          <w:sz w:val="20"/>
        </w:rPr>
        <w:t>such</w:t>
      </w:r>
      <w:r>
        <w:rPr>
          <w:spacing w:val="-10"/>
          <w:sz w:val="20"/>
        </w:rPr>
        <w:t> </w:t>
      </w:r>
      <w:r>
        <w:rPr>
          <w:sz w:val="20"/>
        </w:rPr>
        <w:t>as</w:t>
      </w:r>
      <w:r>
        <w:rPr>
          <w:spacing w:val="-10"/>
          <w:sz w:val="20"/>
        </w:rPr>
        <w:t> </w:t>
      </w:r>
      <w:r>
        <w:rPr>
          <w:sz w:val="20"/>
        </w:rPr>
        <w:t>the</w:t>
      </w:r>
      <w:r>
        <w:rPr>
          <w:spacing w:val="-10"/>
          <w:sz w:val="20"/>
        </w:rPr>
        <w:t> </w:t>
      </w:r>
      <w:r>
        <w:rPr>
          <w:sz w:val="20"/>
        </w:rPr>
        <w:t>Data</w:t>
      </w:r>
      <w:r>
        <w:rPr>
          <w:spacing w:val="-10"/>
          <w:sz w:val="20"/>
        </w:rPr>
        <w:t> </w:t>
      </w:r>
      <w:r>
        <w:rPr>
          <w:sz w:val="20"/>
        </w:rPr>
        <w:t>Centers,</w:t>
      </w:r>
      <w:r>
        <w:rPr>
          <w:spacing w:val="-10"/>
          <w:sz w:val="20"/>
        </w:rPr>
        <w:t> </w:t>
      </w:r>
      <w:r>
        <w:rPr>
          <w:sz w:val="20"/>
        </w:rPr>
        <w:t>Network</w:t>
      </w:r>
      <w:r>
        <w:rPr>
          <w:spacing w:val="-10"/>
          <w:sz w:val="20"/>
        </w:rPr>
        <w:t> </w:t>
      </w:r>
      <w:r>
        <w:rPr>
          <w:sz w:val="20"/>
        </w:rPr>
        <w:t>room,</w:t>
      </w:r>
      <w:r>
        <w:rPr>
          <w:spacing w:val="-10"/>
          <w:sz w:val="20"/>
        </w:rPr>
        <w:t> </w:t>
      </w:r>
      <w:r>
        <w:rPr>
          <w:sz w:val="20"/>
        </w:rPr>
        <w:t>Server</w:t>
      </w:r>
      <w:r>
        <w:rPr>
          <w:spacing w:val="-10"/>
          <w:sz w:val="20"/>
        </w:rPr>
        <w:t> </w:t>
      </w:r>
      <w:r>
        <w:rPr>
          <w:sz w:val="20"/>
        </w:rPr>
        <w:t>rooms, </w:t>
      </w:r>
      <w:r>
        <w:rPr>
          <w:spacing w:val="-2"/>
          <w:w w:val="105"/>
          <w:sz w:val="20"/>
        </w:rPr>
        <w:t>Disaster</w:t>
      </w:r>
      <w:r>
        <w:rPr>
          <w:spacing w:val="-5"/>
          <w:w w:val="105"/>
          <w:sz w:val="20"/>
        </w:rPr>
        <w:t> </w:t>
      </w:r>
      <w:r>
        <w:rPr>
          <w:spacing w:val="-2"/>
          <w:w w:val="105"/>
          <w:sz w:val="20"/>
        </w:rPr>
        <w:t>recovery</w:t>
      </w:r>
      <w:r>
        <w:rPr>
          <w:spacing w:val="-5"/>
          <w:w w:val="105"/>
          <w:sz w:val="20"/>
        </w:rPr>
        <w:t> </w:t>
      </w:r>
      <w:r>
        <w:rPr>
          <w:spacing w:val="-2"/>
          <w:w w:val="105"/>
          <w:sz w:val="20"/>
        </w:rPr>
        <w:t>sites</w:t>
      </w:r>
      <w:r>
        <w:rPr>
          <w:spacing w:val="-5"/>
          <w:w w:val="105"/>
          <w:sz w:val="20"/>
        </w:rPr>
        <w:t> </w:t>
      </w:r>
      <w:r>
        <w:rPr>
          <w:spacing w:val="-2"/>
          <w:w w:val="105"/>
          <w:sz w:val="20"/>
        </w:rPr>
        <w:t>etc.</w:t>
      </w:r>
      <w:r>
        <w:rPr>
          <w:spacing w:val="-5"/>
          <w:w w:val="105"/>
          <w:sz w:val="20"/>
        </w:rPr>
        <w:t> </w:t>
      </w:r>
      <w:r>
        <w:rPr>
          <w:spacing w:val="-2"/>
          <w:w w:val="105"/>
          <w:sz w:val="20"/>
        </w:rPr>
        <w:t>to</w:t>
      </w:r>
      <w:r>
        <w:rPr>
          <w:spacing w:val="-5"/>
          <w:w w:val="105"/>
          <w:sz w:val="20"/>
        </w:rPr>
        <w:t> </w:t>
      </w:r>
      <w:r>
        <w:rPr>
          <w:spacing w:val="-2"/>
          <w:w w:val="105"/>
          <w:sz w:val="20"/>
        </w:rPr>
        <w:t>employees/vendors/visitors</w:t>
      </w:r>
      <w:r>
        <w:rPr>
          <w:spacing w:val="-5"/>
          <w:w w:val="105"/>
          <w:sz w:val="20"/>
        </w:rPr>
        <w:t> </w:t>
      </w:r>
      <w:r>
        <w:rPr>
          <w:spacing w:val="-2"/>
          <w:w w:val="105"/>
          <w:sz w:val="20"/>
        </w:rPr>
        <w:t>shall</w:t>
      </w:r>
      <w:r>
        <w:rPr>
          <w:spacing w:val="-5"/>
          <w:w w:val="105"/>
          <w:sz w:val="20"/>
        </w:rPr>
        <w:t> </w:t>
      </w:r>
      <w:r>
        <w:rPr>
          <w:spacing w:val="-2"/>
          <w:w w:val="105"/>
          <w:sz w:val="20"/>
        </w:rPr>
        <w:t>be</w:t>
      </w:r>
      <w:r>
        <w:rPr>
          <w:spacing w:val="-5"/>
          <w:w w:val="105"/>
          <w:sz w:val="20"/>
        </w:rPr>
        <w:t> </w:t>
      </w:r>
      <w:r>
        <w:rPr>
          <w:spacing w:val="-2"/>
          <w:w w:val="105"/>
          <w:sz w:val="20"/>
        </w:rPr>
        <w:t>reviewed</w:t>
      </w:r>
      <w:r>
        <w:rPr>
          <w:spacing w:val="-5"/>
          <w:w w:val="105"/>
          <w:sz w:val="20"/>
        </w:rPr>
        <w:t> </w:t>
      </w:r>
      <w:r>
        <w:rPr>
          <w:spacing w:val="-2"/>
          <w:w w:val="105"/>
          <w:sz w:val="20"/>
        </w:rPr>
        <w:t>on</w:t>
      </w:r>
      <w:r>
        <w:rPr>
          <w:spacing w:val="-8"/>
          <w:w w:val="105"/>
          <w:sz w:val="20"/>
        </w:rPr>
        <w:t> </w:t>
      </w:r>
      <w:r>
        <w:rPr>
          <w:spacing w:val="-2"/>
          <w:w w:val="105"/>
          <w:sz w:val="19"/>
          <w:u w:val="single"/>
        </w:rPr>
        <w:t>quarterly</w:t>
      </w:r>
      <w:r>
        <w:rPr>
          <w:spacing w:val="-2"/>
          <w:w w:val="105"/>
          <w:sz w:val="19"/>
        </w:rPr>
        <w:t> </w:t>
      </w:r>
      <w:r>
        <w:rPr>
          <w:spacing w:val="-2"/>
          <w:w w:val="105"/>
          <w:sz w:val="20"/>
        </w:rPr>
        <w:t>basis.</w:t>
      </w:r>
    </w:p>
    <w:p>
      <w:pPr>
        <w:pStyle w:val="ListParagraph"/>
        <w:numPr>
          <w:ilvl w:val="2"/>
          <w:numId w:val="8"/>
        </w:numPr>
        <w:tabs>
          <w:tab w:pos="720" w:val="left" w:leader="none"/>
        </w:tabs>
        <w:spacing w:line="324" w:lineRule="auto" w:before="0" w:after="0"/>
        <w:ind w:left="720" w:right="572" w:hanging="360"/>
        <w:jc w:val="left"/>
        <w:rPr>
          <w:rFonts w:ascii="Symbol" w:hAnsi="Symbol"/>
          <w:sz w:val="20"/>
        </w:rPr>
      </w:pPr>
      <w:r>
        <w:rPr>
          <w:sz w:val="20"/>
        </w:rPr>
        <w:t>Entry and exit to the premises shall be logged and monitored. In case of any major deviations/ </w:t>
      </w:r>
      <w:r>
        <w:rPr>
          <w:w w:val="105"/>
          <w:sz w:val="20"/>
        </w:rPr>
        <w:t>suspected</w:t>
      </w:r>
      <w:r>
        <w:rPr>
          <w:spacing w:val="-10"/>
          <w:w w:val="105"/>
          <w:sz w:val="20"/>
        </w:rPr>
        <w:t> </w:t>
      </w:r>
      <w:r>
        <w:rPr>
          <w:w w:val="105"/>
          <w:sz w:val="20"/>
        </w:rPr>
        <w:t>events</w:t>
      </w:r>
      <w:r>
        <w:rPr>
          <w:spacing w:val="-9"/>
          <w:w w:val="105"/>
          <w:sz w:val="20"/>
        </w:rPr>
        <w:t> </w:t>
      </w:r>
      <w:r>
        <w:rPr>
          <w:w w:val="105"/>
          <w:sz w:val="20"/>
        </w:rPr>
        <w:t>noted,</w:t>
      </w:r>
      <w:r>
        <w:rPr>
          <w:spacing w:val="-9"/>
          <w:w w:val="105"/>
          <w:sz w:val="20"/>
        </w:rPr>
        <w:t> </w:t>
      </w:r>
      <w:r>
        <w:rPr>
          <w:w w:val="105"/>
          <w:sz w:val="20"/>
        </w:rPr>
        <w:t>the</w:t>
      </w:r>
      <w:r>
        <w:rPr>
          <w:spacing w:val="-9"/>
          <w:w w:val="105"/>
          <w:sz w:val="20"/>
        </w:rPr>
        <w:t> </w:t>
      </w:r>
      <w:r>
        <w:rPr>
          <w:w w:val="105"/>
          <w:sz w:val="20"/>
        </w:rPr>
        <w:t>same</w:t>
      </w:r>
      <w:r>
        <w:rPr>
          <w:spacing w:val="-9"/>
          <w:w w:val="105"/>
          <w:sz w:val="20"/>
        </w:rPr>
        <w:t> </w:t>
      </w:r>
      <w:r>
        <w:rPr>
          <w:w w:val="105"/>
          <w:sz w:val="20"/>
        </w:rPr>
        <w:t>shall</w:t>
      </w:r>
      <w:r>
        <w:rPr>
          <w:spacing w:val="-9"/>
          <w:w w:val="105"/>
          <w:sz w:val="20"/>
        </w:rPr>
        <w:t> </w:t>
      </w:r>
      <w:r>
        <w:rPr>
          <w:w w:val="105"/>
          <w:sz w:val="20"/>
        </w:rPr>
        <w:t>be</w:t>
      </w:r>
      <w:r>
        <w:rPr>
          <w:spacing w:val="-9"/>
          <w:w w:val="105"/>
          <w:sz w:val="20"/>
        </w:rPr>
        <w:t> </w:t>
      </w:r>
      <w:r>
        <w:rPr>
          <w:w w:val="105"/>
          <w:sz w:val="20"/>
        </w:rPr>
        <w:t>notified</w:t>
      </w:r>
      <w:r>
        <w:rPr>
          <w:spacing w:val="-10"/>
          <w:w w:val="105"/>
          <w:sz w:val="20"/>
        </w:rPr>
        <w:t> </w:t>
      </w:r>
      <w:r>
        <w:rPr>
          <w:w w:val="105"/>
          <w:sz w:val="20"/>
        </w:rPr>
        <w:t>to</w:t>
      </w:r>
      <w:r>
        <w:rPr>
          <w:spacing w:val="-9"/>
          <w:w w:val="105"/>
          <w:sz w:val="20"/>
        </w:rPr>
        <w:t> </w:t>
      </w:r>
      <w:r>
        <w:rPr>
          <w:w w:val="105"/>
          <w:sz w:val="20"/>
        </w:rPr>
        <w:t>appropriate</w:t>
      </w:r>
      <w:r>
        <w:rPr>
          <w:spacing w:val="-9"/>
          <w:w w:val="105"/>
          <w:sz w:val="20"/>
        </w:rPr>
        <w:t> </w:t>
      </w:r>
      <w:r>
        <w:rPr>
          <w:w w:val="105"/>
          <w:sz w:val="20"/>
        </w:rPr>
        <w:t>authorities.</w:t>
      </w:r>
    </w:p>
    <w:p>
      <w:pPr>
        <w:pStyle w:val="ListParagraph"/>
        <w:numPr>
          <w:ilvl w:val="2"/>
          <w:numId w:val="8"/>
        </w:numPr>
        <w:tabs>
          <w:tab w:pos="720" w:val="left" w:leader="none"/>
        </w:tabs>
        <w:spacing w:line="324" w:lineRule="auto" w:before="0" w:after="0"/>
        <w:ind w:left="720" w:right="585" w:hanging="360"/>
        <w:jc w:val="left"/>
        <w:rPr>
          <w:rFonts w:ascii="Symbol" w:hAnsi="Symbol"/>
          <w:sz w:val="20"/>
        </w:rPr>
      </w:pPr>
      <w:r>
        <w:rPr>
          <w:sz w:val="20"/>
        </w:rPr>
        <w:t>Facilities</w:t>
      </w:r>
      <w:r>
        <w:rPr>
          <w:spacing w:val="-6"/>
          <w:sz w:val="20"/>
        </w:rPr>
        <w:t> </w:t>
      </w:r>
      <w:r>
        <w:rPr>
          <w:sz w:val="20"/>
        </w:rPr>
        <w:t>shall</w:t>
      </w:r>
      <w:r>
        <w:rPr>
          <w:spacing w:val="-6"/>
          <w:sz w:val="20"/>
        </w:rPr>
        <w:t> </w:t>
      </w:r>
      <w:r>
        <w:rPr>
          <w:sz w:val="20"/>
        </w:rPr>
        <w:t>be</w:t>
      </w:r>
      <w:r>
        <w:rPr>
          <w:spacing w:val="-6"/>
          <w:sz w:val="20"/>
        </w:rPr>
        <w:t> </w:t>
      </w:r>
      <w:r>
        <w:rPr>
          <w:sz w:val="20"/>
        </w:rPr>
        <w:t>classified</w:t>
      </w:r>
      <w:r>
        <w:rPr>
          <w:spacing w:val="-7"/>
          <w:sz w:val="20"/>
        </w:rPr>
        <w:t> </w:t>
      </w:r>
      <w:r>
        <w:rPr>
          <w:sz w:val="20"/>
        </w:rPr>
        <w:t>into</w:t>
      </w:r>
      <w:r>
        <w:rPr>
          <w:spacing w:val="-6"/>
          <w:sz w:val="20"/>
        </w:rPr>
        <w:t> </w:t>
      </w:r>
      <w:r>
        <w:rPr>
          <w:sz w:val="20"/>
        </w:rPr>
        <w:t>zones</w:t>
      </w:r>
      <w:r>
        <w:rPr>
          <w:spacing w:val="-6"/>
          <w:sz w:val="20"/>
        </w:rPr>
        <w:t> </w:t>
      </w:r>
      <w:r>
        <w:rPr>
          <w:sz w:val="20"/>
        </w:rPr>
        <w:t>and</w:t>
      </w:r>
      <w:r>
        <w:rPr>
          <w:spacing w:val="-7"/>
          <w:sz w:val="20"/>
        </w:rPr>
        <w:t> </w:t>
      </w:r>
      <w:r>
        <w:rPr>
          <w:sz w:val="20"/>
        </w:rPr>
        <w:t>physical</w:t>
      </w:r>
      <w:r>
        <w:rPr>
          <w:spacing w:val="-6"/>
          <w:sz w:val="20"/>
        </w:rPr>
        <w:t> </w:t>
      </w:r>
      <w:r>
        <w:rPr>
          <w:sz w:val="20"/>
        </w:rPr>
        <w:t>safeguards</w:t>
      </w:r>
      <w:r>
        <w:rPr>
          <w:spacing w:val="-7"/>
          <w:sz w:val="20"/>
        </w:rPr>
        <w:t> </w:t>
      </w:r>
      <w:r>
        <w:rPr>
          <w:sz w:val="20"/>
        </w:rPr>
        <w:t>for</w:t>
      </w:r>
      <w:r>
        <w:rPr>
          <w:spacing w:val="-6"/>
          <w:sz w:val="20"/>
        </w:rPr>
        <w:t> </w:t>
      </w:r>
      <w:r>
        <w:rPr>
          <w:sz w:val="20"/>
        </w:rPr>
        <w:t>each</w:t>
      </w:r>
      <w:r>
        <w:rPr>
          <w:spacing w:val="-6"/>
          <w:sz w:val="20"/>
        </w:rPr>
        <w:t> </w:t>
      </w:r>
      <w:r>
        <w:rPr>
          <w:sz w:val="20"/>
        </w:rPr>
        <w:t>zone</w:t>
      </w:r>
      <w:r>
        <w:rPr>
          <w:spacing w:val="-6"/>
          <w:sz w:val="20"/>
        </w:rPr>
        <w:t> </w:t>
      </w:r>
      <w:r>
        <w:rPr>
          <w:sz w:val="20"/>
        </w:rPr>
        <w:t>shall</w:t>
      </w:r>
      <w:r>
        <w:rPr>
          <w:spacing w:val="-6"/>
          <w:sz w:val="20"/>
        </w:rPr>
        <w:t> </w:t>
      </w:r>
      <w:r>
        <w:rPr>
          <w:sz w:val="20"/>
        </w:rPr>
        <w:t>be</w:t>
      </w:r>
      <w:r>
        <w:rPr>
          <w:spacing w:val="-6"/>
          <w:sz w:val="20"/>
        </w:rPr>
        <w:t> </w:t>
      </w:r>
      <w:r>
        <w:rPr>
          <w:sz w:val="20"/>
        </w:rPr>
        <w:t>designed and implemented at a level appropriate to the classification of the zone.</w:t>
      </w:r>
    </w:p>
    <w:p>
      <w:pPr>
        <w:pStyle w:val="ListParagraph"/>
        <w:numPr>
          <w:ilvl w:val="2"/>
          <w:numId w:val="8"/>
        </w:numPr>
        <w:tabs>
          <w:tab w:pos="720" w:val="left" w:leader="none"/>
        </w:tabs>
        <w:spacing w:line="324" w:lineRule="auto" w:before="0" w:after="0"/>
        <w:ind w:left="720" w:right="586" w:hanging="360"/>
        <w:jc w:val="left"/>
        <w:rPr>
          <w:rFonts w:ascii="Symbol" w:hAnsi="Symbol"/>
          <w:sz w:val="20"/>
        </w:rPr>
      </w:pPr>
      <w:r>
        <w:rPr>
          <w:spacing w:val="-2"/>
          <w:w w:val="105"/>
          <w:sz w:val="20"/>
        </w:rPr>
        <w:t>Appropriate</w:t>
      </w:r>
      <w:r>
        <w:rPr>
          <w:spacing w:val="-9"/>
          <w:w w:val="105"/>
          <w:sz w:val="20"/>
        </w:rPr>
        <w:t> </w:t>
      </w:r>
      <w:r>
        <w:rPr>
          <w:spacing w:val="-2"/>
          <w:w w:val="105"/>
          <w:sz w:val="20"/>
        </w:rPr>
        <w:t>physical</w:t>
      </w:r>
      <w:r>
        <w:rPr>
          <w:spacing w:val="-9"/>
          <w:w w:val="105"/>
          <w:sz w:val="20"/>
        </w:rPr>
        <w:t> </w:t>
      </w:r>
      <w:r>
        <w:rPr>
          <w:spacing w:val="-2"/>
          <w:w w:val="105"/>
          <w:sz w:val="20"/>
        </w:rPr>
        <w:t>security</w:t>
      </w:r>
      <w:r>
        <w:rPr>
          <w:spacing w:val="-9"/>
          <w:w w:val="105"/>
          <w:sz w:val="20"/>
        </w:rPr>
        <w:t> </w:t>
      </w:r>
      <w:r>
        <w:rPr>
          <w:spacing w:val="-2"/>
          <w:w w:val="105"/>
          <w:sz w:val="20"/>
        </w:rPr>
        <w:t>controls</w:t>
      </w:r>
      <w:r>
        <w:rPr>
          <w:spacing w:val="-9"/>
          <w:w w:val="105"/>
          <w:sz w:val="20"/>
        </w:rPr>
        <w:t> </w:t>
      </w:r>
      <w:r>
        <w:rPr>
          <w:spacing w:val="-2"/>
          <w:w w:val="105"/>
          <w:sz w:val="20"/>
        </w:rPr>
        <w:t>and</w:t>
      </w:r>
      <w:r>
        <w:rPr>
          <w:spacing w:val="-9"/>
          <w:w w:val="105"/>
          <w:sz w:val="20"/>
        </w:rPr>
        <w:t> </w:t>
      </w:r>
      <w:r>
        <w:rPr>
          <w:spacing w:val="-2"/>
          <w:w w:val="105"/>
          <w:sz w:val="20"/>
        </w:rPr>
        <w:t>monitoring</w:t>
      </w:r>
      <w:r>
        <w:rPr>
          <w:spacing w:val="-9"/>
          <w:w w:val="105"/>
          <w:sz w:val="20"/>
        </w:rPr>
        <w:t> </w:t>
      </w:r>
      <w:r>
        <w:rPr>
          <w:spacing w:val="-2"/>
          <w:w w:val="105"/>
          <w:sz w:val="20"/>
        </w:rPr>
        <w:t>capabilities</w:t>
      </w:r>
      <w:r>
        <w:rPr>
          <w:spacing w:val="-9"/>
          <w:w w:val="105"/>
          <w:sz w:val="20"/>
        </w:rPr>
        <w:t> </w:t>
      </w:r>
      <w:r>
        <w:rPr>
          <w:spacing w:val="-2"/>
          <w:w w:val="105"/>
          <w:sz w:val="20"/>
        </w:rPr>
        <w:t>shall</w:t>
      </w:r>
      <w:r>
        <w:rPr>
          <w:spacing w:val="-9"/>
          <w:w w:val="105"/>
          <w:sz w:val="20"/>
        </w:rPr>
        <w:t> </w:t>
      </w:r>
      <w:r>
        <w:rPr>
          <w:spacing w:val="-2"/>
          <w:w w:val="105"/>
          <w:sz w:val="20"/>
        </w:rPr>
        <w:t>be</w:t>
      </w:r>
      <w:r>
        <w:rPr>
          <w:spacing w:val="-9"/>
          <w:w w:val="105"/>
          <w:sz w:val="20"/>
        </w:rPr>
        <w:t> </w:t>
      </w:r>
      <w:r>
        <w:rPr>
          <w:spacing w:val="-2"/>
          <w:w w:val="105"/>
          <w:sz w:val="20"/>
        </w:rPr>
        <w:t>employed</w:t>
      </w:r>
      <w:r>
        <w:rPr>
          <w:spacing w:val="-9"/>
          <w:w w:val="105"/>
          <w:sz w:val="20"/>
        </w:rPr>
        <w:t> </w:t>
      </w:r>
      <w:r>
        <w:rPr>
          <w:spacing w:val="-2"/>
          <w:w w:val="105"/>
          <w:sz w:val="20"/>
        </w:rPr>
        <w:t>to</w:t>
      </w:r>
      <w:r>
        <w:rPr>
          <w:spacing w:val="-9"/>
          <w:w w:val="105"/>
          <w:sz w:val="20"/>
        </w:rPr>
        <w:t> </w:t>
      </w:r>
      <w:r>
        <w:rPr>
          <w:spacing w:val="-2"/>
          <w:w w:val="105"/>
          <w:sz w:val="20"/>
        </w:rPr>
        <w:t>detect </w:t>
      </w:r>
      <w:r>
        <w:rPr>
          <w:w w:val="105"/>
          <w:sz w:val="20"/>
        </w:rPr>
        <w:t>and</w:t>
      </w:r>
      <w:r>
        <w:rPr>
          <w:spacing w:val="-6"/>
          <w:w w:val="105"/>
          <w:sz w:val="20"/>
        </w:rPr>
        <w:t> </w:t>
      </w:r>
      <w:r>
        <w:rPr>
          <w:w w:val="105"/>
          <w:sz w:val="20"/>
        </w:rPr>
        <w:t>prevent</w:t>
      </w:r>
      <w:r>
        <w:rPr>
          <w:spacing w:val="-6"/>
          <w:w w:val="105"/>
          <w:sz w:val="20"/>
        </w:rPr>
        <w:t> </w:t>
      </w:r>
      <w:r>
        <w:rPr>
          <w:w w:val="105"/>
          <w:sz w:val="20"/>
        </w:rPr>
        <w:t>disruptions</w:t>
      </w:r>
      <w:r>
        <w:rPr>
          <w:spacing w:val="-6"/>
          <w:w w:val="105"/>
          <w:sz w:val="20"/>
        </w:rPr>
        <w:t> </w:t>
      </w:r>
      <w:r>
        <w:rPr>
          <w:w w:val="105"/>
          <w:sz w:val="20"/>
        </w:rPr>
        <w:t>to</w:t>
      </w:r>
      <w:r>
        <w:rPr>
          <w:spacing w:val="-6"/>
          <w:w w:val="105"/>
          <w:sz w:val="20"/>
        </w:rPr>
        <w:t> </w:t>
      </w:r>
      <w:r>
        <w:rPr>
          <w:w w:val="105"/>
          <w:sz w:val="20"/>
        </w:rPr>
        <w:t>the</w:t>
      </w:r>
      <w:r>
        <w:rPr>
          <w:spacing w:val="-6"/>
          <w:w w:val="105"/>
          <w:sz w:val="20"/>
        </w:rPr>
        <w:t> </w:t>
      </w:r>
      <w:r>
        <w:rPr>
          <w:w w:val="105"/>
          <w:sz w:val="20"/>
        </w:rPr>
        <w:t>information</w:t>
      </w:r>
      <w:r>
        <w:rPr>
          <w:spacing w:val="-6"/>
          <w:w w:val="105"/>
          <w:sz w:val="20"/>
        </w:rPr>
        <w:t> </w:t>
      </w:r>
      <w:r>
        <w:rPr>
          <w:w w:val="105"/>
          <w:sz w:val="20"/>
        </w:rPr>
        <w:t>processing</w:t>
      </w:r>
      <w:r>
        <w:rPr>
          <w:spacing w:val="-6"/>
          <w:w w:val="105"/>
          <w:sz w:val="20"/>
        </w:rPr>
        <w:t> </w:t>
      </w:r>
      <w:r>
        <w:rPr>
          <w:w w:val="105"/>
          <w:sz w:val="20"/>
        </w:rPr>
        <w:t>facilities.</w:t>
      </w:r>
    </w:p>
    <w:p>
      <w:pPr>
        <w:pStyle w:val="ListParagraph"/>
        <w:numPr>
          <w:ilvl w:val="2"/>
          <w:numId w:val="8"/>
        </w:numPr>
        <w:tabs>
          <w:tab w:pos="720" w:val="left" w:leader="none"/>
        </w:tabs>
        <w:spacing w:line="324" w:lineRule="auto" w:before="0" w:after="0"/>
        <w:ind w:left="720" w:right="545" w:hanging="360"/>
        <w:jc w:val="left"/>
        <w:rPr>
          <w:rFonts w:ascii="Symbol" w:hAnsi="Symbol"/>
          <w:sz w:val="20"/>
        </w:rPr>
      </w:pPr>
      <w:r>
        <w:rPr>
          <w:sz w:val="20"/>
        </w:rPr>
        <w:t>Offices and information processing facilities shall be manned reception area to control physical </w:t>
      </w:r>
      <w:r>
        <w:rPr>
          <w:w w:val="105"/>
          <w:sz w:val="20"/>
        </w:rPr>
        <w:t>access to resp premises.</w:t>
      </w:r>
    </w:p>
    <w:p>
      <w:pPr>
        <w:pStyle w:val="ListParagraph"/>
        <w:numPr>
          <w:ilvl w:val="2"/>
          <w:numId w:val="8"/>
        </w:numPr>
        <w:tabs>
          <w:tab w:pos="720" w:val="left" w:leader="none"/>
        </w:tabs>
        <w:spacing w:line="326" w:lineRule="auto" w:before="0" w:after="0"/>
        <w:ind w:left="720" w:right="573" w:hanging="360"/>
        <w:jc w:val="left"/>
        <w:rPr>
          <w:rFonts w:ascii="Symbol" w:hAnsi="Symbol"/>
          <w:sz w:val="20"/>
        </w:rPr>
      </w:pPr>
      <w:r>
        <w:rPr>
          <w:sz w:val="20"/>
        </w:rPr>
        <w:t>CCTV cameras shall be installed at key locations of premises. Ensure that due diligence is exhibited during CCTV monitoring. CCTV recordings shall be retained for least for 1 month for Primary datacenter. For GodrejOne, recordings shall be retained at least for 10 days.</w:t>
      </w:r>
    </w:p>
    <w:p>
      <w:pPr>
        <w:pStyle w:val="ListParagraph"/>
        <w:numPr>
          <w:ilvl w:val="2"/>
          <w:numId w:val="8"/>
        </w:numPr>
        <w:tabs>
          <w:tab w:pos="719" w:val="left" w:leader="none"/>
        </w:tabs>
        <w:spacing w:line="232" w:lineRule="exact" w:before="0" w:after="0"/>
        <w:ind w:left="719" w:right="0" w:hanging="359"/>
        <w:jc w:val="left"/>
        <w:rPr>
          <w:rFonts w:ascii="Symbol" w:hAnsi="Symbol"/>
          <w:sz w:val="20"/>
        </w:rPr>
      </w:pPr>
      <w:r>
        <w:rPr>
          <w:sz w:val="20"/>
        </w:rPr>
        <w:t>Visitor</w:t>
      </w:r>
      <w:r>
        <w:rPr>
          <w:spacing w:val="3"/>
          <w:sz w:val="20"/>
        </w:rPr>
        <w:t> </w:t>
      </w:r>
      <w:r>
        <w:rPr>
          <w:sz w:val="20"/>
        </w:rPr>
        <w:t>details</w:t>
      </w:r>
      <w:r>
        <w:rPr>
          <w:spacing w:val="4"/>
          <w:sz w:val="20"/>
        </w:rPr>
        <w:t> </w:t>
      </w:r>
      <w:r>
        <w:rPr>
          <w:sz w:val="20"/>
        </w:rPr>
        <w:t>shall</w:t>
      </w:r>
      <w:r>
        <w:rPr>
          <w:spacing w:val="4"/>
          <w:sz w:val="20"/>
        </w:rPr>
        <w:t> </w:t>
      </w:r>
      <w:r>
        <w:rPr>
          <w:sz w:val="20"/>
        </w:rPr>
        <w:t>be</w:t>
      </w:r>
      <w:r>
        <w:rPr>
          <w:spacing w:val="4"/>
          <w:sz w:val="20"/>
        </w:rPr>
        <w:t> </w:t>
      </w:r>
      <w:r>
        <w:rPr>
          <w:sz w:val="20"/>
        </w:rPr>
        <w:t>verified</w:t>
      </w:r>
      <w:r>
        <w:rPr>
          <w:spacing w:val="4"/>
          <w:sz w:val="20"/>
        </w:rPr>
        <w:t> </w:t>
      </w:r>
      <w:r>
        <w:rPr>
          <w:sz w:val="20"/>
        </w:rPr>
        <w:t>and</w:t>
      </w:r>
      <w:r>
        <w:rPr>
          <w:spacing w:val="4"/>
          <w:sz w:val="20"/>
        </w:rPr>
        <w:t> </w:t>
      </w:r>
      <w:r>
        <w:rPr>
          <w:sz w:val="20"/>
        </w:rPr>
        <w:t>entered</w:t>
      </w:r>
      <w:r>
        <w:rPr>
          <w:spacing w:val="4"/>
          <w:sz w:val="20"/>
        </w:rPr>
        <w:t> </w:t>
      </w:r>
      <w:r>
        <w:rPr>
          <w:sz w:val="20"/>
        </w:rPr>
        <w:t>into</w:t>
      </w:r>
      <w:r>
        <w:rPr>
          <w:spacing w:val="4"/>
          <w:sz w:val="20"/>
        </w:rPr>
        <w:t> </w:t>
      </w:r>
      <w:r>
        <w:rPr>
          <w:sz w:val="20"/>
        </w:rPr>
        <w:t>a</w:t>
      </w:r>
      <w:r>
        <w:rPr>
          <w:spacing w:val="4"/>
          <w:sz w:val="20"/>
        </w:rPr>
        <w:t> </w:t>
      </w:r>
      <w:r>
        <w:rPr>
          <w:sz w:val="20"/>
        </w:rPr>
        <w:t>visitor</w:t>
      </w:r>
      <w:r>
        <w:rPr>
          <w:spacing w:val="3"/>
          <w:sz w:val="20"/>
        </w:rPr>
        <w:t> </w:t>
      </w:r>
      <w:r>
        <w:rPr>
          <w:sz w:val="20"/>
        </w:rPr>
        <w:t>register/</w:t>
      </w:r>
      <w:r>
        <w:rPr>
          <w:spacing w:val="4"/>
          <w:sz w:val="20"/>
        </w:rPr>
        <w:t> </w:t>
      </w:r>
      <w:r>
        <w:rPr>
          <w:sz w:val="20"/>
        </w:rPr>
        <w:t>visitor</w:t>
      </w:r>
      <w:r>
        <w:rPr>
          <w:spacing w:val="4"/>
          <w:sz w:val="20"/>
        </w:rPr>
        <w:t> </w:t>
      </w:r>
      <w:r>
        <w:rPr>
          <w:sz w:val="20"/>
        </w:rPr>
        <w:t>management</w:t>
      </w:r>
      <w:r>
        <w:rPr>
          <w:spacing w:val="4"/>
          <w:sz w:val="20"/>
        </w:rPr>
        <w:t> </w:t>
      </w:r>
      <w:r>
        <w:rPr>
          <w:spacing w:val="-2"/>
          <w:sz w:val="20"/>
        </w:rPr>
        <w:t>system.</w:t>
      </w:r>
    </w:p>
    <w:p>
      <w:pPr>
        <w:pStyle w:val="BodyText"/>
        <w:spacing w:before="17"/>
        <w:ind w:firstLine="0"/>
      </w:pPr>
      <w:r>
        <w:rPr/>
        <w:t>Details regarding laptops,</w:t>
      </w:r>
      <w:r>
        <w:rPr>
          <w:spacing w:val="1"/>
        </w:rPr>
        <w:t> </w:t>
      </w:r>
      <w:r>
        <w:rPr/>
        <w:t>pen</w:t>
      </w:r>
      <w:r>
        <w:rPr>
          <w:spacing w:val="1"/>
        </w:rPr>
        <w:t> </w:t>
      </w:r>
      <w:r>
        <w:rPr/>
        <w:t>drives,</w:t>
      </w:r>
      <w:r>
        <w:rPr>
          <w:spacing w:val="1"/>
        </w:rPr>
        <w:t> </w:t>
      </w:r>
      <w:r>
        <w:rPr/>
        <w:t>CDs/</w:t>
      </w:r>
      <w:r>
        <w:rPr>
          <w:spacing w:val="1"/>
        </w:rPr>
        <w:t> </w:t>
      </w:r>
      <w:r>
        <w:rPr/>
        <w:t>DVDs,</w:t>
      </w:r>
      <w:r>
        <w:rPr>
          <w:spacing w:val="1"/>
        </w:rPr>
        <w:t> </w:t>
      </w:r>
      <w:r>
        <w:rPr/>
        <w:t>floppies etc.</w:t>
      </w:r>
      <w:r>
        <w:rPr>
          <w:spacing w:val="1"/>
        </w:rPr>
        <w:t> </w:t>
      </w:r>
      <w:r>
        <w:rPr/>
        <w:t>shall</w:t>
      </w:r>
      <w:r>
        <w:rPr>
          <w:spacing w:val="1"/>
        </w:rPr>
        <w:t> </w:t>
      </w:r>
      <w:r>
        <w:rPr/>
        <w:t>be</w:t>
      </w:r>
      <w:r>
        <w:rPr>
          <w:spacing w:val="1"/>
        </w:rPr>
        <w:t> </w:t>
      </w:r>
      <w:r>
        <w:rPr>
          <w:spacing w:val="-2"/>
        </w:rPr>
        <w:t>entered.</w:t>
      </w:r>
    </w:p>
    <w:p>
      <w:pPr>
        <w:pStyle w:val="ListParagraph"/>
        <w:numPr>
          <w:ilvl w:val="2"/>
          <w:numId w:val="8"/>
        </w:numPr>
        <w:tabs>
          <w:tab w:pos="720" w:val="left" w:leader="none"/>
        </w:tabs>
        <w:spacing w:line="324" w:lineRule="auto" w:before="68" w:after="0"/>
        <w:ind w:left="720" w:right="596" w:hanging="360"/>
        <w:jc w:val="left"/>
        <w:rPr>
          <w:rFonts w:ascii="Symbol" w:hAnsi="Symbol"/>
          <w:sz w:val="20"/>
        </w:rPr>
      </w:pPr>
      <w:r>
        <w:rPr>
          <w:sz w:val="20"/>
        </w:rPr>
        <w:t>Every visitor shall be provided with a visitor badge and the visitor shall display the badge at all times in the GILAC premises.</w:t>
      </w:r>
    </w:p>
    <w:p>
      <w:pPr>
        <w:pStyle w:val="ListParagraph"/>
        <w:numPr>
          <w:ilvl w:val="2"/>
          <w:numId w:val="8"/>
        </w:numPr>
        <w:tabs>
          <w:tab w:pos="720" w:val="left" w:leader="none"/>
        </w:tabs>
        <w:spacing w:line="324" w:lineRule="auto" w:before="0" w:after="0"/>
        <w:ind w:left="720" w:right="572" w:hanging="360"/>
        <w:jc w:val="left"/>
        <w:rPr>
          <w:rFonts w:ascii="Symbol" w:hAnsi="Symbol"/>
          <w:sz w:val="20"/>
        </w:rPr>
      </w:pPr>
      <w:r>
        <w:rPr>
          <w:sz w:val="20"/>
        </w:rPr>
        <w:t>Access</w:t>
      </w:r>
      <w:r>
        <w:rPr>
          <w:spacing w:val="-3"/>
          <w:sz w:val="20"/>
        </w:rPr>
        <w:t> </w:t>
      </w:r>
      <w:r>
        <w:rPr>
          <w:sz w:val="20"/>
        </w:rPr>
        <w:t>cards</w:t>
      </w:r>
      <w:r>
        <w:rPr>
          <w:spacing w:val="-3"/>
          <w:sz w:val="20"/>
        </w:rPr>
        <w:t> </w:t>
      </w:r>
      <w:r>
        <w:rPr>
          <w:sz w:val="20"/>
        </w:rPr>
        <w:t>provided</w:t>
      </w:r>
      <w:r>
        <w:rPr>
          <w:spacing w:val="-3"/>
          <w:sz w:val="20"/>
        </w:rPr>
        <w:t> </w:t>
      </w:r>
      <w:r>
        <w:rPr>
          <w:sz w:val="20"/>
        </w:rPr>
        <w:t>to</w:t>
      </w:r>
      <w:r>
        <w:rPr>
          <w:spacing w:val="-3"/>
          <w:sz w:val="20"/>
        </w:rPr>
        <w:t> </w:t>
      </w:r>
      <w:r>
        <w:rPr>
          <w:sz w:val="20"/>
        </w:rPr>
        <w:t>vendors/consultants</w:t>
      </w:r>
      <w:r>
        <w:rPr>
          <w:spacing w:val="-3"/>
          <w:sz w:val="20"/>
        </w:rPr>
        <w:t> </w:t>
      </w:r>
      <w:r>
        <w:rPr>
          <w:sz w:val="20"/>
        </w:rPr>
        <w:t>shall</w:t>
      </w:r>
      <w:r>
        <w:rPr>
          <w:spacing w:val="-4"/>
          <w:sz w:val="20"/>
        </w:rPr>
        <w:t> </w:t>
      </w:r>
      <w:r>
        <w:rPr>
          <w:sz w:val="20"/>
        </w:rPr>
        <w:t>have</w:t>
      </w:r>
      <w:r>
        <w:rPr>
          <w:spacing w:val="-3"/>
          <w:sz w:val="20"/>
        </w:rPr>
        <w:t> </w:t>
      </w:r>
      <w:r>
        <w:rPr>
          <w:sz w:val="20"/>
        </w:rPr>
        <w:t>limited</w:t>
      </w:r>
      <w:r>
        <w:rPr>
          <w:spacing w:val="-4"/>
          <w:sz w:val="20"/>
        </w:rPr>
        <w:t> </w:t>
      </w:r>
      <w:r>
        <w:rPr>
          <w:sz w:val="20"/>
        </w:rPr>
        <w:t>floor</w:t>
      </w:r>
      <w:r>
        <w:rPr>
          <w:spacing w:val="-3"/>
          <w:sz w:val="20"/>
        </w:rPr>
        <w:t> </w:t>
      </w:r>
      <w:r>
        <w:rPr>
          <w:sz w:val="20"/>
        </w:rPr>
        <w:t>access.</w:t>
      </w:r>
      <w:r>
        <w:rPr>
          <w:spacing w:val="-3"/>
          <w:sz w:val="20"/>
        </w:rPr>
        <w:t> </w:t>
      </w:r>
      <w:r>
        <w:rPr>
          <w:sz w:val="20"/>
        </w:rPr>
        <w:t>Cards</w:t>
      </w:r>
      <w:r>
        <w:rPr>
          <w:spacing w:val="-3"/>
          <w:sz w:val="20"/>
        </w:rPr>
        <w:t> </w:t>
      </w:r>
      <w:r>
        <w:rPr>
          <w:sz w:val="20"/>
        </w:rPr>
        <w:t>unused</w:t>
      </w:r>
      <w:r>
        <w:rPr>
          <w:spacing w:val="-4"/>
          <w:sz w:val="20"/>
        </w:rPr>
        <w:t> </w:t>
      </w:r>
      <w:r>
        <w:rPr>
          <w:sz w:val="20"/>
        </w:rPr>
        <w:t>for more than 30 days shall be disabled.</w:t>
      </w:r>
    </w:p>
    <w:p>
      <w:pPr>
        <w:pStyle w:val="ListParagraph"/>
        <w:numPr>
          <w:ilvl w:val="2"/>
          <w:numId w:val="8"/>
        </w:numPr>
        <w:tabs>
          <w:tab w:pos="720" w:val="left" w:leader="none"/>
        </w:tabs>
        <w:spacing w:line="324" w:lineRule="auto" w:before="0" w:after="0"/>
        <w:ind w:left="720" w:right="1315" w:hanging="360"/>
        <w:jc w:val="left"/>
        <w:rPr>
          <w:rFonts w:ascii="Symbol" w:hAnsi="Symbol"/>
          <w:sz w:val="20"/>
        </w:rPr>
      </w:pPr>
      <w:r>
        <w:rPr>
          <w:sz w:val="20"/>
        </w:rPr>
        <w:t>Visitor/Vendor personnel/third party personnel shall be escorted at all times inside the </w:t>
      </w:r>
      <w:r>
        <w:rPr>
          <w:w w:val="105"/>
          <w:sz w:val="20"/>
        </w:rPr>
        <w:t>Datacenter</w:t>
      </w:r>
      <w:r>
        <w:rPr>
          <w:spacing w:val="-14"/>
          <w:w w:val="105"/>
          <w:sz w:val="20"/>
        </w:rPr>
        <w:t> </w:t>
      </w:r>
      <w:r>
        <w:rPr>
          <w:w w:val="105"/>
          <w:sz w:val="20"/>
        </w:rPr>
        <w:t>or</w:t>
      </w:r>
      <w:r>
        <w:rPr>
          <w:spacing w:val="-14"/>
          <w:w w:val="105"/>
          <w:sz w:val="20"/>
        </w:rPr>
        <w:t> </w:t>
      </w:r>
      <w:r>
        <w:rPr>
          <w:w w:val="105"/>
          <w:sz w:val="20"/>
        </w:rPr>
        <w:t>facilities</w:t>
      </w:r>
      <w:r>
        <w:rPr>
          <w:spacing w:val="-14"/>
          <w:w w:val="105"/>
          <w:sz w:val="20"/>
        </w:rPr>
        <w:t> </w:t>
      </w:r>
      <w:r>
        <w:rPr>
          <w:w w:val="105"/>
          <w:sz w:val="20"/>
        </w:rPr>
        <w:t>housing</w:t>
      </w:r>
      <w:r>
        <w:rPr>
          <w:spacing w:val="-14"/>
          <w:w w:val="105"/>
          <w:sz w:val="20"/>
        </w:rPr>
        <w:t> </w:t>
      </w:r>
      <w:r>
        <w:rPr>
          <w:w w:val="105"/>
          <w:sz w:val="20"/>
        </w:rPr>
        <w:t>critical</w:t>
      </w:r>
      <w:r>
        <w:rPr>
          <w:spacing w:val="-14"/>
          <w:w w:val="105"/>
          <w:sz w:val="20"/>
        </w:rPr>
        <w:t> </w:t>
      </w:r>
      <w:r>
        <w:rPr>
          <w:w w:val="105"/>
          <w:sz w:val="20"/>
        </w:rPr>
        <w:t>information</w:t>
      </w:r>
      <w:r>
        <w:rPr>
          <w:spacing w:val="-14"/>
          <w:w w:val="105"/>
          <w:sz w:val="20"/>
        </w:rPr>
        <w:t> </w:t>
      </w:r>
      <w:r>
        <w:rPr>
          <w:w w:val="105"/>
          <w:sz w:val="20"/>
        </w:rPr>
        <w:t>systems</w:t>
      </w:r>
      <w:r>
        <w:rPr>
          <w:spacing w:val="-14"/>
          <w:w w:val="105"/>
          <w:sz w:val="20"/>
        </w:rPr>
        <w:t> </w:t>
      </w:r>
      <w:r>
        <w:rPr>
          <w:w w:val="105"/>
          <w:sz w:val="20"/>
        </w:rPr>
        <w:t>or</w:t>
      </w:r>
      <w:r>
        <w:rPr>
          <w:spacing w:val="-14"/>
          <w:w w:val="105"/>
          <w:sz w:val="20"/>
        </w:rPr>
        <w:t> </w:t>
      </w:r>
      <w:r>
        <w:rPr>
          <w:w w:val="105"/>
          <w:sz w:val="20"/>
        </w:rPr>
        <w:t>equipment.</w:t>
      </w:r>
    </w:p>
    <w:p>
      <w:pPr>
        <w:pStyle w:val="ListParagraph"/>
        <w:numPr>
          <w:ilvl w:val="2"/>
          <w:numId w:val="8"/>
        </w:numPr>
        <w:tabs>
          <w:tab w:pos="720" w:val="left" w:leader="none"/>
        </w:tabs>
        <w:spacing w:line="324" w:lineRule="auto" w:before="0" w:after="0"/>
        <w:ind w:left="720" w:right="949" w:hanging="360"/>
        <w:jc w:val="left"/>
        <w:rPr>
          <w:rFonts w:ascii="Symbol" w:hAnsi="Symbol"/>
          <w:sz w:val="20"/>
        </w:rPr>
      </w:pPr>
      <w:r>
        <w:rPr>
          <w:spacing w:val="-2"/>
          <w:w w:val="105"/>
          <w:sz w:val="20"/>
        </w:rPr>
        <w:t>All</w:t>
      </w:r>
      <w:r>
        <w:rPr>
          <w:spacing w:val="-10"/>
          <w:w w:val="105"/>
          <w:sz w:val="20"/>
        </w:rPr>
        <w:t> </w:t>
      </w:r>
      <w:r>
        <w:rPr>
          <w:spacing w:val="-2"/>
          <w:w w:val="105"/>
          <w:sz w:val="20"/>
        </w:rPr>
        <w:t>employees</w:t>
      </w:r>
      <w:r>
        <w:rPr>
          <w:spacing w:val="-10"/>
          <w:w w:val="105"/>
          <w:sz w:val="20"/>
        </w:rPr>
        <w:t> </w:t>
      </w:r>
      <w:r>
        <w:rPr>
          <w:spacing w:val="-2"/>
          <w:w w:val="105"/>
          <w:sz w:val="20"/>
        </w:rPr>
        <w:t>and</w:t>
      </w:r>
      <w:r>
        <w:rPr>
          <w:spacing w:val="-10"/>
          <w:w w:val="105"/>
          <w:sz w:val="20"/>
        </w:rPr>
        <w:t> </w:t>
      </w:r>
      <w:r>
        <w:rPr>
          <w:spacing w:val="-2"/>
          <w:w w:val="105"/>
          <w:sz w:val="20"/>
        </w:rPr>
        <w:t>visitors</w:t>
      </w:r>
      <w:r>
        <w:rPr>
          <w:spacing w:val="-10"/>
          <w:w w:val="105"/>
          <w:sz w:val="20"/>
        </w:rPr>
        <w:t> </w:t>
      </w:r>
      <w:r>
        <w:rPr>
          <w:spacing w:val="-2"/>
          <w:w w:val="105"/>
          <w:sz w:val="20"/>
        </w:rPr>
        <w:t>shall</w:t>
      </w:r>
      <w:r>
        <w:rPr>
          <w:spacing w:val="-10"/>
          <w:w w:val="105"/>
          <w:sz w:val="20"/>
        </w:rPr>
        <w:t> </w:t>
      </w:r>
      <w:r>
        <w:rPr>
          <w:spacing w:val="-2"/>
          <w:w w:val="105"/>
          <w:sz w:val="20"/>
        </w:rPr>
        <w:t>display</w:t>
      </w:r>
      <w:r>
        <w:rPr>
          <w:spacing w:val="-10"/>
          <w:w w:val="105"/>
          <w:sz w:val="20"/>
        </w:rPr>
        <w:t> </w:t>
      </w:r>
      <w:r>
        <w:rPr>
          <w:spacing w:val="-2"/>
          <w:w w:val="105"/>
          <w:sz w:val="20"/>
        </w:rPr>
        <w:t>the</w:t>
      </w:r>
      <w:r>
        <w:rPr>
          <w:spacing w:val="-10"/>
          <w:w w:val="105"/>
          <w:sz w:val="20"/>
        </w:rPr>
        <w:t> </w:t>
      </w:r>
      <w:r>
        <w:rPr>
          <w:spacing w:val="-2"/>
          <w:w w:val="105"/>
          <w:sz w:val="20"/>
        </w:rPr>
        <w:t>access</w:t>
      </w:r>
      <w:r>
        <w:rPr>
          <w:spacing w:val="-10"/>
          <w:w w:val="105"/>
          <w:sz w:val="20"/>
        </w:rPr>
        <w:t> </w:t>
      </w:r>
      <w:r>
        <w:rPr>
          <w:spacing w:val="-2"/>
          <w:w w:val="105"/>
          <w:sz w:val="20"/>
        </w:rPr>
        <w:t>card</w:t>
      </w:r>
      <w:r>
        <w:rPr>
          <w:spacing w:val="-10"/>
          <w:w w:val="105"/>
          <w:sz w:val="20"/>
        </w:rPr>
        <w:t> </w:t>
      </w:r>
      <w:r>
        <w:rPr>
          <w:spacing w:val="-2"/>
          <w:w w:val="105"/>
          <w:sz w:val="20"/>
        </w:rPr>
        <w:t>at</w:t>
      </w:r>
      <w:r>
        <w:rPr>
          <w:spacing w:val="-10"/>
          <w:w w:val="105"/>
          <w:sz w:val="20"/>
        </w:rPr>
        <w:t> </w:t>
      </w:r>
      <w:r>
        <w:rPr>
          <w:spacing w:val="-2"/>
          <w:w w:val="105"/>
          <w:sz w:val="20"/>
        </w:rPr>
        <w:t>all</w:t>
      </w:r>
      <w:r>
        <w:rPr>
          <w:spacing w:val="-10"/>
          <w:w w:val="105"/>
          <w:sz w:val="20"/>
        </w:rPr>
        <w:t> </w:t>
      </w:r>
      <w:r>
        <w:rPr>
          <w:spacing w:val="-2"/>
          <w:w w:val="105"/>
          <w:sz w:val="20"/>
        </w:rPr>
        <w:t>times</w:t>
      </w:r>
      <w:r>
        <w:rPr>
          <w:spacing w:val="-10"/>
          <w:w w:val="105"/>
          <w:sz w:val="20"/>
        </w:rPr>
        <w:t> </w:t>
      </w:r>
      <w:r>
        <w:rPr>
          <w:spacing w:val="-2"/>
          <w:w w:val="105"/>
          <w:sz w:val="20"/>
        </w:rPr>
        <w:t>on</w:t>
      </w:r>
      <w:r>
        <w:rPr>
          <w:spacing w:val="-10"/>
          <w:w w:val="105"/>
          <w:sz w:val="20"/>
        </w:rPr>
        <w:t> </w:t>
      </w:r>
      <w:r>
        <w:rPr>
          <w:spacing w:val="-2"/>
          <w:w w:val="105"/>
          <w:sz w:val="20"/>
        </w:rPr>
        <w:t>premises.</w:t>
      </w:r>
      <w:r>
        <w:rPr>
          <w:spacing w:val="-10"/>
          <w:w w:val="105"/>
          <w:sz w:val="20"/>
        </w:rPr>
        <w:t> </w:t>
      </w:r>
      <w:r>
        <w:rPr>
          <w:spacing w:val="-2"/>
          <w:w w:val="105"/>
          <w:sz w:val="20"/>
        </w:rPr>
        <w:t>Also,</w:t>
      </w:r>
      <w:r>
        <w:rPr>
          <w:spacing w:val="-10"/>
          <w:w w:val="105"/>
          <w:sz w:val="20"/>
        </w:rPr>
        <w:t> </w:t>
      </w:r>
      <w:r>
        <w:rPr>
          <w:spacing w:val="-2"/>
          <w:w w:val="105"/>
          <w:sz w:val="20"/>
        </w:rPr>
        <w:t>all </w:t>
      </w:r>
      <w:r>
        <w:rPr>
          <w:sz w:val="20"/>
        </w:rPr>
        <w:t>employees</w:t>
      </w:r>
      <w:r>
        <w:rPr>
          <w:spacing w:val="-4"/>
          <w:sz w:val="20"/>
        </w:rPr>
        <w:t> </w:t>
      </w:r>
      <w:r>
        <w:rPr>
          <w:sz w:val="20"/>
        </w:rPr>
        <w:t>and</w:t>
      </w:r>
      <w:r>
        <w:rPr>
          <w:spacing w:val="-5"/>
          <w:sz w:val="20"/>
        </w:rPr>
        <w:t> </w:t>
      </w:r>
      <w:r>
        <w:rPr>
          <w:sz w:val="20"/>
        </w:rPr>
        <w:t>visitors</w:t>
      </w:r>
      <w:r>
        <w:rPr>
          <w:spacing w:val="-4"/>
          <w:sz w:val="20"/>
        </w:rPr>
        <w:t> </w:t>
      </w:r>
      <w:r>
        <w:rPr>
          <w:sz w:val="20"/>
        </w:rPr>
        <w:t>shall</w:t>
      </w:r>
      <w:r>
        <w:rPr>
          <w:spacing w:val="-4"/>
          <w:sz w:val="20"/>
        </w:rPr>
        <w:t> </w:t>
      </w:r>
      <w:r>
        <w:rPr>
          <w:sz w:val="20"/>
        </w:rPr>
        <w:t>use</w:t>
      </w:r>
      <w:r>
        <w:rPr>
          <w:spacing w:val="-4"/>
          <w:sz w:val="20"/>
        </w:rPr>
        <w:t> </w:t>
      </w:r>
      <w:r>
        <w:rPr>
          <w:sz w:val="20"/>
        </w:rPr>
        <w:t>their</w:t>
      </w:r>
      <w:r>
        <w:rPr>
          <w:spacing w:val="-4"/>
          <w:sz w:val="20"/>
        </w:rPr>
        <w:t> </w:t>
      </w:r>
      <w:r>
        <w:rPr>
          <w:sz w:val="20"/>
        </w:rPr>
        <w:t>access</w:t>
      </w:r>
      <w:r>
        <w:rPr>
          <w:spacing w:val="-4"/>
          <w:sz w:val="20"/>
        </w:rPr>
        <w:t> </w:t>
      </w:r>
      <w:r>
        <w:rPr>
          <w:sz w:val="20"/>
        </w:rPr>
        <w:t>cards</w:t>
      </w:r>
      <w:r>
        <w:rPr>
          <w:spacing w:val="-4"/>
          <w:sz w:val="20"/>
        </w:rPr>
        <w:t> </w:t>
      </w:r>
      <w:r>
        <w:rPr>
          <w:sz w:val="20"/>
        </w:rPr>
        <w:t>(employee</w:t>
      </w:r>
      <w:r>
        <w:rPr>
          <w:spacing w:val="-4"/>
          <w:sz w:val="20"/>
        </w:rPr>
        <w:t> </w:t>
      </w:r>
      <w:r>
        <w:rPr>
          <w:sz w:val="20"/>
        </w:rPr>
        <w:t>identification</w:t>
      </w:r>
      <w:r>
        <w:rPr>
          <w:spacing w:val="-4"/>
          <w:sz w:val="20"/>
        </w:rPr>
        <w:t> </w:t>
      </w:r>
      <w:r>
        <w:rPr>
          <w:sz w:val="20"/>
        </w:rPr>
        <w:t>badges,</w:t>
      </w:r>
      <w:r>
        <w:rPr>
          <w:spacing w:val="-4"/>
          <w:sz w:val="20"/>
        </w:rPr>
        <w:t> </w:t>
      </w:r>
      <w:r>
        <w:rPr>
          <w:sz w:val="20"/>
        </w:rPr>
        <w:t>visitor </w:t>
      </w:r>
      <w:r>
        <w:rPr>
          <w:w w:val="105"/>
          <w:sz w:val="20"/>
        </w:rPr>
        <w:t>badges etc.) to obtain entry and exit to the premises.</w:t>
      </w:r>
    </w:p>
    <w:p>
      <w:pPr>
        <w:pStyle w:val="ListParagraph"/>
        <w:numPr>
          <w:ilvl w:val="2"/>
          <w:numId w:val="8"/>
        </w:numPr>
        <w:tabs>
          <w:tab w:pos="720" w:val="left" w:leader="none"/>
        </w:tabs>
        <w:spacing w:line="324" w:lineRule="auto" w:before="0" w:after="0"/>
        <w:ind w:left="720" w:right="460" w:hanging="360"/>
        <w:jc w:val="left"/>
        <w:rPr>
          <w:rFonts w:ascii="Symbol" w:hAnsi="Symbol"/>
          <w:sz w:val="20"/>
        </w:rPr>
      </w:pPr>
      <w:r>
        <w:rPr>
          <w:sz w:val="20"/>
        </w:rPr>
        <w:t>Monitoring</w:t>
      </w:r>
      <w:r>
        <w:rPr>
          <w:spacing w:val="-10"/>
          <w:sz w:val="20"/>
        </w:rPr>
        <w:t> </w:t>
      </w:r>
      <w:r>
        <w:rPr>
          <w:sz w:val="20"/>
        </w:rPr>
        <w:t>events</w:t>
      </w:r>
      <w:r>
        <w:rPr>
          <w:spacing w:val="-10"/>
          <w:sz w:val="20"/>
        </w:rPr>
        <w:t> </w:t>
      </w:r>
      <w:r>
        <w:rPr>
          <w:sz w:val="20"/>
        </w:rPr>
        <w:t>and</w:t>
      </w:r>
      <w:r>
        <w:rPr>
          <w:spacing w:val="-10"/>
          <w:sz w:val="20"/>
        </w:rPr>
        <w:t> </w:t>
      </w:r>
      <w:r>
        <w:rPr>
          <w:sz w:val="20"/>
        </w:rPr>
        <w:t>records</w:t>
      </w:r>
      <w:r>
        <w:rPr>
          <w:spacing w:val="-10"/>
          <w:sz w:val="20"/>
        </w:rPr>
        <w:t> </w:t>
      </w:r>
      <w:r>
        <w:rPr>
          <w:sz w:val="20"/>
        </w:rPr>
        <w:t>for</w:t>
      </w:r>
      <w:r>
        <w:rPr>
          <w:spacing w:val="-10"/>
          <w:sz w:val="20"/>
        </w:rPr>
        <w:t> </w:t>
      </w:r>
      <w:r>
        <w:rPr>
          <w:sz w:val="20"/>
        </w:rPr>
        <w:t>physical</w:t>
      </w:r>
      <w:r>
        <w:rPr>
          <w:spacing w:val="-10"/>
          <w:sz w:val="20"/>
        </w:rPr>
        <w:t> </w:t>
      </w:r>
      <w:r>
        <w:rPr>
          <w:sz w:val="20"/>
        </w:rPr>
        <w:t>access</w:t>
      </w:r>
      <w:r>
        <w:rPr>
          <w:spacing w:val="-10"/>
          <w:sz w:val="20"/>
        </w:rPr>
        <w:t> </w:t>
      </w:r>
      <w:r>
        <w:rPr>
          <w:sz w:val="20"/>
        </w:rPr>
        <w:t>(eg.</w:t>
      </w:r>
      <w:r>
        <w:rPr>
          <w:spacing w:val="-10"/>
          <w:sz w:val="20"/>
        </w:rPr>
        <w:t> </w:t>
      </w:r>
      <w:r>
        <w:rPr>
          <w:sz w:val="20"/>
        </w:rPr>
        <w:t>access</w:t>
      </w:r>
      <w:r>
        <w:rPr>
          <w:spacing w:val="-10"/>
          <w:sz w:val="20"/>
        </w:rPr>
        <w:t> </w:t>
      </w:r>
      <w:r>
        <w:rPr>
          <w:sz w:val="20"/>
        </w:rPr>
        <w:t>cards,</w:t>
      </w:r>
      <w:r>
        <w:rPr>
          <w:spacing w:val="-10"/>
          <w:sz w:val="20"/>
        </w:rPr>
        <w:t> </w:t>
      </w:r>
      <w:r>
        <w:rPr>
          <w:sz w:val="20"/>
        </w:rPr>
        <w:t>biometric</w:t>
      </w:r>
      <w:r>
        <w:rPr>
          <w:spacing w:val="-10"/>
          <w:sz w:val="20"/>
        </w:rPr>
        <w:t> </w:t>
      </w:r>
      <w:r>
        <w:rPr>
          <w:sz w:val="20"/>
        </w:rPr>
        <w:t>access,</w:t>
      </w:r>
      <w:r>
        <w:rPr>
          <w:spacing w:val="-10"/>
          <w:sz w:val="20"/>
        </w:rPr>
        <w:t> </w:t>
      </w:r>
      <w:r>
        <w:rPr>
          <w:sz w:val="20"/>
        </w:rPr>
        <w:t>etc.)</w:t>
      </w:r>
      <w:r>
        <w:rPr>
          <w:spacing w:val="-10"/>
          <w:sz w:val="20"/>
        </w:rPr>
        <w:t> </w:t>
      </w:r>
      <w:r>
        <w:rPr>
          <w:sz w:val="20"/>
        </w:rPr>
        <w:t>shall be stored for a minimum of three months or longer based on business and legal requirements.</w:t>
      </w:r>
    </w:p>
    <w:p>
      <w:pPr>
        <w:pStyle w:val="Heading2"/>
        <w:numPr>
          <w:ilvl w:val="1"/>
          <w:numId w:val="8"/>
        </w:numPr>
        <w:tabs>
          <w:tab w:pos="1439" w:val="left" w:leader="none"/>
        </w:tabs>
        <w:spacing w:line="240" w:lineRule="auto" w:before="166" w:after="0"/>
        <w:ind w:left="1439" w:right="0" w:hanging="1169"/>
        <w:jc w:val="left"/>
      </w:pPr>
      <w:bookmarkStart w:name="_TOC_250032" w:id="38"/>
      <w:r>
        <w:rPr>
          <w:w w:val="105"/>
        </w:rPr>
        <w:t>Equipment</w:t>
      </w:r>
      <w:r>
        <w:rPr>
          <w:spacing w:val="21"/>
          <w:w w:val="105"/>
        </w:rPr>
        <w:t> </w:t>
      </w:r>
      <w:bookmarkEnd w:id="38"/>
      <w:r>
        <w:rPr>
          <w:spacing w:val="-2"/>
          <w:w w:val="105"/>
        </w:rPr>
        <w:t>Security</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1543" w:hanging="360"/>
        <w:jc w:val="left"/>
        <w:rPr>
          <w:rFonts w:ascii="Symbol" w:hAnsi="Symbol"/>
          <w:sz w:val="20"/>
        </w:rPr>
      </w:pPr>
      <w:r>
        <w:rPr>
          <w:sz w:val="20"/>
        </w:rPr>
        <w:t>Equipment shall be secured from potential threats to prevent loss, damage, theft or </w:t>
      </w:r>
      <w:r>
        <w:rPr>
          <w:spacing w:val="-2"/>
          <w:sz w:val="20"/>
        </w:rPr>
        <w:t>compromise.</w:t>
      </w:r>
    </w:p>
    <w:p>
      <w:pPr>
        <w:pStyle w:val="ListParagraph"/>
        <w:numPr>
          <w:ilvl w:val="2"/>
          <w:numId w:val="8"/>
        </w:numPr>
        <w:tabs>
          <w:tab w:pos="720" w:val="left" w:leader="none"/>
        </w:tabs>
        <w:spacing w:line="324" w:lineRule="auto" w:before="0" w:after="0"/>
        <w:ind w:left="720" w:right="895" w:hanging="360"/>
        <w:jc w:val="left"/>
        <w:rPr>
          <w:rFonts w:ascii="Symbol" w:hAnsi="Symbol"/>
          <w:sz w:val="20"/>
        </w:rPr>
      </w:pPr>
      <w:r>
        <w:rPr>
          <w:sz w:val="20"/>
        </w:rPr>
        <w:t>All cables, including power and telecommunication network cables shall be protected from </w:t>
      </w:r>
      <w:r>
        <w:rPr>
          <w:w w:val="105"/>
          <w:sz w:val="20"/>
        </w:rPr>
        <w:t>damage or unauthorized interception.</w:t>
      </w:r>
    </w:p>
    <w:p>
      <w:pPr>
        <w:pStyle w:val="ListParagraph"/>
        <w:spacing w:after="0" w:line="324"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575" w:hanging="360"/>
        <w:jc w:val="left"/>
        <w:rPr>
          <w:rFonts w:ascii="Symbol" w:hAnsi="Symbol"/>
          <w:sz w:val="20"/>
        </w:rPr>
      </w:pPr>
      <w:r>
        <w:rPr>
          <w:spacing w:val="-2"/>
          <w:w w:val="105"/>
          <w:sz w:val="20"/>
        </w:rPr>
        <w:t>IT/</w:t>
      </w:r>
      <w:r>
        <w:rPr>
          <w:spacing w:val="-10"/>
          <w:w w:val="105"/>
          <w:sz w:val="20"/>
        </w:rPr>
        <w:t> </w:t>
      </w:r>
      <w:r>
        <w:rPr>
          <w:spacing w:val="-2"/>
          <w:w w:val="105"/>
          <w:sz w:val="20"/>
        </w:rPr>
        <w:t>Network</w:t>
      </w:r>
      <w:r>
        <w:rPr>
          <w:spacing w:val="-10"/>
          <w:w w:val="105"/>
          <w:sz w:val="20"/>
        </w:rPr>
        <w:t> </w:t>
      </w:r>
      <w:r>
        <w:rPr>
          <w:spacing w:val="-2"/>
          <w:w w:val="105"/>
          <w:sz w:val="20"/>
        </w:rPr>
        <w:t>function</w:t>
      </w:r>
      <w:r>
        <w:rPr>
          <w:spacing w:val="-10"/>
          <w:w w:val="105"/>
          <w:sz w:val="20"/>
        </w:rPr>
        <w:t> </w:t>
      </w:r>
      <w:r>
        <w:rPr>
          <w:spacing w:val="-2"/>
          <w:w w:val="105"/>
          <w:sz w:val="20"/>
        </w:rPr>
        <w:t>shall</w:t>
      </w:r>
      <w:r>
        <w:rPr>
          <w:spacing w:val="-10"/>
          <w:w w:val="105"/>
          <w:sz w:val="20"/>
        </w:rPr>
        <w:t> </w:t>
      </w:r>
      <w:r>
        <w:rPr>
          <w:spacing w:val="-2"/>
          <w:w w:val="105"/>
          <w:sz w:val="20"/>
        </w:rPr>
        <w:t>ensure</w:t>
      </w:r>
      <w:r>
        <w:rPr>
          <w:spacing w:val="-10"/>
          <w:w w:val="105"/>
          <w:sz w:val="20"/>
        </w:rPr>
        <w:t> </w:t>
      </w:r>
      <w:r>
        <w:rPr>
          <w:spacing w:val="-2"/>
          <w:w w:val="105"/>
          <w:sz w:val="20"/>
        </w:rPr>
        <w:t>that</w:t>
      </w:r>
      <w:r>
        <w:rPr>
          <w:spacing w:val="-10"/>
          <w:w w:val="105"/>
          <w:sz w:val="20"/>
        </w:rPr>
        <w:t> </w:t>
      </w:r>
      <w:r>
        <w:rPr>
          <w:spacing w:val="-2"/>
          <w:w w:val="105"/>
          <w:sz w:val="20"/>
        </w:rPr>
        <w:t>any</w:t>
      </w:r>
      <w:r>
        <w:rPr>
          <w:spacing w:val="-10"/>
          <w:w w:val="105"/>
          <w:sz w:val="20"/>
        </w:rPr>
        <w:t> </w:t>
      </w:r>
      <w:r>
        <w:rPr>
          <w:spacing w:val="-2"/>
          <w:w w:val="105"/>
          <w:sz w:val="20"/>
        </w:rPr>
        <w:t>networking</w:t>
      </w:r>
      <w:r>
        <w:rPr>
          <w:spacing w:val="-10"/>
          <w:w w:val="105"/>
          <w:sz w:val="20"/>
        </w:rPr>
        <w:t> </w:t>
      </w:r>
      <w:r>
        <w:rPr>
          <w:spacing w:val="-2"/>
          <w:w w:val="105"/>
          <w:sz w:val="20"/>
        </w:rPr>
        <w:t>equipment,</w:t>
      </w:r>
      <w:r>
        <w:rPr>
          <w:spacing w:val="-10"/>
          <w:w w:val="105"/>
          <w:sz w:val="20"/>
        </w:rPr>
        <w:t> </w:t>
      </w:r>
      <w:r>
        <w:rPr>
          <w:spacing w:val="-2"/>
          <w:w w:val="105"/>
          <w:sz w:val="20"/>
        </w:rPr>
        <w:t>gateways,</w:t>
      </w:r>
      <w:r>
        <w:rPr>
          <w:spacing w:val="-10"/>
          <w:w w:val="105"/>
          <w:sz w:val="20"/>
        </w:rPr>
        <w:t> </w:t>
      </w:r>
      <w:r>
        <w:rPr>
          <w:spacing w:val="-2"/>
          <w:w w:val="105"/>
          <w:sz w:val="20"/>
        </w:rPr>
        <w:t>Wireless</w:t>
      </w:r>
      <w:r>
        <w:rPr>
          <w:spacing w:val="-10"/>
          <w:w w:val="105"/>
          <w:sz w:val="20"/>
        </w:rPr>
        <w:t> </w:t>
      </w:r>
      <w:r>
        <w:rPr>
          <w:spacing w:val="-2"/>
          <w:w w:val="105"/>
          <w:sz w:val="20"/>
        </w:rPr>
        <w:t>access </w:t>
      </w:r>
      <w:r>
        <w:rPr>
          <w:sz w:val="20"/>
        </w:rPr>
        <w:t>points, telecommunication lines and cabling racks/ distribution points in the office area are not </w:t>
      </w:r>
      <w:r>
        <w:rPr>
          <w:w w:val="105"/>
          <w:sz w:val="20"/>
        </w:rPr>
        <w:t>physically</w:t>
      </w:r>
      <w:r>
        <w:rPr>
          <w:spacing w:val="-12"/>
          <w:w w:val="105"/>
          <w:sz w:val="20"/>
        </w:rPr>
        <w:t> </w:t>
      </w:r>
      <w:r>
        <w:rPr>
          <w:w w:val="105"/>
          <w:sz w:val="20"/>
        </w:rPr>
        <w:t>accessible</w:t>
      </w:r>
      <w:r>
        <w:rPr>
          <w:spacing w:val="-12"/>
          <w:w w:val="105"/>
          <w:sz w:val="20"/>
        </w:rPr>
        <w:t> </w:t>
      </w:r>
      <w:r>
        <w:rPr>
          <w:w w:val="105"/>
          <w:sz w:val="20"/>
        </w:rPr>
        <w:t>to</w:t>
      </w:r>
      <w:r>
        <w:rPr>
          <w:spacing w:val="-12"/>
          <w:w w:val="105"/>
          <w:sz w:val="20"/>
        </w:rPr>
        <w:t> </w:t>
      </w:r>
      <w:r>
        <w:rPr>
          <w:w w:val="105"/>
          <w:sz w:val="20"/>
        </w:rPr>
        <w:t>people</w:t>
      </w:r>
      <w:r>
        <w:rPr>
          <w:spacing w:val="-12"/>
          <w:w w:val="105"/>
          <w:sz w:val="20"/>
        </w:rPr>
        <w:t> </w:t>
      </w:r>
      <w:r>
        <w:rPr>
          <w:w w:val="105"/>
          <w:sz w:val="20"/>
        </w:rPr>
        <w:t>other</w:t>
      </w:r>
      <w:r>
        <w:rPr>
          <w:spacing w:val="-12"/>
          <w:w w:val="105"/>
          <w:sz w:val="20"/>
        </w:rPr>
        <w:t> </w:t>
      </w:r>
      <w:r>
        <w:rPr>
          <w:w w:val="105"/>
          <w:sz w:val="20"/>
        </w:rPr>
        <w:t>than</w:t>
      </w:r>
      <w:r>
        <w:rPr>
          <w:spacing w:val="-12"/>
          <w:w w:val="105"/>
          <w:sz w:val="20"/>
        </w:rPr>
        <w:t> </w:t>
      </w:r>
      <w:r>
        <w:rPr>
          <w:w w:val="105"/>
          <w:sz w:val="20"/>
        </w:rPr>
        <w:t>IT/</w:t>
      </w:r>
      <w:r>
        <w:rPr>
          <w:spacing w:val="-12"/>
          <w:w w:val="105"/>
          <w:sz w:val="20"/>
        </w:rPr>
        <w:t> </w:t>
      </w:r>
      <w:r>
        <w:rPr>
          <w:w w:val="105"/>
          <w:sz w:val="20"/>
        </w:rPr>
        <w:t>Technical</w:t>
      </w:r>
      <w:r>
        <w:rPr>
          <w:spacing w:val="-12"/>
          <w:w w:val="105"/>
          <w:sz w:val="20"/>
        </w:rPr>
        <w:t> </w:t>
      </w:r>
      <w:r>
        <w:rPr>
          <w:w w:val="105"/>
          <w:sz w:val="20"/>
        </w:rPr>
        <w:t>function.</w:t>
      </w:r>
    </w:p>
    <w:p>
      <w:pPr>
        <w:pStyle w:val="ListParagraph"/>
        <w:numPr>
          <w:ilvl w:val="2"/>
          <w:numId w:val="8"/>
        </w:numPr>
        <w:tabs>
          <w:tab w:pos="719" w:val="left" w:leader="none"/>
        </w:tabs>
        <w:spacing w:line="239" w:lineRule="exact" w:before="0" w:after="0"/>
        <w:ind w:left="719" w:right="0" w:hanging="359"/>
        <w:jc w:val="left"/>
        <w:rPr>
          <w:rFonts w:ascii="Symbol" w:hAnsi="Symbol"/>
          <w:sz w:val="20"/>
        </w:rPr>
      </w:pPr>
      <w:r>
        <w:rPr>
          <w:sz w:val="20"/>
        </w:rPr>
        <w:t>It</w:t>
      </w:r>
      <w:r>
        <w:rPr>
          <w:spacing w:val="-1"/>
          <w:sz w:val="20"/>
        </w:rPr>
        <w:t> </w:t>
      </w:r>
      <w:r>
        <w:rPr>
          <w:sz w:val="20"/>
        </w:rPr>
        <w:t>shall be ensured that all</w:t>
      </w:r>
      <w:r>
        <w:rPr>
          <w:spacing w:val="-1"/>
          <w:sz w:val="20"/>
        </w:rPr>
        <w:t> </w:t>
      </w:r>
      <w:r>
        <w:rPr>
          <w:sz w:val="20"/>
        </w:rPr>
        <w:t>areas, where loading and unloading of</w:t>
      </w:r>
      <w:r>
        <w:rPr>
          <w:spacing w:val="-1"/>
          <w:sz w:val="20"/>
        </w:rPr>
        <w:t> </w:t>
      </w:r>
      <w:r>
        <w:rPr>
          <w:sz w:val="20"/>
        </w:rPr>
        <w:t>items are done, are </w:t>
      </w:r>
      <w:r>
        <w:rPr>
          <w:spacing w:val="-2"/>
          <w:sz w:val="20"/>
        </w:rPr>
        <w:t>monitored.</w:t>
      </w:r>
    </w:p>
    <w:p>
      <w:pPr>
        <w:pStyle w:val="ListParagraph"/>
        <w:numPr>
          <w:ilvl w:val="2"/>
          <w:numId w:val="8"/>
        </w:numPr>
        <w:tabs>
          <w:tab w:pos="720" w:val="left" w:leader="none"/>
        </w:tabs>
        <w:spacing w:line="324" w:lineRule="auto" w:before="67" w:after="0"/>
        <w:ind w:left="720" w:right="1068" w:hanging="360"/>
        <w:jc w:val="left"/>
        <w:rPr>
          <w:rFonts w:ascii="Symbol" w:hAnsi="Symbol"/>
          <w:sz w:val="20"/>
        </w:rPr>
      </w:pPr>
      <w:r>
        <w:rPr>
          <w:sz w:val="20"/>
        </w:rPr>
        <w:t>Security personnel shall maintain an inward and outward register for all the incoming and outgoing materials.</w:t>
      </w:r>
    </w:p>
    <w:p>
      <w:pPr>
        <w:pStyle w:val="ListParagraph"/>
        <w:numPr>
          <w:ilvl w:val="2"/>
          <w:numId w:val="8"/>
        </w:numPr>
        <w:tabs>
          <w:tab w:pos="720" w:val="left" w:leader="none"/>
        </w:tabs>
        <w:spacing w:line="324" w:lineRule="auto" w:before="0" w:after="0"/>
        <w:ind w:left="720" w:right="479" w:hanging="360"/>
        <w:jc w:val="left"/>
        <w:rPr>
          <w:rFonts w:ascii="Symbol" w:hAnsi="Symbol"/>
          <w:sz w:val="20"/>
        </w:rPr>
      </w:pPr>
      <w:r>
        <w:rPr>
          <w:sz w:val="20"/>
        </w:rPr>
        <w:t>Delivery and loading areas shall be isolated and kept away from</w:t>
      </w:r>
      <w:r>
        <w:rPr>
          <w:spacing w:val="-1"/>
          <w:sz w:val="20"/>
        </w:rPr>
        <w:t> </w:t>
      </w:r>
      <w:r>
        <w:rPr>
          <w:sz w:val="20"/>
        </w:rPr>
        <w:t>information resources. Delivery or loading shall not be permissible in restricted areas.</w:t>
      </w:r>
    </w:p>
    <w:p>
      <w:pPr>
        <w:pStyle w:val="ListParagraph"/>
        <w:numPr>
          <w:ilvl w:val="2"/>
          <w:numId w:val="8"/>
        </w:numPr>
        <w:tabs>
          <w:tab w:pos="720" w:val="left" w:leader="none"/>
        </w:tabs>
        <w:spacing w:line="319" w:lineRule="auto" w:before="0" w:after="0"/>
        <w:ind w:left="720" w:right="555" w:hanging="360"/>
        <w:jc w:val="left"/>
        <w:rPr>
          <w:rFonts w:ascii="Symbol" w:hAnsi="Symbol"/>
          <w:sz w:val="20"/>
        </w:rPr>
      </w:pPr>
      <w:r>
        <w:rPr>
          <w:sz w:val="20"/>
        </w:rPr>
        <w:t>All incoming IT equipment shall be inspected for hazardous and combustible materials at entry </w:t>
      </w:r>
      <w:r>
        <w:rPr>
          <w:w w:val="105"/>
          <w:sz w:val="20"/>
        </w:rPr>
        <w:t>point</w:t>
      </w:r>
      <w:r>
        <w:rPr>
          <w:spacing w:val="-7"/>
          <w:w w:val="105"/>
          <w:sz w:val="20"/>
        </w:rPr>
        <w:t> </w:t>
      </w:r>
      <w:r>
        <w:rPr>
          <w:w w:val="105"/>
          <w:sz w:val="20"/>
        </w:rPr>
        <w:t>to</w:t>
      </w:r>
      <w:r>
        <w:rPr>
          <w:spacing w:val="-7"/>
          <w:w w:val="105"/>
          <w:sz w:val="20"/>
        </w:rPr>
        <w:t> </w:t>
      </w:r>
      <w:r>
        <w:rPr>
          <w:w w:val="105"/>
          <w:sz w:val="20"/>
        </w:rPr>
        <w:t>ensure</w:t>
      </w:r>
      <w:r>
        <w:rPr>
          <w:spacing w:val="-7"/>
          <w:w w:val="105"/>
          <w:sz w:val="20"/>
        </w:rPr>
        <w:t> </w:t>
      </w:r>
      <w:r>
        <w:rPr>
          <w:w w:val="105"/>
          <w:sz w:val="20"/>
        </w:rPr>
        <w:t>the</w:t>
      </w:r>
      <w:r>
        <w:rPr>
          <w:spacing w:val="-7"/>
          <w:w w:val="105"/>
          <w:sz w:val="20"/>
        </w:rPr>
        <w:t> </w:t>
      </w:r>
      <w:r>
        <w:rPr>
          <w:w w:val="105"/>
          <w:sz w:val="20"/>
        </w:rPr>
        <w:t>same</w:t>
      </w:r>
      <w:r>
        <w:rPr>
          <w:spacing w:val="-7"/>
          <w:w w:val="105"/>
          <w:sz w:val="20"/>
        </w:rPr>
        <w:t> </w:t>
      </w:r>
      <w:r>
        <w:rPr>
          <w:w w:val="105"/>
          <w:sz w:val="20"/>
        </w:rPr>
        <w:t>is</w:t>
      </w:r>
      <w:r>
        <w:rPr>
          <w:spacing w:val="-7"/>
          <w:w w:val="105"/>
          <w:sz w:val="20"/>
        </w:rPr>
        <w:t> </w:t>
      </w:r>
      <w:r>
        <w:rPr>
          <w:w w:val="105"/>
          <w:sz w:val="20"/>
        </w:rPr>
        <w:t>not</w:t>
      </w:r>
      <w:r>
        <w:rPr>
          <w:spacing w:val="-7"/>
          <w:w w:val="105"/>
          <w:sz w:val="20"/>
        </w:rPr>
        <w:t> </w:t>
      </w:r>
      <w:r>
        <w:rPr>
          <w:w w:val="105"/>
          <w:sz w:val="20"/>
        </w:rPr>
        <w:t>allowed</w:t>
      </w:r>
      <w:r>
        <w:rPr>
          <w:spacing w:val="-7"/>
          <w:w w:val="105"/>
          <w:sz w:val="20"/>
        </w:rPr>
        <w:t> </w:t>
      </w:r>
      <w:r>
        <w:rPr>
          <w:w w:val="105"/>
          <w:sz w:val="20"/>
        </w:rPr>
        <w:t>inside</w:t>
      </w:r>
      <w:r>
        <w:rPr>
          <w:spacing w:val="-7"/>
          <w:w w:val="105"/>
          <w:sz w:val="20"/>
        </w:rPr>
        <w:t> </w:t>
      </w:r>
      <w:r>
        <w:rPr>
          <w:w w:val="105"/>
          <w:sz w:val="20"/>
        </w:rPr>
        <w:t>the</w:t>
      </w:r>
      <w:r>
        <w:rPr>
          <w:spacing w:val="-7"/>
          <w:w w:val="105"/>
          <w:sz w:val="20"/>
        </w:rPr>
        <w:t> </w:t>
      </w:r>
      <w:r>
        <w:rPr>
          <w:w w:val="105"/>
          <w:sz w:val="20"/>
        </w:rPr>
        <w:t>premises.</w:t>
      </w:r>
    </w:p>
    <w:p>
      <w:pPr>
        <w:pStyle w:val="Heading2"/>
        <w:numPr>
          <w:ilvl w:val="1"/>
          <w:numId w:val="8"/>
        </w:numPr>
        <w:tabs>
          <w:tab w:pos="1438" w:val="left" w:leader="none"/>
        </w:tabs>
        <w:spacing w:line="240" w:lineRule="auto" w:before="194" w:after="0"/>
        <w:ind w:left="1438" w:right="0" w:hanging="1168"/>
        <w:jc w:val="both"/>
      </w:pPr>
      <w:bookmarkStart w:name="_TOC_250031" w:id="39"/>
      <w:r>
        <w:rPr>
          <w:w w:val="105"/>
        </w:rPr>
        <w:t>Environmental</w:t>
      </w:r>
      <w:r>
        <w:rPr>
          <w:spacing w:val="-15"/>
          <w:w w:val="105"/>
        </w:rPr>
        <w:t> </w:t>
      </w:r>
      <w:bookmarkEnd w:id="39"/>
      <w:r>
        <w:rPr>
          <w:spacing w:val="-2"/>
          <w:w w:val="105"/>
        </w:rPr>
        <w:t>Security</w:t>
      </w:r>
    </w:p>
    <w:p>
      <w:pPr>
        <w:pStyle w:val="BodyText"/>
        <w:spacing w:before="32"/>
        <w:ind w:left="0" w:firstLine="0"/>
        <w:rPr>
          <w:sz w:val="23"/>
        </w:rPr>
      </w:pPr>
    </w:p>
    <w:p>
      <w:pPr>
        <w:pStyle w:val="ListParagraph"/>
        <w:numPr>
          <w:ilvl w:val="2"/>
          <w:numId w:val="8"/>
        </w:numPr>
        <w:tabs>
          <w:tab w:pos="720" w:val="left" w:leader="none"/>
        </w:tabs>
        <w:spacing w:line="319" w:lineRule="auto" w:before="0" w:after="0"/>
        <w:ind w:left="720" w:right="657" w:hanging="360"/>
        <w:jc w:val="left"/>
        <w:rPr>
          <w:rFonts w:ascii="Symbol" w:hAnsi="Symbol"/>
          <w:sz w:val="20"/>
        </w:rPr>
      </w:pPr>
      <w:r>
        <w:rPr>
          <w:sz w:val="20"/>
        </w:rPr>
        <w:t>Air-conditioning systems shall be installed to support information systems and equipment like </w:t>
      </w:r>
      <w:r>
        <w:rPr>
          <w:spacing w:val="-2"/>
          <w:w w:val="105"/>
          <w:sz w:val="20"/>
        </w:rPr>
        <w:t>server</w:t>
      </w:r>
      <w:r>
        <w:rPr>
          <w:spacing w:val="-6"/>
          <w:w w:val="105"/>
          <w:sz w:val="20"/>
        </w:rPr>
        <w:t> </w:t>
      </w:r>
      <w:r>
        <w:rPr>
          <w:spacing w:val="-2"/>
          <w:w w:val="105"/>
          <w:sz w:val="20"/>
        </w:rPr>
        <w:t>rooms,</w:t>
      </w:r>
      <w:r>
        <w:rPr>
          <w:spacing w:val="-6"/>
          <w:w w:val="105"/>
          <w:sz w:val="20"/>
        </w:rPr>
        <w:t> </w:t>
      </w:r>
      <w:r>
        <w:rPr>
          <w:spacing w:val="-2"/>
          <w:w w:val="105"/>
          <w:sz w:val="20"/>
        </w:rPr>
        <w:t>network</w:t>
      </w:r>
      <w:r>
        <w:rPr>
          <w:spacing w:val="-6"/>
          <w:w w:val="105"/>
          <w:sz w:val="20"/>
        </w:rPr>
        <w:t> </w:t>
      </w:r>
      <w:r>
        <w:rPr>
          <w:spacing w:val="-2"/>
          <w:w w:val="105"/>
          <w:sz w:val="20"/>
        </w:rPr>
        <w:t>rooms,</w:t>
      </w:r>
      <w:r>
        <w:rPr>
          <w:spacing w:val="-6"/>
          <w:w w:val="105"/>
          <w:sz w:val="20"/>
        </w:rPr>
        <w:t> </w:t>
      </w:r>
      <w:r>
        <w:rPr>
          <w:spacing w:val="-2"/>
          <w:w w:val="105"/>
          <w:sz w:val="20"/>
        </w:rPr>
        <w:t>and</w:t>
      </w:r>
      <w:r>
        <w:rPr>
          <w:spacing w:val="-7"/>
          <w:w w:val="105"/>
          <w:sz w:val="20"/>
        </w:rPr>
        <w:t> </w:t>
      </w:r>
      <w:r>
        <w:rPr>
          <w:spacing w:val="-2"/>
          <w:w w:val="105"/>
          <w:sz w:val="20"/>
        </w:rPr>
        <w:t>disaster</w:t>
      </w:r>
      <w:r>
        <w:rPr>
          <w:spacing w:val="-6"/>
          <w:w w:val="105"/>
          <w:sz w:val="20"/>
        </w:rPr>
        <w:t> </w:t>
      </w:r>
      <w:r>
        <w:rPr>
          <w:spacing w:val="-2"/>
          <w:w w:val="105"/>
          <w:sz w:val="20"/>
        </w:rPr>
        <w:t>recovery</w:t>
      </w:r>
      <w:r>
        <w:rPr>
          <w:spacing w:val="-6"/>
          <w:w w:val="105"/>
          <w:sz w:val="20"/>
        </w:rPr>
        <w:t> </w:t>
      </w:r>
      <w:r>
        <w:rPr>
          <w:spacing w:val="-2"/>
          <w:w w:val="105"/>
          <w:sz w:val="20"/>
        </w:rPr>
        <w:t>sites.</w:t>
      </w:r>
    </w:p>
    <w:p>
      <w:pPr>
        <w:pStyle w:val="ListParagraph"/>
        <w:numPr>
          <w:ilvl w:val="2"/>
          <w:numId w:val="8"/>
        </w:numPr>
        <w:tabs>
          <w:tab w:pos="720" w:val="left" w:leader="none"/>
        </w:tabs>
        <w:spacing w:line="319" w:lineRule="auto" w:before="0" w:after="0"/>
        <w:ind w:left="720" w:right="997" w:hanging="360"/>
        <w:jc w:val="left"/>
        <w:rPr>
          <w:rFonts w:ascii="Symbol" w:hAnsi="Symbol"/>
          <w:sz w:val="20"/>
        </w:rPr>
      </w:pPr>
      <w:r>
        <w:rPr>
          <w:sz w:val="20"/>
        </w:rPr>
        <w:t>Smoke detectors, fire detection and fire suppression equipment shall be installed in office </w:t>
      </w:r>
      <w:r>
        <w:rPr>
          <w:w w:val="105"/>
          <w:sz w:val="20"/>
        </w:rPr>
        <w:t>premises</w:t>
      </w:r>
      <w:r>
        <w:rPr>
          <w:spacing w:val="-15"/>
          <w:w w:val="105"/>
          <w:sz w:val="20"/>
        </w:rPr>
        <w:t> </w:t>
      </w:r>
      <w:r>
        <w:rPr>
          <w:w w:val="105"/>
          <w:sz w:val="20"/>
        </w:rPr>
        <w:t>and</w:t>
      </w:r>
      <w:r>
        <w:rPr>
          <w:spacing w:val="-15"/>
          <w:w w:val="105"/>
          <w:sz w:val="20"/>
        </w:rPr>
        <w:t> </w:t>
      </w:r>
      <w:r>
        <w:rPr>
          <w:w w:val="105"/>
          <w:sz w:val="20"/>
        </w:rPr>
        <w:t>other</w:t>
      </w:r>
      <w:r>
        <w:rPr>
          <w:spacing w:val="-14"/>
          <w:w w:val="105"/>
          <w:sz w:val="20"/>
        </w:rPr>
        <w:t> </w:t>
      </w:r>
      <w:r>
        <w:rPr>
          <w:w w:val="105"/>
          <w:sz w:val="20"/>
        </w:rPr>
        <w:t>sensitive</w:t>
      </w:r>
      <w:r>
        <w:rPr>
          <w:spacing w:val="-15"/>
          <w:w w:val="105"/>
          <w:sz w:val="20"/>
        </w:rPr>
        <w:t> </w:t>
      </w:r>
      <w:r>
        <w:rPr>
          <w:w w:val="105"/>
          <w:sz w:val="20"/>
        </w:rPr>
        <w:t>areas</w:t>
      </w:r>
      <w:r>
        <w:rPr>
          <w:spacing w:val="-14"/>
          <w:w w:val="105"/>
          <w:sz w:val="20"/>
        </w:rPr>
        <w:t> </w:t>
      </w:r>
      <w:r>
        <w:rPr>
          <w:w w:val="105"/>
          <w:sz w:val="20"/>
        </w:rPr>
        <w:t>for</w:t>
      </w:r>
      <w:r>
        <w:rPr>
          <w:spacing w:val="-15"/>
          <w:w w:val="105"/>
          <w:sz w:val="20"/>
        </w:rPr>
        <w:t> </w:t>
      </w:r>
      <w:r>
        <w:rPr>
          <w:w w:val="105"/>
          <w:sz w:val="20"/>
        </w:rPr>
        <w:t>protection</w:t>
      </w:r>
      <w:r>
        <w:rPr>
          <w:spacing w:val="-15"/>
          <w:w w:val="105"/>
          <w:sz w:val="20"/>
        </w:rPr>
        <w:t> </w:t>
      </w:r>
      <w:r>
        <w:rPr>
          <w:w w:val="105"/>
          <w:sz w:val="20"/>
        </w:rPr>
        <w:t>against</w:t>
      </w:r>
      <w:r>
        <w:rPr>
          <w:spacing w:val="-14"/>
          <w:w w:val="105"/>
          <w:sz w:val="20"/>
        </w:rPr>
        <w:t> </w:t>
      </w:r>
      <w:r>
        <w:rPr>
          <w:w w:val="105"/>
          <w:sz w:val="20"/>
        </w:rPr>
        <w:t>any</w:t>
      </w:r>
      <w:r>
        <w:rPr>
          <w:spacing w:val="-15"/>
          <w:w w:val="105"/>
          <w:sz w:val="20"/>
        </w:rPr>
        <w:t> </w:t>
      </w:r>
      <w:r>
        <w:rPr>
          <w:w w:val="105"/>
          <w:sz w:val="20"/>
        </w:rPr>
        <w:t>fire</w:t>
      </w:r>
      <w:r>
        <w:rPr>
          <w:spacing w:val="-14"/>
          <w:w w:val="105"/>
          <w:sz w:val="20"/>
        </w:rPr>
        <w:t> </w:t>
      </w:r>
      <w:r>
        <w:rPr>
          <w:w w:val="105"/>
          <w:sz w:val="20"/>
        </w:rPr>
        <w:t>incidents.</w:t>
      </w:r>
    </w:p>
    <w:p>
      <w:pPr>
        <w:pStyle w:val="ListParagraph"/>
        <w:numPr>
          <w:ilvl w:val="2"/>
          <w:numId w:val="8"/>
        </w:numPr>
        <w:tabs>
          <w:tab w:pos="720" w:val="left" w:leader="none"/>
        </w:tabs>
        <w:spacing w:line="324" w:lineRule="auto" w:before="0" w:after="0"/>
        <w:ind w:left="720" w:right="775" w:hanging="360"/>
        <w:jc w:val="left"/>
        <w:rPr>
          <w:rFonts w:ascii="Symbol" w:hAnsi="Symbol"/>
          <w:sz w:val="20"/>
        </w:rPr>
      </w:pPr>
      <w:r>
        <w:rPr>
          <w:sz w:val="20"/>
        </w:rPr>
        <w:t>Necessary fire drills and trainings shall be conducted for all employees on a periodic basis in case of any emergency. Emergency evacuation drills shall also be conducted to ensure emergency evacuation.</w:t>
      </w:r>
    </w:p>
    <w:p>
      <w:pPr>
        <w:pStyle w:val="ListParagraph"/>
        <w:numPr>
          <w:ilvl w:val="2"/>
          <w:numId w:val="8"/>
        </w:numPr>
        <w:tabs>
          <w:tab w:pos="720" w:val="left" w:leader="none"/>
        </w:tabs>
        <w:spacing w:line="324" w:lineRule="auto" w:before="0" w:after="0"/>
        <w:ind w:left="720" w:right="1336" w:hanging="360"/>
        <w:jc w:val="left"/>
        <w:rPr>
          <w:rFonts w:ascii="Symbol" w:hAnsi="Symbol"/>
          <w:sz w:val="20"/>
        </w:rPr>
      </w:pPr>
      <w:r>
        <w:rPr>
          <w:spacing w:val="-2"/>
          <w:w w:val="105"/>
          <w:sz w:val="20"/>
        </w:rPr>
        <w:t>Appropriate</w:t>
      </w:r>
      <w:r>
        <w:rPr>
          <w:spacing w:val="-6"/>
          <w:w w:val="105"/>
          <w:sz w:val="20"/>
        </w:rPr>
        <w:t> </w:t>
      </w:r>
      <w:r>
        <w:rPr>
          <w:spacing w:val="-2"/>
          <w:w w:val="105"/>
          <w:sz w:val="20"/>
        </w:rPr>
        <w:t>temperature</w:t>
      </w:r>
      <w:r>
        <w:rPr>
          <w:spacing w:val="-6"/>
          <w:w w:val="105"/>
          <w:sz w:val="20"/>
        </w:rPr>
        <w:t> </w:t>
      </w:r>
      <w:r>
        <w:rPr>
          <w:spacing w:val="-2"/>
          <w:w w:val="105"/>
          <w:sz w:val="20"/>
        </w:rPr>
        <w:t>and</w:t>
      </w:r>
      <w:r>
        <w:rPr>
          <w:spacing w:val="-6"/>
          <w:w w:val="105"/>
          <w:sz w:val="20"/>
        </w:rPr>
        <w:t> </w:t>
      </w:r>
      <w:r>
        <w:rPr>
          <w:spacing w:val="-2"/>
          <w:w w:val="105"/>
          <w:sz w:val="20"/>
        </w:rPr>
        <w:t>humidity</w:t>
      </w:r>
      <w:r>
        <w:rPr>
          <w:spacing w:val="-6"/>
          <w:w w:val="105"/>
          <w:sz w:val="20"/>
        </w:rPr>
        <w:t> </w:t>
      </w:r>
      <w:r>
        <w:rPr>
          <w:spacing w:val="-2"/>
          <w:w w:val="105"/>
          <w:sz w:val="20"/>
        </w:rPr>
        <w:t>controls</w:t>
      </w:r>
      <w:r>
        <w:rPr>
          <w:spacing w:val="-6"/>
          <w:w w:val="105"/>
          <w:sz w:val="20"/>
        </w:rPr>
        <w:t> </w:t>
      </w:r>
      <w:r>
        <w:rPr>
          <w:spacing w:val="-2"/>
          <w:w w:val="105"/>
          <w:sz w:val="20"/>
        </w:rPr>
        <w:t>shall</w:t>
      </w:r>
      <w:r>
        <w:rPr>
          <w:spacing w:val="-6"/>
          <w:w w:val="105"/>
          <w:sz w:val="20"/>
        </w:rPr>
        <w:t> </w:t>
      </w:r>
      <w:r>
        <w:rPr>
          <w:spacing w:val="-2"/>
          <w:w w:val="105"/>
          <w:sz w:val="20"/>
        </w:rPr>
        <w:t>be</w:t>
      </w:r>
      <w:r>
        <w:rPr>
          <w:spacing w:val="-6"/>
          <w:w w:val="105"/>
          <w:sz w:val="20"/>
        </w:rPr>
        <w:t> </w:t>
      </w:r>
      <w:r>
        <w:rPr>
          <w:spacing w:val="-2"/>
          <w:w w:val="105"/>
          <w:sz w:val="20"/>
        </w:rPr>
        <w:t>implemented,</w:t>
      </w:r>
      <w:r>
        <w:rPr>
          <w:spacing w:val="-6"/>
          <w:w w:val="105"/>
          <w:sz w:val="20"/>
        </w:rPr>
        <w:t> </w:t>
      </w:r>
      <w:r>
        <w:rPr>
          <w:spacing w:val="-2"/>
          <w:w w:val="105"/>
          <w:sz w:val="20"/>
        </w:rPr>
        <w:t>monitored</w:t>
      </w:r>
      <w:r>
        <w:rPr>
          <w:spacing w:val="-7"/>
          <w:w w:val="105"/>
          <w:sz w:val="20"/>
        </w:rPr>
        <w:t> </w:t>
      </w:r>
      <w:r>
        <w:rPr>
          <w:spacing w:val="-2"/>
          <w:w w:val="105"/>
          <w:sz w:val="20"/>
        </w:rPr>
        <w:t>and maintained.</w:t>
      </w:r>
    </w:p>
    <w:p>
      <w:pPr>
        <w:pStyle w:val="ListParagraph"/>
        <w:numPr>
          <w:ilvl w:val="2"/>
          <w:numId w:val="8"/>
        </w:numPr>
        <w:tabs>
          <w:tab w:pos="720" w:val="left" w:leader="none"/>
        </w:tabs>
        <w:spacing w:line="324" w:lineRule="auto" w:before="0" w:after="0"/>
        <w:ind w:left="720" w:right="1172" w:hanging="360"/>
        <w:jc w:val="both"/>
        <w:rPr>
          <w:rFonts w:ascii="Symbol" w:hAnsi="Symbol"/>
          <w:sz w:val="20"/>
        </w:rPr>
      </w:pPr>
      <w:r>
        <w:rPr>
          <w:sz w:val="20"/>
        </w:rPr>
        <w:t>Uninterruptible</w:t>
      </w:r>
      <w:r>
        <w:rPr>
          <w:spacing w:val="-2"/>
          <w:sz w:val="20"/>
        </w:rPr>
        <w:t> </w:t>
      </w:r>
      <w:r>
        <w:rPr>
          <w:sz w:val="20"/>
        </w:rPr>
        <w:t>power</w:t>
      </w:r>
      <w:r>
        <w:rPr>
          <w:spacing w:val="-2"/>
          <w:sz w:val="20"/>
        </w:rPr>
        <w:t> </w:t>
      </w:r>
      <w:r>
        <w:rPr>
          <w:sz w:val="20"/>
        </w:rPr>
        <w:t>supply</w:t>
      </w:r>
      <w:r>
        <w:rPr>
          <w:spacing w:val="-2"/>
          <w:sz w:val="20"/>
        </w:rPr>
        <w:t> </w:t>
      </w:r>
      <w:r>
        <w:rPr>
          <w:sz w:val="20"/>
        </w:rPr>
        <w:t>(UPS)</w:t>
      </w:r>
      <w:r>
        <w:rPr>
          <w:spacing w:val="-2"/>
          <w:sz w:val="20"/>
        </w:rPr>
        <w:t> </w:t>
      </w:r>
      <w:r>
        <w:rPr>
          <w:sz w:val="20"/>
        </w:rPr>
        <w:t>systems</w:t>
      </w:r>
      <w:r>
        <w:rPr>
          <w:spacing w:val="-2"/>
          <w:sz w:val="20"/>
        </w:rPr>
        <w:t> </w:t>
      </w:r>
      <w:r>
        <w:rPr>
          <w:sz w:val="20"/>
        </w:rPr>
        <w:t>and</w:t>
      </w:r>
      <w:r>
        <w:rPr>
          <w:spacing w:val="-2"/>
          <w:sz w:val="20"/>
        </w:rPr>
        <w:t> </w:t>
      </w:r>
      <w:r>
        <w:rPr>
          <w:sz w:val="20"/>
        </w:rPr>
        <w:t>generators</w:t>
      </w:r>
      <w:r>
        <w:rPr>
          <w:spacing w:val="-2"/>
          <w:sz w:val="20"/>
        </w:rPr>
        <w:t> </w:t>
      </w:r>
      <w:r>
        <w:rPr>
          <w:sz w:val="20"/>
        </w:rPr>
        <w:t>shall</w:t>
      </w:r>
      <w:r>
        <w:rPr>
          <w:spacing w:val="-2"/>
          <w:sz w:val="20"/>
        </w:rPr>
        <w:t> </w:t>
      </w:r>
      <w:r>
        <w:rPr>
          <w:sz w:val="20"/>
        </w:rPr>
        <w:t>be</w:t>
      </w:r>
      <w:r>
        <w:rPr>
          <w:spacing w:val="-2"/>
          <w:sz w:val="20"/>
        </w:rPr>
        <w:t> </w:t>
      </w:r>
      <w:r>
        <w:rPr>
          <w:sz w:val="20"/>
        </w:rPr>
        <w:t>installed</w:t>
      </w:r>
      <w:r>
        <w:rPr>
          <w:spacing w:val="-2"/>
          <w:sz w:val="20"/>
        </w:rPr>
        <w:t> </w:t>
      </w:r>
      <w:r>
        <w:rPr>
          <w:sz w:val="20"/>
        </w:rPr>
        <w:t>to</w:t>
      </w:r>
      <w:r>
        <w:rPr>
          <w:spacing w:val="-2"/>
          <w:sz w:val="20"/>
        </w:rPr>
        <w:t> </w:t>
      </w:r>
      <w:r>
        <w:rPr>
          <w:sz w:val="20"/>
        </w:rPr>
        <w:t>support </w:t>
      </w:r>
      <w:r>
        <w:rPr>
          <w:spacing w:val="-2"/>
          <w:w w:val="105"/>
          <w:sz w:val="20"/>
        </w:rPr>
        <w:t>controlled</w:t>
      </w:r>
      <w:r>
        <w:rPr>
          <w:spacing w:val="-8"/>
          <w:w w:val="105"/>
          <w:sz w:val="20"/>
        </w:rPr>
        <w:t> </w:t>
      </w:r>
      <w:r>
        <w:rPr>
          <w:spacing w:val="-2"/>
          <w:w w:val="105"/>
          <w:sz w:val="20"/>
        </w:rPr>
        <w:t>shutdown</w:t>
      </w:r>
      <w:r>
        <w:rPr>
          <w:spacing w:val="-8"/>
          <w:w w:val="105"/>
          <w:sz w:val="20"/>
        </w:rPr>
        <w:t> </w:t>
      </w:r>
      <w:r>
        <w:rPr>
          <w:spacing w:val="-2"/>
          <w:w w:val="105"/>
          <w:sz w:val="20"/>
        </w:rPr>
        <w:t>or</w:t>
      </w:r>
      <w:r>
        <w:rPr>
          <w:spacing w:val="-8"/>
          <w:w w:val="105"/>
          <w:sz w:val="20"/>
        </w:rPr>
        <w:t> </w:t>
      </w:r>
      <w:r>
        <w:rPr>
          <w:spacing w:val="-2"/>
          <w:w w:val="105"/>
          <w:sz w:val="20"/>
        </w:rPr>
        <w:t>continued</w:t>
      </w:r>
      <w:r>
        <w:rPr>
          <w:spacing w:val="-8"/>
          <w:w w:val="105"/>
          <w:sz w:val="20"/>
        </w:rPr>
        <w:t> </w:t>
      </w:r>
      <w:r>
        <w:rPr>
          <w:spacing w:val="-2"/>
          <w:w w:val="105"/>
          <w:sz w:val="20"/>
        </w:rPr>
        <w:t>functioning</w:t>
      </w:r>
      <w:r>
        <w:rPr>
          <w:spacing w:val="-8"/>
          <w:w w:val="105"/>
          <w:sz w:val="20"/>
        </w:rPr>
        <w:t> </w:t>
      </w:r>
      <w:r>
        <w:rPr>
          <w:spacing w:val="-2"/>
          <w:w w:val="105"/>
          <w:sz w:val="20"/>
        </w:rPr>
        <w:t>of</w:t>
      </w:r>
      <w:r>
        <w:rPr>
          <w:spacing w:val="-8"/>
          <w:w w:val="105"/>
          <w:sz w:val="20"/>
        </w:rPr>
        <w:t> </w:t>
      </w:r>
      <w:r>
        <w:rPr>
          <w:spacing w:val="-2"/>
          <w:w w:val="105"/>
          <w:sz w:val="20"/>
        </w:rPr>
        <w:t>equipment</w:t>
      </w:r>
      <w:r>
        <w:rPr>
          <w:spacing w:val="-8"/>
          <w:w w:val="105"/>
          <w:sz w:val="20"/>
        </w:rPr>
        <w:t> </w:t>
      </w:r>
      <w:r>
        <w:rPr>
          <w:spacing w:val="-2"/>
          <w:w w:val="105"/>
          <w:sz w:val="20"/>
        </w:rPr>
        <w:t>supporting</w:t>
      </w:r>
      <w:r>
        <w:rPr>
          <w:spacing w:val="-8"/>
          <w:w w:val="105"/>
          <w:sz w:val="20"/>
        </w:rPr>
        <w:t> </w:t>
      </w:r>
      <w:r>
        <w:rPr>
          <w:spacing w:val="-2"/>
          <w:w w:val="105"/>
          <w:sz w:val="20"/>
        </w:rPr>
        <w:t>critical</w:t>
      </w:r>
      <w:r>
        <w:rPr>
          <w:spacing w:val="-8"/>
          <w:w w:val="105"/>
          <w:sz w:val="20"/>
        </w:rPr>
        <w:t> </w:t>
      </w:r>
      <w:r>
        <w:rPr>
          <w:spacing w:val="-2"/>
          <w:w w:val="105"/>
          <w:sz w:val="20"/>
        </w:rPr>
        <w:t>business operations</w:t>
      </w:r>
    </w:p>
    <w:p>
      <w:pPr>
        <w:pStyle w:val="ListParagraph"/>
        <w:numPr>
          <w:ilvl w:val="2"/>
          <w:numId w:val="8"/>
        </w:numPr>
        <w:tabs>
          <w:tab w:pos="719" w:val="left" w:leader="none"/>
        </w:tabs>
        <w:spacing w:line="234" w:lineRule="exact" w:before="0" w:after="0"/>
        <w:ind w:left="719" w:right="0" w:hanging="359"/>
        <w:jc w:val="left"/>
        <w:rPr>
          <w:rFonts w:ascii="Symbol" w:hAnsi="Symbol"/>
          <w:sz w:val="20"/>
        </w:rPr>
      </w:pPr>
      <w:r>
        <w:rPr>
          <w:sz w:val="20"/>
        </w:rPr>
        <w:t>Appropriate</w:t>
      </w:r>
      <w:r>
        <w:rPr>
          <w:spacing w:val="3"/>
          <w:sz w:val="20"/>
        </w:rPr>
        <w:t> </w:t>
      </w:r>
      <w:r>
        <w:rPr>
          <w:sz w:val="20"/>
        </w:rPr>
        <w:t>water/</w:t>
      </w:r>
      <w:r>
        <w:rPr>
          <w:spacing w:val="3"/>
          <w:sz w:val="20"/>
        </w:rPr>
        <w:t> </w:t>
      </w:r>
      <w:r>
        <w:rPr>
          <w:sz w:val="20"/>
        </w:rPr>
        <w:t>moisture</w:t>
      </w:r>
      <w:r>
        <w:rPr>
          <w:spacing w:val="3"/>
          <w:sz w:val="20"/>
        </w:rPr>
        <w:t> </w:t>
      </w:r>
      <w:r>
        <w:rPr>
          <w:sz w:val="20"/>
        </w:rPr>
        <w:t>sensors</w:t>
      </w:r>
      <w:r>
        <w:rPr>
          <w:spacing w:val="3"/>
          <w:sz w:val="20"/>
        </w:rPr>
        <w:t> </w:t>
      </w:r>
      <w:r>
        <w:rPr>
          <w:sz w:val="20"/>
        </w:rPr>
        <w:t>shall</w:t>
      </w:r>
      <w:r>
        <w:rPr>
          <w:spacing w:val="4"/>
          <w:sz w:val="20"/>
        </w:rPr>
        <w:t> </w:t>
      </w:r>
      <w:r>
        <w:rPr>
          <w:sz w:val="20"/>
        </w:rPr>
        <w:t>be</w:t>
      </w:r>
      <w:r>
        <w:rPr>
          <w:spacing w:val="3"/>
          <w:sz w:val="20"/>
        </w:rPr>
        <w:t> </w:t>
      </w:r>
      <w:r>
        <w:rPr>
          <w:sz w:val="20"/>
        </w:rPr>
        <w:t>installed</w:t>
      </w:r>
      <w:r>
        <w:rPr>
          <w:spacing w:val="3"/>
          <w:sz w:val="20"/>
        </w:rPr>
        <w:t> </w:t>
      </w:r>
      <w:r>
        <w:rPr>
          <w:sz w:val="20"/>
        </w:rPr>
        <w:t>to</w:t>
      </w:r>
      <w:r>
        <w:rPr>
          <w:spacing w:val="3"/>
          <w:sz w:val="20"/>
        </w:rPr>
        <w:t> </w:t>
      </w:r>
      <w:r>
        <w:rPr>
          <w:sz w:val="20"/>
        </w:rPr>
        <w:t>detect</w:t>
      </w:r>
      <w:r>
        <w:rPr>
          <w:spacing w:val="3"/>
          <w:sz w:val="20"/>
        </w:rPr>
        <w:t> </w:t>
      </w:r>
      <w:r>
        <w:rPr>
          <w:sz w:val="20"/>
        </w:rPr>
        <w:t>water</w:t>
      </w:r>
      <w:r>
        <w:rPr>
          <w:spacing w:val="4"/>
          <w:sz w:val="20"/>
        </w:rPr>
        <w:t> </w:t>
      </w:r>
      <w:r>
        <w:rPr>
          <w:sz w:val="20"/>
        </w:rPr>
        <w:t>leakage</w:t>
      </w:r>
      <w:r>
        <w:rPr>
          <w:spacing w:val="3"/>
          <w:sz w:val="20"/>
        </w:rPr>
        <w:t> </w:t>
      </w:r>
      <w:r>
        <w:rPr>
          <w:sz w:val="20"/>
        </w:rPr>
        <w:t>and</w:t>
      </w:r>
      <w:r>
        <w:rPr>
          <w:spacing w:val="3"/>
          <w:sz w:val="20"/>
        </w:rPr>
        <w:t> </w:t>
      </w:r>
      <w:r>
        <w:rPr>
          <w:spacing w:val="-2"/>
          <w:sz w:val="20"/>
        </w:rPr>
        <w:t>seepage</w:t>
      </w:r>
    </w:p>
    <w:p>
      <w:pPr>
        <w:pStyle w:val="ListParagraph"/>
        <w:numPr>
          <w:ilvl w:val="2"/>
          <w:numId w:val="8"/>
        </w:numPr>
        <w:tabs>
          <w:tab w:pos="720" w:val="left" w:leader="none"/>
        </w:tabs>
        <w:spacing w:line="319" w:lineRule="auto" w:before="47" w:after="0"/>
        <w:ind w:left="720" w:right="590" w:hanging="360"/>
        <w:jc w:val="left"/>
        <w:rPr>
          <w:rFonts w:ascii="Symbol" w:hAnsi="Symbol"/>
          <w:sz w:val="20"/>
        </w:rPr>
      </w:pPr>
      <w:r>
        <w:rPr>
          <w:sz w:val="20"/>
        </w:rPr>
        <w:t>Critical</w:t>
      </w:r>
      <w:r>
        <w:rPr>
          <w:spacing w:val="-1"/>
          <w:sz w:val="20"/>
        </w:rPr>
        <w:t> </w:t>
      </w:r>
      <w:r>
        <w:rPr>
          <w:sz w:val="20"/>
        </w:rPr>
        <w:t>information</w:t>
      </w:r>
      <w:r>
        <w:rPr>
          <w:spacing w:val="-1"/>
          <w:sz w:val="20"/>
        </w:rPr>
        <w:t> </w:t>
      </w:r>
      <w:r>
        <w:rPr>
          <w:sz w:val="20"/>
        </w:rPr>
        <w:t>systems,</w:t>
      </w:r>
      <w:r>
        <w:rPr>
          <w:spacing w:val="-1"/>
          <w:sz w:val="20"/>
        </w:rPr>
        <w:t> </w:t>
      </w:r>
      <w:r>
        <w:rPr>
          <w:sz w:val="20"/>
        </w:rPr>
        <w:t>storage</w:t>
      </w:r>
      <w:r>
        <w:rPr>
          <w:spacing w:val="-1"/>
          <w:sz w:val="20"/>
        </w:rPr>
        <w:t> </w:t>
      </w:r>
      <w:r>
        <w:rPr>
          <w:sz w:val="20"/>
        </w:rPr>
        <w:t>media,</w:t>
      </w:r>
      <w:r>
        <w:rPr>
          <w:spacing w:val="-1"/>
          <w:sz w:val="20"/>
        </w:rPr>
        <w:t> </w:t>
      </w:r>
      <w:r>
        <w:rPr>
          <w:sz w:val="20"/>
        </w:rPr>
        <w:t>document</w:t>
      </w:r>
      <w:r>
        <w:rPr>
          <w:spacing w:val="-1"/>
          <w:sz w:val="20"/>
        </w:rPr>
        <w:t> </w:t>
      </w:r>
      <w:r>
        <w:rPr>
          <w:sz w:val="20"/>
        </w:rPr>
        <w:t>and</w:t>
      </w:r>
      <w:r>
        <w:rPr>
          <w:spacing w:val="-1"/>
          <w:sz w:val="20"/>
        </w:rPr>
        <w:t> </w:t>
      </w:r>
      <w:r>
        <w:rPr>
          <w:sz w:val="20"/>
        </w:rPr>
        <w:t>assets</w:t>
      </w:r>
      <w:r>
        <w:rPr>
          <w:spacing w:val="-1"/>
          <w:sz w:val="20"/>
        </w:rPr>
        <w:t> </w:t>
      </w:r>
      <w:r>
        <w:rPr>
          <w:sz w:val="20"/>
        </w:rPr>
        <w:t>shall</w:t>
      </w:r>
      <w:r>
        <w:rPr>
          <w:spacing w:val="-1"/>
          <w:sz w:val="20"/>
        </w:rPr>
        <w:t> </w:t>
      </w:r>
      <w:r>
        <w:rPr>
          <w:sz w:val="20"/>
        </w:rPr>
        <w:t>not</w:t>
      </w:r>
      <w:r>
        <w:rPr>
          <w:spacing w:val="-1"/>
          <w:sz w:val="20"/>
        </w:rPr>
        <w:t> </w:t>
      </w:r>
      <w:r>
        <w:rPr>
          <w:sz w:val="20"/>
        </w:rPr>
        <w:t>be</w:t>
      </w:r>
      <w:r>
        <w:rPr>
          <w:spacing w:val="-1"/>
          <w:sz w:val="20"/>
        </w:rPr>
        <w:t> </w:t>
      </w:r>
      <w:r>
        <w:rPr>
          <w:sz w:val="20"/>
        </w:rPr>
        <w:t>located</w:t>
      </w:r>
      <w:r>
        <w:rPr>
          <w:spacing w:val="-1"/>
          <w:sz w:val="20"/>
        </w:rPr>
        <w:t> </w:t>
      </w:r>
      <w:r>
        <w:rPr>
          <w:sz w:val="20"/>
        </w:rPr>
        <w:t>in</w:t>
      </w:r>
      <w:r>
        <w:rPr>
          <w:spacing w:val="-1"/>
          <w:sz w:val="20"/>
        </w:rPr>
        <w:t> </w:t>
      </w:r>
      <w:r>
        <w:rPr>
          <w:sz w:val="20"/>
        </w:rPr>
        <w:t>areas </w:t>
      </w:r>
      <w:r>
        <w:rPr>
          <w:w w:val="105"/>
          <w:sz w:val="20"/>
        </w:rPr>
        <w:t>susceptible</w:t>
      </w:r>
      <w:r>
        <w:rPr>
          <w:spacing w:val="-9"/>
          <w:w w:val="105"/>
          <w:sz w:val="20"/>
        </w:rPr>
        <w:t> </w:t>
      </w:r>
      <w:r>
        <w:rPr>
          <w:w w:val="105"/>
          <w:sz w:val="20"/>
        </w:rPr>
        <w:t>to</w:t>
      </w:r>
      <w:r>
        <w:rPr>
          <w:spacing w:val="-9"/>
          <w:w w:val="105"/>
          <w:sz w:val="20"/>
        </w:rPr>
        <w:t> </w:t>
      </w:r>
      <w:r>
        <w:rPr>
          <w:w w:val="105"/>
          <w:sz w:val="20"/>
        </w:rPr>
        <w:t>water</w:t>
      </w:r>
      <w:r>
        <w:rPr>
          <w:spacing w:val="-9"/>
          <w:w w:val="105"/>
          <w:sz w:val="20"/>
        </w:rPr>
        <w:t> </w:t>
      </w:r>
      <w:r>
        <w:rPr>
          <w:w w:val="105"/>
          <w:sz w:val="20"/>
        </w:rPr>
        <w:t>seepage</w:t>
      </w:r>
      <w:r>
        <w:rPr>
          <w:spacing w:val="-9"/>
          <w:w w:val="105"/>
          <w:sz w:val="20"/>
        </w:rPr>
        <w:t> </w:t>
      </w:r>
      <w:r>
        <w:rPr>
          <w:w w:val="105"/>
          <w:sz w:val="20"/>
        </w:rPr>
        <w:t>or</w:t>
      </w:r>
      <w:r>
        <w:rPr>
          <w:spacing w:val="-9"/>
          <w:w w:val="105"/>
          <w:sz w:val="20"/>
        </w:rPr>
        <w:t> </w:t>
      </w:r>
      <w:r>
        <w:rPr>
          <w:w w:val="105"/>
          <w:sz w:val="20"/>
        </w:rPr>
        <w:t>flooding,</w:t>
      </w:r>
      <w:r>
        <w:rPr>
          <w:spacing w:val="-9"/>
          <w:w w:val="105"/>
          <w:sz w:val="20"/>
        </w:rPr>
        <w:t> </w:t>
      </w:r>
      <w:r>
        <w:rPr>
          <w:w w:val="105"/>
          <w:sz w:val="20"/>
        </w:rPr>
        <w:t>or</w:t>
      </w:r>
      <w:r>
        <w:rPr>
          <w:spacing w:val="-9"/>
          <w:w w:val="105"/>
          <w:sz w:val="20"/>
        </w:rPr>
        <w:t> </w:t>
      </w:r>
      <w:r>
        <w:rPr>
          <w:w w:val="105"/>
          <w:sz w:val="20"/>
        </w:rPr>
        <w:t>near</w:t>
      </w:r>
      <w:r>
        <w:rPr>
          <w:spacing w:val="-9"/>
          <w:w w:val="105"/>
          <w:sz w:val="20"/>
        </w:rPr>
        <w:t> </w:t>
      </w:r>
      <w:r>
        <w:rPr>
          <w:w w:val="105"/>
          <w:sz w:val="20"/>
        </w:rPr>
        <w:t>combustible</w:t>
      </w:r>
      <w:r>
        <w:rPr>
          <w:spacing w:val="-9"/>
          <w:w w:val="105"/>
          <w:sz w:val="20"/>
        </w:rPr>
        <w:t> </w:t>
      </w:r>
      <w:r>
        <w:rPr>
          <w:w w:val="105"/>
          <w:sz w:val="20"/>
        </w:rPr>
        <w:t>materials.</w:t>
      </w:r>
    </w:p>
    <w:p>
      <w:pPr>
        <w:pStyle w:val="ListParagraph"/>
        <w:numPr>
          <w:ilvl w:val="2"/>
          <w:numId w:val="8"/>
        </w:numPr>
        <w:tabs>
          <w:tab w:pos="720" w:val="left" w:leader="none"/>
        </w:tabs>
        <w:spacing w:line="324" w:lineRule="auto" w:before="0" w:after="0"/>
        <w:ind w:left="720" w:right="798" w:hanging="360"/>
        <w:jc w:val="left"/>
        <w:rPr>
          <w:rFonts w:ascii="Symbol" w:hAnsi="Symbol"/>
          <w:sz w:val="20"/>
        </w:rPr>
      </w:pPr>
      <w:r>
        <w:rPr>
          <w:sz w:val="20"/>
        </w:rPr>
        <w:t>A preventive maintenance exercise for the utility equipment (electrical equipment, fire equipment,</w:t>
      </w:r>
      <w:r>
        <w:rPr>
          <w:spacing w:val="-3"/>
          <w:sz w:val="20"/>
        </w:rPr>
        <w:t> </w:t>
      </w:r>
      <w:r>
        <w:rPr>
          <w:sz w:val="20"/>
        </w:rPr>
        <w:t>AC,</w:t>
      </w:r>
      <w:r>
        <w:rPr>
          <w:spacing w:val="-3"/>
          <w:sz w:val="20"/>
        </w:rPr>
        <w:t> </w:t>
      </w:r>
      <w:r>
        <w:rPr>
          <w:sz w:val="20"/>
        </w:rPr>
        <w:t>UPS,</w:t>
      </w:r>
      <w:r>
        <w:rPr>
          <w:spacing w:val="-3"/>
          <w:sz w:val="20"/>
        </w:rPr>
        <w:t> </w:t>
      </w:r>
      <w:r>
        <w:rPr>
          <w:sz w:val="20"/>
        </w:rPr>
        <w:t>water</w:t>
      </w:r>
      <w:r>
        <w:rPr>
          <w:spacing w:val="-3"/>
          <w:sz w:val="20"/>
        </w:rPr>
        <w:t> </w:t>
      </w:r>
      <w:r>
        <w:rPr>
          <w:sz w:val="20"/>
        </w:rPr>
        <w:t>leakage</w:t>
      </w:r>
      <w:r>
        <w:rPr>
          <w:spacing w:val="-3"/>
          <w:sz w:val="20"/>
        </w:rPr>
        <w:t> </w:t>
      </w:r>
      <w:r>
        <w:rPr>
          <w:sz w:val="20"/>
        </w:rPr>
        <w:t>detectors,</w:t>
      </w:r>
      <w:r>
        <w:rPr>
          <w:spacing w:val="-3"/>
          <w:sz w:val="20"/>
        </w:rPr>
        <w:t> </w:t>
      </w:r>
      <w:r>
        <w:rPr>
          <w:sz w:val="20"/>
        </w:rPr>
        <w:t>etc.)</w:t>
      </w:r>
      <w:r>
        <w:rPr>
          <w:spacing w:val="-3"/>
          <w:sz w:val="20"/>
        </w:rPr>
        <w:t> </w:t>
      </w:r>
      <w:r>
        <w:rPr>
          <w:sz w:val="20"/>
        </w:rPr>
        <w:t>including</w:t>
      </w:r>
      <w:r>
        <w:rPr>
          <w:spacing w:val="-4"/>
          <w:sz w:val="20"/>
        </w:rPr>
        <w:t> </w:t>
      </w:r>
      <w:r>
        <w:rPr>
          <w:sz w:val="20"/>
        </w:rPr>
        <w:t>alarm</w:t>
      </w:r>
      <w:r>
        <w:rPr>
          <w:spacing w:val="-4"/>
          <w:sz w:val="20"/>
        </w:rPr>
        <w:t> </w:t>
      </w:r>
      <w:r>
        <w:rPr>
          <w:sz w:val="20"/>
        </w:rPr>
        <w:t>systems</w:t>
      </w:r>
      <w:r>
        <w:rPr>
          <w:spacing w:val="-3"/>
          <w:sz w:val="20"/>
        </w:rPr>
        <w:t> </w:t>
      </w:r>
      <w:r>
        <w:rPr>
          <w:sz w:val="20"/>
        </w:rPr>
        <w:t>is</w:t>
      </w:r>
      <w:r>
        <w:rPr>
          <w:spacing w:val="-3"/>
          <w:sz w:val="20"/>
        </w:rPr>
        <w:t> </w:t>
      </w:r>
      <w:r>
        <w:rPr>
          <w:sz w:val="20"/>
        </w:rPr>
        <w:t>carried</w:t>
      </w:r>
      <w:r>
        <w:rPr>
          <w:spacing w:val="-4"/>
          <w:sz w:val="20"/>
        </w:rPr>
        <w:t> </w:t>
      </w:r>
      <w:r>
        <w:rPr>
          <w:sz w:val="20"/>
        </w:rPr>
        <w:t>out</w:t>
      </w:r>
      <w:r>
        <w:rPr>
          <w:spacing w:val="-3"/>
          <w:sz w:val="20"/>
        </w:rPr>
        <w:t> </w:t>
      </w:r>
      <w:r>
        <w:rPr>
          <w:sz w:val="20"/>
        </w:rPr>
        <w:t>at scheduled intervals ensuring their continued availability and integrity.</w:t>
      </w:r>
    </w:p>
    <w:p>
      <w:pPr>
        <w:pStyle w:val="Heading1"/>
        <w:numPr>
          <w:ilvl w:val="0"/>
          <w:numId w:val="8"/>
        </w:numPr>
        <w:tabs>
          <w:tab w:pos="618" w:val="left" w:leader="none"/>
        </w:tabs>
        <w:spacing w:line="240" w:lineRule="auto" w:before="213" w:after="0"/>
        <w:ind w:left="618" w:right="0" w:hanging="618"/>
        <w:jc w:val="left"/>
      </w:pPr>
      <w:bookmarkStart w:name="_TOC_250030" w:id="40"/>
      <w:r>
        <w:rPr>
          <w:w w:val="105"/>
        </w:rPr>
        <w:t>Change</w:t>
      </w:r>
      <w:r>
        <w:rPr>
          <w:spacing w:val="-6"/>
          <w:w w:val="105"/>
        </w:rPr>
        <w:t> </w:t>
      </w:r>
      <w:r>
        <w:rPr>
          <w:w w:val="105"/>
        </w:rPr>
        <w:t>Management</w:t>
      </w:r>
      <w:r>
        <w:rPr>
          <w:spacing w:val="-6"/>
          <w:w w:val="105"/>
        </w:rPr>
        <w:t> </w:t>
      </w:r>
      <w:bookmarkEnd w:id="40"/>
      <w:r>
        <w:rPr>
          <w:spacing w:val="-2"/>
          <w:w w:val="105"/>
        </w:rPr>
        <w:t>Policy</w:t>
      </w:r>
    </w:p>
    <w:p>
      <w:pPr>
        <w:pStyle w:val="ListParagraph"/>
        <w:numPr>
          <w:ilvl w:val="0"/>
          <w:numId w:val="25"/>
        </w:numPr>
        <w:tabs>
          <w:tab w:pos="719" w:val="left" w:leader="none"/>
        </w:tabs>
        <w:spacing w:line="240" w:lineRule="auto" w:before="298" w:after="0"/>
        <w:ind w:left="719" w:right="0" w:hanging="359"/>
        <w:jc w:val="both"/>
        <w:rPr>
          <w:sz w:val="20"/>
        </w:rPr>
      </w:pPr>
      <w:r>
        <w:rPr>
          <w:sz w:val="20"/>
        </w:rPr>
        <w:t>A</w:t>
      </w:r>
      <w:r>
        <w:rPr>
          <w:spacing w:val="-1"/>
          <w:sz w:val="20"/>
        </w:rPr>
        <w:t> </w:t>
      </w:r>
      <w:r>
        <w:rPr>
          <w:sz w:val="20"/>
        </w:rPr>
        <w:t>Change</w:t>
      </w:r>
      <w:r>
        <w:rPr>
          <w:spacing w:val="1"/>
          <w:sz w:val="20"/>
        </w:rPr>
        <w:t> </w:t>
      </w:r>
      <w:r>
        <w:rPr>
          <w:sz w:val="20"/>
        </w:rPr>
        <w:t>Advisory Board</w:t>
      </w:r>
      <w:r>
        <w:rPr>
          <w:spacing w:val="1"/>
          <w:sz w:val="20"/>
        </w:rPr>
        <w:t> </w:t>
      </w:r>
      <w:r>
        <w:rPr>
          <w:sz w:val="20"/>
        </w:rPr>
        <w:t>(CAB) shall</w:t>
      </w:r>
      <w:r>
        <w:rPr>
          <w:spacing w:val="1"/>
          <w:sz w:val="20"/>
        </w:rPr>
        <w:t> </w:t>
      </w:r>
      <w:r>
        <w:rPr>
          <w:sz w:val="20"/>
        </w:rPr>
        <w:t>be formed</w:t>
      </w:r>
      <w:r>
        <w:rPr>
          <w:spacing w:val="1"/>
          <w:sz w:val="20"/>
        </w:rPr>
        <w:t> </w:t>
      </w:r>
      <w:r>
        <w:rPr>
          <w:sz w:val="20"/>
        </w:rPr>
        <w:t>for approving</w:t>
      </w:r>
      <w:r>
        <w:rPr>
          <w:spacing w:val="1"/>
          <w:sz w:val="20"/>
        </w:rPr>
        <w:t> </w:t>
      </w:r>
      <w:r>
        <w:rPr>
          <w:sz w:val="20"/>
        </w:rPr>
        <w:t>and tracking</w:t>
      </w:r>
      <w:r>
        <w:rPr>
          <w:spacing w:val="1"/>
          <w:sz w:val="20"/>
        </w:rPr>
        <w:t> </w:t>
      </w:r>
      <w:r>
        <w:rPr>
          <w:sz w:val="20"/>
        </w:rPr>
        <w:t>critical </w:t>
      </w:r>
      <w:r>
        <w:rPr>
          <w:spacing w:val="-2"/>
          <w:sz w:val="20"/>
        </w:rPr>
        <w:t>changes.</w:t>
      </w:r>
    </w:p>
    <w:p>
      <w:pPr>
        <w:pStyle w:val="ListParagraph"/>
        <w:numPr>
          <w:ilvl w:val="0"/>
          <w:numId w:val="25"/>
        </w:numPr>
        <w:tabs>
          <w:tab w:pos="720" w:val="left" w:leader="none"/>
        </w:tabs>
        <w:spacing w:line="324" w:lineRule="auto" w:before="72" w:after="0"/>
        <w:ind w:left="720" w:right="354" w:hanging="360"/>
        <w:jc w:val="both"/>
        <w:rPr>
          <w:sz w:val="20"/>
        </w:rPr>
      </w:pPr>
      <w:r>
        <w:rPr>
          <w:spacing w:val="-2"/>
          <w:w w:val="105"/>
          <w:sz w:val="20"/>
        </w:rPr>
        <w:t>A</w:t>
      </w:r>
      <w:r>
        <w:rPr>
          <w:spacing w:val="-7"/>
          <w:w w:val="105"/>
          <w:sz w:val="20"/>
        </w:rPr>
        <w:t> </w:t>
      </w:r>
      <w:r>
        <w:rPr>
          <w:spacing w:val="-2"/>
          <w:w w:val="105"/>
          <w:sz w:val="20"/>
        </w:rPr>
        <w:t>change</w:t>
      </w:r>
      <w:r>
        <w:rPr>
          <w:spacing w:val="-7"/>
          <w:w w:val="105"/>
          <w:sz w:val="20"/>
        </w:rPr>
        <w:t> </w:t>
      </w:r>
      <w:r>
        <w:rPr>
          <w:spacing w:val="-2"/>
          <w:w w:val="105"/>
          <w:sz w:val="20"/>
        </w:rPr>
        <w:t>management</w:t>
      </w:r>
      <w:r>
        <w:rPr>
          <w:spacing w:val="-7"/>
          <w:w w:val="105"/>
          <w:sz w:val="20"/>
        </w:rPr>
        <w:t> </w:t>
      </w:r>
      <w:r>
        <w:rPr>
          <w:spacing w:val="-2"/>
          <w:w w:val="105"/>
          <w:sz w:val="20"/>
        </w:rPr>
        <w:t>process</w:t>
      </w:r>
      <w:r>
        <w:rPr>
          <w:spacing w:val="-7"/>
          <w:w w:val="105"/>
          <w:sz w:val="20"/>
        </w:rPr>
        <w:t> </w:t>
      </w:r>
      <w:r>
        <w:rPr>
          <w:spacing w:val="-2"/>
          <w:w w:val="105"/>
          <w:sz w:val="20"/>
        </w:rPr>
        <w:t>shall</w:t>
      </w:r>
      <w:r>
        <w:rPr>
          <w:spacing w:val="-7"/>
          <w:w w:val="105"/>
          <w:sz w:val="20"/>
        </w:rPr>
        <w:t> </w:t>
      </w:r>
      <w:r>
        <w:rPr>
          <w:spacing w:val="-2"/>
          <w:w w:val="105"/>
          <w:sz w:val="20"/>
        </w:rPr>
        <w:t>be</w:t>
      </w:r>
      <w:r>
        <w:rPr>
          <w:spacing w:val="-7"/>
          <w:w w:val="105"/>
          <w:sz w:val="20"/>
        </w:rPr>
        <w:t> </w:t>
      </w:r>
      <w:r>
        <w:rPr>
          <w:spacing w:val="-2"/>
          <w:w w:val="105"/>
          <w:sz w:val="20"/>
        </w:rPr>
        <w:t>documented</w:t>
      </w:r>
      <w:r>
        <w:rPr>
          <w:spacing w:val="-7"/>
          <w:w w:val="105"/>
          <w:sz w:val="20"/>
        </w:rPr>
        <w:t> </w:t>
      </w:r>
      <w:r>
        <w:rPr>
          <w:spacing w:val="-2"/>
          <w:w w:val="105"/>
          <w:sz w:val="20"/>
        </w:rPr>
        <w:t>and</w:t>
      </w:r>
      <w:r>
        <w:rPr>
          <w:spacing w:val="-7"/>
          <w:w w:val="105"/>
          <w:sz w:val="20"/>
        </w:rPr>
        <w:t> </w:t>
      </w:r>
      <w:r>
        <w:rPr>
          <w:spacing w:val="-2"/>
          <w:w w:val="105"/>
          <w:sz w:val="20"/>
        </w:rPr>
        <w:t>established</w:t>
      </w:r>
      <w:r>
        <w:rPr>
          <w:spacing w:val="-7"/>
          <w:w w:val="105"/>
          <w:sz w:val="20"/>
        </w:rPr>
        <w:t> </w:t>
      </w:r>
      <w:r>
        <w:rPr>
          <w:spacing w:val="-2"/>
          <w:w w:val="105"/>
          <w:sz w:val="20"/>
        </w:rPr>
        <w:t>that</w:t>
      </w:r>
      <w:r>
        <w:rPr>
          <w:spacing w:val="-7"/>
          <w:w w:val="105"/>
          <w:sz w:val="20"/>
        </w:rPr>
        <w:t> </w:t>
      </w:r>
      <w:r>
        <w:rPr>
          <w:spacing w:val="-2"/>
          <w:w w:val="105"/>
          <w:sz w:val="20"/>
        </w:rPr>
        <w:t>shall</w:t>
      </w:r>
      <w:r>
        <w:rPr>
          <w:spacing w:val="-7"/>
          <w:w w:val="105"/>
          <w:sz w:val="20"/>
        </w:rPr>
        <w:t> </w:t>
      </w:r>
      <w:r>
        <w:rPr>
          <w:spacing w:val="-2"/>
          <w:w w:val="105"/>
          <w:sz w:val="20"/>
        </w:rPr>
        <w:t>at</w:t>
      </w:r>
      <w:r>
        <w:rPr>
          <w:spacing w:val="-7"/>
          <w:w w:val="105"/>
          <w:sz w:val="20"/>
        </w:rPr>
        <w:t> </w:t>
      </w:r>
      <w:r>
        <w:rPr>
          <w:spacing w:val="-2"/>
          <w:w w:val="105"/>
          <w:sz w:val="20"/>
        </w:rPr>
        <w:t>least</w:t>
      </w:r>
      <w:r>
        <w:rPr>
          <w:spacing w:val="-7"/>
          <w:w w:val="105"/>
          <w:sz w:val="20"/>
        </w:rPr>
        <w:t> </w:t>
      </w:r>
      <w:r>
        <w:rPr>
          <w:spacing w:val="-2"/>
          <w:w w:val="105"/>
          <w:sz w:val="20"/>
        </w:rPr>
        <w:t>include </w:t>
      </w:r>
      <w:r>
        <w:rPr>
          <w:sz w:val="20"/>
        </w:rPr>
        <w:t>types</w:t>
      </w:r>
      <w:r>
        <w:rPr>
          <w:spacing w:val="-5"/>
          <w:sz w:val="20"/>
        </w:rPr>
        <w:t> </w:t>
      </w:r>
      <w:r>
        <w:rPr>
          <w:sz w:val="20"/>
        </w:rPr>
        <w:t>of</w:t>
      </w:r>
      <w:r>
        <w:rPr>
          <w:spacing w:val="-5"/>
          <w:sz w:val="20"/>
        </w:rPr>
        <w:t> </w:t>
      </w:r>
      <w:r>
        <w:rPr>
          <w:sz w:val="20"/>
        </w:rPr>
        <w:t>changes,</w:t>
      </w:r>
      <w:r>
        <w:rPr>
          <w:spacing w:val="-5"/>
          <w:sz w:val="20"/>
        </w:rPr>
        <w:t> </w:t>
      </w:r>
      <w:r>
        <w:rPr>
          <w:sz w:val="20"/>
        </w:rPr>
        <w:t>recording</w:t>
      </w:r>
      <w:r>
        <w:rPr>
          <w:spacing w:val="-5"/>
          <w:sz w:val="20"/>
        </w:rPr>
        <w:t> </w:t>
      </w:r>
      <w:r>
        <w:rPr>
          <w:sz w:val="20"/>
        </w:rPr>
        <w:t>of</w:t>
      </w:r>
      <w:r>
        <w:rPr>
          <w:spacing w:val="-5"/>
          <w:sz w:val="20"/>
        </w:rPr>
        <w:t> </w:t>
      </w:r>
      <w:r>
        <w:rPr>
          <w:sz w:val="20"/>
        </w:rPr>
        <w:t>changes,</w:t>
      </w:r>
      <w:r>
        <w:rPr>
          <w:spacing w:val="-5"/>
          <w:sz w:val="20"/>
        </w:rPr>
        <w:t> </w:t>
      </w:r>
      <w:r>
        <w:rPr>
          <w:sz w:val="20"/>
        </w:rPr>
        <w:t>business</w:t>
      </w:r>
      <w:r>
        <w:rPr>
          <w:spacing w:val="-5"/>
          <w:sz w:val="20"/>
        </w:rPr>
        <w:t> </w:t>
      </w:r>
      <w:r>
        <w:rPr>
          <w:sz w:val="20"/>
        </w:rPr>
        <w:t>and</w:t>
      </w:r>
      <w:r>
        <w:rPr>
          <w:spacing w:val="-5"/>
          <w:sz w:val="20"/>
        </w:rPr>
        <w:t> </w:t>
      </w:r>
      <w:r>
        <w:rPr>
          <w:sz w:val="20"/>
        </w:rPr>
        <w:t>security</w:t>
      </w:r>
      <w:r>
        <w:rPr>
          <w:spacing w:val="-5"/>
          <w:sz w:val="20"/>
        </w:rPr>
        <w:t> </w:t>
      </w:r>
      <w:r>
        <w:rPr>
          <w:sz w:val="20"/>
        </w:rPr>
        <w:t>approvals,</w:t>
      </w:r>
      <w:r>
        <w:rPr>
          <w:spacing w:val="-5"/>
          <w:sz w:val="20"/>
        </w:rPr>
        <w:t> </w:t>
      </w:r>
      <w:r>
        <w:rPr>
          <w:sz w:val="20"/>
        </w:rPr>
        <w:t>impact</w:t>
      </w:r>
      <w:r>
        <w:rPr>
          <w:spacing w:val="-5"/>
          <w:sz w:val="20"/>
        </w:rPr>
        <w:t> </w:t>
      </w:r>
      <w:r>
        <w:rPr>
          <w:sz w:val="20"/>
        </w:rPr>
        <w:t>assessment</w:t>
      </w:r>
      <w:r>
        <w:rPr>
          <w:spacing w:val="-5"/>
          <w:sz w:val="20"/>
        </w:rPr>
        <w:t> </w:t>
      </w:r>
      <w:r>
        <w:rPr>
          <w:sz w:val="20"/>
        </w:rPr>
        <w:t>due </w:t>
      </w:r>
      <w:r>
        <w:rPr>
          <w:w w:val="105"/>
          <w:sz w:val="20"/>
        </w:rPr>
        <w:t>to</w:t>
      </w:r>
      <w:r>
        <w:rPr>
          <w:w w:val="105"/>
          <w:sz w:val="20"/>
        </w:rPr>
        <w:t> the</w:t>
      </w:r>
      <w:r>
        <w:rPr>
          <w:w w:val="105"/>
          <w:sz w:val="20"/>
        </w:rPr>
        <w:t> change,</w:t>
      </w:r>
      <w:r>
        <w:rPr>
          <w:w w:val="105"/>
          <w:sz w:val="20"/>
        </w:rPr>
        <w:t> testing</w:t>
      </w:r>
      <w:r>
        <w:rPr>
          <w:w w:val="105"/>
          <w:sz w:val="20"/>
        </w:rPr>
        <w:t> the</w:t>
      </w:r>
      <w:r>
        <w:rPr>
          <w:w w:val="105"/>
          <w:sz w:val="20"/>
        </w:rPr>
        <w:t> change,</w:t>
      </w:r>
      <w:r>
        <w:rPr>
          <w:w w:val="105"/>
          <w:sz w:val="20"/>
        </w:rPr>
        <w:t> roll</w:t>
      </w:r>
      <w:r>
        <w:rPr>
          <w:w w:val="105"/>
          <w:sz w:val="20"/>
        </w:rPr>
        <w:t> back</w:t>
      </w:r>
      <w:r>
        <w:rPr>
          <w:w w:val="105"/>
          <w:sz w:val="20"/>
        </w:rPr>
        <w:t> procedures</w:t>
      </w:r>
      <w:r>
        <w:rPr>
          <w:w w:val="105"/>
          <w:sz w:val="20"/>
        </w:rPr>
        <w:t> and</w:t>
      </w:r>
      <w:r>
        <w:rPr>
          <w:w w:val="105"/>
          <w:sz w:val="20"/>
        </w:rPr>
        <w:t> post</w:t>
      </w:r>
      <w:r>
        <w:rPr>
          <w:w w:val="105"/>
          <w:sz w:val="20"/>
        </w:rPr>
        <w:t> implementation</w:t>
      </w:r>
      <w:r>
        <w:rPr>
          <w:w w:val="105"/>
          <w:sz w:val="20"/>
        </w:rPr>
        <w:t> review</w:t>
      </w:r>
      <w:r>
        <w:rPr>
          <w:w w:val="105"/>
          <w:sz w:val="20"/>
        </w:rPr>
        <w:t> of </w:t>
      </w:r>
      <w:r>
        <w:rPr>
          <w:spacing w:val="-2"/>
          <w:w w:val="105"/>
          <w:sz w:val="20"/>
        </w:rPr>
        <w:t>changes.</w:t>
      </w:r>
    </w:p>
    <w:p>
      <w:pPr>
        <w:pStyle w:val="ListParagraph"/>
        <w:numPr>
          <w:ilvl w:val="0"/>
          <w:numId w:val="25"/>
        </w:numPr>
        <w:tabs>
          <w:tab w:pos="720" w:val="left" w:leader="none"/>
        </w:tabs>
        <w:spacing w:line="324" w:lineRule="auto" w:before="0" w:after="0"/>
        <w:ind w:left="720" w:right="792" w:hanging="360"/>
        <w:jc w:val="both"/>
        <w:rPr>
          <w:sz w:val="20"/>
        </w:rPr>
      </w:pPr>
      <w:r>
        <w:rPr>
          <w:sz w:val="20"/>
        </w:rPr>
        <w:t>Changes to system components shall be adequately controlled and shall be carried out only </w:t>
      </w:r>
      <w:r>
        <w:rPr>
          <w:w w:val="105"/>
          <w:sz w:val="20"/>
        </w:rPr>
        <w:t>after</w:t>
      </w:r>
      <w:r>
        <w:rPr>
          <w:spacing w:val="-14"/>
          <w:w w:val="105"/>
          <w:sz w:val="20"/>
        </w:rPr>
        <w:t> </w:t>
      </w:r>
      <w:r>
        <w:rPr>
          <w:w w:val="105"/>
          <w:sz w:val="20"/>
        </w:rPr>
        <w:t>changes</w:t>
      </w:r>
      <w:r>
        <w:rPr>
          <w:spacing w:val="-14"/>
          <w:w w:val="105"/>
          <w:sz w:val="20"/>
        </w:rPr>
        <w:t> </w:t>
      </w:r>
      <w:r>
        <w:rPr>
          <w:w w:val="105"/>
          <w:sz w:val="20"/>
        </w:rPr>
        <w:t>are</w:t>
      </w:r>
      <w:r>
        <w:rPr>
          <w:spacing w:val="-14"/>
          <w:w w:val="105"/>
          <w:sz w:val="20"/>
        </w:rPr>
        <w:t> </w:t>
      </w:r>
      <w:r>
        <w:rPr>
          <w:w w:val="105"/>
          <w:sz w:val="20"/>
        </w:rPr>
        <w:t>validated,</w:t>
      </w:r>
      <w:r>
        <w:rPr>
          <w:spacing w:val="-14"/>
          <w:w w:val="105"/>
          <w:sz w:val="20"/>
        </w:rPr>
        <w:t> </w:t>
      </w:r>
      <w:r>
        <w:rPr>
          <w:w w:val="105"/>
          <w:sz w:val="20"/>
        </w:rPr>
        <w:t>documented</w:t>
      </w:r>
      <w:r>
        <w:rPr>
          <w:spacing w:val="-15"/>
          <w:w w:val="105"/>
          <w:sz w:val="20"/>
        </w:rPr>
        <w:t> </w:t>
      </w:r>
      <w:r>
        <w:rPr>
          <w:w w:val="105"/>
          <w:sz w:val="20"/>
        </w:rPr>
        <w:t>and</w:t>
      </w:r>
      <w:r>
        <w:rPr>
          <w:spacing w:val="-14"/>
          <w:w w:val="105"/>
          <w:sz w:val="20"/>
        </w:rPr>
        <w:t> </w:t>
      </w:r>
      <w:r>
        <w:rPr>
          <w:w w:val="105"/>
          <w:sz w:val="20"/>
        </w:rPr>
        <w:t>approved</w:t>
      </w:r>
      <w:r>
        <w:rPr>
          <w:spacing w:val="-15"/>
          <w:w w:val="105"/>
          <w:sz w:val="20"/>
        </w:rPr>
        <w:t> </w:t>
      </w:r>
      <w:r>
        <w:rPr>
          <w:w w:val="105"/>
          <w:sz w:val="20"/>
        </w:rPr>
        <w:t>by</w:t>
      </w:r>
      <w:r>
        <w:rPr>
          <w:spacing w:val="-13"/>
          <w:w w:val="105"/>
          <w:sz w:val="20"/>
        </w:rPr>
        <w:t> </w:t>
      </w:r>
      <w:r>
        <w:rPr>
          <w:w w:val="105"/>
          <w:sz w:val="20"/>
        </w:rPr>
        <w:t>authorized</w:t>
      </w:r>
      <w:r>
        <w:rPr>
          <w:spacing w:val="-15"/>
          <w:w w:val="105"/>
          <w:sz w:val="20"/>
        </w:rPr>
        <w:t> </w:t>
      </w:r>
      <w:r>
        <w:rPr>
          <w:w w:val="105"/>
          <w:sz w:val="20"/>
        </w:rPr>
        <w:t>individuals.</w:t>
      </w:r>
    </w:p>
    <w:p>
      <w:pPr>
        <w:pStyle w:val="ListParagraph"/>
        <w:spacing w:after="0" w:line="324"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5"/>
        </w:numPr>
        <w:tabs>
          <w:tab w:pos="720" w:val="left" w:leader="none"/>
        </w:tabs>
        <w:spacing w:line="324" w:lineRule="auto" w:before="91" w:after="0"/>
        <w:ind w:left="720" w:right="475" w:hanging="360"/>
        <w:jc w:val="left"/>
        <w:rPr>
          <w:sz w:val="20"/>
        </w:rPr>
      </w:pPr>
      <w:r>
        <w:rPr>
          <w:sz w:val="20"/>
        </w:rPr>
        <w:t>The</w:t>
      </w:r>
      <w:r>
        <w:rPr>
          <w:spacing w:val="-5"/>
          <w:sz w:val="20"/>
        </w:rPr>
        <w:t> </w:t>
      </w:r>
      <w:r>
        <w:rPr>
          <w:sz w:val="20"/>
        </w:rPr>
        <w:t>potential</w:t>
      </w:r>
      <w:r>
        <w:rPr>
          <w:spacing w:val="-5"/>
          <w:sz w:val="20"/>
        </w:rPr>
        <w:t> </w:t>
      </w:r>
      <w:r>
        <w:rPr>
          <w:sz w:val="20"/>
        </w:rPr>
        <w:t>business</w:t>
      </w:r>
      <w:r>
        <w:rPr>
          <w:spacing w:val="-5"/>
          <w:sz w:val="20"/>
        </w:rPr>
        <w:t> </w:t>
      </w:r>
      <w:r>
        <w:rPr>
          <w:sz w:val="20"/>
        </w:rPr>
        <w:t>impacts</w:t>
      </w:r>
      <w:r>
        <w:rPr>
          <w:spacing w:val="-5"/>
          <w:sz w:val="20"/>
        </w:rPr>
        <w:t> </w:t>
      </w:r>
      <w:r>
        <w:rPr>
          <w:sz w:val="20"/>
        </w:rPr>
        <w:t>of</w:t>
      </w:r>
      <w:r>
        <w:rPr>
          <w:spacing w:val="-5"/>
          <w:sz w:val="20"/>
        </w:rPr>
        <w:t> </w:t>
      </w:r>
      <w:r>
        <w:rPr>
          <w:sz w:val="20"/>
        </w:rPr>
        <w:t>changes</w:t>
      </w:r>
      <w:r>
        <w:rPr>
          <w:spacing w:val="-5"/>
          <w:sz w:val="20"/>
        </w:rPr>
        <w:t> </w:t>
      </w:r>
      <w:r>
        <w:rPr>
          <w:sz w:val="20"/>
        </w:rPr>
        <w:t>shall</w:t>
      </w:r>
      <w:r>
        <w:rPr>
          <w:spacing w:val="-5"/>
          <w:sz w:val="20"/>
        </w:rPr>
        <w:t> </w:t>
      </w:r>
      <w:r>
        <w:rPr>
          <w:sz w:val="20"/>
        </w:rPr>
        <w:t>be</w:t>
      </w:r>
      <w:r>
        <w:rPr>
          <w:spacing w:val="-5"/>
          <w:sz w:val="20"/>
        </w:rPr>
        <w:t> </w:t>
      </w:r>
      <w:r>
        <w:rPr>
          <w:sz w:val="20"/>
        </w:rPr>
        <w:t>assessed</w:t>
      </w:r>
      <w:r>
        <w:rPr>
          <w:spacing w:val="-5"/>
          <w:sz w:val="20"/>
        </w:rPr>
        <w:t> </w:t>
      </w:r>
      <w:r>
        <w:rPr>
          <w:sz w:val="20"/>
        </w:rPr>
        <w:t>(for</w:t>
      </w:r>
      <w:r>
        <w:rPr>
          <w:spacing w:val="-5"/>
          <w:sz w:val="20"/>
        </w:rPr>
        <w:t> </w:t>
      </w:r>
      <w:r>
        <w:rPr>
          <w:sz w:val="20"/>
        </w:rPr>
        <w:t>e.g.,</w:t>
      </w:r>
      <w:r>
        <w:rPr>
          <w:spacing w:val="-5"/>
          <w:sz w:val="20"/>
        </w:rPr>
        <w:t> </w:t>
      </w:r>
      <w:r>
        <w:rPr>
          <w:sz w:val="20"/>
        </w:rPr>
        <w:t>in</w:t>
      </w:r>
      <w:r>
        <w:rPr>
          <w:spacing w:val="-5"/>
          <w:sz w:val="20"/>
        </w:rPr>
        <w:t> </w:t>
      </w:r>
      <w:r>
        <w:rPr>
          <w:sz w:val="20"/>
        </w:rPr>
        <w:t>terms</w:t>
      </w:r>
      <w:r>
        <w:rPr>
          <w:spacing w:val="-5"/>
          <w:sz w:val="20"/>
        </w:rPr>
        <w:t> </w:t>
      </w:r>
      <w:r>
        <w:rPr>
          <w:sz w:val="20"/>
        </w:rPr>
        <w:t>of</w:t>
      </w:r>
      <w:r>
        <w:rPr>
          <w:spacing w:val="-5"/>
          <w:sz w:val="20"/>
        </w:rPr>
        <w:t> </w:t>
      </w:r>
      <w:r>
        <w:rPr>
          <w:sz w:val="20"/>
        </w:rPr>
        <w:t>the</w:t>
      </w:r>
      <w:r>
        <w:rPr>
          <w:spacing w:val="-5"/>
          <w:sz w:val="20"/>
        </w:rPr>
        <w:t> </w:t>
      </w:r>
      <w:r>
        <w:rPr>
          <w:sz w:val="20"/>
        </w:rPr>
        <w:t>overall</w:t>
      </w:r>
      <w:r>
        <w:rPr>
          <w:spacing w:val="-5"/>
          <w:sz w:val="20"/>
        </w:rPr>
        <w:t> </w:t>
      </w:r>
      <w:r>
        <w:rPr>
          <w:sz w:val="20"/>
        </w:rPr>
        <w:t>risk and impact on other components of the application)</w:t>
      </w:r>
    </w:p>
    <w:p>
      <w:pPr>
        <w:pStyle w:val="ListParagraph"/>
        <w:numPr>
          <w:ilvl w:val="0"/>
          <w:numId w:val="25"/>
        </w:numPr>
        <w:tabs>
          <w:tab w:pos="720" w:val="left" w:leader="none"/>
        </w:tabs>
        <w:spacing w:line="324" w:lineRule="auto" w:before="0" w:after="0"/>
        <w:ind w:left="720" w:right="387" w:hanging="360"/>
        <w:jc w:val="left"/>
        <w:rPr>
          <w:sz w:val="20"/>
        </w:rPr>
      </w:pPr>
      <w:r>
        <w:rPr>
          <w:sz w:val="20"/>
        </w:rPr>
        <w:t>Changes shall be reviewed to ensure that they do not compromise security controls (e.g., by checking</w:t>
      </w:r>
      <w:r>
        <w:rPr>
          <w:spacing w:val="-4"/>
          <w:sz w:val="20"/>
        </w:rPr>
        <w:t> </w:t>
      </w:r>
      <w:r>
        <w:rPr>
          <w:sz w:val="20"/>
        </w:rPr>
        <w:t>software</w:t>
      </w:r>
      <w:r>
        <w:rPr>
          <w:spacing w:val="-4"/>
          <w:sz w:val="20"/>
        </w:rPr>
        <w:t> </w:t>
      </w:r>
      <w:r>
        <w:rPr>
          <w:sz w:val="20"/>
        </w:rPr>
        <w:t>to</w:t>
      </w:r>
      <w:r>
        <w:rPr>
          <w:spacing w:val="-4"/>
          <w:sz w:val="20"/>
        </w:rPr>
        <w:t> </w:t>
      </w:r>
      <w:r>
        <w:rPr>
          <w:sz w:val="20"/>
        </w:rPr>
        <w:t>ensure</w:t>
      </w:r>
      <w:r>
        <w:rPr>
          <w:spacing w:val="-4"/>
          <w:sz w:val="20"/>
        </w:rPr>
        <w:t> </w:t>
      </w:r>
      <w:r>
        <w:rPr>
          <w:sz w:val="20"/>
        </w:rPr>
        <w:t>it</w:t>
      </w:r>
      <w:r>
        <w:rPr>
          <w:spacing w:val="-4"/>
          <w:sz w:val="20"/>
        </w:rPr>
        <w:t> </w:t>
      </w:r>
      <w:r>
        <w:rPr>
          <w:sz w:val="20"/>
        </w:rPr>
        <w:t>does</w:t>
      </w:r>
      <w:r>
        <w:rPr>
          <w:spacing w:val="-4"/>
          <w:sz w:val="20"/>
        </w:rPr>
        <w:t> </w:t>
      </w:r>
      <w:r>
        <w:rPr>
          <w:sz w:val="20"/>
        </w:rPr>
        <w:t>not</w:t>
      </w:r>
      <w:r>
        <w:rPr>
          <w:spacing w:val="-4"/>
          <w:sz w:val="20"/>
        </w:rPr>
        <w:t> </w:t>
      </w:r>
      <w:r>
        <w:rPr>
          <w:sz w:val="20"/>
        </w:rPr>
        <w:t>contain</w:t>
      </w:r>
      <w:r>
        <w:rPr>
          <w:spacing w:val="-4"/>
          <w:sz w:val="20"/>
        </w:rPr>
        <w:t> </w:t>
      </w:r>
      <w:r>
        <w:rPr>
          <w:sz w:val="20"/>
        </w:rPr>
        <w:t>malicious</w:t>
      </w:r>
      <w:r>
        <w:rPr>
          <w:spacing w:val="-4"/>
          <w:sz w:val="20"/>
        </w:rPr>
        <w:t> </w:t>
      </w:r>
      <w:r>
        <w:rPr>
          <w:sz w:val="20"/>
        </w:rPr>
        <w:t>code,</w:t>
      </w:r>
      <w:r>
        <w:rPr>
          <w:spacing w:val="-4"/>
          <w:sz w:val="20"/>
        </w:rPr>
        <w:t> </w:t>
      </w:r>
      <w:r>
        <w:rPr>
          <w:sz w:val="20"/>
        </w:rPr>
        <w:t>such</w:t>
      </w:r>
      <w:r>
        <w:rPr>
          <w:spacing w:val="-4"/>
          <w:sz w:val="20"/>
        </w:rPr>
        <w:t> </w:t>
      </w:r>
      <w:r>
        <w:rPr>
          <w:sz w:val="20"/>
        </w:rPr>
        <w:t>as</w:t>
      </w:r>
      <w:r>
        <w:rPr>
          <w:spacing w:val="-4"/>
          <w:sz w:val="20"/>
        </w:rPr>
        <w:t> </w:t>
      </w:r>
      <w:r>
        <w:rPr>
          <w:sz w:val="20"/>
        </w:rPr>
        <w:t>a</w:t>
      </w:r>
      <w:r>
        <w:rPr>
          <w:spacing w:val="-4"/>
          <w:sz w:val="20"/>
        </w:rPr>
        <w:t> </w:t>
      </w:r>
      <w:r>
        <w:rPr>
          <w:sz w:val="20"/>
        </w:rPr>
        <w:t>Trojan</w:t>
      </w:r>
      <w:r>
        <w:rPr>
          <w:spacing w:val="-4"/>
          <w:sz w:val="20"/>
        </w:rPr>
        <w:t> </w:t>
      </w:r>
      <w:r>
        <w:rPr>
          <w:sz w:val="20"/>
        </w:rPr>
        <w:t>horse</w:t>
      </w:r>
      <w:r>
        <w:rPr>
          <w:spacing w:val="-4"/>
          <w:sz w:val="20"/>
        </w:rPr>
        <w:t> </w:t>
      </w:r>
      <w:r>
        <w:rPr>
          <w:sz w:val="20"/>
        </w:rPr>
        <w:t>or</w:t>
      </w:r>
      <w:r>
        <w:rPr>
          <w:spacing w:val="-4"/>
          <w:sz w:val="20"/>
        </w:rPr>
        <w:t> </w:t>
      </w:r>
      <w:r>
        <w:rPr>
          <w:sz w:val="20"/>
        </w:rPr>
        <w:t>a</w:t>
      </w:r>
      <w:r>
        <w:rPr>
          <w:spacing w:val="-4"/>
          <w:sz w:val="20"/>
        </w:rPr>
        <w:t> </w:t>
      </w:r>
      <w:r>
        <w:rPr>
          <w:sz w:val="20"/>
        </w:rPr>
        <w:t>virus)</w:t>
      </w:r>
    </w:p>
    <w:p>
      <w:pPr>
        <w:pStyle w:val="ListParagraph"/>
        <w:numPr>
          <w:ilvl w:val="0"/>
          <w:numId w:val="25"/>
        </w:numPr>
        <w:tabs>
          <w:tab w:pos="720" w:val="left" w:leader="none"/>
        </w:tabs>
        <w:spacing w:line="324" w:lineRule="auto" w:before="0" w:after="0"/>
        <w:ind w:left="720" w:right="471" w:hanging="360"/>
        <w:jc w:val="left"/>
        <w:rPr>
          <w:sz w:val="20"/>
        </w:rPr>
      </w:pPr>
      <w:r>
        <w:rPr>
          <w:sz w:val="20"/>
        </w:rPr>
        <w:t>Back-out positions shall be established so that the system or application can recover from failed changes or unexpected results</w:t>
      </w:r>
    </w:p>
    <w:p>
      <w:pPr>
        <w:pStyle w:val="ListParagraph"/>
        <w:numPr>
          <w:ilvl w:val="0"/>
          <w:numId w:val="25"/>
        </w:numPr>
        <w:tabs>
          <w:tab w:pos="720" w:val="left" w:leader="none"/>
        </w:tabs>
        <w:spacing w:line="324" w:lineRule="auto" w:before="0" w:after="0"/>
        <w:ind w:left="720" w:right="356" w:hanging="360"/>
        <w:jc w:val="left"/>
        <w:rPr>
          <w:sz w:val="20"/>
        </w:rPr>
      </w:pPr>
      <w:r>
        <w:rPr>
          <w:sz w:val="20"/>
        </w:rPr>
        <w:t>Changes</w:t>
      </w:r>
      <w:r>
        <w:rPr>
          <w:spacing w:val="27"/>
          <w:sz w:val="20"/>
        </w:rPr>
        <w:t> </w:t>
      </w:r>
      <w:r>
        <w:rPr>
          <w:sz w:val="20"/>
        </w:rPr>
        <w:t>to</w:t>
      </w:r>
      <w:r>
        <w:rPr>
          <w:spacing w:val="26"/>
          <w:sz w:val="20"/>
        </w:rPr>
        <w:t> </w:t>
      </w:r>
      <w:r>
        <w:rPr>
          <w:sz w:val="20"/>
        </w:rPr>
        <w:t>the</w:t>
      </w:r>
      <w:r>
        <w:rPr>
          <w:spacing w:val="26"/>
          <w:sz w:val="20"/>
        </w:rPr>
        <w:t> </w:t>
      </w:r>
      <w:r>
        <w:rPr>
          <w:sz w:val="20"/>
        </w:rPr>
        <w:t>system</w:t>
      </w:r>
      <w:r>
        <w:rPr>
          <w:spacing w:val="26"/>
          <w:sz w:val="20"/>
        </w:rPr>
        <w:t> </w:t>
      </w:r>
      <w:r>
        <w:rPr>
          <w:sz w:val="20"/>
        </w:rPr>
        <w:t>or</w:t>
      </w:r>
      <w:r>
        <w:rPr>
          <w:spacing w:val="27"/>
          <w:sz w:val="20"/>
        </w:rPr>
        <w:t> </w:t>
      </w:r>
      <w:r>
        <w:rPr>
          <w:sz w:val="20"/>
        </w:rPr>
        <w:t>application</w:t>
      </w:r>
      <w:r>
        <w:rPr>
          <w:spacing w:val="26"/>
          <w:sz w:val="20"/>
        </w:rPr>
        <w:t> </w:t>
      </w:r>
      <w:r>
        <w:rPr>
          <w:sz w:val="20"/>
        </w:rPr>
        <w:t>shall</w:t>
      </w:r>
      <w:r>
        <w:rPr>
          <w:spacing w:val="27"/>
          <w:sz w:val="20"/>
        </w:rPr>
        <w:t> </w:t>
      </w:r>
      <w:r>
        <w:rPr>
          <w:sz w:val="20"/>
        </w:rPr>
        <w:t>be</w:t>
      </w:r>
      <w:r>
        <w:rPr>
          <w:spacing w:val="26"/>
          <w:sz w:val="20"/>
        </w:rPr>
        <w:t> </w:t>
      </w:r>
      <w:r>
        <w:rPr>
          <w:sz w:val="20"/>
        </w:rPr>
        <w:t>performed</w:t>
      </w:r>
      <w:r>
        <w:rPr>
          <w:spacing w:val="26"/>
          <w:sz w:val="20"/>
        </w:rPr>
        <w:t> </w:t>
      </w:r>
      <w:r>
        <w:rPr>
          <w:sz w:val="20"/>
        </w:rPr>
        <w:t>by</w:t>
      </w:r>
      <w:r>
        <w:rPr>
          <w:spacing w:val="27"/>
          <w:sz w:val="20"/>
        </w:rPr>
        <w:t> </w:t>
      </w:r>
      <w:r>
        <w:rPr>
          <w:sz w:val="20"/>
        </w:rPr>
        <w:t>skilled</w:t>
      </w:r>
      <w:r>
        <w:rPr>
          <w:spacing w:val="26"/>
          <w:sz w:val="20"/>
        </w:rPr>
        <w:t> </w:t>
      </w:r>
      <w:r>
        <w:rPr>
          <w:sz w:val="20"/>
        </w:rPr>
        <w:t>and</w:t>
      </w:r>
      <w:r>
        <w:rPr>
          <w:spacing w:val="26"/>
          <w:sz w:val="20"/>
        </w:rPr>
        <w:t> </w:t>
      </w:r>
      <w:r>
        <w:rPr>
          <w:sz w:val="20"/>
        </w:rPr>
        <w:t>competent</w:t>
      </w:r>
      <w:r>
        <w:rPr>
          <w:spacing w:val="27"/>
          <w:sz w:val="20"/>
        </w:rPr>
        <w:t> </w:t>
      </w:r>
      <w:r>
        <w:rPr>
          <w:sz w:val="20"/>
        </w:rPr>
        <w:t>individuals who are capable of making changes correctly and securely.</w:t>
      </w:r>
    </w:p>
    <w:p>
      <w:pPr>
        <w:pStyle w:val="ListParagraph"/>
        <w:numPr>
          <w:ilvl w:val="0"/>
          <w:numId w:val="25"/>
        </w:numPr>
        <w:tabs>
          <w:tab w:pos="720" w:val="left" w:leader="none"/>
        </w:tabs>
        <w:spacing w:line="319" w:lineRule="auto" w:before="0" w:after="0"/>
        <w:ind w:left="720" w:right="356" w:hanging="360"/>
        <w:jc w:val="left"/>
        <w:rPr>
          <w:sz w:val="20"/>
        </w:rPr>
      </w:pPr>
      <w:r>
        <w:rPr>
          <w:w w:val="105"/>
          <w:sz w:val="20"/>
        </w:rPr>
        <w:t>Changes</w:t>
      </w:r>
      <w:r>
        <w:rPr>
          <w:spacing w:val="-9"/>
          <w:w w:val="105"/>
          <w:sz w:val="20"/>
        </w:rPr>
        <w:t> </w:t>
      </w:r>
      <w:r>
        <w:rPr>
          <w:w w:val="105"/>
          <w:sz w:val="20"/>
        </w:rPr>
        <w:t>shall</w:t>
      </w:r>
      <w:r>
        <w:rPr>
          <w:spacing w:val="-9"/>
          <w:w w:val="105"/>
          <w:sz w:val="20"/>
        </w:rPr>
        <w:t> </w:t>
      </w:r>
      <w:r>
        <w:rPr>
          <w:w w:val="105"/>
          <w:sz w:val="20"/>
        </w:rPr>
        <w:t>not</w:t>
      </w:r>
      <w:r>
        <w:rPr>
          <w:spacing w:val="-9"/>
          <w:w w:val="105"/>
          <w:sz w:val="20"/>
        </w:rPr>
        <w:t> </w:t>
      </w:r>
      <w:r>
        <w:rPr>
          <w:w w:val="105"/>
          <w:sz w:val="20"/>
        </w:rPr>
        <w:t>be</w:t>
      </w:r>
      <w:r>
        <w:rPr>
          <w:spacing w:val="-9"/>
          <w:w w:val="105"/>
          <w:sz w:val="20"/>
        </w:rPr>
        <w:t> </w:t>
      </w:r>
      <w:r>
        <w:rPr>
          <w:w w:val="105"/>
          <w:sz w:val="20"/>
        </w:rPr>
        <w:t>carried</w:t>
      </w:r>
      <w:r>
        <w:rPr>
          <w:spacing w:val="-9"/>
          <w:w w:val="105"/>
          <w:sz w:val="20"/>
        </w:rPr>
        <w:t> </w:t>
      </w:r>
      <w:r>
        <w:rPr>
          <w:w w:val="105"/>
          <w:sz w:val="20"/>
        </w:rPr>
        <w:t>out</w:t>
      </w:r>
      <w:r>
        <w:rPr>
          <w:spacing w:val="-9"/>
          <w:w w:val="105"/>
          <w:sz w:val="20"/>
        </w:rPr>
        <w:t> </w:t>
      </w:r>
      <w:r>
        <w:rPr>
          <w:w w:val="105"/>
          <w:sz w:val="20"/>
        </w:rPr>
        <w:t>directly</w:t>
      </w:r>
      <w:r>
        <w:rPr>
          <w:spacing w:val="-9"/>
          <w:w w:val="105"/>
          <w:sz w:val="20"/>
        </w:rPr>
        <w:t> </w:t>
      </w:r>
      <w:r>
        <w:rPr>
          <w:w w:val="105"/>
          <w:sz w:val="20"/>
        </w:rPr>
        <w:t>in</w:t>
      </w:r>
      <w:r>
        <w:rPr>
          <w:spacing w:val="-9"/>
          <w:w w:val="105"/>
          <w:sz w:val="20"/>
        </w:rPr>
        <w:t> </w:t>
      </w:r>
      <w:r>
        <w:rPr>
          <w:w w:val="105"/>
          <w:sz w:val="20"/>
        </w:rPr>
        <w:t>the</w:t>
      </w:r>
      <w:r>
        <w:rPr>
          <w:spacing w:val="-9"/>
          <w:w w:val="105"/>
          <w:sz w:val="20"/>
        </w:rPr>
        <w:t> </w:t>
      </w:r>
      <w:r>
        <w:rPr>
          <w:w w:val="105"/>
          <w:sz w:val="20"/>
        </w:rPr>
        <w:t>production</w:t>
      </w:r>
      <w:r>
        <w:rPr>
          <w:spacing w:val="-9"/>
          <w:w w:val="105"/>
          <w:sz w:val="20"/>
        </w:rPr>
        <w:t> </w:t>
      </w:r>
      <w:r>
        <w:rPr>
          <w:w w:val="105"/>
          <w:sz w:val="20"/>
        </w:rPr>
        <w:t>environment</w:t>
      </w:r>
      <w:r>
        <w:rPr>
          <w:spacing w:val="-9"/>
          <w:w w:val="105"/>
          <w:sz w:val="20"/>
        </w:rPr>
        <w:t> </w:t>
      </w:r>
      <w:r>
        <w:rPr>
          <w:w w:val="105"/>
          <w:sz w:val="20"/>
        </w:rPr>
        <w:t>unless</w:t>
      </w:r>
      <w:r>
        <w:rPr>
          <w:spacing w:val="-9"/>
          <w:w w:val="105"/>
          <w:sz w:val="20"/>
        </w:rPr>
        <w:t> </w:t>
      </w:r>
      <w:r>
        <w:rPr>
          <w:w w:val="105"/>
          <w:sz w:val="20"/>
        </w:rPr>
        <w:t>required</w:t>
      </w:r>
      <w:r>
        <w:rPr>
          <w:spacing w:val="-9"/>
          <w:w w:val="105"/>
          <w:sz w:val="20"/>
        </w:rPr>
        <w:t> </w:t>
      </w:r>
      <w:r>
        <w:rPr>
          <w:w w:val="105"/>
          <w:sz w:val="20"/>
        </w:rPr>
        <w:t>during contingency</w:t>
      </w:r>
      <w:r>
        <w:rPr>
          <w:spacing w:val="-14"/>
          <w:w w:val="105"/>
          <w:sz w:val="20"/>
        </w:rPr>
        <w:t> </w:t>
      </w:r>
      <w:r>
        <w:rPr>
          <w:w w:val="105"/>
          <w:sz w:val="20"/>
        </w:rPr>
        <w:t>(for</w:t>
      </w:r>
      <w:r>
        <w:rPr>
          <w:spacing w:val="-14"/>
          <w:w w:val="105"/>
          <w:sz w:val="20"/>
        </w:rPr>
        <w:t> </w:t>
      </w:r>
      <w:r>
        <w:rPr>
          <w:w w:val="105"/>
          <w:sz w:val="20"/>
        </w:rPr>
        <w:t>emergency</w:t>
      </w:r>
      <w:r>
        <w:rPr>
          <w:spacing w:val="-14"/>
          <w:w w:val="105"/>
          <w:sz w:val="20"/>
        </w:rPr>
        <w:t> </w:t>
      </w:r>
      <w:r>
        <w:rPr>
          <w:w w:val="105"/>
          <w:sz w:val="20"/>
        </w:rPr>
        <w:t>changes)</w:t>
      </w:r>
      <w:r>
        <w:rPr>
          <w:spacing w:val="-14"/>
          <w:w w:val="105"/>
          <w:sz w:val="20"/>
        </w:rPr>
        <w:t> </w:t>
      </w:r>
      <w:r>
        <w:rPr>
          <w:w w:val="105"/>
          <w:sz w:val="20"/>
        </w:rPr>
        <w:t>with</w:t>
      </w:r>
      <w:r>
        <w:rPr>
          <w:spacing w:val="-14"/>
          <w:w w:val="105"/>
          <w:sz w:val="20"/>
        </w:rPr>
        <w:t> </w:t>
      </w:r>
      <w:r>
        <w:rPr>
          <w:w w:val="105"/>
          <w:sz w:val="20"/>
        </w:rPr>
        <w:t>prior</w:t>
      </w:r>
      <w:r>
        <w:rPr>
          <w:spacing w:val="-14"/>
          <w:w w:val="105"/>
          <w:sz w:val="20"/>
        </w:rPr>
        <w:t> </w:t>
      </w:r>
      <w:r>
        <w:rPr>
          <w:w w:val="105"/>
          <w:sz w:val="20"/>
        </w:rPr>
        <w:t>authorization.</w:t>
      </w:r>
    </w:p>
    <w:p>
      <w:pPr>
        <w:pStyle w:val="ListParagraph"/>
        <w:numPr>
          <w:ilvl w:val="0"/>
          <w:numId w:val="25"/>
        </w:numPr>
        <w:tabs>
          <w:tab w:pos="720" w:val="left" w:leader="none"/>
        </w:tabs>
        <w:spacing w:line="319" w:lineRule="auto" w:before="0" w:after="0"/>
        <w:ind w:left="720" w:right="670" w:hanging="360"/>
        <w:jc w:val="left"/>
        <w:rPr>
          <w:sz w:val="20"/>
        </w:rPr>
      </w:pPr>
      <w:r>
        <w:rPr>
          <w:spacing w:val="-2"/>
          <w:w w:val="105"/>
          <w:sz w:val="20"/>
        </w:rPr>
        <w:t>Any</w:t>
      </w:r>
      <w:r>
        <w:rPr>
          <w:spacing w:val="-10"/>
          <w:w w:val="105"/>
          <w:sz w:val="20"/>
        </w:rPr>
        <w:t> </w:t>
      </w:r>
      <w:r>
        <w:rPr>
          <w:spacing w:val="-2"/>
          <w:w w:val="105"/>
          <w:sz w:val="20"/>
        </w:rPr>
        <w:t>deviations</w:t>
      </w:r>
      <w:r>
        <w:rPr>
          <w:spacing w:val="-10"/>
          <w:w w:val="105"/>
          <w:sz w:val="20"/>
        </w:rPr>
        <w:t> </w:t>
      </w:r>
      <w:r>
        <w:rPr>
          <w:spacing w:val="-2"/>
          <w:w w:val="105"/>
          <w:sz w:val="20"/>
        </w:rPr>
        <w:t>from</w:t>
      </w:r>
      <w:r>
        <w:rPr>
          <w:spacing w:val="-11"/>
          <w:w w:val="105"/>
          <w:sz w:val="20"/>
        </w:rPr>
        <w:t> </w:t>
      </w:r>
      <w:r>
        <w:rPr>
          <w:spacing w:val="-2"/>
          <w:w w:val="105"/>
          <w:sz w:val="20"/>
        </w:rPr>
        <w:t>the</w:t>
      </w:r>
      <w:r>
        <w:rPr>
          <w:spacing w:val="-10"/>
          <w:w w:val="105"/>
          <w:sz w:val="20"/>
        </w:rPr>
        <w:t> </w:t>
      </w:r>
      <w:r>
        <w:rPr>
          <w:spacing w:val="-2"/>
          <w:w w:val="105"/>
          <w:sz w:val="20"/>
        </w:rPr>
        <w:t>implementation</w:t>
      </w:r>
      <w:r>
        <w:rPr>
          <w:spacing w:val="-10"/>
          <w:w w:val="105"/>
          <w:sz w:val="20"/>
        </w:rPr>
        <w:t> </w:t>
      </w:r>
      <w:r>
        <w:rPr>
          <w:spacing w:val="-2"/>
          <w:w w:val="105"/>
          <w:sz w:val="20"/>
        </w:rPr>
        <w:t>plan</w:t>
      </w:r>
      <w:r>
        <w:rPr>
          <w:spacing w:val="-10"/>
          <w:w w:val="105"/>
          <w:sz w:val="20"/>
        </w:rPr>
        <w:t> </w:t>
      </w:r>
      <w:r>
        <w:rPr>
          <w:spacing w:val="-2"/>
          <w:w w:val="105"/>
          <w:sz w:val="20"/>
        </w:rPr>
        <w:t>shall</w:t>
      </w:r>
      <w:r>
        <w:rPr>
          <w:spacing w:val="-10"/>
          <w:w w:val="105"/>
          <w:sz w:val="20"/>
        </w:rPr>
        <w:t> </w:t>
      </w:r>
      <w:r>
        <w:rPr>
          <w:spacing w:val="-2"/>
          <w:w w:val="105"/>
          <w:sz w:val="20"/>
        </w:rPr>
        <w:t>be</w:t>
      </w:r>
      <w:r>
        <w:rPr>
          <w:spacing w:val="-10"/>
          <w:w w:val="105"/>
          <w:sz w:val="20"/>
        </w:rPr>
        <w:t> </w:t>
      </w:r>
      <w:r>
        <w:rPr>
          <w:spacing w:val="-2"/>
          <w:w w:val="105"/>
          <w:sz w:val="20"/>
        </w:rPr>
        <w:t>recorded</w:t>
      </w:r>
      <w:r>
        <w:rPr>
          <w:spacing w:val="-10"/>
          <w:w w:val="105"/>
          <w:sz w:val="20"/>
        </w:rPr>
        <w:t> </w:t>
      </w:r>
      <w:r>
        <w:rPr>
          <w:spacing w:val="-2"/>
          <w:w w:val="105"/>
          <w:sz w:val="20"/>
        </w:rPr>
        <w:t>and</w:t>
      </w:r>
      <w:r>
        <w:rPr>
          <w:spacing w:val="-10"/>
          <w:w w:val="105"/>
          <w:sz w:val="20"/>
        </w:rPr>
        <w:t> </w:t>
      </w:r>
      <w:r>
        <w:rPr>
          <w:spacing w:val="-2"/>
          <w:w w:val="105"/>
          <w:sz w:val="20"/>
        </w:rPr>
        <w:t>approved</w:t>
      </w:r>
      <w:r>
        <w:rPr>
          <w:spacing w:val="-10"/>
          <w:w w:val="105"/>
          <w:sz w:val="20"/>
        </w:rPr>
        <w:t> </w:t>
      </w:r>
      <w:r>
        <w:rPr>
          <w:spacing w:val="-2"/>
          <w:w w:val="105"/>
          <w:sz w:val="20"/>
        </w:rPr>
        <w:t>by</w:t>
      </w:r>
      <w:r>
        <w:rPr>
          <w:spacing w:val="-10"/>
          <w:w w:val="105"/>
          <w:sz w:val="20"/>
        </w:rPr>
        <w:t> </w:t>
      </w:r>
      <w:r>
        <w:rPr>
          <w:spacing w:val="-2"/>
          <w:w w:val="105"/>
          <w:sz w:val="20"/>
        </w:rPr>
        <w:t>the</w:t>
      </w:r>
      <w:r>
        <w:rPr>
          <w:spacing w:val="-10"/>
          <w:w w:val="105"/>
          <w:sz w:val="20"/>
        </w:rPr>
        <w:t> </w:t>
      </w:r>
      <w:r>
        <w:rPr>
          <w:spacing w:val="-2"/>
          <w:w w:val="105"/>
          <w:sz w:val="20"/>
        </w:rPr>
        <w:t>Change </w:t>
      </w:r>
      <w:r>
        <w:rPr>
          <w:w w:val="105"/>
          <w:sz w:val="20"/>
        </w:rPr>
        <w:t>Manager and informed to CAB.</w:t>
      </w:r>
    </w:p>
    <w:p>
      <w:pPr>
        <w:pStyle w:val="ListParagraph"/>
        <w:numPr>
          <w:ilvl w:val="0"/>
          <w:numId w:val="25"/>
        </w:numPr>
        <w:tabs>
          <w:tab w:pos="720" w:val="left" w:leader="none"/>
        </w:tabs>
        <w:spacing w:line="319" w:lineRule="auto" w:before="0" w:after="0"/>
        <w:ind w:left="720" w:right="358" w:hanging="360"/>
        <w:jc w:val="left"/>
        <w:rPr>
          <w:sz w:val="20"/>
        </w:rPr>
      </w:pPr>
      <w:r>
        <w:rPr>
          <w:sz w:val="20"/>
        </w:rPr>
        <w:t>Status</w:t>
      </w:r>
      <w:r>
        <w:rPr>
          <w:spacing w:val="25"/>
          <w:sz w:val="20"/>
        </w:rPr>
        <w:t> </w:t>
      </w:r>
      <w:r>
        <w:rPr>
          <w:sz w:val="20"/>
        </w:rPr>
        <w:t>of</w:t>
      </w:r>
      <w:r>
        <w:rPr>
          <w:spacing w:val="25"/>
          <w:sz w:val="20"/>
        </w:rPr>
        <w:t> </w:t>
      </w:r>
      <w:r>
        <w:rPr>
          <w:sz w:val="20"/>
        </w:rPr>
        <w:t>Changes</w:t>
      </w:r>
      <w:r>
        <w:rPr>
          <w:spacing w:val="25"/>
          <w:sz w:val="20"/>
        </w:rPr>
        <w:t> </w:t>
      </w:r>
      <w:r>
        <w:rPr>
          <w:sz w:val="20"/>
        </w:rPr>
        <w:t>(e.g.,</w:t>
      </w:r>
      <w:r>
        <w:rPr>
          <w:spacing w:val="25"/>
          <w:sz w:val="20"/>
        </w:rPr>
        <w:t> </w:t>
      </w:r>
      <w:r>
        <w:rPr>
          <w:sz w:val="20"/>
        </w:rPr>
        <w:t>successful,</w:t>
      </w:r>
      <w:r>
        <w:rPr>
          <w:spacing w:val="25"/>
          <w:sz w:val="20"/>
        </w:rPr>
        <w:t> </w:t>
      </w:r>
      <w:r>
        <w:rPr>
          <w:sz w:val="20"/>
        </w:rPr>
        <w:t>failed,</w:t>
      </w:r>
      <w:r>
        <w:rPr>
          <w:spacing w:val="25"/>
          <w:sz w:val="20"/>
        </w:rPr>
        <w:t> </w:t>
      </w:r>
      <w:r>
        <w:rPr>
          <w:sz w:val="20"/>
        </w:rPr>
        <w:t>cancelled,</w:t>
      </w:r>
      <w:r>
        <w:rPr>
          <w:spacing w:val="25"/>
          <w:sz w:val="20"/>
        </w:rPr>
        <w:t> </w:t>
      </w:r>
      <w:r>
        <w:rPr>
          <w:sz w:val="20"/>
        </w:rPr>
        <w:t>etc.)</w:t>
      </w:r>
      <w:r>
        <w:rPr>
          <w:spacing w:val="25"/>
          <w:sz w:val="20"/>
        </w:rPr>
        <w:t> </w:t>
      </w:r>
      <w:r>
        <w:rPr>
          <w:sz w:val="20"/>
        </w:rPr>
        <w:t>post</w:t>
      </w:r>
      <w:r>
        <w:rPr>
          <w:spacing w:val="24"/>
          <w:sz w:val="20"/>
        </w:rPr>
        <w:t> </w:t>
      </w:r>
      <w:r>
        <w:rPr>
          <w:sz w:val="20"/>
        </w:rPr>
        <w:t>activity</w:t>
      </w:r>
      <w:r>
        <w:rPr>
          <w:spacing w:val="25"/>
          <w:sz w:val="20"/>
        </w:rPr>
        <w:t> </w:t>
      </w:r>
      <w:r>
        <w:rPr>
          <w:sz w:val="20"/>
        </w:rPr>
        <w:t>shall</w:t>
      </w:r>
      <w:r>
        <w:rPr>
          <w:spacing w:val="25"/>
          <w:sz w:val="20"/>
        </w:rPr>
        <w:t> </w:t>
      </w:r>
      <w:r>
        <w:rPr>
          <w:sz w:val="20"/>
        </w:rPr>
        <w:t>be</w:t>
      </w:r>
      <w:r>
        <w:rPr>
          <w:spacing w:val="25"/>
          <w:sz w:val="20"/>
        </w:rPr>
        <w:t> </w:t>
      </w:r>
      <w:r>
        <w:rPr>
          <w:sz w:val="20"/>
        </w:rPr>
        <w:t>recorded</w:t>
      </w:r>
      <w:r>
        <w:rPr>
          <w:spacing w:val="24"/>
          <w:sz w:val="20"/>
        </w:rPr>
        <w:t> </w:t>
      </w:r>
      <w:r>
        <w:rPr>
          <w:sz w:val="20"/>
        </w:rPr>
        <w:t>and communicated to the change manager or change management team.</w:t>
      </w:r>
    </w:p>
    <w:p>
      <w:pPr>
        <w:pStyle w:val="ListParagraph"/>
        <w:numPr>
          <w:ilvl w:val="0"/>
          <w:numId w:val="25"/>
        </w:numPr>
        <w:tabs>
          <w:tab w:pos="720" w:val="left" w:leader="none"/>
        </w:tabs>
        <w:spacing w:line="324" w:lineRule="auto" w:before="0" w:after="0"/>
        <w:ind w:left="720" w:right="354" w:hanging="360"/>
        <w:jc w:val="left"/>
        <w:rPr>
          <w:sz w:val="20"/>
        </w:rPr>
      </w:pPr>
      <w:r>
        <w:rPr>
          <w:sz w:val="20"/>
        </w:rPr>
        <w:t>The</w:t>
      </w:r>
      <w:r>
        <w:rPr>
          <w:spacing w:val="30"/>
          <w:sz w:val="20"/>
        </w:rPr>
        <w:t> </w:t>
      </w:r>
      <w:r>
        <w:rPr>
          <w:sz w:val="20"/>
        </w:rPr>
        <w:t>change</w:t>
      </w:r>
      <w:r>
        <w:rPr>
          <w:spacing w:val="30"/>
          <w:sz w:val="20"/>
        </w:rPr>
        <w:t> </w:t>
      </w:r>
      <w:r>
        <w:rPr>
          <w:sz w:val="20"/>
        </w:rPr>
        <w:t>manager</w:t>
      </w:r>
      <w:r>
        <w:rPr>
          <w:spacing w:val="31"/>
          <w:sz w:val="20"/>
        </w:rPr>
        <w:t> </w:t>
      </w:r>
      <w:r>
        <w:rPr>
          <w:sz w:val="20"/>
        </w:rPr>
        <w:t>or</w:t>
      </w:r>
      <w:r>
        <w:rPr>
          <w:spacing w:val="31"/>
          <w:sz w:val="20"/>
        </w:rPr>
        <w:t> </w:t>
      </w:r>
      <w:r>
        <w:rPr>
          <w:sz w:val="20"/>
        </w:rPr>
        <w:t>change</w:t>
      </w:r>
      <w:r>
        <w:rPr>
          <w:spacing w:val="30"/>
          <w:sz w:val="20"/>
        </w:rPr>
        <w:t> </w:t>
      </w:r>
      <w:r>
        <w:rPr>
          <w:sz w:val="20"/>
        </w:rPr>
        <w:t>management</w:t>
      </w:r>
      <w:r>
        <w:rPr>
          <w:spacing w:val="31"/>
          <w:sz w:val="20"/>
        </w:rPr>
        <w:t> </w:t>
      </w:r>
      <w:r>
        <w:rPr>
          <w:sz w:val="20"/>
        </w:rPr>
        <w:t>team</w:t>
      </w:r>
      <w:r>
        <w:rPr>
          <w:spacing w:val="30"/>
          <w:sz w:val="20"/>
        </w:rPr>
        <w:t> </w:t>
      </w:r>
      <w:r>
        <w:rPr>
          <w:sz w:val="20"/>
        </w:rPr>
        <w:t>shall</w:t>
      </w:r>
      <w:r>
        <w:rPr>
          <w:spacing w:val="31"/>
          <w:sz w:val="20"/>
        </w:rPr>
        <w:t> </w:t>
      </w:r>
      <w:r>
        <w:rPr>
          <w:sz w:val="20"/>
        </w:rPr>
        <w:t>ensure</w:t>
      </w:r>
      <w:r>
        <w:rPr>
          <w:spacing w:val="30"/>
          <w:sz w:val="20"/>
        </w:rPr>
        <w:t> </w:t>
      </w:r>
      <w:r>
        <w:rPr>
          <w:sz w:val="20"/>
        </w:rPr>
        <w:t>that</w:t>
      </w:r>
      <w:r>
        <w:rPr>
          <w:spacing w:val="31"/>
          <w:sz w:val="20"/>
        </w:rPr>
        <w:t> </w:t>
      </w:r>
      <w:r>
        <w:rPr>
          <w:sz w:val="20"/>
        </w:rPr>
        <w:t>status</w:t>
      </w:r>
      <w:r>
        <w:rPr>
          <w:spacing w:val="31"/>
          <w:sz w:val="20"/>
        </w:rPr>
        <w:t> </w:t>
      </w:r>
      <w:r>
        <w:rPr>
          <w:sz w:val="20"/>
        </w:rPr>
        <w:t>of</w:t>
      </w:r>
      <w:r>
        <w:rPr>
          <w:spacing w:val="31"/>
          <w:sz w:val="20"/>
        </w:rPr>
        <w:t> </w:t>
      </w:r>
      <w:r>
        <w:rPr>
          <w:sz w:val="20"/>
        </w:rPr>
        <w:t>all</w:t>
      </w:r>
      <w:r>
        <w:rPr>
          <w:spacing w:val="31"/>
          <w:sz w:val="20"/>
        </w:rPr>
        <w:t> </w:t>
      </w:r>
      <w:r>
        <w:rPr>
          <w:sz w:val="20"/>
        </w:rPr>
        <w:t>changes</w:t>
      </w:r>
      <w:r>
        <w:rPr>
          <w:spacing w:val="31"/>
          <w:sz w:val="20"/>
        </w:rPr>
        <w:t> </w:t>
      </w:r>
      <w:r>
        <w:rPr>
          <w:sz w:val="20"/>
        </w:rPr>
        <w:t>is informed and updated by resp activity SPOCs within the required timeframe.</w:t>
      </w:r>
    </w:p>
    <w:p>
      <w:pPr>
        <w:pStyle w:val="ListParagraph"/>
        <w:numPr>
          <w:ilvl w:val="0"/>
          <w:numId w:val="25"/>
        </w:numPr>
        <w:tabs>
          <w:tab w:pos="719" w:val="left" w:leader="none"/>
        </w:tabs>
        <w:spacing w:line="233" w:lineRule="exact" w:before="0" w:after="0"/>
        <w:ind w:left="719" w:right="0" w:hanging="359"/>
        <w:jc w:val="left"/>
        <w:rPr>
          <w:sz w:val="20"/>
        </w:rPr>
      </w:pPr>
      <w:r>
        <w:rPr>
          <w:sz w:val="20"/>
        </w:rPr>
        <w:t>Record of changes shall</w:t>
      </w:r>
      <w:r>
        <w:rPr>
          <w:spacing w:val="1"/>
          <w:sz w:val="20"/>
        </w:rPr>
        <w:t> </w:t>
      </w:r>
      <w:r>
        <w:rPr>
          <w:sz w:val="20"/>
        </w:rPr>
        <w:t>be maintained for at</w:t>
      </w:r>
      <w:r>
        <w:rPr>
          <w:spacing w:val="1"/>
          <w:sz w:val="20"/>
        </w:rPr>
        <w:t> </w:t>
      </w:r>
      <w:r>
        <w:rPr>
          <w:sz w:val="20"/>
        </w:rPr>
        <w:t>least a period of</w:t>
      </w:r>
      <w:r>
        <w:rPr>
          <w:spacing w:val="1"/>
          <w:sz w:val="20"/>
        </w:rPr>
        <w:t> </w:t>
      </w:r>
      <w:r>
        <w:rPr>
          <w:sz w:val="20"/>
        </w:rPr>
        <w:t>1 </w:t>
      </w:r>
      <w:r>
        <w:rPr>
          <w:spacing w:val="-2"/>
          <w:sz w:val="20"/>
        </w:rPr>
        <w:t>year.</w:t>
      </w:r>
    </w:p>
    <w:p>
      <w:pPr>
        <w:pStyle w:val="BodyText"/>
        <w:spacing w:before="10"/>
        <w:ind w:left="0" w:firstLine="0"/>
      </w:pPr>
    </w:p>
    <w:p>
      <w:pPr>
        <w:pStyle w:val="Heading1"/>
        <w:numPr>
          <w:ilvl w:val="0"/>
          <w:numId w:val="8"/>
        </w:numPr>
        <w:tabs>
          <w:tab w:pos="618" w:val="left" w:leader="none"/>
        </w:tabs>
        <w:spacing w:line="240" w:lineRule="auto" w:before="1" w:after="0"/>
        <w:ind w:left="618" w:right="0" w:hanging="618"/>
        <w:jc w:val="left"/>
      </w:pPr>
      <w:bookmarkStart w:name="_TOC_250029" w:id="41"/>
      <w:r>
        <w:rPr>
          <w:w w:val="105"/>
        </w:rPr>
        <w:t>Security</w:t>
      </w:r>
      <w:r>
        <w:rPr>
          <w:spacing w:val="-9"/>
          <w:w w:val="105"/>
        </w:rPr>
        <w:t> </w:t>
      </w:r>
      <w:r>
        <w:rPr>
          <w:w w:val="105"/>
        </w:rPr>
        <w:t>Incident</w:t>
      </w:r>
      <w:r>
        <w:rPr>
          <w:spacing w:val="-10"/>
          <w:w w:val="105"/>
        </w:rPr>
        <w:t> </w:t>
      </w:r>
      <w:r>
        <w:rPr>
          <w:w w:val="105"/>
        </w:rPr>
        <w:t>Management</w:t>
      </w:r>
      <w:r>
        <w:rPr>
          <w:spacing w:val="-10"/>
          <w:w w:val="105"/>
        </w:rPr>
        <w:t> </w:t>
      </w:r>
      <w:bookmarkEnd w:id="41"/>
      <w:r>
        <w:rPr>
          <w:spacing w:val="-2"/>
          <w:w w:val="105"/>
        </w:rPr>
        <w:t>Policy</w:t>
      </w:r>
    </w:p>
    <w:p>
      <w:pPr>
        <w:pStyle w:val="ListParagraph"/>
        <w:numPr>
          <w:ilvl w:val="0"/>
          <w:numId w:val="26"/>
        </w:numPr>
        <w:tabs>
          <w:tab w:pos="720" w:val="left" w:leader="none"/>
        </w:tabs>
        <w:spacing w:line="326" w:lineRule="auto" w:before="297" w:after="0"/>
        <w:ind w:left="720" w:right="356" w:hanging="360"/>
        <w:jc w:val="both"/>
        <w:rPr>
          <w:sz w:val="20"/>
        </w:rPr>
      </w:pPr>
      <w:r>
        <w:rPr>
          <w:w w:val="105"/>
          <w:sz w:val="20"/>
        </w:rPr>
        <w:t>Processes</w:t>
      </w:r>
      <w:r>
        <w:rPr>
          <w:w w:val="105"/>
          <w:sz w:val="20"/>
        </w:rPr>
        <w:t> shall</w:t>
      </w:r>
      <w:r>
        <w:rPr>
          <w:w w:val="105"/>
          <w:sz w:val="20"/>
        </w:rPr>
        <w:t> be</w:t>
      </w:r>
      <w:r>
        <w:rPr>
          <w:w w:val="105"/>
          <w:sz w:val="20"/>
        </w:rPr>
        <w:t> implemented</w:t>
      </w:r>
      <w:r>
        <w:rPr>
          <w:w w:val="105"/>
          <w:sz w:val="20"/>
        </w:rPr>
        <w:t> and</w:t>
      </w:r>
      <w:r>
        <w:rPr>
          <w:w w:val="105"/>
          <w:sz w:val="20"/>
        </w:rPr>
        <w:t> documented</w:t>
      </w:r>
      <w:r>
        <w:rPr>
          <w:w w:val="105"/>
          <w:sz w:val="20"/>
        </w:rPr>
        <w:t> to</w:t>
      </w:r>
      <w:r>
        <w:rPr>
          <w:w w:val="105"/>
          <w:sz w:val="20"/>
        </w:rPr>
        <w:t> manage</w:t>
      </w:r>
      <w:r>
        <w:rPr>
          <w:w w:val="105"/>
          <w:sz w:val="20"/>
        </w:rPr>
        <w:t> information</w:t>
      </w:r>
      <w:r>
        <w:rPr>
          <w:w w:val="105"/>
          <w:sz w:val="20"/>
        </w:rPr>
        <w:t> security</w:t>
      </w:r>
      <w:r>
        <w:rPr>
          <w:w w:val="105"/>
          <w:sz w:val="20"/>
        </w:rPr>
        <w:t> incidents </w:t>
      </w:r>
      <w:r>
        <w:rPr>
          <w:spacing w:val="-2"/>
          <w:w w:val="105"/>
          <w:sz w:val="20"/>
        </w:rPr>
        <w:t>including but not limited to incident detection, reporting, ownership, classification, investigation, </w:t>
      </w:r>
      <w:r>
        <w:rPr>
          <w:w w:val="105"/>
          <w:sz w:val="20"/>
        </w:rPr>
        <w:t>resolution and closure.</w:t>
      </w:r>
    </w:p>
    <w:p>
      <w:pPr>
        <w:pStyle w:val="ListParagraph"/>
        <w:numPr>
          <w:ilvl w:val="0"/>
          <w:numId w:val="26"/>
        </w:numPr>
        <w:tabs>
          <w:tab w:pos="719" w:val="left" w:leader="none"/>
        </w:tabs>
        <w:spacing w:line="232" w:lineRule="exact" w:before="0" w:after="0"/>
        <w:ind w:left="719" w:right="0" w:hanging="359"/>
        <w:jc w:val="both"/>
        <w:rPr>
          <w:sz w:val="20"/>
        </w:rPr>
      </w:pPr>
      <w:r>
        <w:rPr>
          <w:spacing w:val="-2"/>
          <w:w w:val="105"/>
          <w:sz w:val="20"/>
        </w:rPr>
        <w:t>A</w:t>
      </w:r>
      <w:r>
        <w:rPr>
          <w:spacing w:val="-7"/>
          <w:w w:val="105"/>
          <w:sz w:val="20"/>
        </w:rPr>
        <w:t> </w:t>
      </w:r>
      <w:r>
        <w:rPr>
          <w:spacing w:val="-2"/>
          <w:w w:val="105"/>
          <w:sz w:val="20"/>
        </w:rPr>
        <w:t>formal</w:t>
      </w:r>
      <w:r>
        <w:rPr>
          <w:spacing w:val="-5"/>
          <w:w w:val="105"/>
          <w:sz w:val="20"/>
        </w:rPr>
        <w:t> </w:t>
      </w:r>
      <w:r>
        <w:rPr>
          <w:spacing w:val="-2"/>
          <w:w w:val="105"/>
          <w:sz w:val="20"/>
        </w:rPr>
        <w:t>incident</w:t>
      </w:r>
      <w:r>
        <w:rPr>
          <w:spacing w:val="-6"/>
          <w:w w:val="105"/>
          <w:sz w:val="20"/>
        </w:rPr>
        <w:t> </w:t>
      </w:r>
      <w:r>
        <w:rPr>
          <w:spacing w:val="-2"/>
          <w:w w:val="105"/>
          <w:sz w:val="20"/>
        </w:rPr>
        <w:t>management</w:t>
      </w:r>
      <w:r>
        <w:rPr>
          <w:spacing w:val="-5"/>
          <w:w w:val="105"/>
          <w:sz w:val="20"/>
        </w:rPr>
        <w:t> </w:t>
      </w:r>
      <w:r>
        <w:rPr>
          <w:spacing w:val="-2"/>
          <w:w w:val="105"/>
          <w:sz w:val="20"/>
        </w:rPr>
        <w:t>process</w:t>
      </w:r>
      <w:r>
        <w:rPr>
          <w:spacing w:val="-6"/>
          <w:w w:val="105"/>
          <w:sz w:val="20"/>
        </w:rPr>
        <w:t> </w:t>
      </w:r>
      <w:r>
        <w:rPr>
          <w:spacing w:val="-2"/>
          <w:w w:val="105"/>
          <w:sz w:val="20"/>
        </w:rPr>
        <w:t>shall</w:t>
      </w:r>
      <w:r>
        <w:rPr>
          <w:spacing w:val="-6"/>
          <w:w w:val="105"/>
          <w:sz w:val="20"/>
        </w:rPr>
        <w:t> </w:t>
      </w:r>
      <w:r>
        <w:rPr>
          <w:spacing w:val="-2"/>
          <w:w w:val="105"/>
          <w:sz w:val="20"/>
        </w:rPr>
        <w:t>be</w:t>
      </w:r>
      <w:r>
        <w:rPr>
          <w:spacing w:val="-6"/>
          <w:w w:val="105"/>
          <w:sz w:val="20"/>
        </w:rPr>
        <w:t> </w:t>
      </w:r>
      <w:r>
        <w:rPr>
          <w:spacing w:val="-2"/>
          <w:w w:val="105"/>
          <w:sz w:val="20"/>
        </w:rPr>
        <w:t>documented</w:t>
      </w:r>
      <w:r>
        <w:rPr>
          <w:spacing w:val="-6"/>
          <w:w w:val="105"/>
          <w:sz w:val="20"/>
        </w:rPr>
        <w:t> </w:t>
      </w:r>
      <w:r>
        <w:rPr>
          <w:spacing w:val="-2"/>
          <w:w w:val="105"/>
          <w:sz w:val="20"/>
        </w:rPr>
        <w:t>for</w:t>
      </w:r>
      <w:r>
        <w:rPr>
          <w:spacing w:val="-6"/>
          <w:w w:val="105"/>
          <w:sz w:val="20"/>
        </w:rPr>
        <w:t> </w:t>
      </w:r>
      <w:r>
        <w:rPr>
          <w:spacing w:val="-2"/>
          <w:w w:val="105"/>
          <w:sz w:val="20"/>
        </w:rPr>
        <w:t>timely</w:t>
      </w:r>
      <w:r>
        <w:rPr>
          <w:spacing w:val="-6"/>
          <w:w w:val="105"/>
          <w:sz w:val="20"/>
        </w:rPr>
        <w:t> </w:t>
      </w:r>
      <w:r>
        <w:rPr>
          <w:spacing w:val="-2"/>
          <w:w w:val="105"/>
          <w:sz w:val="20"/>
        </w:rPr>
        <w:t>detection,</w:t>
      </w:r>
      <w:r>
        <w:rPr>
          <w:spacing w:val="-5"/>
          <w:w w:val="105"/>
          <w:sz w:val="20"/>
        </w:rPr>
        <w:t> </w:t>
      </w:r>
      <w:r>
        <w:rPr>
          <w:spacing w:val="-2"/>
          <w:w w:val="105"/>
          <w:sz w:val="20"/>
        </w:rPr>
        <w:t>reporting</w:t>
      </w:r>
      <w:r>
        <w:rPr>
          <w:spacing w:val="-7"/>
          <w:w w:val="105"/>
          <w:sz w:val="20"/>
        </w:rPr>
        <w:t> </w:t>
      </w:r>
      <w:r>
        <w:rPr>
          <w:spacing w:val="-5"/>
          <w:w w:val="105"/>
          <w:sz w:val="20"/>
        </w:rPr>
        <w:t>and</w:t>
      </w:r>
    </w:p>
    <w:p>
      <w:pPr>
        <w:pStyle w:val="BodyText"/>
        <w:spacing w:before="85"/>
        <w:ind w:firstLine="0"/>
        <w:jc w:val="both"/>
      </w:pPr>
      <w:r>
        <w:rPr/>
        <w:t>management</w:t>
      </w:r>
      <w:r>
        <w:rPr>
          <w:spacing w:val="8"/>
        </w:rPr>
        <w:t> </w:t>
      </w:r>
      <w:r>
        <w:rPr/>
        <w:t>of</w:t>
      </w:r>
      <w:r>
        <w:rPr>
          <w:spacing w:val="9"/>
        </w:rPr>
        <w:t> </w:t>
      </w:r>
      <w:r>
        <w:rPr/>
        <w:t>information</w:t>
      </w:r>
      <w:r>
        <w:rPr>
          <w:spacing w:val="9"/>
        </w:rPr>
        <w:t> </w:t>
      </w:r>
      <w:r>
        <w:rPr/>
        <w:t>security</w:t>
      </w:r>
      <w:r>
        <w:rPr>
          <w:spacing w:val="8"/>
        </w:rPr>
        <w:t> </w:t>
      </w:r>
      <w:r>
        <w:rPr/>
        <w:t>incidents</w:t>
      </w:r>
      <w:r>
        <w:rPr>
          <w:spacing w:val="9"/>
        </w:rPr>
        <w:t> </w:t>
      </w:r>
      <w:r>
        <w:rPr/>
        <w:t>within</w:t>
      </w:r>
      <w:r>
        <w:rPr>
          <w:spacing w:val="9"/>
        </w:rPr>
        <w:t> </w:t>
      </w:r>
      <w:r>
        <w:rPr/>
        <w:t>the</w:t>
      </w:r>
      <w:r>
        <w:rPr>
          <w:spacing w:val="9"/>
        </w:rPr>
        <w:t> </w:t>
      </w:r>
      <w:r>
        <w:rPr/>
        <w:t>organization’s</w:t>
      </w:r>
      <w:r>
        <w:rPr>
          <w:spacing w:val="8"/>
        </w:rPr>
        <w:t> </w:t>
      </w:r>
      <w:r>
        <w:rPr/>
        <w:t>computing</w:t>
      </w:r>
      <w:r>
        <w:rPr>
          <w:spacing w:val="9"/>
        </w:rPr>
        <w:t> </w:t>
      </w:r>
      <w:r>
        <w:rPr>
          <w:spacing w:val="-2"/>
        </w:rPr>
        <w:t>environment.</w:t>
      </w:r>
    </w:p>
    <w:p>
      <w:pPr>
        <w:pStyle w:val="ListParagraph"/>
        <w:numPr>
          <w:ilvl w:val="0"/>
          <w:numId w:val="26"/>
        </w:numPr>
        <w:tabs>
          <w:tab w:pos="720" w:val="left" w:leader="none"/>
        </w:tabs>
        <w:spacing w:line="324" w:lineRule="auto" w:before="69" w:after="0"/>
        <w:ind w:left="720" w:right="356" w:hanging="360"/>
        <w:jc w:val="both"/>
        <w:rPr>
          <w:sz w:val="20"/>
        </w:rPr>
      </w:pPr>
      <w:r>
        <w:rPr>
          <w:sz w:val="20"/>
        </w:rPr>
        <w:t>Security</w:t>
      </w:r>
      <w:r>
        <w:rPr>
          <w:spacing w:val="-7"/>
          <w:sz w:val="20"/>
        </w:rPr>
        <w:t> </w:t>
      </w:r>
      <w:r>
        <w:rPr>
          <w:sz w:val="20"/>
        </w:rPr>
        <w:t>incidents</w:t>
      </w:r>
      <w:r>
        <w:rPr>
          <w:spacing w:val="-7"/>
          <w:sz w:val="20"/>
        </w:rPr>
        <w:t> </w:t>
      </w:r>
      <w:r>
        <w:rPr>
          <w:sz w:val="20"/>
        </w:rPr>
        <w:t>shall</w:t>
      </w:r>
      <w:r>
        <w:rPr>
          <w:spacing w:val="-7"/>
          <w:sz w:val="20"/>
        </w:rPr>
        <w:t> </w:t>
      </w:r>
      <w:r>
        <w:rPr>
          <w:sz w:val="20"/>
        </w:rPr>
        <w:t>be</w:t>
      </w:r>
      <w:r>
        <w:rPr>
          <w:spacing w:val="-7"/>
          <w:sz w:val="20"/>
        </w:rPr>
        <w:t> </w:t>
      </w:r>
      <w:r>
        <w:rPr>
          <w:sz w:val="20"/>
        </w:rPr>
        <w:t>reported</w:t>
      </w:r>
      <w:r>
        <w:rPr>
          <w:spacing w:val="-7"/>
          <w:sz w:val="20"/>
        </w:rPr>
        <w:t> </w:t>
      </w:r>
      <w:r>
        <w:rPr>
          <w:sz w:val="20"/>
        </w:rPr>
        <w:t>from</w:t>
      </w:r>
      <w:r>
        <w:rPr>
          <w:spacing w:val="-8"/>
          <w:sz w:val="20"/>
        </w:rPr>
        <w:t> </w:t>
      </w:r>
      <w:r>
        <w:rPr>
          <w:sz w:val="20"/>
        </w:rPr>
        <w:t>all</w:t>
      </w:r>
      <w:r>
        <w:rPr>
          <w:spacing w:val="-7"/>
          <w:sz w:val="20"/>
        </w:rPr>
        <w:t> </w:t>
      </w:r>
      <w:r>
        <w:rPr>
          <w:sz w:val="20"/>
        </w:rPr>
        <w:t>relevant</w:t>
      </w:r>
      <w:r>
        <w:rPr>
          <w:spacing w:val="-7"/>
          <w:sz w:val="20"/>
        </w:rPr>
        <w:t> </w:t>
      </w:r>
      <w:r>
        <w:rPr>
          <w:sz w:val="20"/>
        </w:rPr>
        <w:t>sources,</w:t>
      </w:r>
      <w:r>
        <w:rPr>
          <w:spacing w:val="-7"/>
          <w:sz w:val="20"/>
        </w:rPr>
        <w:t> </w:t>
      </w:r>
      <w:r>
        <w:rPr>
          <w:sz w:val="20"/>
        </w:rPr>
        <w:t>including</w:t>
      </w:r>
      <w:r>
        <w:rPr>
          <w:spacing w:val="-7"/>
          <w:sz w:val="20"/>
        </w:rPr>
        <w:t> </w:t>
      </w:r>
      <w:r>
        <w:rPr>
          <w:sz w:val="20"/>
        </w:rPr>
        <w:t>users,</w:t>
      </w:r>
      <w:r>
        <w:rPr>
          <w:spacing w:val="-7"/>
          <w:sz w:val="20"/>
        </w:rPr>
        <w:t> </w:t>
      </w:r>
      <w:r>
        <w:rPr>
          <w:sz w:val="20"/>
        </w:rPr>
        <w:t>audit</w:t>
      </w:r>
      <w:r>
        <w:rPr>
          <w:spacing w:val="-7"/>
          <w:sz w:val="20"/>
        </w:rPr>
        <w:t> </w:t>
      </w:r>
      <w:r>
        <w:rPr>
          <w:sz w:val="20"/>
        </w:rPr>
        <w:t>process,</w:t>
      </w:r>
      <w:r>
        <w:rPr>
          <w:spacing w:val="-7"/>
          <w:sz w:val="20"/>
        </w:rPr>
        <w:t> </w:t>
      </w:r>
      <w:r>
        <w:rPr>
          <w:sz w:val="20"/>
        </w:rPr>
        <w:t>SOC, advisory team, customers, etc.</w:t>
      </w:r>
    </w:p>
    <w:p>
      <w:pPr>
        <w:pStyle w:val="ListParagraph"/>
        <w:numPr>
          <w:ilvl w:val="0"/>
          <w:numId w:val="26"/>
        </w:numPr>
        <w:tabs>
          <w:tab w:pos="719" w:val="left" w:leader="none"/>
        </w:tabs>
        <w:spacing w:line="233" w:lineRule="exact" w:before="0" w:after="0"/>
        <w:ind w:left="719" w:right="0" w:hanging="359"/>
        <w:jc w:val="both"/>
        <w:rPr>
          <w:sz w:val="20"/>
        </w:rPr>
      </w:pPr>
      <w:r>
        <w:rPr>
          <w:sz w:val="20"/>
        </w:rPr>
        <w:t>Escalation</w:t>
      </w:r>
      <w:r>
        <w:rPr>
          <w:spacing w:val="-5"/>
          <w:sz w:val="20"/>
        </w:rPr>
        <w:t> </w:t>
      </w:r>
      <w:r>
        <w:rPr>
          <w:sz w:val="20"/>
        </w:rPr>
        <w:t>and</w:t>
      </w:r>
      <w:r>
        <w:rPr>
          <w:spacing w:val="-4"/>
          <w:sz w:val="20"/>
        </w:rPr>
        <w:t> </w:t>
      </w:r>
      <w:r>
        <w:rPr>
          <w:sz w:val="20"/>
        </w:rPr>
        <w:t>communication</w:t>
      </w:r>
      <w:r>
        <w:rPr>
          <w:spacing w:val="-4"/>
          <w:sz w:val="20"/>
        </w:rPr>
        <w:t> </w:t>
      </w:r>
      <w:r>
        <w:rPr>
          <w:sz w:val="20"/>
        </w:rPr>
        <w:t>processes</w:t>
      </w:r>
      <w:r>
        <w:rPr>
          <w:spacing w:val="-4"/>
          <w:sz w:val="20"/>
        </w:rPr>
        <w:t> </w:t>
      </w:r>
      <w:r>
        <w:rPr>
          <w:sz w:val="20"/>
        </w:rPr>
        <w:t>and</w:t>
      </w:r>
      <w:r>
        <w:rPr>
          <w:spacing w:val="-4"/>
          <w:sz w:val="20"/>
        </w:rPr>
        <w:t> </w:t>
      </w:r>
      <w:r>
        <w:rPr>
          <w:sz w:val="20"/>
        </w:rPr>
        <w:t>lines</w:t>
      </w:r>
      <w:r>
        <w:rPr>
          <w:spacing w:val="-4"/>
          <w:sz w:val="20"/>
        </w:rPr>
        <w:t> </w:t>
      </w:r>
      <w:r>
        <w:rPr>
          <w:sz w:val="20"/>
        </w:rPr>
        <w:t>of</w:t>
      </w:r>
      <w:r>
        <w:rPr>
          <w:spacing w:val="-4"/>
          <w:sz w:val="20"/>
        </w:rPr>
        <w:t> </w:t>
      </w:r>
      <w:r>
        <w:rPr>
          <w:sz w:val="20"/>
        </w:rPr>
        <w:t>authority</w:t>
      </w:r>
      <w:r>
        <w:rPr>
          <w:spacing w:val="-4"/>
          <w:sz w:val="20"/>
        </w:rPr>
        <w:t> </w:t>
      </w:r>
      <w:r>
        <w:rPr>
          <w:sz w:val="20"/>
        </w:rPr>
        <w:t>shall</w:t>
      </w:r>
      <w:r>
        <w:rPr>
          <w:spacing w:val="-4"/>
          <w:sz w:val="20"/>
        </w:rPr>
        <w:t> </w:t>
      </w:r>
      <w:r>
        <w:rPr>
          <w:sz w:val="20"/>
        </w:rPr>
        <w:t>be</w:t>
      </w:r>
      <w:r>
        <w:rPr>
          <w:spacing w:val="-4"/>
          <w:sz w:val="20"/>
        </w:rPr>
        <w:t> </w:t>
      </w:r>
      <w:r>
        <w:rPr>
          <w:spacing w:val="-2"/>
          <w:sz w:val="20"/>
        </w:rPr>
        <w:t>established</w:t>
      </w:r>
    </w:p>
    <w:p>
      <w:pPr>
        <w:pStyle w:val="ListParagraph"/>
        <w:numPr>
          <w:ilvl w:val="0"/>
          <w:numId w:val="26"/>
        </w:numPr>
        <w:tabs>
          <w:tab w:pos="720" w:val="left" w:leader="none"/>
        </w:tabs>
        <w:spacing w:line="324" w:lineRule="auto" w:before="72" w:after="0"/>
        <w:ind w:left="720" w:right="396" w:hanging="360"/>
        <w:jc w:val="left"/>
        <w:rPr>
          <w:sz w:val="20"/>
        </w:rPr>
      </w:pPr>
      <w:r>
        <w:rPr>
          <w:sz w:val="20"/>
        </w:rPr>
        <w:t>All</w:t>
      </w:r>
      <w:r>
        <w:rPr>
          <w:spacing w:val="-3"/>
          <w:sz w:val="20"/>
        </w:rPr>
        <w:t> </w:t>
      </w:r>
      <w:r>
        <w:rPr>
          <w:sz w:val="20"/>
        </w:rPr>
        <w:t>reported</w:t>
      </w:r>
      <w:r>
        <w:rPr>
          <w:spacing w:val="-3"/>
          <w:sz w:val="20"/>
        </w:rPr>
        <w:t> </w:t>
      </w:r>
      <w:r>
        <w:rPr>
          <w:sz w:val="20"/>
        </w:rPr>
        <w:t>security</w:t>
      </w:r>
      <w:r>
        <w:rPr>
          <w:spacing w:val="-3"/>
          <w:sz w:val="20"/>
        </w:rPr>
        <w:t> </w:t>
      </w:r>
      <w:r>
        <w:rPr>
          <w:sz w:val="20"/>
        </w:rPr>
        <w:t>events</w:t>
      </w:r>
      <w:r>
        <w:rPr>
          <w:spacing w:val="-3"/>
          <w:sz w:val="20"/>
        </w:rPr>
        <w:t> </w:t>
      </w:r>
      <w:r>
        <w:rPr>
          <w:sz w:val="20"/>
        </w:rPr>
        <w:t>shall</w:t>
      </w:r>
      <w:r>
        <w:rPr>
          <w:spacing w:val="-3"/>
          <w:sz w:val="20"/>
        </w:rPr>
        <w:t> </w:t>
      </w:r>
      <w:r>
        <w:rPr>
          <w:sz w:val="20"/>
        </w:rPr>
        <w:t>be</w:t>
      </w:r>
      <w:r>
        <w:rPr>
          <w:spacing w:val="-3"/>
          <w:sz w:val="20"/>
        </w:rPr>
        <w:t> </w:t>
      </w:r>
      <w:r>
        <w:rPr>
          <w:sz w:val="20"/>
        </w:rPr>
        <w:t>analyzed</w:t>
      </w:r>
      <w:r>
        <w:rPr>
          <w:spacing w:val="-3"/>
          <w:sz w:val="20"/>
        </w:rPr>
        <w:t> </w:t>
      </w:r>
      <w:r>
        <w:rPr>
          <w:sz w:val="20"/>
        </w:rPr>
        <w:t>before</w:t>
      </w:r>
      <w:r>
        <w:rPr>
          <w:spacing w:val="-3"/>
          <w:sz w:val="20"/>
        </w:rPr>
        <w:t> </w:t>
      </w:r>
      <w:r>
        <w:rPr>
          <w:sz w:val="20"/>
        </w:rPr>
        <w:t>being</w:t>
      </w:r>
      <w:r>
        <w:rPr>
          <w:spacing w:val="-3"/>
          <w:sz w:val="20"/>
        </w:rPr>
        <w:t> </w:t>
      </w:r>
      <w:r>
        <w:rPr>
          <w:sz w:val="20"/>
        </w:rPr>
        <w:t>classified</w:t>
      </w:r>
      <w:r>
        <w:rPr>
          <w:spacing w:val="-3"/>
          <w:sz w:val="20"/>
        </w:rPr>
        <w:t> </w:t>
      </w:r>
      <w:r>
        <w:rPr>
          <w:sz w:val="20"/>
        </w:rPr>
        <w:t>as</w:t>
      </w:r>
      <w:r>
        <w:rPr>
          <w:spacing w:val="-3"/>
          <w:sz w:val="20"/>
        </w:rPr>
        <w:t> </w:t>
      </w:r>
      <w:r>
        <w:rPr>
          <w:sz w:val="20"/>
        </w:rPr>
        <w:t>security</w:t>
      </w:r>
      <w:r>
        <w:rPr>
          <w:spacing w:val="-3"/>
          <w:sz w:val="20"/>
        </w:rPr>
        <w:t> </w:t>
      </w:r>
      <w:r>
        <w:rPr>
          <w:sz w:val="20"/>
        </w:rPr>
        <w:t>incidents.</w:t>
      </w:r>
      <w:r>
        <w:rPr>
          <w:spacing w:val="-3"/>
          <w:sz w:val="20"/>
        </w:rPr>
        <w:t> </w:t>
      </w:r>
      <w:r>
        <w:rPr>
          <w:sz w:val="20"/>
        </w:rPr>
        <w:t>Based on the learning from the incident, Cyber Security Team shall make necessary changes (if </w:t>
      </w:r>
      <w:r>
        <w:rPr>
          <w:w w:val="105"/>
          <w:sz w:val="20"/>
        </w:rPr>
        <w:t>required) to security policies.</w:t>
      </w:r>
    </w:p>
    <w:p>
      <w:pPr>
        <w:pStyle w:val="ListParagraph"/>
        <w:numPr>
          <w:ilvl w:val="0"/>
          <w:numId w:val="26"/>
        </w:numPr>
        <w:tabs>
          <w:tab w:pos="720" w:val="left" w:leader="none"/>
        </w:tabs>
        <w:spacing w:line="319" w:lineRule="auto" w:before="0" w:after="0"/>
        <w:ind w:left="720" w:right="357" w:hanging="360"/>
        <w:jc w:val="left"/>
        <w:rPr>
          <w:sz w:val="20"/>
        </w:rPr>
      </w:pPr>
      <w:r>
        <w:rPr>
          <w:sz w:val="20"/>
        </w:rPr>
        <w:t>The Cyber Security Team shall conduct periodic sessions to make staff and third-party personnel aware of the procedures for identifying different types of security events.</w:t>
      </w:r>
    </w:p>
    <w:p>
      <w:pPr>
        <w:pStyle w:val="ListParagraph"/>
        <w:numPr>
          <w:ilvl w:val="0"/>
          <w:numId w:val="26"/>
        </w:numPr>
        <w:tabs>
          <w:tab w:pos="720" w:val="left" w:leader="none"/>
        </w:tabs>
        <w:spacing w:line="324" w:lineRule="auto" w:before="0" w:after="0"/>
        <w:ind w:left="720" w:right="797" w:hanging="360"/>
        <w:jc w:val="left"/>
        <w:rPr>
          <w:sz w:val="20"/>
        </w:rPr>
      </w:pPr>
      <w:r>
        <w:rPr>
          <w:sz w:val="20"/>
        </w:rPr>
        <w:t>All information security incidents shall be recorded in a log or equivalent (e.g. using an automated information security incident management system) and categorized according to their severity and type. GILAC shall classify incident based on incident classification criteria outlined in Security Incident Management Procedure.</w:t>
      </w:r>
    </w:p>
    <w:p>
      <w:pPr>
        <w:pStyle w:val="ListParagraph"/>
        <w:numPr>
          <w:ilvl w:val="0"/>
          <w:numId w:val="26"/>
        </w:numPr>
        <w:tabs>
          <w:tab w:pos="720" w:val="left" w:leader="none"/>
        </w:tabs>
        <w:spacing w:line="319" w:lineRule="auto" w:before="0" w:after="0"/>
        <w:ind w:left="720" w:right="357" w:hanging="360"/>
        <w:jc w:val="left"/>
        <w:rPr>
          <w:sz w:val="20"/>
        </w:rPr>
      </w:pPr>
      <w:r>
        <w:rPr>
          <w:spacing w:val="-2"/>
          <w:w w:val="105"/>
          <w:sz w:val="20"/>
        </w:rPr>
        <w:t>For</w:t>
      </w:r>
      <w:r>
        <w:rPr>
          <w:spacing w:val="-6"/>
          <w:w w:val="105"/>
          <w:sz w:val="20"/>
        </w:rPr>
        <w:t> </w:t>
      </w:r>
      <w:r>
        <w:rPr>
          <w:spacing w:val="-2"/>
          <w:w w:val="105"/>
          <w:sz w:val="20"/>
        </w:rPr>
        <w:t>critical</w:t>
      </w:r>
      <w:r>
        <w:rPr>
          <w:spacing w:val="-6"/>
          <w:w w:val="105"/>
          <w:sz w:val="20"/>
        </w:rPr>
        <w:t> </w:t>
      </w:r>
      <w:r>
        <w:rPr>
          <w:spacing w:val="-2"/>
          <w:w w:val="105"/>
          <w:sz w:val="20"/>
        </w:rPr>
        <w:t>incidents</w:t>
      </w:r>
      <w:r>
        <w:rPr>
          <w:spacing w:val="-7"/>
          <w:w w:val="105"/>
          <w:sz w:val="20"/>
        </w:rPr>
        <w:t> </w:t>
      </w:r>
      <w:r>
        <w:rPr>
          <w:spacing w:val="-2"/>
          <w:w w:val="105"/>
          <w:sz w:val="20"/>
        </w:rPr>
        <w:t>that</w:t>
      </w:r>
      <w:r>
        <w:rPr>
          <w:spacing w:val="-6"/>
          <w:w w:val="105"/>
          <w:sz w:val="20"/>
        </w:rPr>
        <w:t> </w:t>
      </w:r>
      <w:r>
        <w:rPr>
          <w:spacing w:val="-2"/>
          <w:w w:val="105"/>
          <w:sz w:val="20"/>
        </w:rPr>
        <w:t>need</w:t>
      </w:r>
      <w:r>
        <w:rPr>
          <w:spacing w:val="-7"/>
          <w:w w:val="105"/>
          <w:sz w:val="20"/>
        </w:rPr>
        <w:t> </w:t>
      </w:r>
      <w:r>
        <w:rPr>
          <w:spacing w:val="-2"/>
          <w:w w:val="105"/>
          <w:sz w:val="20"/>
        </w:rPr>
        <w:t>communication</w:t>
      </w:r>
      <w:r>
        <w:rPr>
          <w:spacing w:val="-7"/>
          <w:w w:val="105"/>
          <w:sz w:val="20"/>
        </w:rPr>
        <w:t> </w:t>
      </w:r>
      <w:r>
        <w:rPr>
          <w:spacing w:val="-2"/>
          <w:w w:val="105"/>
          <w:sz w:val="20"/>
        </w:rPr>
        <w:t>to</w:t>
      </w:r>
      <w:r>
        <w:rPr>
          <w:spacing w:val="-7"/>
          <w:w w:val="105"/>
          <w:sz w:val="20"/>
        </w:rPr>
        <w:t> </w:t>
      </w:r>
      <w:r>
        <w:rPr>
          <w:spacing w:val="-2"/>
          <w:w w:val="105"/>
          <w:sz w:val="20"/>
        </w:rPr>
        <w:t>be</w:t>
      </w:r>
      <w:r>
        <w:rPr>
          <w:spacing w:val="-7"/>
          <w:w w:val="105"/>
          <w:sz w:val="20"/>
        </w:rPr>
        <w:t> </w:t>
      </w:r>
      <w:r>
        <w:rPr>
          <w:spacing w:val="-2"/>
          <w:w w:val="105"/>
          <w:sz w:val="20"/>
        </w:rPr>
        <w:t>sent</w:t>
      </w:r>
      <w:r>
        <w:rPr>
          <w:spacing w:val="-6"/>
          <w:w w:val="105"/>
          <w:sz w:val="20"/>
        </w:rPr>
        <w:t> </w:t>
      </w:r>
      <w:r>
        <w:rPr>
          <w:spacing w:val="-2"/>
          <w:w w:val="105"/>
          <w:sz w:val="20"/>
        </w:rPr>
        <w:t>out</w:t>
      </w:r>
      <w:r>
        <w:rPr>
          <w:spacing w:val="-6"/>
          <w:w w:val="105"/>
          <w:sz w:val="20"/>
        </w:rPr>
        <w:t> </w:t>
      </w:r>
      <w:r>
        <w:rPr>
          <w:spacing w:val="-2"/>
          <w:w w:val="105"/>
          <w:sz w:val="20"/>
        </w:rPr>
        <w:t>to</w:t>
      </w:r>
      <w:r>
        <w:rPr>
          <w:spacing w:val="-7"/>
          <w:w w:val="105"/>
          <w:sz w:val="20"/>
        </w:rPr>
        <w:t> </w:t>
      </w:r>
      <w:r>
        <w:rPr>
          <w:spacing w:val="-2"/>
          <w:w w:val="105"/>
          <w:sz w:val="20"/>
        </w:rPr>
        <w:t>employees</w:t>
      </w:r>
      <w:r>
        <w:rPr>
          <w:spacing w:val="-7"/>
          <w:w w:val="105"/>
          <w:sz w:val="20"/>
        </w:rPr>
        <w:t> </w:t>
      </w:r>
      <w:r>
        <w:rPr>
          <w:spacing w:val="-2"/>
          <w:w w:val="105"/>
          <w:sz w:val="20"/>
        </w:rPr>
        <w:t>or</w:t>
      </w:r>
      <w:r>
        <w:rPr>
          <w:spacing w:val="-6"/>
          <w:w w:val="105"/>
          <w:sz w:val="20"/>
        </w:rPr>
        <w:t> </w:t>
      </w:r>
      <w:r>
        <w:rPr>
          <w:spacing w:val="-2"/>
          <w:w w:val="105"/>
          <w:sz w:val="20"/>
        </w:rPr>
        <w:t>customers</w:t>
      </w:r>
      <w:r>
        <w:rPr>
          <w:spacing w:val="-7"/>
          <w:w w:val="105"/>
          <w:sz w:val="20"/>
        </w:rPr>
        <w:t> </w:t>
      </w:r>
      <w:r>
        <w:rPr>
          <w:spacing w:val="-2"/>
          <w:w w:val="105"/>
          <w:sz w:val="20"/>
        </w:rPr>
        <w:t>should </w:t>
      </w:r>
      <w:r>
        <w:rPr>
          <w:w w:val="105"/>
          <w:sz w:val="20"/>
        </w:rPr>
        <w:t>be done as soon possible.</w:t>
      </w:r>
    </w:p>
    <w:p>
      <w:pPr>
        <w:pStyle w:val="ListParagraph"/>
        <w:numPr>
          <w:ilvl w:val="0"/>
          <w:numId w:val="26"/>
        </w:numPr>
        <w:tabs>
          <w:tab w:pos="720" w:val="left" w:leader="none"/>
        </w:tabs>
        <w:spacing w:line="324" w:lineRule="auto" w:before="0" w:after="0"/>
        <w:ind w:left="720" w:right="354" w:hanging="360"/>
        <w:jc w:val="left"/>
        <w:rPr>
          <w:sz w:val="20"/>
        </w:rPr>
      </w:pPr>
      <w:r>
        <w:rPr>
          <w:sz w:val="20"/>
        </w:rPr>
        <w:t>All reported security incidents shall be responded and resolved timely, and if not, then escalated as per the classification of security incidents.</w:t>
      </w:r>
    </w:p>
    <w:p>
      <w:pPr>
        <w:pStyle w:val="ListParagraph"/>
        <w:spacing w:after="0" w:line="324"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6"/>
        </w:numPr>
        <w:tabs>
          <w:tab w:pos="720" w:val="left" w:leader="none"/>
        </w:tabs>
        <w:spacing w:line="324" w:lineRule="auto" w:before="91" w:after="0"/>
        <w:ind w:left="720" w:right="357" w:hanging="360"/>
        <w:jc w:val="both"/>
        <w:rPr>
          <w:sz w:val="20"/>
        </w:rPr>
      </w:pPr>
      <w:r>
        <w:rPr>
          <w:sz w:val="20"/>
        </w:rPr>
        <w:t>Cyber Security Team shall verify all reported security incidents for closure and conduct post-incident analysis by reviewing the appropriateness of actions taken for closure.</w:t>
      </w:r>
    </w:p>
    <w:p>
      <w:pPr>
        <w:pStyle w:val="ListParagraph"/>
        <w:numPr>
          <w:ilvl w:val="0"/>
          <w:numId w:val="26"/>
        </w:numPr>
        <w:tabs>
          <w:tab w:pos="720" w:val="left" w:leader="none"/>
        </w:tabs>
        <w:spacing w:line="324" w:lineRule="auto" w:before="0" w:after="0"/>
        <w:ind w:left="720" w:right="355" w:hanging="360"/>
        <w:jc w:val="both"/>
        <w:rPr>
          <w:sz w:val="20"/>
        </w:rPr>
      </w:pPr>
      <w:r>
        <w:rPr>
          <w:w w:val="105"/>
          <w:sz w:val="20"/>
        </w:rPr>
        <w:t>Cyber</w:t>
      </w:r>
      <w:r>
        <w:rPr>
          <w:w w:val="105"/>
          <w:sz w:val="20"/>
        </w:rPr>
        <w:t> Security</w:t>
      </w:r>
      <w:r>
        <w:rPr>
          <w:w w:val="105"/>
          <w:sz w:val="20"/>
        </w:rPr>
        <w:t> Team</w:t>
      </w:r>
      <w:r>
        <w:rPr>
          <w:w w:val="105"/>
          <w:sz w:val="20"/>
        </w:rPr>
        <w:t> shall</w:t>
      </w:r>
      <w:r>
        <w:rPr>
          <w:w w:val="105"/>
          <w:sz w:val="20"/>
        </w:rPr>
        <w:t> investigate</w:t>
      </w:r>
      <w:r>
        <w:rPr>
          <w:w w:val="105"/>
          <w:sz w:val="20"/>
        </w:rPr>
        <w:t> the</w:t>
      </w:r>
      <w:r>
        <w:rPr>
          <w:w w:val="105"/>
          <w:sz w:val="20"/>
        </w:rPr>
        <w:t> cause</w:t>
      </w:r>
      <w:r>
        <w:rPr>
          <w:w w:val="105"/>
          <w:sz w:val="20"/>
        </w:rPr>
        <w:t> of</w:t>
      </w:r>
      <w:r>
        <w:rPr>
          <w:w w:val="105"/>
          <w:sz w:val="20"/>
        </w:rPr>
        <w:t> all</w:t>
      </w:r>
      <w:r>
        <w:rPr>
          <w:w w:val="105"/>
          <w:sz w:val="20"/>
        </w:rPr>
        <w:t> reported</w:t>
      </w:r>
      <w:r>
        <w:rPr>
          <w:w w:val="105"/>
          <w:sz w:val="20"/>
        </w:rPr>
        <w:t> security</w:t>
      </w:r>
      <w:r>
        <w:rPr>
          <w:w w:val="105"/>
          <w:sz w:val="20"/>
        </w:rPr>
        <w:t> incidents.</w:t>
      </w:r>
      <w:r>
        <w:rPr>
          <w:w w:val="105"/>
          <w:sz w:val="20"/>
        </w:rPr>
        <w:t> Wherever required,</w:t>
      </w:r>
      <w:r>
        <w:rPr>
          <w:spacing w:val="-12"/>
          <w:w w:val="105"/>
          <w:sz w:val="20"/>
        </w:rPr>
        <w:t> </w:t>
      </w:r>
      <w:r>
        <w:rPr>
          <w:w w:val="105"/>
          <w:sz w:val="20"/>
        </w:rPr>
        <w:t>they</w:t>
      </w:r>
      <w:r>
        <w:rPr>
          <w:spacing w:val="-12"/>
          <w:w w:val="105"/>
          <w:sz w:val="20"/>
        </w:rPr>
        <w:t> </w:t>
      </w:r>
      <w:r>
        <w:rPr>
          <w:w w:val="105"/>
          <w:sz w:val="20"/>
        </w:rPr>
        <w:t>shall</w:t>
      </w:r>
      <w:r>
        <w:rPr>
          <w:spacing w:val="-12"/>
          <w:w w:val="105"/>
          <w:sz w:val="20"/>
        </w:rPr>
        <w:t> </w:t>
      </w:r>
      <w:r>
        <w:rPr>
          <w:w w:val="105"/>
          <w:sz w:val="20"/>
        </w:rPr>
        <w:t>also</w:t>
      </w:r>
      <w:r>
        <w:rPr>
          <w:spacing w:val="-12"/>
          <w:w w:val="105"/>
          <w:sz w:val="20"/>
        </w:rPr>
        <w:t> </w:t>
      </w:r>
      <w:r>
        <w:rPr>
          <w:w w:val="105"/>
          <w:sz w:val="20"/>
        </w:rPr>
        <w:t>verify</w:t>
      </w:r>
      <w:r>
        <w:rPr>
          <w:spacing w:val="-12"/>
          <w:w w:val="105"/>
          <w:sz w:val="20"/>
        </w:rPr>
        <w:t> </w:t>
      </w:r>
      <w:r>
        <w:rPr>
          <w:w w:val="105"/>
          <w:sz w:val="20"/>
        </w:rPr>
        <w:t>the</w:t>
      </w:r>
      <w:r>
        <w:rPr>
          <w:spacing w:val="-12"/>
          <w:w w:val="105"/>
          <w:sz w:val="20"/>
        </w:rPr>
        <w:t> </w:t>
      </w:r>
      <w:r>
        <w:rPr>
          <w:w w:val="105"/>
          <w:sz w:val="20"/>
        </w:rPr>
        <w:t>implementation</w:t>
      </w:r>
      <w:r>
        <w:rPr>
          <w:spacing w:val="-12"/>
          <w:w w:val="105"/>
          <w:sz w:val="20"/>
        </w:rPr>
        <w:t> </w:t>
      </w:r>
      <w:r>
        <w:rPr>
          <w:w w:val="105"/>
          <w:sz w:val="20"/>
        </w:rPr>
        <w:t>of</w:t>
      </w:r>
      <w:r>
        <w:rPr>
          <w:spacing w:val="-12"/>
          <w:w w:val="105"/>
          <w:sz w:val="20"/>
        </w:rPr>
        <w:t> </w:t>
      </w:r>
      <w:r>
        <w:rPr>
          <w:w w:val="105"/>
          <w:sz w:val="20"/>
        </w:rPr>
        <w:t>recovery</w:t>
      </w:r>
      <w:r>
        <w:rPr>
          <w:spacing w:val="-12"/>
          <w:w w:val="105"/>
          <w:sz w:val="20"/>
        </w:rPr>
        <w:t> </w:t>
      </w:r>
      <w:r>
        <w:rPr>
          <w:w w:val="105"/>
          <w:sz w:val="20"/>
        </w:rPr>
        <w:t>solutions.</w:t>
      </w:r>
    </w:p>
    <w:p>
      <w:pPr>
        <w:pStyle w:val="ListParagraph"/>
        <w:numPr>
          <w:ilvl w:val="0"/>
          <w:numId w:val="26"/>
        </w:numPr>
        <w:tabs>
          <w:tab w:pos="720" w:val="left" w:leader="none"/>
        </w:tabs>
        <w:spacing w:line="324" w:lineRule="auto" w:before="0" w:after="0"/>
        <w:ind w:left="720" w:right="355" w:hanging="360"/>
        <w:jc w:val="both"/>
        <w:rPr>
          <w:sz w:val="20"/>
        </w:rPr>
      </w:pPr>
      <w:r>
        <w:rPr>
          <w:sz w:val="20"/>
        </w:rPr>
        <w:t>Cyber Security Team shall maintain a knowledge base of all security incidents and the identified solutions.</w:t>
      </w:r>
      <w:r>
        <w:rPr>
          <w:spacing w:val="-3"/>
          <w:sz w:val="20"/>
        </w:rPr>
        <w:t> </w:t>
      </w:r>
      <w:r>
        <w:rPr>
          <w:sz w:val="20"/>
        </w:rPr>
        <w:t>This</w:t>
      </w:r>
      <w:r>
        <w:rPr>
          <w:spacing w:val="-3"/>
          <w:sz w:val="20"/>
        </w:rPr>
        <w:t> </w:t>
      </w:r>
      <w:r>
        <w:rPr>
          <w:sz w:val="20"/>
        </w:rPr>
        <w:t>will</w:t>
      </w:r>
      <w:r>
        <w:rPr>
          <w:spacing w:val="-3"/>
          <w:sz w:val="20"/>
        </w:rPr>
        <w:t> </w:t>
      </w:r>
      <w:r>
        <w:rPr>
          <w:sz w:val="20"/>
        </w:rPr>
        <w:t>help</w:t>
      </w:r>
      <w:r>
        <w:rPr>
          <w:spacing w:val="-3"/>
          <w:sz w:val="20"/>
        </w:rPr>
        <w:t> </w:t>
      </w:r>
      <w:r>
        <w:rPr>
          <w:sz w:val="20"/>
        </w:rPr>
        <w:t>in</w:t>
      </w:r>
      <w:r>
        <w:rPr>
          <w:spacing w:val="-3"/>
          <w:sz w:val="20"/>
        </w:rPr>
        <w:t> </w:t>
      </w:r>
      <w:r>
        <w:rPr>
          <w:sz w:val="20"/>
        </w:rPr>
        <w:t>providing</w:t>
      </w:r>
      <w:r>
        <w:rPr>
          <w:spacing w:val="-3"/>
          <w:sz w:val="20"/>
        </w:rPr>
        <w:t> </w:t>
      </w:r>
      <w:r>
        <w:rPr>
          <w:sz w:val="20"/>
        </w:rPr>
        <w:t>quicker</w:t>
      </w:r>
      <w:r>
        <w:rPr>
          <w:spacing w:val="-3"/>
          <w:sz w:val="20"/>
        </w:rPr>
        <w:t> </w:t>
      </w:r>
      <w:r>
        <w:rPr>
          <w:sz w:val="20"/>
        </w:rPr>
        <w:t>solution</w:t>
      </w:r>
      <w:r>
        <w:rPr>
          <w:spacing w:val="-3"/>
          <w:sz w:val="20"/>
        </w:rPr>
        <w:t> </w:t>
      </w:r>
      <w:r>
        <w:rPr>
          <w:sz w:val="20"/>
        </w:rPr>
        <w:t>if</w:t>
      </w:r>
      <w:r>
        <w:rPr>
          <w:spacing w:val="-3"/>
          <w:sz w:val="20"/>
        </w:rPr>
        <w:t> </w:t>
      </w:r>
      <w:r>
        <w:rPr>
          <w:sz w:val="20"/>
        </w:rPr>
        <w:t>the</w:t>
      </w:r>
      <w:r>
        <w:rPr>
          <w:spacing w:val="-3"/>
          <w:sz w:val="20"/>
        </w:rPr>
        <w:t> </w:t>
      </w:r>
      <w:r>
        <w:rPr>
          <w:sz w:val="20"/>
        </w:rPr>
        <w:t>same</w:t>
      </w:r>
      <w:r>
        <w:rPr>
          <w:spacing w:val="-3"/>
          <w:sz w:val="20"/>
        </w:rPr>
        <w:t> </w:t>
      </w:r>
      <w:r>
        <w:rPr>
          <w:sz w:val="20"/>
        </w:rPr>
        <w:t>or</w:t>
      </w:r>
      <w:r>
        <w:rPr>
          <w:spacing w:val="-3"/>
          <w:sz w:val="20"/>
        </w:rPr>
        <w:t> </w:t>
      </w:r>
      <w:r>
        <w:rPr>
          <w:sz w:val="20"/>
        </w:rPr>
        <w:t>similar</w:t>
      </w:r>
      <w:r>
        <w:rPr>
          <w:spacing w:val="-3"/>
          <w:sz w:val="20"/>
        </w:rPr>
        <w:t> </w:t>
      </w:r>
      <w:r>
        <w:rPr>
          <w:sz w:val="20"/>
        </w:rPr>
        <w:t>incident</w:t>
      </w:r>
      <w:r>
        <w:rPr>
          <w:spacing w:val="-3"/>
          <w:sz w:val="20"/>
        </w:rPr>
        <w:t> </w:t>
      </w:r>
      <w:r>
        <w:rPr>
          <w:sz w:val="20"/>
        </w:rPr>
        <w:t>happens</w:t>
      </w:r>
      <w:r>
        <w:rPr>
          <w:spacing w:val="-3"/>
          <w:sz w:val="20"/>
        </w:rPr>
        <w:t> </w:t>
      </w:r>
      <w:r>
        <w:rPr>
          <w:sz w:val="20"/>
        </w:rPr>
        <w:t>again.</w:t>
      </w:r>
    </w:p>
    <w:p>
      <w:pPr>
        <w:pStyle w:val="ListParagraph"/>
        <w:numPr>
          <w:ilvl w:val="0"/>
          <w:numId w:val="26"/>
        </w:numPr>
        <w:tabs>
          <w:tab w:pos="720" w:val="left" w:leader="none"/>
        </w:tabs>
        <w:spacing w:line="326" w:lineRule="auto" w:before="0" w:after="0"/>
        <w:ind w:left="720" w:right="355" w:hanging="360"/>
        <w:jc w:val="both"/>
        <w:rPr>
          <w:sz w:val="20"/>
        </w:rPr>
      </w:pPr>
      <w:r>
        <w:rPr>
          <w:sz w:val="20"/>
        </w:rPr>
        <w:t>Cyber</w:t>
      </w:r>
      <w:r>
        <w:rPr>
          <w:spacing w:val="-7"/>
          <w:sz w:val="20"/>
        </w:rPr>
        <w:t> </w:t>
      </w:r>
      <w:r>
        <w:rPr>
          <w:sz w:val="20"/>
        </w:rPr>
        <w:t>Security</w:t>
      </w:r>
      <w:r>
        <w:rPr>
          <w:spacing w:val="-7"/>
          <w:sz w:val="20"/>
        </w:rPr>
        <w:t> </w:t>
      </w:r>
      <w:r>
        <w:rPr>
          <w:sz w:val="20"/>
        </w:rPr>
        <w:t>Team</w:t>
      </w:r>
      <w:r>
        <w:rPr>
          <w:spacing w:val="-7"/>
          <w:sz w:val="20"/>
        </w:rPr>
        <w:t> </w:t>
      </w:r>
      <w:r>
        <w:rPr>
          <w:sz w:val="20"/>
        </w:rPr>
        <w:t>shall</w:t>
      </w:r>
      <w:r>
        <w:rPr>
          <w:spacing w:val="-6"/>
          <w:sz w:val="20"/>
        </w:rPr>
        <w:t> </w:t>
      </w:r>
      <w:r>
        <w:rPr>
          <w:sz w:val="20"/>
        </w:rPr>
        <w:t>collect</w:t>
      </w:r>
      <w:r>
        <w:rPr>
          <w:spacing w:val="-6"/>
          <w:sz w:val="20"/>
        </w:rPr>
        <w:t> </w:t>
      </w:r>
      <w:r>
        <w:rPr>
          <w:sz w:val="20"/>
        </w:rPr>
        <w:t>significant</w:t>
      </w:r>
      <w:r>
        <w:rPr>
          <w:spacing w:val="-6"/>
          <w:sz w:val="20"/>
        </w:rPr>
        <w:t> </w:t>
      </w:r>
      <w:r>
        <w:rPr>
          <w:sz w:val="20"/>
        </w:rPr>
        <w:t>evidence</w:t>
      </w:r>
      <w:r>
        <w:rPr>
          <w:spacing w:val="-7"/>
          <w:sz w:val="20"/>
        </w:rPr>
        <w:t> </w:t>
      </w:r>
      <w:r>
        <w:rPr>
          <w:sz w:val="20"/>
        </w:rPr>
        <w:t>for</w:t>
      </w:r>
      <w:r>
        <w:rPr>
          <w:spacing w:val="-6"/>
          <w:sz w:val="20"/>
        </w:rPr>
        <w:t> </w:t>
      </w:r>
      <w:r>
        <w:rPr>
          <w:sz w:val="20"/>
        </w:rPr>
        <w:t>conducting</w:t>
      </w:r>
      <w:r>
        <w:rPr>
          <w:spacing w:val="-7"/>
          <w:sz w:val="20"/>
        </w:rPr>
        <w:t> </w:t>
      </w:r>
      <w:r>
        <w:rPr>
          <w:sz w:val="20"/>
        </w:rPr>
        <w:t>necessary</w:t>
      </w:r>
      <w:r>
        <w:rPr>
          <w:spacing w:val="-7"/>
          <w:sz w:val="20"/>
        </w:rPr>
        <w:t> </w:t>
      </w:r>
      <w:r>
        <w:rPr>
          <w:sz w:val="20"/>
        </w:rPr>
        <w:t>investigation.</w:t>
      </w:r>
      <w:r>
        <w:rPr>
          <w:spacing w:val="-6"/>
          <w:sz w:val="20"/>
        </w:rPr>
        <w:t> </w:t>
      </w:r>
      <w:r>
        <w:rPr>
          <w:sz w:val="20"/>
        </w:rPr>
        <w:t>The events and</w:t>
      </w:r>
      <w:r>
        <w:rPr>
          <w:spacing w:val="-1"/>
          <w:sz w:val="20"/>
        </w:rPr>
        <w:t> </w:t>
      </w:r>
      <w:r>
        <w:rPr>
          <w:sz w:val="20"/>
        </w:rPr>
        <w:t>logs shall be</w:t>
      </w:r>
      <w:r>
        <w:rPr>
          <w:spacing w:val="-1"/>
          <w:sz w:val="20"/>
        </w:rPr>
        <w:t> </w:t>
      </w:r>
      <w:r>
        <w:rPr>
          <w:sz w:val="20"/>
        </w:rPr>
        <w:t>retained</w:t>
      </w:r>
      <w:r>
        <w:rPr>
          <w:spacing w:val="-1"/>
          <w:sz w:val="20"/>
        </w:rPr>
        <w:t> </w:t>
      </w:r>
      <w:r>
        <w:rPr>
          <w:sz w:val="20"/>
        </w:rPr>
        <w:t>for a</w:t>
      </w:r>
      <w:r>
        <w:rPr>
          <w:spacing w:val="-1"/>
          <w:sz w:val="20"/>
        </w:rPr>
        <w:t> </w:t>
      </w:r>
      <w:r>
        <w:rPr>
          <w:sz w:val="20"/>
        </w:rPr>
        <w:t>period</w:t>
      </w:r>
      <w:r>
        <w:rPr>
          <w:spacing w:val="-1"/>
          <w:sz w:val="20"/>
        </w:rPr>
        <w:t> </w:t>
      </w:r>
      <w:r>
        <w:rPr>
          <w:sz w:val="20"/>
        </w:rPr>
        <w:t>as required</w:t>
      </w:r>
      <w:r>
        <w:rPr>
          <w:spacing w:val="-1"/>
          <w:sz w:val="20"/>
        </w:rPr>
        <w:t> </w:t>
      </w:r>
      <w:r>
        <w:rPr>
          <w:sz w:val="20"/>
        </w:rPr>
        <w:t>by legal, regulatory or other compliance </w:t>
      </w:r>
      <w:r>
        <w:rPr>
          <w:spacing w:val="-2"/>
          <w:w w:val="105"/>
          <w:sz w:val="20"/>
        </w:rPr>
        <w:t>obligations.</w:t>
      </w:r>
    </w:p>
    <w:p>
      <w:pPr>
        <w:pStyle w:val="ListParagraph"/>
        <w:numPr>
          <w:ilvl w:val="0"/>
          <w:numId w:val="26"/>
        </w:numPr>
        <w:tabs>
          <w:tab w:pos="719" w:val="left" w:leader="none"/>
        </w:tabs>
        <w:spacing w:line="232" w:lineRule="exact" w:before="0" w:after="0"/>
        <w:ind w:left="719" w:right="0" w:hanging="359"/>
        <w:jc w:val="both"/>
        <w:rPr>
          <w:sz w:val="20"/>
        </w:rPr>
      </w:pPr>
      <w:r>
        <w:rPr>
          <w:sz w:val="20"/>
        </w:rPr>
        <w:t>Cyber</w:t>
      </w:r>
      <w:r>
        <w:rPr>
          <w:spacing w:val="45"/>
          <w:sz w:val="20"/>
        </w:rPr>
        <w:t> </w:t>
      </w:r>
      <w:r>
        <w:rPr>
          <w:sz w:val="20"/>
        </w:rPr>
        <w:t>Security</w:t>
      </w:r>
      <w:r>
        <w:rPr>
          <w:spacing w:val="46"/>
          <w:sz w:val="20"/>
        </w:rPr>
        <w:t> </w:t>
      </w:r>
      <w:r>
        <w:rPr>
          <w:sz w:val="20"/>
        </w:rPr>
        <w:t>Team</w:t>
      </w:r>
      <w:r>
        <w:rPr>
          <w:spacing w:val="45"/>
          <w:sz w:val="20"/>
        </w:rPr>
        <w:t> </w:t>
      </w:r>
      <w:r>
        <w:rPr>
          <w:sz w:val="20"/>
        </w:rPr>
        <w:t>shall</w:t>
      </w:r>
      <w:r>
        <w:rPr>
          <w:spacing w:val="46"/>
          <w:sz w:val="20"/>
        </w:rPr>
        <w:t> </w:t>
      </w:r>
      <w:r>
        <w:rPr>
          <w:sz w:val="20"/>
        </w:rPr>
        <w:t>conduct</w:t>
      </w:r>
      <w:r>
        <w:rPr>
          <w:spacing w:val="46"/>
          <w:sz w:val="20"/>
        </w:rPr>
        <w:t> </w:t>
      </w:r>
      <w:r>
        <w:rPr>
          <w:sz w:val="20"/>
        </w:rPr>
        <w:t>post-mortem</w:t>
      </w:r>
      <w:r>
        <w:rPr>
          <w:spacing w:val="46"/>
          <w:sz w:val="20"/>
        </w:rPr>
        <w:t> </w:t>
      </w:r>
      <w:r>
        <w:rPr>
          <w:sz w:val="20"/>
        </w:rPr>
        <w:t>analysis</w:t>
      </w:r>
      <w:r>
        <w:rPr>
          <w:spacing w:val="45"/>
          <w:sz w:val="20"/>
        </w:rPr>
        <w:t> </w:t>
      </w:r>
      <w:r>
        <w:rPr>
          <w:sz w:val="20"/>
        </w:rPr>
        <w:t>and</w:t>
      </w:r>
      <w:r>
        <w:rPr>
          <w:spacing w:val="46"/>
          <w:sz w:val="20"/>
        </w:rPr>
        <w:t> </w:t>
      </w:r>
      <w:r>
        <w:rPr>
          <w:sz w:val="20"/>
        </w:rPr>
        <w:t>reviews</w:t>
      </w:r>
      <w:r>
        <w:rPr>
          <w:spacing w:val="46"/>
          <w:sz w:val="20"/>
        </w:rPr>
        <w:t> </w:t>
      </w:r>
      <w:r>
        <w:rPr>
          <w:sz w:val="20"/>
        </w:rPr>
        <w:t>to</w:t>
      </w:r>
      <w:r>
        <w:rPr>
          <w:spacing w:val="45"/>
          <w:sz w:val="20"/>
        </w:rPr>
        <w:t> </w:t>
      </w:r>
      <w:r>
        <w:rPr>
          <w:sz w:val="20"/>
        </w:rPr>
        <w:t>identify</w:t>
      </w:r>
      <w:r>
        <w:rPr>
          <w:spacing w:val="46"/>
          <w:sz w:val="20"/>
        </w:rPr>
        <w:t> </w:t>
      </w:r>
      <w:r>
        <w:rPr>
          <w:sz w:val="20"/>
        </w:rPr>
        <w:t>causes</w:t>
      </w:r>
      <w:r>
        <w:rPr>
          <w:spacing w:val="46"/>
          <w:sz w:val="20"/>
        </w:rPr>
        <w:t> </w:t>
      </w:r>
      <w:r>
        <w:rPr>
          <w:spacing w:val="-5"/>
          <w:sz w:val="20"/>
        </w:rPr>
        <w:t>of</w:t>
      </w:r>
    </w:p>
    <w:p>
      <w:pPr>
        <w:pStyle w:val="BodyText"/>
        <w:spacing w:line="326" w:lineRule="auto" w:before="48"/>
        <w:ind w:right="361" w:firstLine="0"/>
        <w:jc w:val="both"/>
      </w:pPr>
      <w:r>
        <w:rPr/>
        <w:t>information security incidents, developing corrective actions and reassessing risk, and adjusting </w:t>
      </w:r>
      <w:r>
        <w:rPr>
          <w:w w:val="105"/>
        </w:rPr>
        <w:t>controls</w:t>
      </w:r>
      <w:r>
        <w:rPr>
          <w:spacing w:val="-4"/>
          <w:w w:val="105"/>
        </w:rPr>
        <w:t> </w:t>
      </w:r>
      <w:r>
        <w:rPr>
          <w:w w:val="105"/>
        </w:rPr>
        <w:t>suitably</w:t>
      </w:r>
      <w:r>
        <w:rPr>
          <w:spacing w:val="-4"/>
          <w:w w:val="105"/>
        </w:rPr>
        <w:t> </w:t>
      </w:r>
      <w:r>
        <w:rPr>
          <w:w w:val="105"/>
        </w:rPr>
        <w:t>to</w:t>
      </w:r>
      <w:r>
        <w:rPr>
          <w:spacing w:val="-4"/>
          <w:w w:val="105"/>
        </w:rPr>
        <w:t> </w:t>
      </w:r>
      <w:r>
        <w:rPr>
          <w:w w:val="105"/>
        </w:rPr>
        <w:t>reduce</w:t>
      </w:r>
      <w:r>
        <w:rPr>
          <w:spacing w:val="-4"/>
          <w:w w:val="105"/>
        </w:rPr>
        <w:t> </w:t>
      </w:r>
      <w:r>
        <w:rPr>
          <w:w w:val="105"/>
        </w:rPr>
        <w:t>the</w:t>
      </w:r>
      <w:r>
        <w:rPr>
          <w:spacing w:val="-4"/>
          <w:w w:val="105"/>
        </w:rPr>
        <w:t> </w:t>
      </w:r>
      <w:r>
        <w:rPr>
          <w:w w:val="105"/>
        </w:rPr>
        <w:t>related</w:t>
      </w:r>
      <w:r>
        <w:rPr>
          <w:spacing w:val="-4"/>
          <w:w w:val="105"/>
        </w:rPr>
        <w:t> </w:t>
      </w:r>
      <w:r>
        <w:rPr>
          <w:w w:val="105"/>
        </w:rPr>
        <w:t>risks</w:t>
      </w:r>
      <w:r>
        <w:rPr>
          <w:spacing w:val="-4"/>
          <w:w w:val="105"/>
        </w:rPr>
        <w:t> </w:t>
      </w:r>
      <w:r>
        <w:rPr>
          <w:w w:val="105"/>
        </w:rPr>
        <w:t>in</w:t>
      </w:r>
      <w:r>
        <w:rPr>
          <w:spacing w:val="-4"/>
          <w:w w:val="105"/>
        </w:rPr>
        <w:t> </w:t>
      </w:r>
      <w:r>
        <w:rPr>
          <w:w w:val="105"/>
        </w:rPr>
        <w:t>the</w:t>
      </w:r>
      <w:r>
        <w:rPr>
          <w:spacing w:val="-4"/>
          <w:w w:val="105"/>
        </w:rPr>
        <w:t> </w:t>
      </w:r>
      <w:r>
        <w:rPr>
          <w:w w:val="105"/>
        </w:rPr>
        <w:t>future.</w:t>
      </w:r>
    </w:p>
    <w:p>
      <w:pPr>
        <w:pStyle w:val="ListParagraph"/>
        <w:numPr>
          <w:ilvl w:val="0"/>
          <w:numId w:val="26"/>
        </w:numPr>
        <w:tabs>
          <w:tab w:pos="720" w:val="left" w:leader="none"/>
        </w:tabs>
        <w:spacing w:line="319" w:lineRule="auto" w:before="0" w:after="0"/>
        <w:ind w:left="720" w:right="356" w:hanging="360"/>
        <w:jc w:val="both"/>
        <w:rPr>
          <w:sz w:val="20"/>
        </w:rPr>
      </w:pPr>
      <w:r>
        <w:rPr>
          <w:sz w:val="20"/>
        </w:rPr>
        <w:t>Cyber Security</w:t>
      </w:r>
      <w:r>
        <w:rPr>
          <w:spacing w:val="-1"/>
          <w:sz w:val="20"/>
        </w:rPr>
        <w:t> </w:t>
      </w:r>
      <w:r>
        <w:rPr>
          <w:sz w:val="20"/>
        </w:rPr>
        <w:t>Team</w:t>
      </w:r>
      <w:r>
        <w:rPr>
          <w:spacing w:val="-2"/>
          <w:sz w:val="20"/>
        </w:rPr>
        <w:t> </w:t>
      </w:r>
      <w:r>
        <w:rPr>
          <w:sz w:val="20"/>
        </w:rPr>
        <w:t>shall perform</w:t>
      </w:r>
      <w:r>
        <w:rPr>
          <w:spacing w:val="-1"/>
          <w:sz w:val="20"/>
        </w:rPr>
        <w:t> </w:t>
      </w:r>
      <w:r>
        <w:rPr>
          <w:sz w:val="20"/>
        </w:rPr>
        <w:t>Forensic</w:t>
      </w:r>
      <w:r>
        <w:rPr>
          <w:spacing w:val="-1"/>
          <w:sz w:val="20"/>
        </w:rPr>
        <w:t> </w:t>
      </w:r>
      <w:r>
        <w:rPr>
          <w:sz w:val="20"/>
        </w:rPr>
        <w:t>investigations</w:t>
      </w:r>
      <w:r>
        <w:rPr>
          <w:spacing w:val="-1"/>
          <w:sz w:val="20"/>
        </w:rPr>
        <w:t> </w:t>
      </w:r>
      <w:r>
        <w:rPr>
          <w:sz w:val="20"/>
        </w:rPr>
        <w:t>for incidents</w:t>
      </w:r>
      <w:r>
        <w:rPr>
          <w:spacing w:val="-1"/>
          <w:sz w:val="20"/>
        </w:rPr>
        <w:t> </w:t>
      </w:r>
      <w:r>
        <w:rPr>
          <w:sz w:val="20"/>
        </w:rPr>
        <w:t>requiring</w:t>
      </w:r>
      <w:r>
        <w:rPr>
          <w:spacing w:val="-1"/>
          <w:sz w:val="20"/>
        </w:rPr>
        <w:t> </w:t>
      </w:r>
      <w:r>
        <w:rPr>
          <w:sz w:val="20"/>
        </w:rPr>
        <w:t>investigation</w:t>
      </w:r>
      <w:r>
        <w:rPr>
          <w:spacing w:val="-1"/>
          <w:sz w:val="20"/>
        </w:rPr>
        <w:t> </w:t>
      </w:r>
      <w:r>
        <w:rPr>
          <w:sz w:val="20"/>
        </w:rPr>
        <w:t>for legal purposes and /or severe information security incidents.</w:t>
      </w:r>
    </w:p>
    <w:p>
      <w:pPr>
        <w:pStyle w:val="ListParagraph"/>
        <w:numPr>
          <w:ilvl w:val="0"/>
          <w:numId w:val="26"/>
        </w:numPr>
        <w:tabs>
          <w:tab w:pos="719" w:val="left" w:leader="none"/>
        </w:tabs>
        <w:spacing w:line="242" w:lineRule="exact" w:before="0" w:after="0"/>
        <w:ind w:left="719" w:right="0" w:hanging="359"/>
        <w:jc w:val="both"/>
        <w:rPr>
          <w:sz w:val="20"/>
        </w:rPr>
      </w:pPr>
      <w:r>
        <w:rPr>
          <w:sz w:val="20"/>
        </w:rPr>
        <w:t>All security incidents and breaches</w:t>
      </w:r>
      <w:r>
        <w:rPr>
          <w:spacing w:val="1"/>
          <w:sz w:val="20"/>
        </w:rPr>
        <w:t> </w:t>
      </w:r>
      <w:r>
        <w:rPr>
          <w:sz w:val="20"/>
        </w:rPr>
        <w:t>shall be discussed with</w:t>
      </w:r>
      <w:r>
        <w:rPr>
          <w:spacing w:val="1"/>
          <w:sz w:val="20"/>
        </w:rPr>
        <w:t> </w:t>
      </w:r>
      <w:r>
        <w:rPr>
          <w:sz w:val="20"/>
        </w:rPr>
        <w:t>management on</w:t>
      </w:r>
      <w:r>
        <w:rPr>
          <w:spacing w:val="-1"/>
          <w:sz w:val="20"/>
        </w:rPr>
        <w:t> </w:t>
      </w:r>
      <w:r>
        <w:rPr>
          <w:sz w:val="19"/>
          <w:u w:val="single"/>
        </w:rPr>
        <w:t>quarterly</w:t>
      </w:r>
      <w:r>
        <w:rPr>
          <w:spacing w:val="3"/>
          <w:sz w:val="19"/>
        </w:rPr>
        <w:t> </w:t>
      </w:r>
      <w:r>
        <w:rPr>
          <w:spacing w:val="-2"/>
          <w:sz w:val="20"/>
        </w:rPr>
        <w:t>basis.</w:t>
      </w:r>
    </w:p>
    <w:p>
      <w:pPr>
        <w:pStyle w:val="BodyText"/>
        <w:ind w:left="0" w:firstLine="0"/>
        <w:rPr>
          <w:sz w:val="27"/>
        </w:rPr>
      </w:pPr>
    </w:p>
    <w:p>
      <w:pPr>
        <w:pStyle w:val="BodyText"/>
        <w:spacing w:before="292"/>
        <w:ind w:left="0" w:firstLine="0"/>
        <w:rPr>
          <w:sz w:val="27"/>
        </w:rPr>
      </w:pPr>
    </w:p>
    <w:p>
      <w:pPr>
        <w:pStyle w:val="Heading1"/>
        <w:numPr>
          <w:ilvl w:val="0"/>
          <w:numId w:val="8"/>
        </w:numPr>
        <w:tabs>
          <w:tab w:pos="618" w:val="left" w:leader="none"/>
        </w:tabs>
        <w:spacing w:line="240" w:lineRule="auto" w:before="0" w:after="0"/>
        <w:ind w:left="618" w:right="0" w:hanging="618"/>
        <w:jc w:val="left"/>
      </w:pPr>
      <w:bookmarkStart w:name="_TOC_250028" w:id="42"/>
      <w:r>
        <w:rPr/>
        <w:t>Data</w:t>
      </w:r>
      <w:r>
        <w:rPr>
          <w:spacing w:val="28"/>
        </w:rPr>
        <w:t> </w:t>
      </w:r>
      <w:r>
        <w:rPr/>
        <w:t>Backup,</w:t>
      </w:r>
      <w:r>
        <w:rPr>
          <w:spacing w:val="26"/>
        </w:rPr>
        <w:t> </w:t>
      </w:r>
      <w:r>
        <w:rPr/>
        <w:t>Retention</w:t>
      </w:r>
      <w:r>
        <w:rPr>
          <w:spacing w:val="28"/>
        </w:rPr>
        <w:t> </w:t>
      </w:r>
      <w:r>
        <w:rPr/>
        <w:t>and</w:t>
      </w:r>
      <w:r>
        <w:rPr>
          <w:spacing w:val="28"/>
        </w:rPr>
        <w:t> </w:t>
      </w:r>
      <w:r>
        <w:rPr/>
        <w:t>Disposal</w:t>
      </w:r>
      <w:r>
        <w:rPr>
          <w:spacing w:val="27"/>
        </w:rPr>
        <w:t> </w:t>
      </w:r>
      <w:bookmarkEnd w:id="42"/>
      <w:r>
        <w:rPr>
          <w:spacing w:val="-2"/>
        </w:rPr>
        <w:t>Policy</w:t>
      </w:r>
    </w:p>
    <w:p>
      <w:pPr>
        <w:pStyle w:val="ListParagraph"/>
        <w:numPr>
          <w:ilvl w:val="0"/>
          <w:numId w:val="27"/>
        </w:numPr>
        <w:tabs>
          <w:tab w:pos="720" w:val="left" w:leader="none"/>
        </w:tabs>
        <w:spacing w:line="324" w:lineRule="auto" w:before="298" w:after="0"/>
        <w:ind w:left="720" w:right="358" w:hanging="360"/>
        <w:jc w:val="left"/>
        <w:rPr>
          <w:rFonts w:ascii="Symbol" w:hAnsi="Symbol"/>
          <w:sz w:val="20"/>
        </w:rPr>
      </w:pPr>
      <w:r>
        <w:rPr>
          <w:sz w:val="20"/>
        </w:rPr>
        <w:t>Information</w:t>
      </w:r>
      <w:r>
        <w:rPr>
          <w:spacing w:val="-2"/>
          <w:sz w:val="20"/>
        </w:rPr>
        <w:t> </w:t>
      </w:r>
      <w:r>
        <w:rPr>
          <w:sz w:val="20"/>
        </w:rPr>
        <w:t>owners</w:t>
      </w:r>
      <w:r>
        <w:rPr>
          <w:spacing w:val="-1"/>
          <w:sz w:val="20"/>
        </w:rPr>
        <w:t> </w:t>
      </w:r>
      <w:r>
        <w:rPr>
          <w:sz w:val="20"/>
        </w:rPr>
        <w:t>shall</w:t>
      </w:r>
      <w:r>
        <w:rPr>
          <w:spacing w:val="-1"/>
          <w:sz w:val="20"/>
        </w:rPr>
        <w:t> </w:t>
      </w:r>
      <w:r>
        <w:rPr>
          <w:sz w:val="20"/>
        </w:rPr>
        <w:t>determine</w:t>
      </w:r>
      <w:r>
        <w:rPr>
          <w:spacing w:val="-2"/>
          <w:sz w:val="20"/>
        </w:rPr>
        <w:t> </w:t>
      </w:r>
      <w:r>
        <w:rPr>
          <w:sz w:val="20"/>
        </w:rPr>
        <w:t>the</w:t>
      </w:r>
      <w:r>
        <w:rPr>
          <w:spacing w:val="-2"/>
          <w:sz w:val="20"/>
        </w:rPr>
        <w:t> </w:t>
      </w:r>
      <w:r>
        <w:rPr>
          <w:sz w:val="20"/>
        </w:rPr>
        <w:t>backup</w:t>
      </w:r>
      <w:r>
        <w:rPr>
          <w:spacing w:val="-2"/>
          <w:sz w:val="20"/>
        </w:rPr>
        <w:t> </w:t>
      </w:r>
      <w:r>
        <w:rPr>
          <w:sz w:val="20"/>
        </w:rPr>
        <w:t>and</w:t>
      </w:r>
      <w:r>
        <w:rPr>
          <w:spacing w:val="-2"/>
          <w:sz w:val="20"/>
        </w:rPr>
        <w:t> </w:t>
      </w:r>
      <w:r>
        <w:rPr>
          <w:sz w:val="20"/>
        </w:rPr>
        <w:t>recovery</w:t>
      </w:r>
      <w:r>
        <w:rPr>
          <w:spacing w:val="-2"/>
          <w:sz w:val="20"/>
        </w:rPr>
        <w:t> </w:t>
      </w:r>
      <w:r>
        <w:rPr>
          <w:sz w:val="20"/>
        </w:rPr>
        <w:t>requirements</w:t>
      </w:r>
      <w:r>
        <w:rPr>
          <w:spacing w:val="-1"/>
          <w:sz w:val="20"/>
        </w:rPr>
        <w:t> </w:t>
      </w:r>
      <w:r>
        <w:rPr>
          <w:sz w:val="20"/>
        </w:rPr>
        <w:t>based</w:t>
      </w:r>
      <w:r>
        <w:rPr>
          <w:spacing w:val="-2"/>
          <w:sz w:val="20"/>
        </w:rPr>
        <w:t> </w:t>
      </w:r>
      <w:r>
        <w:rPr>
          <w:sz w:val="20"/>
        </w:rPr>
        <w:t>on</w:t>
      </w:r>
      <w:r>
        <w:rPr>
          <w:spacing w:val="-2"/>
          <w:sz w:val="20"/>
        </w:rPr>
        <w:t> </w:t>
      </w:r>
      <w:r>
        <w:rPr>
          <w:sz w:val="20"/>
        </w:rPr>
        <w:t>the</w:t>
      </w:r>
      <w:r>
        <w:rPr>
          <w:spacing w:val="-2"/>
          <w:sz w:val="20"/>
        </w:rPr>
        <w:t> </w:t>
      </w:r>
      <w:r>
        <w:rPr>
          <w:sz w:val="20"/>
        </w:rPr>
        <w:t>criticality of information systems to prevent operational disruptions or data loss.</w:t>
      </w:r>
    </w:p>
    <w:p>
      <w:pPr>
        <w:pStyle w:val="ListParagraph"/>
        <w:numPr>
          <w:ilvl w:val="0"/>
          <w:numId w:val="27"/>
        </w:numPr>
        <w:tabs>
          <w:tab w:pos="720" w:val="left" w:leader="none"/>
        </w:tabs>
        <w:spacing w:line="324" w:lineRule="auto" w:before="0" w:after="0"/>
        <w:ind w:left="720" w:right="357" w:hanging="360"/>
        <w:jc w:val="left"/>
        <w:rPr>
          <w:rFonts w:ascii="Symbol" w:hAnsi="Symbol"/>
          <w:sz w:val="20"/>
        </w:rPr>
      </w:pPr>
      <w:r>
        <w:rPr>
          <w:strike w:val="0"/>
          <w:sz w:val="20"/>
        </w:rPr>
        <w:t>Backup</w:t>
      </w:r>
      <w:r>
        <w:rPr>
          <w:strike w:val="0"/>
          <w:spacing w:val="-14"/>
          <w:sz w:val="20"/>
        </w:rPr>
        <w:t> </w:t>
      </w:r>
      <w:r>
        <w:rPr>
          <w:strike w:val="0"/>
          <w:sz w:val="20"/>
        </w:rPr>
        <w:t>media</w:t>
      </w:r>
      <w:r>
        <w:rPr>
          <w:strike w:val="0"/>
          <w:spacing w:val="-14"/>
          <w:sz w:val="20"/>
        </w:rPr>
        <w:t> </w:t>
      </w:r>
      <w:r>
        <w:rPr>
          <w:strike w:val="0"/>
          <w:sz w:val="20"/>
        </w:rPr>
        <w:t>shall</w:t>
      </w:r>
      <w:r>
        <w:rPr>
          <w:strike w:val="0"/>
          <w:spacing w:val="-13"/>
          <w:sz w:val="20"/>
        </w:rPr>
        <w:t> </w:t>
      </w:r>
      <w:r>
        <w:rPr>
          <w:strike w:val="0"/>
          <w:sz w:val="20"/>
        </w:rPr>
        <w:t>be</w:t>
      </w:r>
      <w:r>
        <w:rPr>
          <w:strike w:val="0"/>
          <w:spacing w:val="-14"/>
          <w:sz w:val="20"/>
        </w:rPr>
        <w:t> </w:t>
      </w:r>
      <w:r>
        <w:rPr>
          <w:strike w:val="0"/>
          <w:sz w:val="20"/>
        </w:rPr>
        <w:t>stored</w:t>
      </w:r>
      <w:r>
        <w:rPr>
          <w:strike w:val="0"/>
          <w:spacing w:val="-14"/>
          <w:sz w:val="20"/>
        </w:rPr>
        <w:t> </w:t>
      </w:r>
      <w:r>
        <w:rPr>
          <w:strike w:val="0"/>
          <w:sz w:val="20"/>
        </w:rPr>
        <w:t>in</w:t>
      </w:r>
      <w:r>
        <w:rPr>
          <w:strike w:val="0"/>
          <w:spacing w:val="-13"/>
          <w:sz w:val="20"/>
        </w:rPr>
        <w:t> </w:t>
      </w:r>
      <w:r>
        <w:rPr>
          <w:strike w:val="0"/>
          <w:sz w:val="20"/>
        </w:rPr>
        <w:t>a</w:t>
      </w:r>
      <w:r>
        <w:rPr>
          <w:strike w:val="0"/>
          <w:spacing w:val="-14"/>
          <w:sz w:val="20"/>
        </w:rPr>
        <w:t> </w:t>
      </w:r>
      <w:r>
        <w:rPr>
          <w:strike w:val="0"/>
          <w:sz w:val="20"/>
        </w:rPr>
        <w:t>secure</w:t>
      </w:r>
      <w:r>
        <w:rPr>
          <w:strike w:val="0"/>
          <w:spacing w:val="-14"/>
          <w:sz w:val="20"/>
        </w:rPr>
        <w:t> </w:t>
      </w:r>
      <w:r>
        <w:rPr>
          <w:strike w:val="0"/>
          <w:sz w:val="20"/>
        </w:rPr>
        <w:t>location</w:t>
      </w:r>
      <w:r>
        <w:rPr>
          <w:strike w:val="0"/>
          <w:spacing w:val="-14"/>
          <w:sz w:val="20"/>
        </w:rPr>
        <w:t> </w:t>
      </w:r>
      <w:r>
        <w:rPr>
          <w:strike w:val="0"/>
          <w:sz w:val="20"/>
        </w:rPr>
        <w:t>in</w:t>
      </w:r>
      <w:r>
        <w:rPr>
          <w:strike w:val="0"/>
          <w:spacing w:val="-13"/>
          <w:sz w:val="20"/>
        </w:rPr>
        <w:t> </w:t>
      </w:r>
      <w:r>
        <w:rPr>
          <w:strike w:val="0"/>
          <w:sz w:val="20"/>
        </w:rPr>
        <w:t>a</w:t>
      </w:r>
      <w:r>
        <w:rPr>
          <w:strike w:val="0"/>
          <w:spacing w:val="-14"/>
          <w:sz w:val="20"/>
        </w:rPr>
        <w:t> </w:t>
      </w:r>
      <w:r>
        <w:rPr>
          <w:strike w:val="0"/>
          <w:sz w:val="20"/>
        </w:rPr>
        <w:t>off-site</w:t>
      </w:r>
      <w:r>
        <w:rPr>
          <w:strike w:val="0"/>
          <w:spacing w:val="-14"/>
          <w:sz w:val="20"/>
        </w:rPr>
        <w:t> </w:t>
      </w:r>
      <w:r>
        <w:rPr>
          <w:strike w:val="0"/>
          <w:sz w:val="20"/>
        </w:rPr>
        <w:t>facility</w:t>
      </w:r>
      <w:r>
        <w:rPr>
          <w:strike w:val="0"/>
          <w:spacing w:val="-13"/>
          <w:sz w:val="20"/>
        </w:rPr>
        <w:t> </w:t>
      </w:r>
      <w:r>
        <w:rPr>
          <w:strike w:val="0"/>
          <w:sz w:val="20"/>
        </w:rPr>
        <w:t>such</w:t>
      </w:r>
      <w:r>
        <w:rPr>
          <w:strike w:val="0"/>
          <w:spacing w:val="-14"/>
          <w:sz w:val="20"/>
        </w:rPr>
        <w:t> </w:t>
      </w:r>
      <w:r>
        <w:rPr>
          <w:strike w:val="0"/>
          <w:sz w:val="20"/>
        </w:rPr>
        <w:t>as</w:t>
      </w:r>
      <w:r>
        <w:rPr>
          <w:strike w:val="0"/>
          <w:spacing w:val="-13"/>
          <w:sz w:val="20"/>
        </w:rPr>
        <w:t> </w:t>
      </w:r>
      <w:r>
        <w:rPr>
          <w:strike w:val="0"/>
          <w:sz w:val="20"/>
        </w:rPr>
        <w:t>an</w:t>
      </w:r>
      <w:r>
        <w:rPr>
          <w:strike w:val="0"/>
          <w:spacing w:val="-14"/>
          <w:sz w:val="20"/>
        </w:rPr>
        <w:t> </w:t>
      </w:r>
      <w:r>
        <w:rPr>
          <w:strike w:val="0"/>
          <w:sz w:val="20"/>
        </w:rPr>
        <w:t>alternate</w:t>
      </w:r>
      <w:r>
        <w:rPr>
          <w:strike w:val="0"/>
          <w:spacing w:val="-14"/>
          <w:sz w:val="20"/>
        </w:rPr>
        <w:t> </w:t>
      </w:r>
      <w:r>
        <w:rPr>
          <w:strike w:val="0"/>
          <w:sz w:val="20"/>
        </w:rPr>
        <w:t>or</w:t>
      </w:r>
      <w:r>
        <w:rPr>
          <w:strike w:val="0"/>
          <w:spacing w:val="-13"/>
          <w:sz w:val="20"/>
        </w:rPr>
        <w:t> </w:t>
      </w:r>
      <w:r>
        <w:rPr>
          <w:strike w:val="0"/>
          <w:sz w:val="20"/>
        </w:rPr>
        <w:t>backup </w:t>
      </w:r>
      <w:r>
        <w:rPr>
          <w:strike w:val="0"/>
          <w:spacing w:val="-2"/>
          <w:sz w:val="20"/>
        </w:rPr>
        <w:t>site.</w:t>
      </w:r>
    </w:p>
    <w:p>
      <w:pPr>
        <w:pStyle w:val="ListParagraph"/>
        <w:numPr>
          <w:ilvl w:val="0"/>
          <w:numId w:val="27"/>
        </w:numPr>
        <w:tabs>
          <w:tab w:pos="719" w:val="left" w:leader="none"/>
        </w:tabs>
        <w:spacing w:line="233" w:lineRule="exact" w:before="0" w:after="0"/>
        <w:ind w:left="719" w:right="0" w:hanging="359"/>
        <w:jc w:val="left"/>
        <w:rPr>
          <w:rFonts w:ascii="Symbol" w:hAnsi="Symbol"/>
          <w:sz w:val="20"/>
        </w:rPr>
      </w:pPr>
      <w:r>
        <w:rPr>
          <w:sz w:val="20"/>
        </w:rPr>
        <w:t>Data</w:t>
      </w:r>
      <w:r>
        <w:rPr>
          <w:spacing w:val="-5"/>
          <w:sz w:val="20"/>
        </w:rPr>
        <w:t> </w:t>
      </w:r>
      <w:r>
        <w:rPr>
          <w:sz w:val="20"/>
        </w:rPr>
        <w:t>recovery</w:t>
      </w:r>
      <w:r>
        <w:rPr>
          <w:spacing w:val="-4"/>
          <w:sz w:val="20"/>
        </w:rPr>
        <w:t> </w:t>
      </w:r>
      <w:r>
        <w:rPr>
          <w:sz w:val="20"/>
        </w:rPr>
        <w:t>processes</w:t>
      </w:r>
      <w:r>
        <w:rPr>
          <w:spacing w:val="-5"/>
          <w:sz w:val="20"/>
        </w:rPr>
        <w:t> </w:t>
      </w:r>
      <w:r>
        <w:rPr>
          <w:sz w:val="20"/>
        </w:rPr>
        <w:t>shall</w:t>
      </w:r>
      <w:r>
        <w:rPr>
          <w:spacing w:val="-4"/>
          <w:sz w:val="20"/>
        </w:rPr>
        <w:t> </w:t>
      </w:r>
      <w:r>
        <w:rPr>
          <w:sz w:val="20"/>
        </w:rPr>
        <w:t>be</w:t>
      </w:r>
      <w:r>
        <w:rPr>
          <w:spacing w:val="-4"/>
          <w:sz w:val="20"/>
        </w:rPr>
        <w:t> </w:t>
      </w:r>
      <w:r>
        <w:rPr>
          <w:sz w:val="20"/>
        </w:rPr>
        <w:t>tested</w:t>
      </w:r>
      <w:r>
        <w:rPr>
          <w:spacing w:val="-5"/>
          <w:sz w:val="20"/>
        </w:rPr>
        <w:t> </w:t>
      </w:r>
      <w:r>
        <w:rPr>
          <w:sz w:val="20"/>
        </w:rPr>
        <w:t>for</w:t>
      </w:r>
      <w:r>
        <w:rPr>
          <w:spacing w:val="-4"/>
          <w:sz w:val="20"/>
        </w:rPr>
        <w:t> </w:t>
      </w:r>
      <w:r>
        <w:rPr>
          <w:sz w:val="20"/>
        </w:rPr>
        <w:t>effectiveness</w:t>
      </w:r>
      <w:r>
        <w:rPr>
          <w:spacing w:val="-5"/>
          <w:sz w:val="20"/>
        </w:rPr>
        <w:t> </w:t>
      </w:r>
      <w:r>
        <w:rPr>
          <w:sz w:val="20"/>
        </w:rPr>
        <w:t>on</w:t>
      </w:r>
      <w:r>
        <w:rPr>
          <w:spacing w:val="-7"/>
          <w:sz w:val="20"/>
        </w:rPr>
        <w:t> </w:t>
      </w:r>
      <w:r>
        <w:rPr>
          <w:sz w:val="19"/>
          <w:u w:val="single"/>
        </w:rPr>
        <w:t>annual</w:t>
      </w:r>
      <w:r>
        <w:rPr>
          <w:sz w:val="19"/>
        </w:rPr>
        <w:t> </w:t>
      </w:r>
      <w:r>
        <w:rPr>
          <w:spacing w:val="-2"/>
          <w:sz w:val="20"/>
        </w:rPr>
        <w:t>basis.</w:t>
      </w:r>
    </w:p>
    <w:p>
      <w:pPr>
        <w:pStyle w:val="ListParagraph"/>
        <w:numPr>
          <w:ilvl w:val="0"/>
          <w:numId w:val="27"/>
        </w:numPr>
        <w:tabs>
          <w:tab w:pos="719" w:val="left" w:leader="none"/>
        </w:tabs>
        <w:spacing w:line="240" w:lineRule="auto" w:before="59" w:after="0"/>
        <w:ind w:left="719" w:right="0" w:hanging="359"/>
        <w:jc w:val="left"/>
        <w:rPr>
          <w:rFonts w:ascii="Symbol" w:hAnsi="Symbol"/>
          <w:sz w:val="20"/>
        </w:rPr>
      </w:pPr>
      <w:r>
        <w:rPr>
          <w:sz w:val="20"/>
        </w:rPr>
        <w:t>Data</w:t>
      </w:r>
      <w:r>
        <w:rPr>
          <w:spacing w:val="-3"/>
          <w:sz w:val="20"/>
        </w:rPr>
        <w:t> </w:t>
      </w:r>
      <w:r>
        <w:rPr>
          <w:sz w:val="20"/>
        </w:rPr>
        <w:t>backup</w:t>
      </w:r>
      <w:r>
        <w:rPr>
          <w:spacing w:val="-2"/>
          <w:sz w:val="20"/>
        </w:rPr>
        <w:t> </w:t>
      </w:r>
      <w:r>
        <w:rPr>
          <w:sz w:val="20"/>
        </w:rPr>
        <w:t>shall</w:t>
      </w:r>
      <w:r>
        <w:rPr>
          <w:spacing w:val="-3"/>
          <w:sz w:val="20"/>
        </w:rPr>
        <w:t> </w:t>
      </w:r>
      <w:r>
        <w:rPr>
          <w:sz w:val="20"/>
        </w:rPr>
        <w:t>be</w:t>
      </w:r>
      <w:r>
        <w:rPr>
          <w:spacing w:val="-2"/>
          <w:sz w:val="20"/>
        </w:rPr>
        <w:t> encrypted.</w:t>
      </w:r>
    </w:p>
    <w:p>
      <w:pPr>
        <w:pStyle w:val="ListParagraph"/>
        <w:numPr>
          <w:ilvl w:val="0"/>
          <w:numId w:val="27"/>
        </w:numPr>
        <w:tabs>
          <w:tab w:pos="720" w:val="left" w:leader="none"/>
        </w:tabs>
        <w:spacing w:line="319" w:lineRule="auto" w:before="72" w:after="0"/>
        <w:ind w:left="720" w:right="357" w:hanging="360"/>
        <w:jc w:val="both"/>
        <w:rPr>
          <w:rFonts w:ascii="Symbol" w:hAnsi="Symbol"/>
          <w:sz w:val="20"/>
        </w:rPr>
      </w:pPr>
      <w:r>
        <w:rPr>
          <w:sz w:val="20"/>
        </w:rPr>
        <w:t>IT operations team shall identify and establish appropriate processes to meet the backup and recovery requirements determined by information owners.</w:t>
      </w:r>
    </w:p>
    <w:p>
      <w:pPr>
        <w:pStyle w:val="ListParagraph"/>
        <w:numPr>
          <w:ilvl w:val="0"/>
          <w:numId w:val="27"/>
        </w:numPr>
        <w:tabs>
          <w:tab w:pos="720" w:val="left" w:leader="none"/>
        </w:tabs>
        <w:spacing w:line="324" w:lineRule="auto" w:before="0" w:after="0"/>
        <w:ind w:left="720" w:right="353" w:hanging="360"/>
        <w:jc w:val="both"/>
        <w:rPr>
          <w:rFonts w:ascii="Symbol" w:hAnsi="Symbol"/>
          <w:sz w:val="20"/>
        </w:rPr>
      </w:pPr>
      <w:r>
        <w:rPr>
          <w:w w:val="105"/>
          <w:sz w:val="20"/>
        </w:rPr>
        <w:t>Data</w:t>
      </w:r>
      <w:r>
        <w:rPr>
          <w:spacing w:val="-15"/>
          <w:w w:val="105"/>
          <w:sz w:val="20"/>
        </w:rPr>
        <w:t> </w:t>
      </w:r>
      <w:r>
        <w:rPr>
          <w:w w:val="105"/>
          <w:sz w:val="20"/>
        </w:rPr>
        <w:t>retention</w:t>
      </w:r>
      <w:r>
        <w:rPr>
          <w:spacing w:val="-15"/>
          <w:w w:val="105"/>
          <w:sz w:val="20"/>
        </w:rPr>
        <w:t> </w:t>
      </w:r>
      <w:r>
        <w:rPr>
          <w:w w:val="105"/>
          <w:sz w:val="20"/>
        </w:rPr>
        <w:t>period</w:t>
      </w:r>
      <w:r>
        <w:rPr>
          <w:spacing w:val="-14"/>
          <w:w w:val="105"/>
          <w:sz w:val="20"/>
        </w:rPr>
        <w:t> </w:t>
      </w:r>
      <w:r>
        <w:rPr>
          <w:w w:val="105"/>
          <w:sz w:val="20"/>
        </w:rPr>
        <w:t>shall</w:t>
      </w:r>
      <w:r>
        <w:rPr>
          <w:spacing w:val="-15"/>
          <w:w w:val="105"/>
          <w:sz w:val="20"/>
        </w:rPr>
        <w:t> </w:t>
      </w:r>
      <w:r>
        <w:rPr>
          <w:w w:val="105"/>
          <w:sz w:val="20"/>
        </w:rPr>
        <w:t>be</w:t>
      </w:r>
      <w:r>
        <w:rPr>
          <w:spacing w:val="-14"/>
          <w:w w:val="105"/>
          <w:sz w:val="20"/>
        </w:rPr>
        <w:t> </w:t>
      </w:r>
      <w:r>
        <w:rPr>
          <w:w w:val="105"/>
          <w:sz w:val="20"/>
        </w:rPr>
        <w:t>defined</w:t>
      </w:r>
      <w:r>
        <w:rPr>
          <w:spacing w:val="-15"/>
          <w:w w:val="105"/>
          <w:sz w:val="20"/>
        </w:rPr>
        <w:t> </w:t>
      </w:r>
      <w:r>
        <w:rPr>
          <w:w w:val="105"/>
          <w:sz w:val="20"/>
        </w:rPr>
        <w:t>and</w:t>
      </w:r>
      <w:r>
        <w:rPr>
          <w:spacing w:val="-15"/>
          <w:w w:val="105"/>
          <w:sz w:val="20"/>
        </w:rPr>
        <w:t> </w:t>
      </w:r>
      <w:r>
        <w:rPr>
          <w:w w:val="105"/>
          <w:sz w:val="20"/>
        </w:rPr>
        <w:t>records</w:t>
      </w:r>
      <w:r>
        <w:rPr>
          <w:spacing w:val="-14"/>
          <w:w w:val="105"/>
          <w:sz w:val="20"/>
        </w:rPr>
        <w:t> </w:t>
      </w:r>
      <w:r>
        <w:rPr>
          <w:w w:val="105"/>
          <w:sz w:val="20"/>
        </w:rPr>
        <w:t>shall</w:t>
      </w:r>
      <w:r>
        <w:rPr>
          <w:spacing w:val="-15"/>
          <w:w w:val="105"/>
          <w:sz w:val="20"/>
        </w:rPr>
        <w:t> </w:t>
      </w:r>
      <w:r>
        <w:rPr>
          <w:w w:val="105"/>
          <w:sz w:val="20"/>
        </w:rPr>
        <w:t>be</w:t>
      </w:r>
      <w:r>
        <w:rPr>
          <w:spacing w:val="-14"/>
          <w:w w:val="105"/>
          <w:sz w:val="20"/>
        </w:rPr>
        <w:t> </w:t>
      </w:r>
      <w:r>
        <w:rPr>
          <w:w w:val="105"/>
          <w:sz w:val="20"/>
        </w:rPr>
        <w:t>retained</w:t>
      </w:r>
      <w:r>
        <w:rPr>
          <w:spacing w:val="-15"/>
          <w:w w:val="105"/>
          <w:sz w:val="20"/>
        </w:rPr>
        <w:t> </w:t>
      </w:r>
      <w:r>
        <w:rPr>
          <w:w w:val="105"/>
          <w:sz w:val="20"/>
        </w:rPr>
        <w:t>for</w:t>
      </w:r>
      <w:r>
        <w:rPr>
          <w:spacing w:val="-15"/>
          <w:w w:val="105"/>
          <w:sz w:val="20"/>
        </w:rPr>
        <w:t> </w:t>
      </w:r>
      <w:r>
        <w:rPr>
          <w:w w:val="105"/>
          <w:sz w:val="20"/>
        </w:rPr>
        <w:t>the</w:t>
      </w:r>
      <w:r>
        <w:rPr>
          <w:spacing w:val="-14"/>
          <w:w w:val="105"/>
          <w:sz w:val="20"/>
        </w:rPr>
        <w:t> </w:t>
      </w:r>
      <w:r>
        <w:rPr>
          <w:w w:val="105"/>
          <w:sz w:val="20"/>
        </w:rPr>
        <w:t>defined</w:t>
      </w:r>
      <w:r>
        <w:rPr>
          <w:spacing w:val="-15"/>
          <w:w w:val="105"/>
          <w:sz w:val="20"/>
        </w:rPr>
        <w:t> </w:t>
      </w:r>
      <w:r>
        <w:rPr>
          <w:w w:val="105"/>
          <w:sz w:val="20"/>
        </w:rPr>
        <w:t>period.</w:t>
      </w:r>
      <w:r>
        <w:rPr>
          <w:spacing w:val="-3"/>
          <w:w w:val="105"/>
          <w:sz w:val="20"/>
        </w:rPr>
        <w:t> </w:t>
      </w:r>
      <w:r>
        <w:rPr>
          <w:w w:val="105"/>
          <w:sz w:val="20"/>
        </w:rPr>
        <w:t>This shall</w:t>
      </w:r>
      <w:r>
        <w:rPr>
          <w:spacing w:val="-15"/>
          <w:w w:val="105"/>
          <w:sz w:val="20"/>
        </w:rPr>
        <w:t> </w:t>
      </w:r>
      <w:r>
        <w:rPr>
          <w:w w:val="105"/>
          <w:sz w:val="20"/>
        </w:rPr>
        <w:t>be</w:t>
      </w:r>
      <w:r>
        <w:rPr>
          <w:spacing w:val="-15"/>
          <w:w w:val="105"/>
          <w:sz w:val="20"/>
        </w:rPr>
        <w:t> </w:t>
      </w:r>
      <w:r>
        <w:rPr>
          <w:w w:val="105"/>
          <w:sz w:val="20"/>
        </w:rPr>
        <w:t>reviewed</w:t>
      </w:r>
      <w:r>
        <w:rPr>
          <w:spacing w:val="-14"/>
          <w:w w:val="105"/>
          <w:sz w:val="20"/>
        </w:rPr>
        <w:t> </w:t>
      </w:r>
      <w:r>
        <w:rPr>
          <w:w w:val="105"/>
          <w:sz w:val="20"/>
        </w:rPr>
        <w:t>at</w:t>
      </w:r>
      <w:r>
        <w:rPr>
          <w:spacing w:val="-15"/>
          <w:w w:val="105"/>
          <w:sz w:val="20"/>
        </w:rPr>
        <w:t> </w:t>
      </w:r>
      <w:r>
        <w:rPr>
          <w:w w:val="105"/>
          <w:sz w:val="20"/>
        </w:rPr>
        <w:t>least</w:t>
      </w:r>
      <w:r>
        <w:rPr>
          <w:spacing w:val="-14"/>
          <w:w w:val="105"/>
          <w:sz w:val="20"/>
        </w:rPr>
        <w:t> </w:t>
      </w:r>
      <w:r>
        <w:rPr>
          <w:w w:val="105"/>
          <w:sz w:val="20"/>
        </w:rPr>
        <w:t>once</w:t>
      </w:r>
      <w:r>
        <w:rPr>
          <w:spacing w:val="-15"/>
          <w:w w:val="105"/>
          <w:sz w:val="20"/>
        </w:rPr>
        <w:t> </w:t>
      </w:r>
      <w:r>
        <w:rPr>
          <w:w w:val="105"/>
          <w:sz w:val="20"/>
        </w:rPr>
        <w:t>in</w:t>
      </w:r>
      <w:r>
        <w:rPr>
          <w:spacing w:val="-15"/>
          <w:w w:val="105"/>
          <w:sz w:val="20"/>
        </w:rPr>
        <w:t> </w:t>
      </w:r>
      <w:r>
        <w:rPr>
          <w:w w:val="105"/>
          <w:sz w:val="20"/>
        </w:rPr>
        <w:t>a</w:t>
      </w:r>
      <w:r>
        <w:rPr>
          <w:spacing w:val="-14"/>
          <w:w w:val="105"/>
          <w:sz w:val="20"/>
        </w:rPr>
        <w:t> </w:t>
      </w:r>
      <w:r>
        <w:rPr>
          <w:w w:val="105"/>
          <w:sz w:val="20"/>
        </w:rPr>
        <w:t>year</w:t>
      </w:r>
      <w:r>
        <w:rPr>
          <w:spacing w:val="-15"/>
          <w:w w:val="105"/>
          <w:sz w:val="20"/>
        </w:rPr>
        <w:t> </w:t>
      </w:r>
      <w:r>
        <w:rPr>
          <w:w w:val="105"/>
          <w:sz w:val="20"/>
        </w:rPr>
        <w:t>and</w:t>
      </w:r>
      <w:r>
        <w:rPr>
          <w:spacing w:val="-14"/>
          <w:w w:val="105"/>
          <w:sz w:val="20"/>
        </w:rPr>
        <w:t> </w:t>
      </w:r>
      <w:r>
        <w:rPr>
          <w:w w:val="105"/>
          <w:sz w:val="20"/>
        </w:rPr>
        <w:t>updated</w:t>
      </w:r>
      <w:r>
        <w:rPr>
          <w:spacing w:val="-15"/>
          <w:w w:val="105"/>
          <w:sz w:val="20"/>
        </w:rPr>
        <w:t> </w:t>
      </w:r>
      <w:r>
        <w:rPr>
          <w:w w:val="105"/>
          <w:sz w:val="20"/>
        </w:rPr>
        <w:t>with</w:t>
      </w:r>
      <w:r>
        <w:rPr>
          <w:spacing w:val="-15"/>
          <w:w w:val="105"/>
          <w:sz w:val="20"/>
        </w:rPr>
        <w:t> </w:t>
      </w:r>
      <w:r>
        <w:rPr>
          <w:w w:val="105"/>
          <w:sz w:val="20"/>
        </w:rPr>
        <w:t>changes</w:t>
      </w:r>
      <w:r>
        <w:rPr>
          <w:spacing w:val="-14"/>
          <w:w w:val="105"/>
          <w:sz w:val="20"/>
        </w:rPr>
        <w:t> </w:t>
      </w:r>
      <w:r>
        <w:rPr>
          <w:w w:val="105"/>
          <w:sz w:val="20"/>
        </w:rPr>
        <w:t>if</w:t>
      </w:r>
      <w:r>
        <w:rPr>
          <w:spacing w:val="-15"/>
          <w:w w:val="105"/>
          <w:sz w:val="20"/>
        </w:rPr>
        <w:t> </w:t>
      </w:r>
      <w:r>
        <w:rPr>
          <w:w w:val="105"/>
          <w:sz w:val="20"/>
        </w:rPr>
        <w:t>any.</w:t>
      </w:r>
      <w:r>
        <w:rPr>
          <w:spacing w:val="-14"/>
          <w:w w:val="105"/>
          <w:sz w:val="20"/>
        </w:rPr>
        <w:t> </w:t>
      </w:r>
      <w:r>
        <w:rPr>
          <w:w w:val="105"/>
          <w:sz w:val="20"/>
        </w:rPr>
        <w:t>Retention</w:t>
      </w:r>
      <w:r>
        <w:rPr>
          <w:spacing w:val="-15"/>
          <w:w w:val="105"/>
          <w:sz w:val="20"/>
        </w:rPr>
        <w:t> </w:t>
      </w:r>
      <w:r>
        <w:rPr>
          <w:w w:val="105"/>
          <w:sz w:val="20"/>
        </w:rPr>
        <w:t>periods</w:t>
      </w:r>
      <w:r>
        <w:rPr>
          <w:spacing w:val="-14"/>
          <w:w w:val="105"/>
          <w:sz w:val="20"/>
        </w:rPr>
        <w:t> </w:t>
      </w:r>
      <w:r>
        <w:rPr>
          <w:w w:val="105"/>
          <w:sz w:val="20"/>
        </w:rPr>
        <w:t>for data shall be decided based on the following,</w:t>
      </w:r>
    </w:p>
    <w:p>
      <w:pPr>
        <w:pStyle w:val="ListParagraph"/>
        <w:numPr>
          <w:ilvl w:val="1"/>
          <w:numId w:val="27"/>
        </w:numPr>
        <w:tabs>
          <w:tab w:pos="1439" w:val="left" w:leader="none"/>
        </w:tabs>
        <w:spacing w:line="240" w:lineRule="auto" w:before="0" w:after="0"/>
        <w:ind w:left="1439" w:right="0" w:hanging="359"/>
        <w:jc w:val="left"/>
        <w:rPr>
          <w:sz w:val="20"/>
        </w:rPr>
      </w:pPr>
      <w:r>
        <w:rPr>
          <w:spacing w:val="-4"/>
          <w:sz w:val="20"/>
        </w:rPr>
        <w:t>GILAC’s</w:t>
      </w:r>
      <w:r>
        <w:rPr>
          <w:spacing w:val="-5"/>
          <w:sz w:val="20"/>
        </w:rPr>
        <w:t> </w:t>
      </w:r>
      <w:r>
        <w:rPr>
          <w:spacing w:val="-4"/>
          <w:sz w:val="20"/>
        </w:rPr>
        <w:t>business requirements,</w:t>
      </w:r>
    </w:p>
    <w:p>
      <w:pPr>
        <w:pStyle w:val="ListParagraph"/>
        <w:numPr>
          <w:ilvl w:val="1"/>
          <w:numId w:val="27"/>
        </w:numPr>
        <w:tabs>
          <w:tab w:pos="1439" w:val="left" w:leader="none"/>
        </w:tabs>
        <w:spacing w:line="240" w:lineRule="auto" w:before="86" w:after="0"/>
        <w:ind w:left="1439" w:right="0" w:hanging="359"/>
        <w:jc w:val="left"/>
        <w:rPr>
          <w:sz w:val="20"/>
        </w:rPr>
      </w:pPr>
      <w:r>
        <w:rPr>
          <w:sz w:val="20"/>
        </w:rPr>
        <w:t>Legal</w:t>
      </w:r>
      <w:r>
        <w:rPr>
          <w:spacing w:val="3"/>
          <w:sz w:val="20"/>
        </w:rPr>
        <w:t> </w:t>
      </w:r>
      <w:r>
        <w:rPr>
          <w:sz w:val="20"/>
        </w:rPr>
        <w:t>or</w:t>
      </w:r>
      <w:r>
        <w:rPr>
          <w:spacing w:val="4"/>
          <w:sz w:val="20"/>
        </w:rPr>
        <w:t> </w:t>
      </w:r>
      <w:r>
        <w:rPr>
          <w:sz w:val="20"/>
        </w:rPr>
        <w:t>regulatory</w:t>
      </w:r>
      <w:r>
        <w:rPr>
          <w:spacing w:val="4"/>
          <w:sz w:val="20"/>
        </w:rPr>
        <w:t> </w:t>
      </w:r>
      <w:r>
        <w:rPr>
          <w:spacing w:val="-2"/>
          <w:sz w:val="20"/>
        </w:rPr>
        <w:t>compliances,</w:t>
      </w:r>
    </w:p>
    <w:p>
      <w:pPr>
        <w:pStyle w:val="ListParagraph"/>
        <w:numPr>
          <w:ilvl w:val="1"/>
          <w:numId w:val="27"/>
        </w:numPr>
        <w:tabs>
          <w:tab w:pos="1439" w:val="left" w:leader="none"/>
        </w:tabs>
        <w:spacing w:line="240" w:lineRule="auto" w:before="82" w:after="0"/>
        <w:ind w:left="1439" w:right="0" w:hanging="359"/>
        <w:jc w:val="left"/>
        <w:rPr>
          <w:sz w:val="20"/>
        </w:rPr>
      </w:pPr>
      <w:r>
        <w:rPr>
          <w:sz w:val="20"/>
        </w:rPr>
        <w:t>Contractual</w:t>
      </w:r>
      <w:r>
        <w:rPr>
          <w:spacing w:val="2"/>
          <w:sz w:val="20"/>
        </w:rPr>
        <w:t> </w:t>
      </w:r>
      <w:r>
        <w:rPr>
          <w:spacing w:val="-2"/>
          <w:sz w:val="20"/>
        </w:rPr>
        <w:t>obligations.</w:t>
      </w:r>
    </w:p>
    <w:p>
      <w:pPr>
        <w:pStyle w:val="ListParagraph"/>
        <w:numPr>
          <w:ilvl w:val="0"/>
          <w:numId w:val="27"/>
        </w:numPr>
        <w:tabs>
          <w:tab w:pos="720" w:val="left" w:leader="none"/>
        </w:tabs>
        <w:spacing w:line="319" w:lineRule="auto" w:before="73" w:after="0"/>
        <w:ind w:left="720" w:right="358" w:hanging="360"/>
        <w:jc w:val="both"/>
        <w:rPr>
          <w:rFonts w:ascii="Symbol" w:hAnsi="Symbol"/>
          <w:sz w:val="20"/>
        </w:rPr>
      </w:pPr>
      <w:r>
        <w:rPr>
          <w:sz w:val="20"/>
        </w:rPr>
        <w:t>Records shall be maintained in a safe and secure environment. Records shall be protected from unauthorized access.</w:t>
      </w:r>
    </w:p>
    <w:p>
      <w:pPr>
        <w:pStyle w:val="ListParagraph"/>
        <w:numPr>
          <w:ilvl w:val="0"/>
          <w:numId w:val="27"/>
        </w:numPr>
        <w:tabs>
          <w:tab w:pos="720" w:val="left" w:leader="none"/>
        </w:tabs>
        <w:spacing w:line="324" w:lineRule="auto" w:before="0" w:after="0"/>
        <w:ind w:left="720" w:right="353" w:hanging="360"/>
        <w:jc w:val="both"/>
        <w:rPr>
          <w:rFonts w:ascii="Symbol" w:hAnsi="Symbol"/>
          <w:sz w:val="20"/>
        </w:rPr>
      </w:pPr>
      <w:r>
        <w:rPr>
          <w:sz w:val="20"/>
        </w:rPr>
        <w:t>All waste copies of sensitive information that are generated while copying, printing, or faxing shall be shredded using paper shredders/incinerators or shall be placed in locked bins clearly marked as containing confidential data.</w:t>
      </w:r>
    </w:p>
    <w:p>
      <w:pPr>
        <w:pStyle w:val="ListParagraph"/>
        <w:numPr>
          <w:ilvl w:val="0"/>
          <w:numId w:val="27"/>
        </w:numPr>
        <w:tabs>
          <w:tab w:pos="720" w:val="left" w:leader="none"/>
        </w:tabs>
        <w:spacing w:line="324" w:lineRule="auto" w:before="0" w:after="0"/>
        <w:ind w:left="720" w:right="357" w:hanging="360"/>
        <w:jc w:val="both"/>
        <w:rPr>
          <w:rFonts w:ascii="Symbol" w:hAnsi="Symbol"/>
          <w:sz w:val="20"/>
        </w:rPr>
      </w:pPr>
      <w:r>
        <w:rPr>
          <w:sz w:val="20"/>
        </w:rPr>
        <w:t>Storage media like floppy disk, hard drives, CDs, tape or optical media, zip disks, etc. shall be erased using a degaussing device or “disk-wiping” software before being discarded.</w:t>
      </w:r>
    </w:p>
    <w:p>
      <w:pPr>
        <w:pStyle w:val="ListParagraph"/>
        <w:spacing w:after="0" w:line="324" w:lineRule="auto"/>
        <w:jc w:val="both"/>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7"/>
        </w:numPr>
        <w:tabs>
          <w:tab w:pos="720" w:val="left" w:leader="none"/>
        </w:tabs>
        <w:spacing w:line="324" w:lineRule="auto" w:before="91" w:after="0"/>
        <w:ind w:left="720" w:right="358" w:hanging="360"/>
        <w:jc w:val="both"/>
        <w:rPr>
          <w:rFonts w:ascii="Symbol" w:hAnsi="Symbol"/>
          <w:sz w:val="20"/>
        </w:rPr>
      </w:pPr>
      <w:r>
        <w:rPr>
          <w:spacing w:val="-2"/>
          <w:w w:val="105"/>
          <w:sz w:val="20"/>
        </w:rPr>
        <w:t>If</w:t>
      </w:r>
      <w:r>
        <w:rPr>
          <w:spacing w:val="-11"/>
          <w:w w:val="105"/>
          <w:sz w:val="20"/>
        </w:rPr>
        <w:t> </w:t>
      </w:r>
      <w:r>
        <w:rPr>
          <w:spacing w:val="-2"/>
          <w:w w:val="105"/>
          <w:sz w:val="20"/>
        </w:rPr>
        <w:t>the</w:t>
      </w:r>
      <w:r>
        <w:rPr>
          <w:spacing w:val="-11"/>
          <w:w w:val="105"/>
          <w:sz w:val="20"/>
        </w:rPr>
        <w:t> </w:t>
      </w:r>
      <w:r>
        <w:rPr>
          <w:spacing w:val="-2"/>
          <w:w w:val="105"/>
          <w:sz w:val="20"/>
        </w:rPr>
        <w:t>data</w:t>
      </w:r>
      <w:r>
        <w:rPr>
          <w:spacing w:val="-11"/>
          <w:w w:val="105"/>
          <w:sz w:val="20"/>
        </w:rPr>
        <w:t> </w:t>
      </w:r>
      <w:r>
        <w:rPr>
          <w:spacing w:val="-2"/>
          <w:w w:val="105"/>
          <w:sz w:val="20"/>
        </w:rPr>
        <w:t>cannot</w:t>
      </w:r>
      <w:r>
        <w:rPr>
          <w:spacing w:val="-11"/>
          <w:w w:val="105"/>
          <w:sz w:val="20"/>
        </w:rPr>
        <w:t> </w:t>
      </w:r>
      <w:r>
        <w:rPr>
          <w:spacing w:val="-2"/>
          <w:w w:val="105"/>
          <w:sz w:val="20"/>
        </w:rPr>
        <w:t>be</w:t>
      </w:r>
      <w:r>
        <w:rPr>
          <w:spacing w:val="-11"/>
          <w:w w:val="105"/>
          <w:sz w:val="20"/>
        </w:rPr>
        <w:t> </w:t>
      </w:r>
      <w:r>
        <w:rPr>
          <w:spacing w:val="-2"/>
          <w:w w:val="105"/>
          <w:sz w:val="20"/>
        </w:rPr>
        <w:t>erased,</w:t>
      </w:r>
      <w:r>
        <w:rPr>
          <w:spacing w:val="-11"/>
          <w:w w:val="105"/>
          <w:sz w:val="20"/>
        </w:rPr>
        <w:t> </w:t>
      </w:r>
      <w:r>
        <w:rPr>
          <w:spacing w:val="-2"/>
          <w:w w:val="105"/>
          <w:sz w:val="20"/>
        </w:rPr>
        <w:t>then</w:t>
      </w:r>
      <w:r>
        <w:rPr>
          <w:spacing w:val="-11"/>
          <w:w w:val="105"/>
          <w:sz w:val="20"/>
        </w:rPr>
        <w:t> </w:t>
      </w:r>
      <w:r>
        <w:rPr>
          <w:spacing w:val="-2"/>
          <w:w w:val="105"/>
          <w:sz w:val="20"/>
        </w:rPr>
        <w:t>Media</w:t>
      </w:r>
      <w:r>
        <w:rPr>
          <w:spacing w:val="-11"/>
          <w:w w:val="105"/>
          <w:sz w:val="20"/>
        </w:rPr>
        <w:t> </w:t>
      </w:r>
      <w:r>
        <w:rPr>
          <w:spacing w:val="-2"/>
          <w:w w:val="105"/>
          <w:sz w:val="20"/>
        </w:rPr>
        <w:t>shall</w:t>
      </w:r>
      <w:r>
        <w:rPr>
          <w:spacing w:val="-11"/>
          <w:w w:val="105"/>
          <w:sz w:val="20"/>
        </w:rPr>
        <w:t> </w:t>
      </w:r>
      <w:r>
        <w:rPr>
          <w:spacing w:val="-2"/>
          <w:w w:val="105"/>
          <w:sz w:val="20"/>
        </w:rPr>
        <w:t>be</w:t>
      </w:r>
      <w:r>
        <w:rPr>
          <w:spacing w:val="-11"/>
          <w:w w:val="105"/>
          <w:sz w:val="20"/>
        </w:rPr>
        <w:t> </w:t>
      </w:r>
      <w:r>
        <w:rPr>
          <w:spacing w:val="-2"/>
          <w:w w:val="105"/>
          <w:sz w:val="20"/>
        </w:rPr>
        <w:t>physically</w:t>
      </w:r>
      <w:r>
        <w:rPr>
          <w:spacing w:val="-11"/>
          <w:w w:val="105"/>
          <w:sz w:val="20"/>
        </w:rPr>
        <w:t> </w:t>
      </w:r>
      <w:r>
        <w:rPr>
          <w:spacing w:val="-2"/>
          <w:w w:val="105"/>
          <w:sz w:val="20"/>
        </w:rPr>
        <w:t>destroyed</w:t>
      </w:r>
      <w:r>
        <w:rPr>
          <w:spacing w:val="-11"/>
          <w:w w:val="105"/>
          <w:sz w:val="20"/>
        </w:rPr>
        <w:t> </w:t>
      </w:r>
      <w:r>
        <w:rPr>
          <w:spacing w:val="-2"/>
          <w:w w:val="105"/>
          <w:sz w:val="20"/>
        </w:rPr>
        <w:t>prior</w:t>
      </w:r>
      <w:r>
        <w:rPr>
          <w:spacing w:val="-11"/>
          <w:w w:val="105"/>
          <w:sz w:val="20"/>
        </w:rPr>
        <w:t> </w:t>
      </w:r>
      <w:r>
        <w:rPr>
          <w:spacing w:val="-2"/>
          <w:w w:val="105"/>
          <w:sz w:val="20"/>
        </w:rPr>
        <w:t>to</w:t>
      </w:r>
      <w:r>
        <w:rPr>
          <w:spacing w:val="-11"/>
          <w:w w:val="105"/>
          <w:sz w:val="20"/>
        </w:rPr>
        <w:t> </w:t>
      </w:r>
      <w:r>
        <w:rPr>
          <w:spacing w:val="-2"/>
          <w:w w:val="105"/>
          <w:sz w:val="20"/>
        </w:rPr>
        <w:t>disposal</w:t>
      </w:r>
      <w:r>
        <w:rPr>
          <w:spacing w:val="-11"/>
          <w:w w:val="105"/>
          <w:sz w:val="20"/>
        </w:rPr>
        <w:t> </w:t>
      </w:r>
      <w:r>
        <w:rPr>
          <w:spacing w:val="-2"/>
          <w:w w:val="105"/>
          <w:sz w:val="20"/>
        </w:rPr>
        <w:t>in</w:t>
      </w:r>
      <w:r>
        <w:rPr>
          <w:spacing w:val="-11"/>
          <w:w w:val="105"/>
          <w:sz w:val="20"/>
        </w:rPr>
        <w:t> </w:t>
      </w:r>
      <w:r>
        <w:rPr>
          <w:spacing w:val="-2"/>
          <w:w w:val="105"/>
          <w:sz w:val="20"/>
        </w:rPr>
        <w:t>such</w:t>
      </w:r>
      <w:r>
        <w:rPr>
          <w:spacing w:val="-11"/>
          <w:w w:val="105"/>
          <w:sz w:val="20"/>
        </w:rPr>
        <w:t> </w:t>
      </w:r>
      <w:r>
        <w:rPr>
          <w:spacing w:val="-2"/>
          <w:w w:val="105"/>
          <w:sz w:val="20"/>
        </w:rPr>
        <w:t>a </w:t>
      </w:r>
      <w:r>
        <w:rPr>
          <w:w w:val="105"/>
          <w:sz w:val="20"/>
        </w:rPr>
        <w:t>manner that data should be beyond retrieval.</w:t>
      </w:r>
    </w:p>
    <w:p>
      <w:pPr>
        <w:pStyle w:val="ListParagraph"/>
        <w:numPr>
          <w:ilvl w:val="0"/>
          <w:numId w:val="27"/>
        </w:numPr>
        <w:tabs>
          <w:tab w:pos="720" w:val="left" w:leader="none"/>
        </w:tabs>
        <w:spacing w:line="324" w:lineRule="auto" w:before="0" w:after="0"/>
        <w:ind w:left="720" w:right="411" w:hanging="360"/>
        <w:jc w:val="both"/>
        <w:rPr>
          <w:rFonts w:ascii="Symbol" w:hAnsi="Symbol"/>
          <w:sz w:val="20"/>
        </w:rPr>
      </w:pPr>
      <w:r>
        <w:rPr>
          <w:sz w:val="20"/>
        </w:rPr>
        <w:t>Non-disclosure agreement shall be signed between the Organization and external contractor for </w:t>
      </w:r>
      <w:r>
        <w:rPr>
          <w:spacing w:val="-2"/>
          <w:w w:val="105"/>
          <w:sz w:val="20"/>
        </w:rPr>
        <w:t>outsourcing</w:t>
      </w:r>
      <w:r>
        <w:rPr>
          <w:spacing w:val="-9"/>
          <w:w w:val="105"/>
          <w:sz w:val="20"/>
        </w:rPr>
        <w:t> </w:t>
      </w:r>
      <w:r>
        <w:rPr>
          <w:spacing w:val="-2"/>
          <w:w w:val="105"/>
          <w:sz w:val="20"/>
        </w:rPr>
        <w:t>disposal.</w:t>
      </w:r>
      <w:r>
        <w:rPr>
          <w:spacing w:val="-9"/>
          <w:w w:val="105"/>
          <w:sz w:val="20"/>
        </w:rPr>
        <w:t> </w:t>
      </w:r>
      <w:r>
        <w:rPr>
          <w:spacing w:val="-2"/>
          <w:w w:val="105"/>
          <w:sz w:val="20"/>
        </w:rPr>
        <w:t>Certificates</w:t>
      </w:r>
      <w:r>
        <w:rPr>
          <w:spacing w:val="-9"/>
          <w:w w:val="105"/>
          <w:sz w:val="20"/>
        </w:rPr>
        <w:t> </w:t>
      </w:r>
      <w:r>
        <w:rPr>
          <w:spacing w:val="-2"/>
          <w:w w:val="105"/>
          <w:sz w:val="20"/>
        </w:rPr>
        <w:t>of</w:t>
      </w:r>
      <w:r>
        <w:rPr>
          <w:spacing w:val="-9"/>
          <w:w w:val="105"/>
          <w:sz w:val="20"/>
        </w:rPr>
        <w:t> </w:t>
      </w:r>
      <w:r>
        <w:rPr>
          <w:spacing w:val="-2"/>
          <w:w w:val="105"/>
          <w:sz w:val="20"/>
        </w:rPr>
        <w:t>secure</w:t>
      </w:r>
      <w:r>
        <w:rPr>
          <w:spacing w:val="-9"/>
          <w:w w:val="105"/>
          <w:sz w:val="20"/>
        </w:rPr>
        <w:t> </w:t>
      </w:r>
      <w:r>
        <w:rPr>
          <w:spacing w:val="-2"/>
          <w:w w:val="105"/>
          <w:sz w:val="20"/>
        </w:rPr>
        <w:t>disposal</w:t>
      </w:r>
      <w:r>
        <w:rPr>
          <w:spacing w:val="-9"/>
          <w:w w:val="105"/>
          <w:sz w:val="20"/>
        </w:rPr>
        <w:t> </w:t>
      </w:r>
      <w:r>
        <w:rPr>
          <w:spacing w:val="-2"/>
          <w:w w:val="105"/>
          <w:sz w:val="20"/>
        </w:rPr>
        <w:t>shall</w:t>
      </w:r>
      <w:r>
        <w:rPr>
          <w:spacing w:val="-9"/>
          <w:w w:val="105"/>
          <w:sz w:val="20"/>
        </w:rPr>
        <w:t> </w:t>
      </w:r>
      <w:r>
        <w:rPr>
          <w:spacing w:val="-2"/>
          <w:w w:val="105"/>
          <w:sz w:val="20"/>
        </w:rPr>
        <w:t>be</w:t>
      </w:r>
      <w:r>
        <w:rPr>
          <w:spacing w:val="-9"/>
          <w:w w:val="105"/>
          <w:sz w:val="20"/>
        </w:rPr>
        <w:t> </w:t>
      </w:r>
      <w:r>
        <w:rPr>
          <w:spacing w:val="-2"/>
          <w:w w:val="105"/>
          <w:sz w:val="20"/>
        </w:rPr>
        <w:t>obtained</w:t>
      </w:r>
      <w:r>
        <w:rPr>
          <w:spacing w:val="-9"/>
          <w:w w:val="105"/>
          <w:sz w:val="20"/>
        </w:rPr>
        <w:t> </w:t>
      </w:r>
      <w:r>
        <w:rPr>
          <w:spacing w:val="-2"/>
          <w:w w:val="105"/>
          <w:sz w:val="20"/>
        </w:rPr>
        <w:t>from</w:t>
      </w:r>
      <w:r>
        <w:rPr>
          <w:spacing w:val="-10"/>
          <w:w w:val="105"/>
          <w:sz w:val="20"/>
        </w:rPr>
        <w:t> </w:t>
      </w:r>
      <w:r>
        <w:rPr>
          <w:spacing w:val="-2"/>
          <w:w w:val="105"/>
          <w:sz w:val="20"/>
        </w:rPr>
        <w:t>external</w:t>
      </w:r>
      <w:r>
        <w:rPr>
          <w:spacing w:val="-9"/>
          <w:w w:val="105"/>
          <w:sz w:val="20"/>
        </w:rPr>
        <w:t> </w:t>
      </w:r>
      <w:r>
        <w:rPr>
          <w:spacing w:val="-2"/>
          <w:w w:val="105"/>
          <w:sz w:val="20"/>
        </w:rPr>
        <w:t>contractor.</w:t>
      </w:r>
    </w:p>
    <w:p>
      <w:pPr>
        <w:pStyle w:val="Heading1"/>
        <w:numPr>
          <w:ilvl w:val="0"/>
          <w:numId w:val="8"/>
        </w:numPr>
        <w:tabs>
          <w:tab w:pos="618" w:val="left" w:leader="none"/>
        </w:tabs>
        <w:spacing w:line="240" w:lineRule="auto" w:before="203" w:after="0"/>
        <w:ind w:left="618" w:right="0" w:hanging="618"/>
        <w:jc w:val="left"/>
      </w:pPr>
      <w:bookmarkStart w:name="_TOC_250027" w:id="43"/>
      <w:r>
        <w:rPr/>
        <w:t>Data</w:t>
      </w:r>
      <w:r>
        <w:rPr>
          <w:spacing w:val="16"/>
        </w:rPr>
        <w:t> </w:t>
      </w:r>
      <w:r>
        <w:rPr/>
        <w:t>Security</w:t>
      </w:r>
      <w:r>
        <w:rPr>
          <w:spacing w:val="15"/>
        </w:rPr>
        <w:t> </w:t>
      </w:r>
      <w:bookmarkEnd w:id="43"/>
      <w:r>
        <w:rPr>
          <w:spacing w:val="-2"/>
        </w:rPr>
        <w:t>Policy</w:t>
      </w:r>
    </w:p>
    <w:p>
      <w:pPr>
        <w:pStyle w:val="ListParagraph"/>
        <w:numPr>
          <w:ilvl w:val="0"/>
          <w:numId w:val="28"/>
        </w:numPr>
        <w:tabs>
          <w:tab w:pos="720" w:val="left" w:leader="none"/>
        </w:tabs>
        <w:spacing w:line="324" w:lineRule="auto" w:before="297" w:after="0"/>
        <w:ind w:left="720" w:right="357" w:hanging="360"/>
        <w:jc w:val="both"/>
        <w:rPr>
          <w:sz w:val="20"/>
        </w:rPr>
      </w:pPr>
      <w:r>
        <w:rPr>
          <w:sz w:val="20"/>
        </w:rPr>
        <w:t>GILAC</w:t>
      </w:r>
      <w:r>
        <w:rPr>
          <w:spacing w:val="-10"/>
          <w:sz w:val="20"/>
        </w:rPr>
        <w:t> </w:t>
      </w:r>
      <w:r>
        <w:rPr>
          <w:sz w:val="20"/>
        </w:rPr>
        <w:t>shall</w:t>
      </w:r>
      <w:r>
        <w:rPr>
          <w:spacing w:val="-9"/>
          <w:sz w:val="20"/>
        </w:rPr>
        <w:t> </w:t>
      </w:r>
      <w:r>
        <w:rPr>
          <w:sz w:val="20"/>
        </w:rPr>
        <w:t>implement</w:t>
      </w:r>
      <w:r>
        <w:rPr>
          <w:spacing w:val="-9"/>
          <w:sz w:val="20"/>
        </w:rPr>
        <w:t> </w:t>
      </w:r>
      <w:r>
        <w:rPr>
          <w:sz w:val="20"/>
        </w:rPr>
        <w:t>mechanisms</w:t>
      </w:r>
      <w:r>
        <w:rPr>
          <w:spacing w:val="-9"/>
          <w:sz w:val="20"/>
        </w:rPr>
        <w:t> </w:t>
      </w:r>
      <w:r>
        <w:rPr>
          <w:sz w:val="20"/>
        </w:rPr>
        <w:t>to</w:t>
      </w:r>
      <w:r>
        <w:rPr>
          <w:spacing w:val="-9"/>
          <w:sz w:val="20"/>
        </w:rPr>
        <w:t> </w:t>
      </w:r>
      <w:r>
        <w:rPr>
          <w:sz w:val="20"/>
        </w:rPr>
        <w:t>prevent</w:t>
      </w:r>
      <w:r>
        <w:rPr>
          <w:spacing w:val="-9"/>
          <w:sz w:val="20"/>
        </w:rPr>
        <w:t> </w:t>
      </w:r>
      <w:r>
        <w:rPr>
          <w:sz w:val="20"/>
        </w:rPr>
        <w:t>the</w:t>
      </w:r>
      <w:r>
        <w:rPr>
          <w:spacing w:val="-9"/>
          <w:sz w:val="20"/>
        </w:rPr>
        <w:t> </w:t>
      </w:r>
      <w:r>
        <w:rPr>
          <w:sz w:val="20"/>
        </w:rPr>
        <w:t>accidental</w:t>
      </w:r>
      <w:r>
        <w:rPr>
          <w:spacing w:val="-9"/>
          <w:sz w:val="20"/>
        </w:rPr>
        <w:t> </w:t>
      </w:r>
      <w:r>
        <w:rPr>
          <w:sz w:val="20"/>
        </w:rPr>
        <w:t>disclosure</w:t>
      </w:r>
      <w:r>
        <w:rPr>
          <w:spacing w:val="-9"/>
          <w:sz w:val="20"/>
        </w:rPr>
        <w:t> </w:t>
      </w:r>
      <w:r>
        <w:rPr>
          <w:sz w:val="20"/>
        </w:rPr>
        <w:t>of</w:t>
      </w:r>
      <w:r>
        <w:rPr>
          <w:spacing w:val="-9"/>
          <w:sz w:val="20"/>
        </w:rPr>
        <w:t> </w:t>
      </w:r>
      <w:r>
        <w:rPr>
          <w:sz w:val="20"/>
        </w:rPr>
        <w:t>email</w:t>
      </w:r>
      <w:r>
        <w:rPr>
          <w:spacing w:val="-9"/>
          <w:sz w:val="20"/>
        </w:rPr>
        <w:t> </w:t>
      </w:r>
      <w:r>
        <w:rPr>
          <w:sz w:val="20"/>
        </w:rPr>
        <w:t>and</w:t>
      </w:r>
      <w:r>
        <w:rPr>
          <w:spacing w:val="-10"/>
          <w:sz w:val="20"/>
        </w:rPr>
        <w:t> </w:t>
      </w:r>
      <w:r>
        <w:rPr>
          <w:sz w:val="20"/>
        </w:rPr>
        <w:t>attachments to unauthorized individuals by enforcing encryption between email servers (e.g. using Transport Layer Security (TLS) or equivalent).</w:t>
      </w:r>
    </w:p>
    <w:p>
      <w:pPr>
        <w:pStyle w:val="ListParagraph"/>
        <w:numPr>
          <w:ilvl w:val="0"/>
          <w:numId w:val="28"/>
        </w:numPr>
        <w:tabs>
          <w:tab w:pos="720" w:val="left" w:leader="none"/>
        </w:tabs>
        <w:spacing w:line="319" w:lineRule="auto" w:before="0" w:after="0"/>
        <w:ind w:left="720" w:right="768" w:hanging="360"/>
        <w:jc w:val="left"/>
        <w:rPr>
          <w:sz w:val="20"/>
        </w:rPr>
      </w:pPr>
      <w:r>
        <w:rPr>
          <w:sz w:val="20"/>
        </w:rPr>
        <w:t>Email</w:t>
      </w:r>
      <w:r>
        <w:rPr>
          <w:spacing w:val="-4"/>
          <w:sz w:val="20"/>
        </w:rPr>
        <w:t> </w:t>
      </w:r>
      <w:r>
        <w:rPr>
          <w:sz w:val="20"/>
        </w:rPr>
        <w:t>servers</w:t>
      </w:r>
      <w:r>
        <w:rPr>
          <w:spacing w:val="-4"/>
          <w:sz w:val="20"/>
        </w:rPr>
        <w:t> </w:t>
      </w:r>
      <w:r>
        <w:rPr>
          <w:sz w:val="20"/>
        </w:rPr>
        <w:t>shall</w:t>
      </w:r>
      <w:r>
        <w:rPr>
          <w:spacing w:val="-4"/>
          <w:sz w:val="20"/>
        </w:rPr>
        <w:t> </w:t>
      </w:r>
      <w:r>
        <w:rPr>
          <w:sz w:val="20"/>
        </w:rPr>
        <w:t>protect</w:t>
      </w:r>
      <w:r>
        <w:rPr>
          <w:spacing w:val="-4"/>
          <w:sz w:val="20"/>
        </w:rPr>
        <w:t> </w:t>
      </w:r>
      <w:r>
        <w:rPr>
          <w:sz w:val="20"/>
        </w:rPr>
        <w:t>messages</w:t>
      </w:r>
      <w:r>
        <w:rPr>
          <w:spacing w:val="-4"/>
          <w:sz w:val="20"/>
        </w:rPr>
        <w:t> </w:t>
      </w:r>
      <w:r>
        <w:rPr>
          <w:sz w:val="20"/>
        </w:rPr>
        <w:t>by</w:t>
      </w:r>
      <w:r>
        <w:rPr>
          <w:spacing w:val="-4"/>
          <w:sz w:val="20"/>
        </w:rPr>
        <w:t> </w:t>
      </w:r>
      <w:r>
        <w:rPr>
          <w:sz w:val="20"/>
        </w:rPr>
        <w:t>using</w:t>
      </w:r>
      <w:r>
        <w:rPr>
          <w:spacing w:val="-4"/>
          <w:sz w:val="20"/>
        </w:rPr>
        <w:t> </w:t>
      </w:r>
      <w:r>
        <w:rPr>
          <w:sz w:val="20"/>
        </w:rPr>
        <w:t>digital</w:t>
      </w:r>
      <w:r>
        <w:rPr>
          <w:spacing w:val="-4"/>
          <w:sz w:val="20"/>
        </w:rPr>
        <w:t> </w:t>
      </w:r>
      <w:r>
        <w:rPr>
          <w:sz w:val="20"/>
        </w:rPr>
        <w:t>signatures</w:t>
      </w:r>
      <w:r>
        <w:rPr>
          <w:spacing w:val="-4"/>
          <w:sz w:val="20"/>
        </w:rPr>
        <w:t> </w:t>
      </w:r>
      <w:r>
        <w:rPr>
          <w:sz w:val="20"/>
        </w:rPr>
        <w:t>to</w:t>
      </w:r>
      <w:r>
        <w:rPr>
          <w:spacing w:val="-4"/>
          <w:sz w:val="20"/>
        </w:rPr>
        <w:t> </w:t>
      </w:r>
      <w:r>
        <w:rPr>
          <w:sz w:val="20"/>
        </w:rPr>
        <w:t>identify</w:t>
      </w:r>
      <w:r>
        <w:rPr>
          <w:spacing w:val="-4"/>
          <w:sz w:val="20"/>
        </w:rPr>
        <w:t> </w:t>
      </w:r>
      <w:r>
        <w:rPr>
          <w:sz w:val="20"/>
        </w:rPr>
        <w:t>if</w:t>
      </w:r>
      <w:r>
        <w:rPr>
          <w:spacing w:val="-4"/>
          <w:sz w:val="20"/>
        </w:rPr>
        <w:t> </w:t>
      </w:r>
      <w:r>
        <w:rPr>
          <w:sz w:val="20"/>
        </w:rPr>
        <w:t>email</w:t>
      </w:r>
      <w:r>
        <w:rPr>
          <w:spacing w:val="-4"/>
          <w:sz w:val="20"/>
        </w:rPr>
        <w:t> </w:t>
      </w:r>
      <w:r>
        <w:rPr>
          <w:sz w:val="20"/>
        </w:rPr>
        <w:t>messages have been modified in transit.</w:t>
      </w:r>
    </w:p>
    <w:p>
      <w:pPr>
        <w:pStyle w:val="ListParagraph"/>
        <w:numPr>
          <w:ilvl w:val="0"/>
          <w:numId w:val="28"/>
        </w:numPr>
        <w:tabs>
          <w:tab w:pos="720" w:val="left" w:leader="none"/>
        </w:tabs>
        <w:spacing w:line="319" w:lineRule="auto" w:before="0" w:after="0"/>
        <w:ind w:left="720" w:right="742" w:hanging="360"/>
        <w:jc w:val="left"/>
        <w:rPr>
          <w:sz w:val="20"/>
        </w:rPr>
      </w:pPr>
      <w:r>
        <w:rPr>
          <w:sz w:val="20"/>
        </w:rPr>
        <w:t>Users shall be educated in how to protect the confidentiality and integrity of email messages </w:t>
      </w:r>
      <w:r>
        <w:rPr>
          <w:w w:val="105"/>
          <w:sz w:val="20"/>
        </w:rPr>
        <w:t>(e.g.</w:t>
      </w:r>
      <w:r>
        <w:rPr>
          <w:spacing w:val="-10"/>
          <w:w w:val="105"/>
          <w:sz w:val="20"/>
        </w:rPr>
        <w:t> </w:t>
      </w:r>
      <w:r>
        <w:rPr>
          <w:w w:val="105"/>
          <w:sz w:val="20"/>
        </w:rPr>
        <w:t>by</w:t>
      </w:r>
      <w:r>
        <w:rPr>
          <w:spacing w:val="-10"/>
          <w:w w:val="105"/>
          <w:sz w:val="20"/>
        </w:rPr>
        <w:t> </w:t>
      </w:r>
      <w:r>
        <w:rPr>
          <w:w w:val="105"/>
          <w:sz w:val="20"/>
        </w:rPr>
        <w:t>the</w:t>
      </w:r>
      <w:r>
        <w:rPr>
          <w:spacing w:val="-10"/>
          <w:w w:val="105"/>
          <w:sz w:val="20"/>
        </w:rPr>
        <w:t> </w:t>
      </w:r>
      <w:r>
        <w:rPr>
          <w:w w:val="105"/>
          <w:sz w:val="20"/>
        </w:rPr>
        <w:t>use</w:t>
      </w:r>
      <w:r>
        <w:rPr>
          <w:spacing w:val="-10"/>
          <w:w w:val="105"/>
          <w:sz w:val="20"/>
        </w:rPr>
        <w:t> </w:t>
      </w:r>
      <w:r>
        <w:rPr>
          <w:w w:val="105"/>
          <w:sz w:val="20"/>
        </w:rPr>
        <w:t>of</w:t>
      </w:r>
      <w:r>
        <w:rPr>
          <w:spacing w:val="-10"/>
          <w:w w:val="105"/>
          <w:sz w:val="20"/>
        </w:rPr>
        <w:t> </w:t>
      </w:r>
      <w:r>
        <w:rPr>
          <w:w w:val="105"/>
          <w:sz w:val="20"/>
        </w:rPr>
        <w:t>encryption,</w:t>
      </w:r>
      <w:r>
        <w:rPr>
          <w:spacing w:val="-10"/>
          <w:w w:val="105"/>
          <w:sz w:val="20"/>
        </w:rPr>
        <w:t> </w:t>
      </w:r>
      <w:r>
        <w:rPr>
          <w:w w:val="105"/>
          <w:sz w:val="20"/>
        </w:rPr>
        <w:t>digital</w:t>
      </w:r>
      <w:r>
        <w:rPr>
          <w:spacing w:val="-10"/>
          <w:w w:val="105"/>
          <w:sz w:val="20"/>
        </w:rPr>
        <w:t> </w:t>
      </w:r>
      <w:r>
        <w:rPr>
          <w:w w:val="105"/>
          <w:sz w:val="20"/>
        </w:rPr>
        <w:t>certificates</w:t>
      </w:r>
      <w:r>
        <w:rPr>
          <w:spacing w:val="-10"/>
          <w:w w:val="105"/>
          <w:sz w:val="20"/>
        </w:rPr>
        <w:t> </w:t>
      </w:r>
      <w:r>
        <w:rPr>
          <w:w w:val="105"/>
          <w:sz w:val="20"/>
        </w:rPr>
        <w:t>and</w:t>
      </w:r>
      <w:r>
        <w:rPr>
          <w:spacing w:val="-10"/>
          <w:w w:val="105"/>
          <w:sz w:val="20"/>
        </w:rPr>
        <w:t> </w:t>
      </w:r>
      <w:r>
        <w:rPr>
          <w:w w:val="105"/>
          <w:sz w:val="20"/>
        </w:rPr>
        <w:t>digital</w:t>
      </w:r>
      <w:r>
        <w:rPr>
          <w:spacing w:val="-10"/>
          <w:w w:val="105"/>
          <w:sz w:val="20"/>
        </w:rPr>
        <w:t> </w:t>
      </w:r>
      <w:r>
        <w:rPr>
          <w:w w:val="105"/>
          <w:sz w:val="20"/>
        </w:rPr>
        <w:t>signatures).</w:t>
      </w:r>
    </w:p>
    <w:p>
      <w:pPr>
        <w:pStyle w:val="ListParagraph"/>
        <w:numPr>
          <w:ilvl w:val="0"/>
          <w:numId w:val="28"/>
        </w:numPr>
        <w:tabs>
          <w:tab w:pos="720" w:val="left" w:leader="none"/>
        </w:tabs>
        <w:spacing w:line="324" w:lineRule="auto" w:before="0" w:after="0"/>
        <w:ind w:left="720" w:right="529" w:hanging="360"/>
        <w:jc w:val="left"/>
        <w:rPr>
          <w:sz w:val="20"/>
        </w:rPr>
      </w:pPr>
      <w:r>
        <w:rPr>
          <w:sz w:val="20"/>
        </w:rPr>
        <w:t>Data</w:t>
      </w:r>
      <w:r>
        <w:rPr>
          <w:spacing w:val="-2"/>
          <w:sz w:val="20"/>
        </w:rPr>
        <w:t> </w:t>
      </w:r>
      <w:r>
        <w:rPr>
          <w:sz w:val="20"/>
        </w:rPr>
        <w:t>Security</w:t>
      </w:r>
      <w:r>
        <w:rPr>
          <w:spacing w:val="-2"/>
          <w:sz w:val="20"/>
        </w:rPr>
        <w:t> </w:t>
      </w:r>
      <w:r>
        <w:rPr>
          <w:sz w:val="20"/>
        </w:rPr>
        <w:t>solution</w:t>
      </w:r>
      <w:r>
        <w:rPr>
          <w:spacing w:val="-3"/>
          <w:sz w:val="20"/>
        </w:rPr>
        <w:t> </w:t>
      </w:r>
      <w:r>
        <w:rPr>
          <w:sz w:val="20"/>
        </w:rPr>
        <w:t>(e.g.</w:t>
      </w:r>
      <w:r>
        <w:rPr>
          <w:spacing w:val="-2"/>
          <w:sz w:val="20"/>
        </w:rPr>
        <w:t> </w:t>
      </w:r>
      <w:r>
        <w:rPr>
          <w:sz w:val="20"/>
        </w:rPr>
        <w:t>DLP,</w:t>
      </w:r>
      <w:r>
        <w:rPr>
          <w:spacing w:val="-2"/>
          <w:sz w:val="20"/>
        </w:rPr>
        <w:t> </w:t>
      </w:r>
      <w:r>
        <w:rPr>
          <w:sz w:val="20"/>
        </w:rPr>
        <w:t>IRM,</w:t>
      </w:r>
      <w:r>
        <w:rPr>
          <w:spacing w:val="-2"/>
          <w:sz w:val="20"/>
        </w:rPr>
        <w:t> </w:t>
      </w:r>
      <w:r>
        <w:rPr>
          <w:sz w:val="20"/>
        </w:rPr>
        <w:t>etc.)</w:t>
      </w:r>
      <w:r>
        <w:rPr>
          <w:spacing w:val="-2"/>
          <w:sz w:val="20"/>
        </w:rPr>
        <w:t> </w:t>
      </w:r>
      <w:r>
        <w:rPr>
          <w:sz w:val="20"/>
        </w:rPr>
        <w:t>should</w:t>
      </w:r>
      <w:r>
        <w:rPr>
          <w:spacing w:val="-2"/>
          <w:sz w:val="20"/>
        </w:rPr>
        <w:t> </w:t>
      </w:r>
      <w:r>
        <w:rPr>
          <w:sz w:val="20"/>
        </w:rPr>
        <w:t>be</w:t>
      </w:r>
      <w:r>
        <w:rPr>
          <w:spacing w:val="-2"/>
          <w:sz w:val="20"/>
        </w:rPr>
        <w:t> </w:t>
      </w:r>
      <w:r>
        <w:rPr>
          <w:sz w:val="20"/>
        </w:rPr>
        <w:t>used</w:t>
      </w:r>
      <w:r>
        <w:rPr>
          <w:spacing w:val="-2"/>
          <w:sz w:val="20"/>
        </w:rPr>
        <w:t> </w:t>
      </w:r>
      <w:r>
        <w:rPr>
          <w:sz w:val="20"/>
        </w:rPr>
        <w:t>to</w:t>
      </w:r>
      <w:r>
        <w:rPr>
          <w:spacing w:val="-2"/>
          <w:sz w:val="20"/>
        </w:rPr>
        <w:t> </w:t>
      </w:r>
      <w:r>
        <w:rPr>
          <w:sz w:val="20"/>
        </w:rPr>
        <w:t>identify</w:t>
      </w:r>
      <w:r>
        <w:rPr>
          <w:spacing w:val="-2"/>
          <w:sz w:val="20"/>
        </w:rPr>
        <w:t> </w:t>
      </w:r>
      <w:r>
        <w:rPr>
          <w:sz w:val="20"/>
        </w:rPr>
        <w:t>specific</w:t>
      </w:r>
      <w:r>
        <w:rPr>
          <w:spacing w:val="-2"/>
          <w:sz w:val="20"/>
        </w:rPr>
        <w:t> </w:t>
      </w:r>
      <w:r>
        <w:rPr>
          <w:sz w:val="20"/>
        </w:rPr>
        <w:t>types</w:t>
      </w:r>
      <w:r>
        <w:rPr>
          <w:spacing w:val="-2"/>
          <w:sz w:val="20"/>
        </w:rPr>
        <w:t> </w:t>
      </w:r>
      <w:r>
        <w:rPr>
          <w:sz w:val="20"/>
        </w:rPr>
        <w:t>of</w:t>
      </w:r>
      <w:r>
        <w:rPr>
          <w:spacing w:val="-2"/>
          <w:sz w:val="20"/>
        </w:rPr>
        <w:t> </w:t>
      </w:r>
      <w:r>
        <w:rPr>
          <w:sz w:val="20"/>
        </w:rPr>
        <w:t>sensitive </w:t>
      </w:r>
      <w:r>
        <w:rPr>
          <w:w w:val="105"/>
          <w:sz w:val="20"/>
        </w:rPr>
        <w:t>information,</w:t>
      </w:r>
      <w:r>
        <w:rPr>
          <w:spacing w:val="-15"/>
          <w:w w:val="105"/>
          <w:sz w:val="20"/>
        </w:rPr>
        <w:t> </w:t>
      </w:r>
      <w:r>
        <w:rPr>
          <w:w w:val="105"/>
          <w:sz w:val="20"/>
        </w:rPr>
        <w:t>monitor</w:t>
      </w:r>
      <w:r>
        <w:rPr>
          <w:spacing w:val="-15"/>
          <w:w w:val="105"/>
          <w:sz w:val="20"/>
        </w:rPr>
        <w:t> </w:t>
      </w:r>
      <w:r>
        <w:rPr>
          <w:w w:val="105"/>
          <w:sz w:val="20"/>
        </w:rPr>
        <w:t>channels</w:t>
      </w:r>
      <w:r>
        <w:rPr>
          <w:spacing w:val="-14"/>
          <w:w w:val="105"/>
          <w:sz w:val="20"/>
        </w:rPr>
        <w:t> </w:t>
      </w:r>
      <w:r>
        <w:rPr>
          <w:w w:val="105"/>
          <w:sz w:val="20"/>
        </w:rPr>
        <w:t>of</w:t>
      </w:r>
      <w:r>
        <w:rPr>
          <w:spacing w:val="-15"/>
          <w:w w:val="105"/>
          <w:sz w:val="20"/>
        </w:rPr>
        <w:t> </w:t>
      </w:r>
      <w:r>
        <w:rPr>
          <w:w w:val="105"/>
          <w:sz w:val="20"/>
        </w:rPr>
        <w:t>data</w:t>
      </w:r>
      <w:r>
        <w:rPr>
          <w:spacing w:val="-14"/>
          <w:w w:val="105"/>
          <w:sz w:val="20"/>
        </w:rPr>
        <w:t> </w:t>
      </w:r>
      <w:r>
        <w:rPr>
          <w:w w:val="105"/>
          <w:sz w:val="20"/>
        </w:rPr>
        <w:t>leakage</w:t>
      </w:r>
      <w:r>
        <w:rPr>
          <w:spacing w:val="-15"/>
          <w:w w:val="105"/>
          <w:sz w:val="20"/>
        </w:rPr>
        <w:t> </w:t>
      </w:r>
      <w:r>
        <w:rPr>
          <w:w w:val="105"/>
          <w:sz w:val="20"/>
        </w:rPr>
        <w:t>(vectors)</w:t>
      </w:r>
      <w:r>
        <w:rPr>
          <w:spacing w:val="-15"/>
          <w:w w:val="105"/>
          <w:sz w:val="20"/>
        </w:rPr>
        <w:t> </w:t>
      </w:r>
      <w:r>
        <w:rPr>
          <w:w w:val="105"/>
          <w:sz w:val="20"/>
        </w:rPr>
        <w:t>and</w:t>
      </w:r>
      <w:r>
        <w:rPr>
          <w:spacing w:val="-14"/>
          <w:w w:val="105"/>
          <w:sz w:val="20"/>
        </w:rPr>
        <w:t> </w:t>
      </w:r>
      <w:r>
        <w:rPr>
          <w:w w:val="105"/>
          <w:sz w:val="20"/>
        </w:rPr>
        <w:t>take</w:t>
      </w:r>
      <w:r>
        <w:rPr>
          <w:spacing w:val="-15"/>
          <w:w w:val="105"/>
          <w:sz w:val="20"/>
        </w:rPr>
        <w:t> </w:t>
      </w:r>
      <w:r>
        <w:rPr>
          <w:w w:val="105"/>
          <w:sz w:val="20"/>
        </w:rPr>
        <w:t>actions</w:t>
      </w:r>
      <w:r>
        <w:rPr>
          <w:spacing w:val="-14"/>
          <w:w w:val="105"/>
          <w:sz w:val="20"/>
        </w:rPr>
        <w:t> </w:t>
      </w:r>
      <w:r>
        <w:rPr>
          <w:w w:val="105"/>
          <w:sz w:val="20"/>
        </w:rPr>
        <w:t>to</w:t>
      </w:r>
      <w:r>
        <w:rPr>
          <w:spacing w:val="-15"/>
          <w:w w:val="105"/>
          <w:sz w:val="20"/>
        </w:rPr>
        <w:t> </w:t>
      </w:r>
      <w:r>
        <w:rPr>
          <w:w w:val="105"/>
          <w:sz w:val="20"/>
        </w:rPr>
        <w:t>prevent</w:t>
      </w:r>
      <w:r>
        <w:rPr>
          <w:spacing w:val="-15"/>
          <w:w w:val="105"/>
          <w:sz w:val="20"/>
        </w:rPr>
        <w:t> </w:t>
      </w:r>
      <w:r>
        <w:rPr>
          <w:w w:val="105"/>
          <w:sz w:val="20"/>
        </w:rPr>
        <w:t>this</w:t>
      </w:r>
      <w:r>
        <w:rPr>
          <w:spacing w:val="-14"/>
          <w:w w:val="105"/>
          <w:sz w:val="20"/>
        </w:rPr>
        <w:t> </w:t>
      </w:r>
      <w:r>
        <w:rPr>
          <w:w w:val="105"/>
          <w:sz w:val="20"/>
        </w:rPr>
        <w:t>data from leaking.</w:t>
      </w:r>
    </w:p>
    <w:p>
      <w:pPr>
        <w:pStyle w:val="ListParagraph"/>
        <w:numPr>
          <w:ilvl w:val="0"/>
          <w:numId w:val="28"/>
        </w:numPr>
        <w:tabs>
          <w:tab w:pos="720" w:val="left" w:leader="none"/>
        </w:tabs>
        <w:spacing w:line="324" w:lineRule="auto" w:before="0" w:after="0"/>
        <w:ind w:left="720" w:right="742" w:hanging="360"/>
        <w:jc w:val="left"/>
        <w:rPr>
          <w:sz w:val="20"/>
        </w:rPr>
      </w:pPr>
      <w:r>
        <w:rPr>
          <w:spacing w:val="-2"/>
          <w:w w:val="105"/>
          <w:sz w:val="20"/>
        </w:rPr>
        <w:t>Data</w:t>
      </w:r>
      <w:r>
        <w:rPr>
          <w:spacing w:val="-9"/>
          <w:w w:val="105"/>
          <w:sz w:val="20"/>
        </w:rPr>
        <w:t> </w:t>
      </w:r>
      <w:r>
        <w:rPr>
          <w:spacing w:val="-2"/>
          <w:w w:val="105"/>
          <w:sz w:val="20"/>
        </w:rPr>
        <w:t>Security</w:t>
      </w:r>
      <w:r>
        <w:rPr>
          <w:spacing w:val="-9"/>
          <w:w w:val="105"/>
          <w:sz w:val="20"/>
        </w:rPr>
        <w:t> </w:t>
      </w:r>
      <w:r>
        <w:rPr>
          <w:spacing w:val="-2"/>
          <w:w w:val="105"/>
          <w:sz w:val="20"/>
        </w:rPr>
        <w:t>solution</w:t>
      </w:r>
      <w:r>
        <w:rPr>
          <w:spacing w:val="-10"/>
          <w:w w:val="105"/>
          <w:sz w:val="20"/>
        </w:rPr>
        <w:t> </w:t>
      </w:r>
      <w:r>
        <w:rPr>
          <w:spacing w:val="-2"/>
          <w:w w:val="105"/>
          <w:sz w:val="20"/>
        </w:rPr>
        <w:t>should</w:t>
      </w:r>
      <w:r>
        <w:rPr>
          <w:spacing w:val="-10"/>
          <w:w w:val="105"/>
          <w:sz w:val="20"/>
        </w:rPr>
        <w:t> </w:t>
      </w:r>
      <w:r>
        <w:rPr>
          <w:spacing w:val="-2"/>
          <w:w w:val="105"/>
          <w:sz w:val="20"/>
        </w:rPr>
        <w:t>be</w:t>
      </w:r>
      <w:r>
        <w:rPr>
          <w:spacing w:val="-9"/>
          <w:w w:val="105"/>
          <w:sz w:val="20"/>
        </w:rPr>
        <w:t> </w:t>
      </w:r>
      <w:r>
        <w:rPr>
          <w:spacing w:val="-2"/>
          <w:w w:val="105"/>
          <w:sz w:val="20"/>
        </w:rPr>
        <w:t>configured</w:t>
      </w:r>
      <w:r>
        <w:rPr>
          <w:spacing w:val="-10"/>
          <w:w w:val="105"/>
          <w:sz w:val="20"/>
        </w:rPr>
        <w:t> </w:t>
      </w:r>
      <w:r>
        <w:rPr>
          <w:spacing w:val="-2"/>
          <w:w w:val="105"/>
          <w:sz w:val="20"/>
        </w:rPr>
        <w:t>to</w:t>
      </w:r>
      <w:r>
        <w:rPr>
          <w:spacing w:val="-9"/>
          <w:w w:val="105"/>
          <w:sz w:val="20"/>
        </w:rPr>
        <w:t> </w:t>
      </w:r>
      <w:r>
        <w:rPr>
          <w:spacing w:val="-2"/>
          <w:w w:val="105"/>
          <w:sz w:val="20"/>
        </w:rPr>
        <w:t>monitor</w:t>
      </w:r>
      <w:r>
        <w:rPr>
          <w:spacing w:val="-9"/>
          <w:w w:val="105"/>
          <w:sz w:val="20"/>
        </w:rPr>
        <w:t> </w:t>
      </w:r>
      <w:r>
        <w:rPr>
          <w:spacing w:val="-2"/>
          <w:w w:val="105"/>
          <w:sz w:val="20"/>
        </w:rPr>
        <w:t>and</w:t>
      </w:r>
      <w:r>
        <w:rPr>
          <w:spacing w:val="-10"/>
          <w:w w:val="105"/>
          <w:sz w:val="20"/>
        </w:rPr>
        <w:t> </w:t>
      </w:r>
      <w:r>
        <w:rPr>
          <w:spacing w:val="-2"/>
          <w:w w:val="105"/>
          <w:sz w:val="20"/>
        </w:rPr>
        <w:t>control</w:t>
      </w:r>
      <w:r>
        <w:rPr>
          <w:spacing w:val="-9"/>
          <w:w w:val="105"/>
          <w:sz w:val="20"/>
        </w:rPr>
        <w:t> </w:t>
      </w:r>
      <w:r>
        <w:rPr>
          <w:spacing w:val="-2"/>
          <w:w w:val="105"/>
          <w:sz w:val="20"/>
        </w:rPr>
        <w:t>the</w:t>
      </w:r>
      <w:r>
        <w:rPr>
          <w:spacing w:val="-9"/>
          <w:w w:val="105"/>
          <w:sz w:val="20"/>
        </w:rPr>
        <w:t> </w:t>
      </w:r>
      <w:r>
        <w:rPr>
          <w:spacing w:val="-2"/>
          <w:w w:val="105"/>
          <w:sz w:val="20"/>
        </w:rPr>
        <w:t>flow</w:t>
      </w:r>
      <w:r>
        <w:rPr>
          <w:spacing w:val="-10"/>
          <w:w w:val="105"/>
          <w:sz w:val="20"/>
        </w:rPr>
        <w:t> </w:t>
      </w:r>
      <w:r>
        <w:rPr>
          <w:spacing w:val="-2"/>
          <w:w w:val="105"/>
          <w:sz w:val="20"/>
        </w:rPr>
        <w:t>of</w:t>
      </w:r>
      <w:r>
        <w:rPr>
          <w:spacing w:val="-9"/>
          <w:w w:val="105"/>
          <w:sz w:val="20"/>
        </w:rPr>
        <w:t> </w:t>
      </w:r>
      <w:r>
        <w:rPr>
          <w:spacing w:val="-2"/>
          <w:w w:val="105"/>
          <w:sz w:val="20"/>
        </w:rPr>
        <w:t>sensitive</w:t>
      </w:r>
      <w:r>
        <w:rPr>
          <w:spacing w:val="-9"/>
          <w:w w:val="105"/>
          <w:sz w:val="20"/>
        </w:rPr>
        <w:t> </w:t>
      </w:r>
      <w:r>
        <w:rPr>
          <w:spacing w:val="-2"/>
          <w:w w:val="105"/>
          <w:sz w:val="20"/>
        </w:rPr>
        <w:t>data </w:t>
      </w:r>
      <w:r>
        <w:rPr>
          <w:w w:val="105"/>
          <w:sz w:val="20"/>
        </w:rPr>
        <w:t>using</w:t>
      </w:r>
      <w:r>
        <w:rPr>
          <w:spacing w:val="-10"/>
          <w:w w:val="105"/>
          <w:sz w:val="20"/>
        </w:rPr>
        <w:t> </w:t>
      </w:r>
      <w:r>
        <w:rPr>
          <w:w w:val="105"/>
          <w:sz w:val="20"/>
        </w:rPr>
        <w:t>technical</w:t>
      </w:r>
      <w:r>
        <w:rPr>
          <w:spacing w:val="-9"/>
          <w:w w:val="105"/>
          <w:sz w:val="20"/>
        </w:rPr>
        <w:t> </w:t>
      </w:r>
      <w:r>
        <w:rPr>
          <w:w w:val="105"/>
          <w:sz w:val="20"/>
        </w:rPr>
        <w:t>Data</w:t>
      </w:r>
      <w:r>
        <w:rPr>
          <w:spacing w:val="-9"/>
          <w:w w:val="105"/>
          <w:sz w:val="20"/>
        </w:rPr>
        <w:t> </w:t>
      </w:r>
      <w:r>
        <w:rPr>
          <w:w w:val="105"/>
          <w:sz w:val="20"/>
        </w:rPr>
        <w:t>Security</w:t>
      </w:r>
      <w:r>
        <w:rPr>
          <w:spacing w:val="-9"/>
          <w:w w:val="105"/>
          <w:sz w:val="20"/>
        </w:rPr>
        <w:t> </w:t>
      </w:r>
      <w:r>
        <w:rPr>
          <w:w w:val="105"/>
          <w:sz w:val="20"/>
        </w:rPr>
        <w:t>solution</w:t>
      </w:r>
      <w:r>
        <w:rPr>
          <w:spacing w:val="-10"/>
          <w:w w:val="105"/>
          <w:sz w:val="20"/>
        </w:rPr>
        <w:t> </w:t>
      </w:r>
      <w:r>
        <w:rPr>
          <w:w w:val="105"/>
          <w:sz w:val="20"/>
        </w:rPr>
        <w:t>policies,</w:t>
      </w:r>
      <w:r>
        <w:rPr>
          <w:spacing w:val="-9"/>
          <w:w w:val="105"/>
          <w:sz w:val="20"/>
        </w:rPr>
        <w:t> </w:t>
      </w:r>
      <w:r>
        <w:rPr>
          <w:w w:val="105"/>
          <w:sz w:val="20"/>
        </w:rPr>
        <w:t>defining:</w:t>
      </w:r>
    </w:p>
    <w:p>
      <w:pPr>
        <w:pStyle w:val="ListParagraph"/>
        <w:numPr>
          <w:ilvl w:val="1"/>
          <w:numId w:val="28"/>
        </w:numPr>
        <w:tabs>
          <w:tab w:pos="2502" w:val="left" w:leader="none"/>
        </w:tabs>
        <w:spacing w:line="326" w:lineRule="auto" w:before="0" w:after="0"/>
        <w:ind w:left="2502" w:right="448" w:hanging="360"/>
        <w:jc w:val="left"/>
        <w:rPr>
          <w:sz w:val="20"/>
        </w:rPr>
      </w:pPr>
      <w:r>
        <w:rPr>
          <w:spacing w:val="-2"/>
          <w:w w:val="105"/>
          <w:sz w:val="20"/>
        </w:rPr>
        <w:t>what</w:t>
      </w:r>
      <w:r>
        <w:rPr>
          <w:spacing w:val="-10"/>
          <w:w w:val="105"/>
          <w:sz w:val="20"/>
        </w:rPr>
        <w:t> </w:t>
      </w:r>
      <w:r>
        <w:rPr>
          <w:spacing w:val="-2"/>
          <w:w w:val="105"/>
          <w:sz w:val="20"/>
        </w:rPr>
        <w:t>data</w:t>
      </w:r>
      <w:r>
        <w:rPr>
          <w:spacing w:val="-10"/>
          <w:w w:val="105"/>
          <w:sz w:val="20"/>
        </w:rPr>
        <w:t> </w:t>
      </w:r>
      <w:r>
        <w:rPr>
          <w:spacing w:val="-2"/>
          <w:w w:val="105"/>
          <w:sz w:val="20"/>
        </w:rPr>
        <w:t>can</w:t>
      </w:r>
      <w:r>
        <w:rPr>
          <w:spacing w:val="-10"/>
          <w:w w:val="105"/>
          <w:sz w:val="20"/>
        </w:rPr>
        <w:t> </w:t>
      </w:r>
      <w:r>
        <w:rPr>
          <w:spacing w:val="-2"/>
          <w:w w:val="105"/>
          <w:sz w:val="20"/>
        </w:rPr>
        <w:t>and</w:t>
      </w:r>
      <w:r>
        <w:rPr>
          <w:spacing w:val="-10"/>
          <w:w w:val="105"/>
          <w:sz w:val="20"/>
        </w:rPr>
        <w:t> </w:t>
      </w:r>
      <w:r>
        <w:rPr>
          <w:spacing w:val="-2"/>
          <w:w w:val="105"/>
          <w:sz w:val="20"/>
        </w:rPr>
        <w:t>cannot</w:t>
      </w:r>
      <w:r>
        <w:rPr>
          <w:spacing w:val="-10"/>
          <w:w w:val="105"/>
          <w:sz w:val="20"/>
        </w:rPr>
        <w:t> </w:t>
      </w:r>
      <w:r>
        <w:rPr>
          <w:spacing w:val="-2"/>
          <w:w w:val="105"/>
          <w:sz w:val="20"/>
        </w:rPr>
        <w:t>be</w:t>
      </w:r>
      <w:r>
        <w:rPr>
          <w:spacing w:val="-10"/>
          <w:w w:val="105"/>
          <w:sz w:val="20"/>
        </w:rPr>
        <w:t> </w:t>
      </w:r>
      <w:r>
        <w:rPr>
          <w:spacing w:val="-2"/>
          <w:w w:val="105"/>
          <w:sz w:val="20"/>
        </w:rPr>
        <w:t>sent,</w:t>
      </w:r>
      <w:r>
        <w:rPr>
          <w:spacing w:val="-10"/>
          <w:w w:val="105"/>
          <w:sz w:val="20"/>
        </w:rPr>
        <w:t> </w:t>
      </w:r>
      <w:r>
        <w:rPr>
          <w:spacing w:val="-2"/>
          <w:w w:val="105"/>
          <w:sz w:val="20"/>
        </w:rPr>
        <w:t>posted,</w:t>
      </w:r>
      <w:r>
        <w:rPr>
          <w:spacing w:val="-10"/>
          <w:w w:val="105"/>
          <w:sz w:val="20"/>
        </w:rPr>
        <w:t> </w:t>
      </w:r>
      <w:r>
        <w:rPr>
          <w:spacing w:val="-2"/>
          <w:w w:val="105"/>
          <w:sz w:val="20"/>
        </w:rPr>
        <w:t>uploaded,</w:t>
      </w:r>
      <w:r>
        <w:rPr>
          <w:spacing w:val="-10"/>
          <w:w w:val="105"/>
          <w:sz w:val="20"/>
        </w:rPr>
        <w:t> </w:t>
      </w:r>
      <w:r>
        <w:rPr>
          <w:spacing w:val="-2"/>
          <w:w w:val="105"/>
          <w:sz w:val="20"/>
        </w:rPr>
        <w:t>moved</w:t>
      </w:r>
      <w:r>
        <w:rPr>
          <w:spacing w:val="-10"/>
          <w:w w:val="105"/>
          <w:sz w:val="20"/>
        </w:rPr>
        <w:t> </w:t>
      </w:r>
      <w:r>
        <w:rPr>
          <w:spacing w:val="-2"/>
          <w:w w:val="105"/>
          <w:sz w:val="20"/>
        </w:rPr>
        <w:t>or</w:t>
      </w:r>
      <w:r>
        <w:rPr>
          <w:spacing w:val="-10"/>
          <w:w w:val="105"/>
          <w:sz w:val="20"/>
        </w:rPr>
        <w:t> </w:t>
      </w:r>
      <w:r>
        <w:rPr>
          <w:spacing w:val="-2"/>
          <w:w w:val="105"/>
          <w:sz w:val="20"/>
        </w:rPr>
        <w:t>copied</w:t>
      </w:r>
      <w:r>
        <w:rPr>
          <w:spacing w:val="-10"/>
          <w:w w:val="105"/>
          <w:sz w:val="20"/>
        </w:rPr>
        <w:t> </w:t>
      </w:r>
      <w:r>
        <w:rPr>
          <w:spacing w:val="-2"/>
          <w:w w:val="105"/>
          <w:sz w:val="20"/>
        </w:rPr>
        <w:t>and pasted.</w:t>
      </w:r>
    </w:p>
    <w:p>
      <w:pPr>
        <w:pStyle w:val="ListParagraph"/>
        <w:numPr>
          <w:ilvl w:val="1"/>
          <w:numId w:val="28"/>
        </w:numPr>
        <w:tabs>
          <w:tab w:pos="2501" w:val="left" w:leader="none"/>
        </w:tabs>
        <w:spacing w:line="228" w:lineRule="exact" w:before="0" w:after="0"/>
        <w:ind w:left="2501" w:right="0" w:hanging="359"/>
        <w:jc w:val="left"/>
        <w:rPr>
          <w:sz w:val="20"/>
        </w:rPr>
      </w:pPr>
      <w:r>
        <w:rPr>
          <w:sz w:val="20"/>
        </w:rPr>
        <w:t>where</w:t>
      </w:r>
      <w:r>
        <w:rPr>
          <w:spacing w:val="-2"/>
          <w:sz w:val="20"/>
        </w:rPr>
        <w:t> </w:t>
      </w:r>
      <w:r>
        <w:rPr>
          <w:sz w:val="20"/>
        </w:rPr>
        <w:t>data</w:t>
      </w:r>
      <w:r>
        <w:rPr>
          <w:spacing w:val="-1"/>
          <w:sz w:val="20"/>
        </w:rPr>
        <w:t> </w:t>
      </w:r>
      <w:r>
        <w:rPr>
          <w:sz w:val="20"/>
        </w:rPr>
        <w:t>can</w:t>
      </w:r>
      <w:r>
        <w:rPr>
          <w:spacing w:val="-1"/>
          <w:sz w:val="20"/>
        </w:rPr>
        <w:t> </w:t>
      </w:r>
      <w:r>
        <w:rPr>
          <w:sz w:val="20"/>
        </w:rPr>
        <w:t>be</w:t>
      </w:r>
      <w:r>
        <w:rPr>
          <w:spacing w:val="-1"/>
          <w:sz w:val="20"/>
        </w:rPr>
        <w:t> </w:t>
      </w:r>
      <w:r>
        <w:rPr>
          <w:spacing w:val="-2"/>
          <w:sz w:val="20"/>
        </w:rPr>
        <w:t>transmitted.</w:t>
      </w:r>
    </w:p>
    <w:p>
      <w:pPr>
        <w:pStyle w:val="ListParagraph"/>
        <w:numPr>
          <w:ilvl w:val="1"/>
          <w:numId w:val="28"/>
        </w:numPr>
        <w:tabs>
          <w:tab w:pos="2501" w:val="left" w:leader="none"/>
        </w:tabs>
        <w:spacing w:line="240" w:lineRule="auto" w:before="70" w:after="0"/>
        <w:ind w:left="2501" w:right="0" w:hanging="359"/>
        <w:jc w:val="left"/>
        <w:rPr>
          <w:sz w:val="20"/>
        </w:rPr>
      </w:pPr>
      <w:r>
        <w:rPr>
          <w:sz w:val="20"/>
        </w:rPr>
        <w:t>who</w:t>
      </w:r>
      <w:r>
        <w:rPr>
          <w:spacing w:val="-5"/>
          <w:sz w:val="20"/>
        </w:rPr>
        <w:t> </w:t>
      </w:r>
      <w:r>
        <w:rPr>
          <w:sz w:val="20"/>
        </w:rPr>
        <w:t>can</w:t>
      </w:r>
      <w:r>
        <w:rPr>
          <w:spacing w:val="-5"/>
          <w:sz w:val="20"/>
        </w:rPr>
        <w:t> </w:t>
      </w:r>
      <w:r>
        <w:rPr>
          <w:sz w:val="20"/>
        </w:rPr>
        <w:t>send</w:t>
      </w:r>
      <w:r>
        <w:rPr>
          <w:spacing w:val="-5"/>
          <w:sz w:val="20"/>
        </w:rPr>
        <w:t> </w:t>
      </w:r>
      <w:r>
        <w:rPr>
          <w:sz w:val="20"/>
        </w:rPr>
        <w:t>and</w:t>
      </w:r>
      <w:r>
        <w:rPr>
          <w:spacing w:val="-4"/>
          <w:sz w:val="20"/>
        </w:rPr>
        <w:t> </w:t>
      </w:r>
      <w:r>
        <w:rPr>
          <w:sz w:val="20"/>
        </w:rPr>
        <w:t>receive</w:t>
      </w:r>
      <w:r>
        <w:rPr>
          <w:spacing w:val="-5"/>
          <w:sz w:val="20"/>
        </w:rPr>
        <w:t> </w:t>
      </w:r>
      <w:r>
        <w:rPr>
          <w:sz w:val="20"/>
        </w:rPr>
        <w:t>data</w:t>
      </w:r>
      <w:r>
        <w:rPr>
          <w:spacing w:val="-5"/>
          <w:sz w:val="20"/>
        </w:rPr>
        <w:t> </w:t>
      </w:r>
      <w:r>
        <w:rPr>
          <w:sz w:val="20"/>
        </w:rPr>
        <w:t>(e.g.</w:t>
      </w:r>
      <w:r>
        <w:rPr>
          <w:spacing w:val="-4"/>
          <w:sz w:val="20"/>
        </w:rPr>
        <w:t> </w:t>
      </w:r>
      <w:r>
        <w:rPr>
          <w:sz w:val="20"/>
        </w:rPr>
        <w:t>via</w:t>
      </w:r>
      <w:r>
        <w:rPr>
          <w:spacing w:val="-5"/>
          <w:sz w:val="20"/>
        </w:rPr>
        <w:t> </w:t>
      </w:r>
      <w:r>
        <w:rPr>
          <w:spacing w:val="-2"/>
          <w:sz w:val="20"/>
        </w:rPr>
        <w:t>email).</w:t>
      </w:r>
    </w:p>
    <w:p>
      <w:pPr>
        <w:pStyle w:val="ListParagraph"/>
        <w:numPr>
          <w:ilvl w:val="1"/>
          <w:numId w:val="28"/>
        </w:numPr>
        <w:tabs>
          <w:tab w:pos="2501" w:val="left" w:leader="none"/>
        </w:tabs>
        <w:spacing w:line="240" w:lineRule="auto" w:before="82" w:after="0"/>
        <w:ind w:left="2501" w:right="0" w:hanging="359"/>
        <w:jc w:val="left"/>
        <w:rPr>
          <w:sz w:val="20"/>
        </w:rPr>
      </w:pPr>
      <w:r>
        <w:rPr>
          <w:sz w:val="20"/>
        </w:rPr>
        <w:t>how</w:t>
      </w:r>
      <w:r>
        <w:rPr>
          <w:spacing w:val="-1"/>
          <w:sz w:val="20"/>
        </w:rPr>
        <w:t> </w:t>
      </w:r>
      <w:r>
        <w:rPr>
          <w:sz w:val="20"/>
        </w:rPr>
        <w:t>data</w:t>
      </w:r>
      <w:r>
        <w:rPr>
          <w:spacing w:val="1"/>
          <w:sz w:val="20"/>
        </w:rPr>
        <w:t> </w:t>
      </w:r>
      <w:r>
        <w:rPr>
          <w:sz w:val="20"/>
        </w:rPr>
        <w:t>can be</w:t>
      </w:r>
      <w:r>
        <w:rPr>
          <w:spacing w:val="1"/>
          <w:sz w:val="20"/>
        </w:rPr>
        <w:t> </w:t>
      </w:r>
      <w:r>
        <w:rPr>
          <w:spacing w:val="-2"/>
          <w:sz w:val="20"/>
        </w:rPr>
        <w:t>shared.</w:t>
      </w:r>
    </w:p>
    <w:p>
      <w:pPr>
        <w:pStyle w:val="ListParagraph"/>
        <w:numPr>
          <w:ilvl w:val="0"/>
          <w:numId w:val="28"/>
        </w:numPr>
        <w:tabs>
          <w:tab w:pos="720" w:val="left" w:leader="none"/>
        </w:tabs>
        <w:spacing w:line="324" w:lineRule="auto" w:before="73" w:after="0"/>
        <w:ind w:left="720" w:right="569" w:hanging="360"/>
        <w:jc w:val="left"/>
        <w:rPr>
          <w:sz w:val="20"/>
        </w:rPr>
      </w:pPr>
      <w:r>
        <w:rPr>
          <w:sz w:val="20"/>
        </w:rPr>
        <w:t>Data Security solution should be configured to include a register of keywords, electronic document characteristics and the specific types of sensitive information (sometimes referred to as pre-registration) that need to be protected from unauthorized disclosure.</w:t>
      </w:r>
    </w:p>
    <w:p>
      <w:pPr>
        <w:pStyle w:val="ListParagraph"/>
        <w:numPr>
          <w:ilvl w:val="0"/>
          <w:numId w:val="28"/>
        </w:numPr>
        <w:tabs>
          <w:tab w:pos="719" w:val="left" w:leader="none"/>
        </w:tabs>
        <w:spacing w:line="234" w:lineRule="exact" w:before="0" w:after="0"/>
        <w:ind w:left="719" w:right="0" w:hanging="359"/>
        <w:jc w:val="left"/>
        <w:rPr>
          <w:sz w:val="20"/>
        </w:rPr>
      </w:pPr>
      <w:r>
        <w:rPr>
          <w:sz w:val="20"/>
        </w:rPr>
        <w:t>Data</w:t>
      </w:r>
      <w:r>
        <w:rPr>
          <w:spacing w:val="4"/>
          <w:sz w:val="20"/>
        </w:rPr>
        <w:t> </w:t>
      </w:r>
      <w:r>
        <w:rPr>
          <w:sz w:val="20"/>
        </w:rPr>
        <w:t>Security</w:t>
      </w:r>
      <w:r>
        <w:rPr>
          <w:spacing w:val="4"/>
          <w:sz w:val="20"/>
        </w:rPr>
        <w:t> </w:t>
      </w:r>
      <w:r>
        <w:rPr>
          <w:sz w:val="20"/>
        </w:rPr>
        <w:t>solution</w:t>
      </w:r>
      <w:r>
        <w:rPr>
          <w:spacing w:val="3"/>
          <w:sz w:val="20"/>
        </w:rPr>
        <w:t> </w:t>
      </w:r>
      <w:r>
        <w:rPr>
          <w:sz w:val="20"/>
        </w:rPr>
        <w:t>should</w:t>
      </w:r>
      <w:r>
        <w:rPr>
          <w:spacing w:val="3"/>
          <w:sz w:val="20"/>
        </w:rPr>
        <w:t> </w:t>
      </w:r>
      <w:r>
        <w:rPr>
          <w:sz w:val="20"/>
        </w:rPr>
        <w:t>be</w:t>
      </w:r>
      <w:r>
        <w:rPr>
          <w:spacing w:val="4"/>
          <w:sz w:val="20"/>
        </w:rPr>
        <w:t> </w:t>
      </w:r>
      <w:r>
        <w:rPr>
          <w:sz w:val="20"/>
        </w:rPr>
        <w:t>configured</w:t>
      </w:r>
      <w:r>
        <w:rPr>
          <w:spacing w:val="3"/>
          <w:sz w:val="20"/>
        </w:rPr>
        <w:t> </w:t>
      </w:r>
      <w:r>
        <w:rPr>
          <w:sz w:val="20"/>
        </w:rPr>
        <w:t>to</w:t>
      </w:r>
      <w:r>
        <w:rPr>
          <w:spacing w:val="5"/>
          <w:sz w:val="20"/>
        </w:rPr>
        <w:t> </w:t>
      </w:r>
      <w:r>
        <w:rPr>
          <w:sz w:val="20"/>
        </w:rPr>
        <w:t>detect</w:t>
      </w:r>
      <w:r>
        <w:rPr>
          <w:spacing w:val="4"/>
          <w:sz w:val="20"/>
        </w:rPr>
        <w:t> </w:t>
      </w:r>
      <w:r>
        <w:rPr>
          <w:sz w:val="20"/>
        </w:rPr>
        <w:t>sensitive</w:t>
      </w:r>
      <w:r>
        <w:rPr>
          <w:spacing w:val="4"/>
          <w:sz w:val="20"/>
        </w:rPr>
        <w:t> </w:t>
      </w:r>
      <w:r>
        <w:rPr>
          <w:sz w:val="20"/>
        </w:rPr>
        <w:t>data</w:t>
      </w:r>
      <w:r>
        <w:rPr>
          <w:spacing w:val="4"/>
          <w:sz w:val="20"/>
        </w:rPr>
        <w:t> </w:t>
      </w:r>
      <w:r>
        <w:rPr>
          <w:sz w:val="20"/>
        </w:rPr>
        <w:t>by</w:t>
      </w:r>
      <w:r>
        <w:rPr>
          <w:spacing w:val="4"/>
          <w:sz w:val="20"/>
        </w:rPr>
        <w:t> </w:t>
      </w:r>
      <w:r>
        <w:rPr>
          <w:spacing w:val="-2"/>
          <w:sz w:val="20"/>
        </w:rPr>
        <w:t>using</w:t>
      </w:r>
    </w:p>
    <w:p>
      <w:pPr>
        <w:pStyle w:val="ListParagraph"/>
        <w:numPr>
          <w:ilvl w:val="1"/>
          <w:numId w:val="28"/>
        </w:numPr>
        <w:tabs>
          <w:tab w:pos="2502" w:val="left" w:leader="none"/>
        </w:tabs>
        <w:spacing w:line="328" w:lineRule="auto" w:before="85" w:after="0"/>
        <w:ind w:left="2502" w:right="446" w:hanging="360"/>
        <w:jc w:val="left"/>
        <w:rPr>
          <w:sz w:val="20"/>
        </w:rPr>
      </w:pPr>
      <w:r>
        <w:rPr>
          <w:sz w:val="20"/>
        </w:rPr>
        <w:t>described</w:t>
      </w:r>
      <w:r>
        <w:rPr>
          <w:spacing w:val="-3"/>
          <w:sz w:val="20"/>
        </w:rPr>
        <w:t> </w:t>
      </w:r>
      <w:r>
        <w:rPr>
          <w:sz w:val="20"/>
        </w:rPr>
        <w:t>content</w:t>
      </w:r>
      <w:r>
        <w:rPr>
          <w:spacing w:val="-3"/>
          <w:sz w:val="20"/>
        </w:rPr>
        <w:t> </w:t>
      </w:r>
      <w:r>
        <w:rPr>
          <w:sz w:val="20"/>
        </w:rPr>
        <w:t>matching,</w:t>
      </w:r>
      <w:r>
        <w:rPr>
          <w:spacing w:val="-3"/>
          <w:sz w:val="20"/>
        </w:rPr>
        <w:t> </w:t>
      </w:r>
      <w:r>
        <w:rPr>
          <w:sz w:val="20"/>
        </w:rPr>
        <w:t>which</w:t>
      </w:r>
      <w:r>
        <w:rPr>
          <w:spacing w:val="-3"/>
          <w:sz w:val="20"/>
        </w:rPr>
        <w:t> </w:t>
      </w:r>
      <w:r>
        <w:rPr>
          <w:sz w:val="20"/>
        </w:rPr>
        <w:t>checks</w:t>
      </w:r>
      <w:r>
        <w:rPr>
          <w:spacing w:val="-3"/>
          <w:sz w:val="20"/>
        </w:rPr>
        <w:t> </w:t>
      </w:r>
      <w:r>
        <w:rPr>
          <w:sz w:val="20"/>
        </w:rPr>
        <w:t>data</w:t>
      </w:r>
      <w:r>
        <w:rPr>
          <w:spacing w:val="-3"/>
          <w:sz w:val="20"/>
        </w:rPr>
        <w:t> </w:t>
      </w:r>
      <w:r>
        <w:rPr>
          <w:sz w:val="20"/>
        </w:rPr>
        <w:t>against</w:t>
      </w:r>
      <w:r>
        <w:rPr>
          <w:spacing w:val="-3"/>
          <w:sz w:val="20"/>
        </w:rPr>
        <w:t> </w:t>
      </w:r>
      <w:r>
        <w:rPr>
          <w:sz w:val="20"/>
        </w:rPr>
        <w:t>regular</w:t>
      </w:r>
      <w:r>
        <w:rPr>
          <w:spacing w:val="-3"/>
          <w:sz w:val="20"/>
        </w:rPr>
        <w:t> </w:t>
      </w:r>
      <w:r>
        <w:rPr>
          <w:sz w:val="20"/>
        </w:rPr>
        <w:t>expressions, defined strings, keywords, patterns or dictionaries (a list of specific terms, keywords or key phrases);</w:t>
      </w:r>
    </w:p>
    <w:p>
      <w:pPr>
        <w:pStyle w:val="ListParagraph"/>
        <w:numPr>
          <w:ilvl w:val="1"/>
          <w:numId w:val="28"/>
        </w:numPr>
        <w:tabs>
          <w:tab w:pos="2502" w:val="left" w:leader="none"/>
        </w:tabs>
        <w:spacing w:line="328" w:lineRule="auto" w:before="0" w:after="0"/>
        <w:ind w:left="2502" w:right="360" w:hanging="360"/>
        <w:jc w:val="left"/>
        <w:rPr>
          <w:sz w:val="20"/>
        </w:rPr>
      </w:pPr>
      <w:r>
        <w:rPr>
          <w:sz w:val="20"/>
        </w:rPr>
        <w:t>fingerprinting (indexing), which takes a cryptographic hash of a sample file or </w:t>
      </w:r>
      <w:r>
        <w:rPr>
          <w:w w:val="105"/>
          <w:sz w:val="20"/>
        </w:rPr>
        <w:t>file</w:t>
      </w:r>
      <w:r>
        <w:rPr>
          <w:spacing w:val="-3"/>
          <w:w w:val="105"/>
          <w:sz w:val="20"/>
        </w:rPr>
        <w:t> </w:t>
      </w:r>
      <w:r>
        <w:rPr>
          <w:w w:val="105"/>
          <w:sz w:val="20"/>
        </w:rPr>
        <w:t>contents</w:t>
      </w:r>
      <w:r>
        <w:rPr>
          <w:spacing w:val="-3"/>
          <w:w w:val="105"/>
          <w:sz w:val="20"/>
        </w:rPr>
        <w:t> </w:t>
      </w:r>
      <w:r>
        <w:rPr>
          <w:w w:val="105"/>
          <w:sz w:val="20"/>
        </w:rPr>
        <w:t>to</w:t>
      </w:r>
      <w:r>
        <w:rPr>
          <w:spacing w:val="-3"/>
          <w:w w:val="105"/>
          <w:sz w:val="20"/>
        </w:rPr>
        <w:t> </w:t>
      </w:r>
      <w:r>
        <w:rPr>
          <w:w w:val="105"/>
          <w:sz w:val="20"/>
        </w:rPr>
        <w:t>create</w:t>
      </w:r>
      <w:r>
        <w:rPr>
          <w:spacing w:val="-3"/>
          <w:w w:val="105"/>
          <w:sz w:val="20"/>
        </w:rPr>
        <w:t> </w:t>
      </w:r>
      <w:r>
        <w:rPr>
          <w:w w:val="105"/>
          <w:sz w:val="20"/>
        </w:rPr>
        <w:t>a</w:t>
      </w:r>
      <w:r>
        <w:rPr>
          <w:spacing w:val="-3"/>
          <w:w w:val="105"/>
          <w:sz w:val="20"/>
        </w:rPr>
        <w:t> </w:t>
      </w:r>
      <w:r>
        <w:rPr>
          <w:w w:val="105"/>
          <w:sz w:val="20"/>
        </w:rPr>
        <w:t>'fingerprint',</w:t>
      </w:r>
      <w:r>
        <w:rPr>
          <w:spacing w:val="-3"/>
          <w:w w:val="105"/>
          <w:sz w:val="20"/>
        </w:rPr>
        <w:t> </w:t>
      </w:r>
      <w:r>
        <w:rPr>
          <w:w w:val="105"/>
          <w:sz w:val="20"/>
        </w:rPr>
        <w:t>checking</w:t>
      </w:r>
      <w:r>
        <w:rPr>
          <w:spacing w:val="-4"/>
          <w:w w:val="105"/>
          <w:sz w:val="20"/>
        </w:rPr>
        <w:t> </w:t>
      </w:r>
      <w:r>
        <w:rPr>
          <w:w w:val="105"/>
          <w:sz w:val="20"/>
        </w:rPr>
        <w:t>content</w:t>
      </w:r>
      <w:r>
        <w:rPr>
          <w:spacing w:val="-3"/>
          <w:w w:val="105"/>
          <w:sz w:val="20"/>
        </w:rPr>
        <w:t> </w:t>
      </w:r>
      <w:r>
        <w:rPr>
          <w:w w:val="105"/>
          <w:sz w:val="20"/>
        </w:rPr>
        <w:t>against</w:t>
      </w:r>
      <w:r>
        <w:rPr>
          <w:spacing w:val="-3"/>
          <w:w w:val="105"/>
          <w:sz w:val="20"/>
        </w:rPr>
        <w:t> </w:t>
      </w:r>
      <w:r>
        <w:rPr>
          <w:w w:val="105"/>
          <w:sz w:val="20"/>
        </w:rPr>
        <w:t>this</w:t>
      </w:r>
      <w:r>
        <w:rPr>
          <w:w w:val="105"/>
          <w:sz w:val="20"/>
        </w:rPr>
        <w:t> fingerprint</w:t>
      </w:r>
      <w:r>
        <w:rPr>
          <w:spacing w:val="-15"/>
          <w:w w:val="105"/>
          <w:sz w:val="20"/>
        </w:rPr>
        <w:t> </w:t>
      </w:r>
      <w:r>
        <w:rPr>
          <w:w w:val="105"/>
          <w:sz w:val="20"/>
        </w:rPr>
        <w:t>for</w:t>
      </w:r>
      <w:r>
        <w:rPr>
          <w:spacing w:val="-15"/>
          <w:w w:val="105"/>
          <w:sz w:val="20"/>
        </w:rPr>
        <w:t> </w:t>
      </w:r>
      <w:r>
        <w:rPr>
          <w:w w:val="105"/>
          <w:sz w:val="20"/>
        </w:rPr>
        <w:t>complete</w:t>
      </w:r>
      <w:r>
        <w:rPr>
          <w:spacing w:val="-14"/>
          <w:w w:val="105"/>
          <w:sz w:val="20"/>
        </w:rPr>
        <w:t> </w:t>
      </w:r>
      <w:r>
        <w:rPr>
          <w:w w:val="105"/>
          <w:sz w:val="20"/>
        </w:rPr>
        <w:t>or</w:t>
      </w:r>
      <w:r>
        <w:rPr>
          <w:spacing w:val="-15"/>
          <w:w w:val="105"/>
          <w:sz w:val="20"/>
        </w:rPr>
        <w:t> </w:t>
      </w:r>
      <w:r>
        <w:rPr>
          <w:w w:val="105"/>
          <w:sz w:val="20"/>
        </w:rPr>
        <w:t>partial</w:t>
      </w:r>
      <w:r>
        <w:rPr>
          <w:spacing w:val="-14"/>
          <w:w w:val="105"/>
          <w:sz w:val="20"/>
        </w:rPr>
        <w:t> </w:t>
      </w:r>
      <w:r>
        <w:rPr>
          <w:w w:val="105"/>
          <w:sz w:val="20"/>
        </w:rPr>
        <w:t>matches</w:t>
      </w:r>
      <w:r>
        <w:rPr>
          <w:spacing w:val="-15"/>
          <w:w w:val="105"/>
          <w:sz w:val="20"/>
        </w:rPr>
        <w:t> </w:t>
      </w:r>
      <w:r>
        <w:rPr>
          <w:w w:val="105"/>
          <w:sz w:val="20"/>
        </w:rPr>
        <w:t>(i.e.</w:t>
      </w:r>
      <w:r>
        <w:rPr>
          <w:spacing w:val="-15"/>
          <w:w w:val="105"/>
          <w:sz w:val="20"/>
        </w:rPr>
        <w:t> </w:t>
      </w:r>
      <w:r>
        <w:rPr>
          <w:w w:val="105"/>
          <w:sz w:val="20"/>
        </w:rPr>
        <w:t>to</w:t>
      </w:r>
      <w:r>
        <w:rPr>
          <w:spacing w:val="-14"/>
          <w:w w:val="105"/>
          <w:sz w:val="20"/>
        </w:rPr>
        <w:t> </w:t>
      </w:r>
      <w:r>
        <w:rPr>
          <w:w w:val="105"/>
          <w:sz w:val="20"/>
        </w:rPr>
        <w:t>detect</w:t>
      </w:r>
      <w:r>
        <w:rPr>
          <w:spacing w:val="-15"/>
          <w:w w:val="105"/>
          <w:sz w:val="20"/>
        </w:rPr>
        <w:t> </w:t>
      </w:r>
      <w:r>
        <w:rPr>
          <w:w w:val="105"/>
          <w:sz w:val="20"/>
        </w:rPr>
        <w:t>either</w:t>
      </w:r>
      <w:r>
        <w:rPr>
          <w:spacing w:val="-14"/>
          <w:w w:val="105"/>
          <w:sz w:val="20"/>
        </w:rPr>
        <w:t> </w:t>
      </w:r>
      <w:r>
        <w:rPr>
          <w:w w:val="105"/>
          <w:sz w:val="20"/>
        </w:rPr>
        <w:t>the</w:t>
      </w:r>
      <w:r>
        <w:rPr>
          <w:spacing w:val="-15"/>
          <w:w w:val="105"/>
          <w:sz w:val="20"/>
        </w:rPr>
        <w:t> </w:t>
      </w:r>
      <w:r>
        <w:rPr>
          <w:w w:val="105"/>
          <w:sz w:val="20"/>
        </w:rPr>
        <w:t>complete text</w:t>
      </w:r>
      <w:r>
        <w:rPr>
          <w:spacing w:val="-2"/>
          <w:w w:val="105"/>
          <w:sz w:val="20"/>
        </w:rPr>
        <w:t> </w:t>
      </w:r>
      <w:r>
        <w:rPr>
          <w:w w:val="105"/>
          <w:sz w:val="20"/>
        </w:rPr>
        <w:t>or</w:t>
      </w:r>
      <w:r>
        <w:rPr>
          <w:spacing w:val="-2"/>
          <w:w w:val="105"/>
          <w:sz w:val="20"/>
        </w:rPr>
        <w:t> </w:t>
      </w:r>
      <w:r>
        <w:rPr>
          <w:w w:val="105"/>
          <w:sz w:val="20"/>
        </w:rPr>
        <w:t>excerpts</w:t>
      </w:r>
      <w:r>
        <w:rPr>
          <w:spacing w:val="-2"/>
          <w:w w:val="105"/>
          <w:sz w:val="20"/>
        </w:rPr>
        <w:t> </w:t>
      </w:r>
      <w:r>
        <w:rPr>
          <w:w w:val="105"/>
          <w:sz w:val="20"/>
        </w:rPr>
        <w:t>that</w:t>
      </w:r>
      <w:r>
        <w:rPr>
          <w:spacing w:val="-2"/>
          <w:w w:val="105"/>
          <w:sz w:val="20"/>
        </w:rPr>
        <w:t> </w:t>
      </w:r>
      <w:r>
        <w:rPr>
          <w:w w:val="105"/>
          <w:sz w:val="20"/>
        </w:rPr>
        <w:t>match</w:t>
      </w:r>
      <w:r>
        <w:rPr>
          <w:spacing w:val="-2"/>
          <w:w w:val="105"/>
          <w:sz w:val="20"/>
        </w:rPr>
        <w:t> </w:t>
      </w:r>
      <w:r>
        <w:rPr>
          <w:w w:val="105"/>
          <w:sz w:val="20"/>
        </w:rPr>
        <w:t>the</w:t>
      </w:r>
      <w:r>
        <w:rPr>
          <w:spacing w:val="-2"/>
          <w:w w:val="105"/>
          <w:sz w:val="20"/>
        </w:rPr>
        <w:t> </w:t>
      </w:r>
      <w:r>
        <w:rPr>
          <w:w w:val="105"/>
          <w:sz w:val="20"/>
        </w:rPr>
        <w:t>sample</w:t>
      </w:r>
      <w:r>
        <w:rPr>
          <w:spacing w:val="-2"/>
          <w:w w:val="105"/>
          <w:sz w:val="20"/>
        </w:rPr>
        <w:t> </w:t>
      </w:r>
      <w:r>
        <w:rPr>
          <w:w w:val="105"/>
          <w:sz w:val="20"/>
        </w:rPr>
        <w:t>document)</w:t>
      </w:r>
    </w:p>
    <w:p>
      <w:pPr>
        <w:pStyle w:val="ListParagraph"/>
        <w:numPr>
          <w:ilvl w:val="1"/>
          <w:numId w:val="28"/>
        </w:numPr>
        <w:tabs>
          <w:tab w:pos="2502" w:val="left" w:leader="none"/>
        </w:tabs>
        <w:spacing w:line="328" w:lineRule="auto" w:before="0" w:after="0"/>
        <w:ind w:left="2502" w:right="1083" w:hanging="360"/>
        <w:jc w:val="both"/>
        <w:rPr>
          <w:sz w:val="20"/>
        </w:rPr>
      </w:pPr>
      <w:r>
        <w:rPr>
          <w:sz w:val="20"/>
        </w:rPr>
        <w:t>machine</w:t>
      </w:r>
      <w:r>
        <w:rPr>
          <w:spacing w:val="-3"/>
          <w:sz w:val="20"/>
        </w:rPr>
        <w:t> </w:t>
      </w:r>
      <w:r>
        <w:rPr>
          <w:sz w:val="20"/>
        </w:rPr>
        <w:t>learning,</w:t>
      </w:r>
      <w:r>
        <w:rPr>
          <w:spacing w:val="-3"/>
          <w:sz w:val="20"/>
        </w:rPr>
        <w:t> </w:t>
      </w:r>
      <w:r>
        <w:rPr>
          <w:sz w:val="20"/>
        </w:rPr>
        <w:t>which</w:t>
      </w:r>
      <w:r>
        <w:rPr>
          <w:spacing w:val="-3"/>
          <w:sz w:val="20"/>
        </w:rPr>
        <w:t> </w:t>
      </w:r>
      <w:r>
        <w:rPr>
          <w:sz w:val="20"/>
        </w:rPr>
        <w:t>uses</w:t>
      </w:r>
      <w:r>
        <w:rPr>
          <w:spacing w:val="-3"/>
          <w:sz w:val="20"/>
        </w:rPr>
        <w:t> </w:t>
      </w:r>
      <w:r>
        <w:rPr>
          <w:sz w:val="20"/>
        </w:rPr>
        <w:t>algorithms</w:t>
      </w:r>
      <w:r>
        <w:rPr>
          <w:spacing w:val="-3"/>
          <w:sz w:val="20"/>
        </w:rPr>
        <w:t> </w:t>
      </w:r>
      <w:r>
        <w:rPr>
          <w:sz w:val="20"/>
        </w:rPr>
        <w:t>and</w:t>
      </w:r>
      <w:r>
        <w:rPr>
          <w:spacing w:val="-3"/>
          <w:sz w:val="20"/>
        </w:rPr>
        <w:t> </w:t>
      </w:r>
      <w:r>
        <w:rPr>
          <w:sz w:val="20"/>
        </w:rPr>
        <w:t>statistical</w:t>
      </w:r>
      <w:r>
        <w:rPr>
          <w:spacing w:val="-3"/>
          <w:sz w:val="20"/>
        </w:rPr>
        <w:t> </w:t>
      </w:r>
      <w:r>
        <w:rPr>
          <w:sz w:val="20"/>
        </w:rPr>
        <w:t>techniques</w:t>
      </w:r>
      <w:r>
        <w:rPr>
          <w:spacing w:val="-3"/>
          <w:sz w:val="20"/>
        </w:rPr>
        <w:t> </w:t>
      </w:r>
      <w:r>
        <w:rPr>
          <w:sz w:val="20"/>
        </w:rPr>
        <w:t>to </w:t>
      </w:r>
      <w:r>
        <w:rPr>
          <w:w w:val="105"/>
          <w:sz w:val="20"/>
        </w:rPr>
        <w:t>determine</w:t>
      </w:r>
      <w:r>
        <w:rPr>
          <w:spacing w:val="-15"/>
          <w:w w:val="105"/>
          <w:sz w:val="20"/>
        </w:rPr>
        <w:t> </w:t>
      </w:r>
      <w:r>
        <w:rPr>
          <w:w w:val="105"/>
          <w:sz w:val="20"/>
        </w:rPr>
        <w:t>if</w:t>
      </w:r>
      <w:r>
        <w:rPr>
          <w:spacing w:val="-15"/>
          <w:w w:val="105"/>
          <w:sz w:val="20"/>
        </w:rPr>
        <w:t> </w:t>
      </w:r>
      <w:r>
        <w:rPr>
          <w:w w:val="105"/>
          <w:sz w:val="20"/>
        </w:rPr>
        <w:t>content</w:t>
      </w:r>
      <w:r>
        <w:rPr>
          <w:spacing w:val="-14"/>
          <w:w w:val="105"/>
          <w:sz w:val="20"/>
        </w:rPr>
        <w:t> </w:t>
      </w:r>
      <w:r>
        <w:rPr>
          <w:w w:val="105"/>
          <w:sz w:val="20"/>
        </w:rPr>
        <w:t>is</w:t>
      </w:r>
      <w:r>
        <w:rPr>
          <w:spacing w:val="-15"/>
          <w:w w:val="105"/>
          <w:sz w:val="20"/>
        </w:rPr>
        <w:t> </w:t>
      </w:r>
      <w:r>
        <w:rPr>
          <w:w w:val="105"/>
          <w:sz w:val="20"/>
        </w:rPr>
        <w:t>similar</w:t>
      </w:r>
      <w:r>
        <w:rPr>
          <w:spacing w:val="-14"/>
          <w:w w:val="105"/>
          <w:sz w:val="20"/>
        </w:rPr>
        <w:t> </w:t>
      </w:r>
      <w:r>
        <w:rPr>
          <w:w w:val="105"/>
          <w:sz w:val="20"/>
        </w:rPr>
        <w:t>to</w:t>
      </w:r>
      <w:r>
        <w:rPr>
          <w:spacing w:val="-15"/>
          <w:w w:val="105"/>
          <w:sz w:val="20"/>
        </w:rPr>
        <w:t> </w:t>
      </w:r>
      <w:r>
        <w:rPr>
          <w:w w:val="105"/>
          <w:sz w:val="20"/>
        </w:rPr>
        <w:t>test</w:t>
      </w:r>
      <w:r>
        <w:rPr>
          <w:spacing w:val="-15"/>
          <w:w w:val="105"/>
          <w:sz w:val="20"/>
        </w:rPr>
        <w:t> </w:t>
      </w:r>
      <w:r>
        <w:rPr>
          <w:w w:val="105"/>
          <w:sz w:val="20"/>
        </w:rPr>
        <w:t>data,</w:t>
      </w:r>
      <w:r>
        <w:rPr>
          <w:spacing w:val="-14"/>
          <w:w w:val="105"/>
          <w:sz w:val="20"/>
        </w:rPr>
        <w:t> </w:t>
      </w:r>
      <w:r>
        <w:rPr>
          <w:w w:val="105"/>
          <w:sz w:val="20"/>
        </w:rPr>
        <w:t>used</w:t>
      </w:r>
      <w:r>
        <w:rPr>
          <w:spacing w:val="-15"/>
          <w:w w:val="105"/>
          <w:sz w:val="20"/>
        </w:rPr>
        <w:t> </w:t>
      </w:r>
      <w:r>
        <w:rPr>
          <w:w w:val="105"/>
          <w:sz w:val="20"/>
        </w:rPr>
        <w:t>to</w:t>
      </w:r>
      <w:r>
        <w:rPr>
          <w:spacing w:val="-14"/>
          <w:w w:val="105"/>
          <w:sz w:val="20"/>
        </w:rPr>
        <w:t> </w:t>
      </w:r>
      <w:r>
        <w:rPr>
          <w:w w:val="105"/>
          <w:sz w:val="20"/>
        </w:rPr>
        <w:t>train</w:t>
      </w:r>
      <w:r>
        <w:rPr>
          <w:spacing w:val="-15"/>
          <w:w w:val="105"/>
          <w:sz w:val="20"/>
        </w:rPr>
        <w:t> </w:t>
      </w:r>
      <w:r>
        <w:rPr>
          <w:w w:val="105"/>
          <w:sz w:val="20"/>
        </w:rPr>
        <w:t>the</w:t>
      </w:r>
      <w:r>
        <w:rPr>
          <w:spacing w:val="-15"/>
          <w:w w:val="105"/>
          <w:sz w:val="20"/>
        </w:rPr>
        <w:t> </w:t>
      </w:r>
      <w:r>
        <w:rPr>
          <w:w w:val="105"/>
          <w:sz w:val="20"/>
        </w:rPr>
        <w:t>machine learning</w:t>
      </w:r>
      <w:r>
        <w:rPr>
          <w:spacing w:val="-5"/>
          <w:w w:val="105"/>
          <w:sz w:val="20"/>
        </w:rPr>
        <w:t> </w:t>
      </w:r>
      <w:r>
        <w:rPr>
          <w:w w:val="105"/>
          <w:sz w:val="20"/>
        </w:rPr>
        <w:t>algorithm,</w:t>
      </w:r>
      <w:r>
        <w:rPr>
          <w:spacing w:val="-5"/>
          <w:w w:val="105"/>
          <w:sz w:val="20"/>
        </w:rPr>
        <w:t> </w:t>
      </w:r>
      <w:r>
        <w:rPr>
          <w:w w:val="105"/>
          <w:sz w:val="20"/>
        </w:rPr>
        <w:t>used</w:t>
      </w:r>
      <w:r>
        <w:rPr>
          <w:spacing w:val="-5"/>
          <w:w w:val="105"/>
          <w:sz w:val="20"/>
        </w:rPr>
        <w:t> </w:t>
      </w:r>
      <w:r>
        <w:rPr>
          <w:w w:val="105"/>
          <w:sz w:val="20"/>
        </w:rPr>
        <w:t>by</w:t>
      </w:r>
      <w:r>
        <w:rPr>
          <w:spacing w:val="-5"/>
          <w:w w:val="105"/>
          <w:sz w:val="20"/>
        </w:rPr>
        <w:t> </w:t>
      </w:r>
      <w:r>
        <w:rPr>
          <w:w w:val="105"/>
          <w:sz w:val="20"/>
        </w:rPr>
        <w:t>the</w:t>
      </w:r>
      <w:r>
        <w:rPr>
          <w:spacing w:val="-5"/>
          <w:w w:val="105"/>
          <w:sz w:val="20"/>
        </w:rPr>
        <w:t> </w:t>
      </w:r>
      <w:r>
        <w:rPr>
          <w:w w:val="105"/>
          <w:sz w:val="20"/>
        </w:rPr>
        <w:t>Data</w:t>
      </w:r>
      <w:r>
        <w:rPr>
          <w:spacing w:val="-5"/>
          <w:w w:val="105"/>
          <w:sz w:val="20"/>
        </w:rPr>
        <w:t> </w:t>
      </w:r>
      <w:r>
        <w:rPr>
          <w:w w:val="105"/>
          <w:sz w:val="20"/>
        </w:rPr>
        <w:t>Security</w:t>
      </w:r>
      <w:r>
        <w:rPr>
          <w:spacing w:val="-5"/>
          <w:w w:val="105"/>
          <w:sz w:val="20"/>
        </w:rPr>
        <w:t> </w:t>
      </w:r>
      <w:r>
        <w:rPr>
          <w:w w:val="105"/>
          <w:sz w:val="20"/>
        </w:rPr>
        <w:t>solution</w:t>
      </w:r>
    </w:p>
    <w:p>
      <w:pPr>
        <w:pStyle w:val="ListParagraph"/>
        <w:numPr>
          <w:ilvl w:val="1"/>
          <w:numId w:val="28"/>
        </w:numPr>
        <w:tabs>
          <w:tab w:pos="2502" w:val="left" w:leader="none"/>
        </w:tabs>
        <w:spacing w:line="328" w:lineRule="auto" w:before="0" w:after="0"/>
        <w:ind w:left="2502" w:right="703" w:hanging="360"/>
        <w:jc w:val="left"/>
        <w:rPr>
          <w:sz w:val="20"/>
        </w:rPr>
      </w:pPr>
      <w:r>
        <w:rPr>
          <w:sz w:val="20"/>
        </w:rPr>
        <w:t>optional character recognition (image recognition), which analyses image </w:t>
      </w:r>
      <w:r>
        <w:rPr>
          <w:w w:val="105"/>
          <w:sz w:val="20"/>
        </w:rPr>
        <w:t>files</w:t>
      </w:r>
      <w:r>
        <w:rPr>
          <w:spacing w:val="-15"/>
          <w:w w:val="105"/>
          <w:sz w:val="20"/>
        </w:rPr>
        <w:t> </w:t>
      </w:r>
      <w:r>
        <w:rPr>
          <w:w w:val="105"/>
          <w:sz w:val="20"/>
        </w:rPr>
        <w:t>(e.g.</w:t>
      </w:r>
      <w:r>
        <w:rPr>
          <w:spacing w:val="-15"/>
          <w:w w:val="105"/>
          <w:sz w:val="20"/>
        </w:rPr>
        <w:t> </w:t>
      </w:r>
      <w:r>
        <w:rPr>
          <w:w w:val="105"/>
          <w:sz w:val="20"/>
        </w:rPr>
        <w:t>screenshots</w:t>
      </w:r>
      <w:r>
        <w:rPr>
          <w:spacing w:val="-14"/>
          <w:w w:val="105"/>
          <w:sz w:val="20"/>
        </w:rPr>
        <w:t> </w:t>
      </w:r>
      <w:r>
        <w:rPr>
          <w:w w:val="105"/>
          <w:sz w:val="20"/>
        </w:rPr>
        <w:t>or</w:t>
      </w:r>
      <w:r>
        <w:rPr>
          <w:spacing w:val="-15"/>
          <w:w w:val="105"/>
          <w:sz w:val="20"/>
        </w:rPr>
        <w:t> </w:t>
      </w:r>
      <w:r>
        <w:rPr>
          <w:w w:val="105"/>
          <w:sz w:val="20"/>
        </w:rPr>
        <w:t>scanned</w:t>
      </w:r>
      <w:r>
        <w:rPr>
          <w:spacing w:val="-14"/>
          <w:w w:val="105"/>
          <w:sz w:val="20"/>
        </w:rPr>
        <w:t> </w:t>
      </w:r>
      <w:r>
        <w:rPr>
          <w:w w:val="105"/>
          <w:sz w:val="20"/>
        </w:rPr>
        <w:t>documents)</w:t>
      </w:r>
      <w:r>
        <w:rPr>
          <w:spacing w:val="-15"/>
          <w:w w:val="105"/>
          <w:sz w:val="20"/>
        </w:rPr>
        <w:t> </w:t>
      </w:r>
      <w:r>
        <w:rPr>
          <w:w w:val="105"/>
          <w:sz w:val="20"/>
        </w:rPr>
        <w:t>and</w:t>
      </w:r>
      <w:r>
        <w:rPr>
          <w:spacing w:val="-15"/>
          <w:w w:val="105"/>
          <w:sz w:val="20"/>
        </w:rPr>
        <w:t> </w:t>
      </w:r>
      <w:r>
        <w:rPr>
          <w:w w:val="105"/>
          <w:sz w:val="20"/>
        </w:rPr>
        <w:t>extracts</w:t>
      </w:r>
      <w:r>
        <w:rPr>
          <w:spacing w:val="-14"/>
          <w:w w:val="105"/>
          <w:sz w:val="20"/>
        </w:rPr>
        <w:t> </w:t>
      </w:r>
      <w:r>
        <w:rPr>
          <w:w w:val="105"/>
          <w:sz w:val="20"/>
        </w:rPr>
        <w:t>text</w:t>
      </w:r>
      <w:r>
        <w:rPr>
          <w:spacing w:val="-15"/>
          <w:w w:val="105"/>
          <w:sz w:val="20"/>
        </w:rPr>
        <w:t> </w:t>
      </w:r>
      <w:r>
        <w:rPr>
          <w:w w:val="105"/>
          <w:sz w:val="20"/>
        </w:rPr>
        <w:t>to</w:t>
      </w:r>
      <w:r>
        <w:rPr>
          <w:spacing w:val="-14"/>
          <w:w w:val="105"/>
          <w:sz w:val="20"/>
        </w:rPr>
        <w:t> </w:t>
      </w:r>
      <w:r>
        <w:rPr>
          <w:w w:val="105"/>
          <w:sz w:val="20"/>
        </w:rPr>
        <w:t>find matches for sensitive content.</w:t>
      </w:r>
    </w:p>
    <w:p>
      <w:pPr>
        <w:pStyle w:val="ListParagraph"/>
        <w:spacing w:after="0" w:line="328"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8"/>
        </w:numPr>
        <w:tabs>
          <w:tab w:pos="720" w:val="left" w:leader="none"/>
        </w:tabs>
        <w:spacing w:line="326" w:lineRule="auto" w:before="91" w:after="0"/>
        <w:ind w:left="720" w:right="501" w:hanging="360"/>
        <w:jc w:val="left"/>
        <w:rPr>
          <w:sz w:val="20"/>
        </w:rPr>
      </w:pPr>
      <w:r>
        <w:rPr>
          <w:spacing w:val="-2"/>
          <w:w w:val="105"/>
          <w:sz w:val="20"/>
        </w:rPr>
        <w:t>Data</w:t>
      </w:r>
      <w:r>
        <w:rPr>
          <w:spacing w:val="-8"/>
          <w:w w:val="105"/>
          <w:sz w:val="20"/>
        </w:rPr>
        <w:t> </w:t>
      </w:r>
      <w:r>
        <w:rPr>
          <w:spacing w:val="-2"/>
          <w:w w:val="105"/>
          <w:sz w:val="20"/>
        </w:rPr>
        <w:t>Security</w:t>
      </w:r>
      <w:r>
        <w:rPr>
          <w:spacing w:val="-8"/>
          <w:w w:val="105"/>
          <w:sz w:val="20"/>
        </w:rPr>
        <w:t> </w:t>
      </w:r>
      <w:r>
        <w:rPr>
          <w:spacing w:val="-2"/>
          <w:w w:val="105"/>
          <w:sz w:val="20"/>
        </w:rPr>
        <w:t>solution</w:t>
      </w:r>
      <w:r>
        <w:rPr>
          <w:spacing w:val="-9"/>
          <w:w w:val="105"/>
          <w:sz w:val="20"/>
        </w:rPr>
        <w:t> </w:t>
      </w:r>
      <w:r>
        <w:rPr>
          <w:spacing w:val="-2"/>
          <w:w w:val="105"/>
          <w:sz w:val="20"/>
        </w:rPr>
        <w:t>should</w:t>
      </w:r>
      <w:r>
        <w:rPr>
          <w:spacing w:val="-9"/>
          <w:w w:val="105"/>
          <w:sz w:val="20"/>
        </w:rPr>
        <w:t> </w:t>
      </w:r>
      <w:r>
        <w:rPr>
          <w:spacing w:val="-2"/>
          <w:w w:val="105"/>
          <w:sz w:val="20"/>
        </w:rPr>
        <w:t>be</w:t>
      </w:r>
      <w:r>
        <w:rPr>
          <w:spacing w:val="-8"/>
          <w:w w:val="105"/>
          <w:sz w:val="20"/>
        </w:rPr>
        <w:t> </w:t>
      </w:r>
      <w:r>
        <w:rPr>
          <w:spacing w:val="-2"/>
          <w:w w:val="105"/>
          <w:sz w:val="20"/>
        </w:rPr>
        <w:t>configured</w:t>
      </w:r>
      <w:r>
        <w:rPr>
          <w:spacing w:val="-9"/>
          <w:w w:val="105"/>
          <w:sz w:val="20"/>
        </w:rPr>
        <w:t> </w:t>
      </w:r>
      <w:r>
        <w:rPr>
          <w:spacing w:val="-2"/>
          <w:w w:val="105"/>
          <w:sz w:val="20"/>
        </w:rPr>
        <w:t>to</w:t>
      </w:r>
      <w:r>
        <w:rPr>
          <w:spacing w:val="-8"/>
          <w:w w:val="105"/>
          <w:sz w:val="20"/>
        </w:rPr>
        <w:t> </w:t>
      </w:r>
      <w:r>
        <w:rPr>
          <w:spacing w:val="-2"/>
          <w:w w:val="105"/>
          <w:sz w:val="20"/>
        </w:rPr>
        <w:t>monitor</w:t>
      </w:r>
      <w:r>
        <w:rPr>
          <w:spacing w:val="-8"/>
          <w:w w:val="105"/>
          <w:sz w:val="20"/>
        </w:rPr>
        <w:t> </w:t>
      </w:r>
      <w:r>
        <w:rPr>
          <w:spacing w:val="-2"/>
          <w:w w:val="105"/>
          <w:sz w:val="20"/>
        </w:rPr>
        <w:t>data</w:t>
      </w:r>
      <w:r>
        <w:rPr>
          <w:spacing w:val="-8"/>
          <w:w w:val="105"/>
          <w:sz w:val="20"/>
        </w:rPr>
        <w:t> </w:t>
      </w:r>
      <w:r>
        <w:rPr>
          <w:spacing w:val="-2"/>
          <w:w w:val="105"/>
          <w:sz w:val="20"/>
        </w:rPr>
        <w:t>leakage</w:t>
      </w:r>
      <w:r>
        <w:rPr>
          <w:spacing w:val="-8"/>
          <w:w w:val="105"/>
          <w:sz w:val="20"/>
        </w:rPr>
        <w:t> </w:t>
      </w:r>
      <w:r>
        <w:rPr>
          <w:spacing w:val="-2"/>
          <w:w w:val="105"/>
          <w:sz w:val="20"/>
        </w:rPr>
        <w:t>channels</w:t>
      </w:r>
      <w:r>
        <w:rPr>
          <w:spacing w:val="-8"/>
          <w:w w:val="105"/>
          <w:sz w:val="20"/>
        </w:rPr>
        <w:t> </w:t>
      </w:r>
      <w:r>
        <w:rPr>
          <w:spacing w:val="-2"/>
          <w:w w:val="105"/>
          <w:sz w:val="20"/>
        </w:rPr>
        <w:t>where</w:t>
      </w:r>
      <w:r>
        <w:rPr>
          <w:spacing w:val="-8"/>
          <w:w w:val="105"/>
          <w:sz w:val="20"/>
        </w:rPr>
        <w:t> </w:t>
      </w:r>
      <w:r>
        <w:rPr>
          <w:spacing w:val="-2"/>
          <w:w w:val="105"/>
          <w:sz w:val="20"/>
        </w:rPr>
        <w:t>sensitive data</w:t>
      </w:r>
      <w:r>
        <w:rPr>
          <w:spacing w:val="-10"/>
          <w:w w:val="105"/>
          <w:sz w:val="20"/>
        </w:rPr>
        <w:t> </w:t>
      </w:r>
      <w:r>
        <w:rPr>
          <w:spacing w:val="-2"/>
          <w:w w:val="105"/>
          <w:sz w:val="20"/>
        </w:rPr>
        <w:t>is</w:t>
      </w:r>
      <w:r>
        <w:rPr>
          <w:spacing w:val="-10"/>
          <w:w w:val="105"/>
          <w:sz w:val="20"/>
        </w:rPr>
        <w:t> </w:t>
      </w:r>
      <w:r>
        <w:rPr>
          <w:spacing w:val="-2"/>
          <w:w w:val="105"/>
          <w:sz w:val="20"/>
        </w:rPr>
        <w:t>in</w:t>
      </w:r>
      <w:r>
        <w:rPr>
          <w:spacing w:val="-10"/>
          <w:w w:val="105"/>
          <w:sz w:val="20"/>
        </w:rPr>
        <w:t> </w:t>
      </w:r>
      <w:r>
        <w:rPr>
          <w:spacing w:val="-2"/>
          <w:w w:val="105"/>
          <w:sz w:val="20"/>
        </w:rPr>
        <w:t>motion</w:t>
      </w:r>
      <w:r>
        <w:rPr>
          <w:spacing w:val="-10"/>
          <w:w w:val="105"/>
          <w:sz w:val="20"/>
        </w:rPr>
        <w:t> </w:t>
      </w:r>
      <w:r>
        <w:rPr>
          <w:spacing w:val="-2"/>
          <w:w w:val="105"/>
          <w:sz w:val="20"/>
        </w:rPr>
        <w:t>(e.g.</w:t>
      </w:r>
      <w:r>
        <w:rPr>
          <w:spacing w:val="-10"/>
          <w:w w:val="105"/>
          <w:sz w:val="20"/>
        </w:rPr>
        <w:t> </w:t>
      </w:r>
      <w:r>
        <w:rPr>
          <w:spacing w:val="-2"/>
          <w:w w:val="105"/>
          <w:sz w:val="20"/>
        </w:rPr>
        <w:t>data</w:t>
      </w:r>
      <w:r>
        <w:rPr>
          <w:spacing w:val="-10"/>
          <w:w w:val="105"/>
          <w:sz w:val="20"/>
        </w:rPr>
        <w:t> </w:t>
      </w:r>
      <w:r>
        <w:rPr>
          <w:spacing w:val="-2"/>
          <w:w w:val="105"/>
          <w:sz w:val="20"/>
        </w:rPr>
        <w:t>traversing</w:t>
      </w:r>
      <w:r>
        <w:rPr>
          <w:spacing w:val="-10"/>
          <w:w w:val="105"/>
          <w:sz w:val="20"/>
        </w:rPr>
        <w:t> </w:t>
      </w:r>
      <w:r>
        <w:rPr>
          <w:spacing w:val="-2"/>
          <w:w w:val="105"/>
          <w:sz w:val="20"/>
        </w:rPr>
        <w:t>a</w:t>
      </w:r>
      <w:r>
        <w:rPr>
          <w:spacing w:val="-10"/>
          <w:w w:val="105"/>
          <w:sz w:val="20"/>
        </w:rPr>
        <w:t> </w:t>
      </w:r>
      <w:r>
        <w:rPr>
          <w:spacing w:val="-2"/>
          <w:w w:val="105"/>
          <w:sz w:val="20"/>
        </w:rPr>
        <w:t>network</w:t>
      </w:r>
      <w:r>
        <w:rPr>
          <w:spacing w:val="-10"/>
          <w:w w:val="105"/>
          <w:sz w:val="20"/>
        </w:rPr>
        <w:t> </w:t>
      </w:r>
      <w:r>
        <w:rPr>
          <w:spacing w:val="-2"/>
          <w:w w:val="105"/>
          <w:sz w:val="20"/>
        </w:rPr>
        <w:t>such</w:t>
      </w:r>
      <w:r>
        <w:rPr>
          <w:spacing w:val="-10"/>
          <w:w w:val="105"/>
          <w:sz w:val="20"/>
        </w:rPr>
        <w:t> </w:t>
      </w:r>
      <w:r>
        <w:rPr>
          <w:spacing w:val="-2"/>
          <w:w w:val="105"/>
          <w:sz w:val="20"/>
        </w:rPr>
        <w:t>as</w:t>
      </w:r>
      <w:r>
        <w:rPr>
          <w:spacing w:val="-10"/>
          <w:w w:val="105"/>
          <w:sz w:val="20"/>
        </w:rPr>
        <w:t> </w:t>
      </w:r>
      <w:r>
        <w:rPr>
          <w:spacing w:val="-2"/>
          <w:w w:val="105"/>
          <w:sz w:val="20"/>
        </w:rPr>
        <w:t>the</w:t>
      </w:r>
      <w:r>
        <w:rPr>
          <w:spacing w:val="-10"/>
          <w:w w:val="105"/>
          <w:sz w:val="20"/>
        </w:rPr>
        <w:t> </w:t>
      </w:r>
      <w:r>
        <w:rPr>
          <w:spacing w:val="-2"/>
          <w:w w:val="105"/>
          <w:sz w:val="20"/>
        </w:rPr>
        <w:t>internet</w:t>
      </w:r>
      <w:r>
        <w:rPr>
          <w:spacing w:val="-10"/>
          <w:w w:val="105"/>
          <w:sz w:val="20"/>
        </w:rPr>
        <w:t> </w:t>
      </w:r>
      <w:r>
        <w:rPr>
          <w:spacing w:val="-2"/>
          <w:w w:val="105"/>
          <w:sz w:val="20"/>
        </w:rPr>
        <w:t>or</w:t>
      </w:r>
      <w:r>
        <w:rPr>
          <w:spacing w:val="-10"/>
          <w:w w:val="105"/>
          <w:sz w:val="20"/>
        </w:rPr>
        <w:t> </w:t>
      </w:r>
      <w:r>
        <w:rPr>
          <w:spacing w:val="-2"/>
          <w:w w:val="105"/>
          <w:sz w:val="20"/>
        </w:rPr>
        <w:t>private</w:t>
      </w:r>
      <w:r>
        <w:rPr>
          <w:spacing w:val="-10"/>
          <w:w w:val="105"/>
          <w:sz w:val="20"/>
        </w:rPr>
        <w:t> </w:t>
      </w:r>
      <w:r>
        <w:rPr>
          <w:spacing w:val="-2"/>
          <w:w w:val="105"/>
          <w:sz w:val="20"/>
        </w:rPr>
        <w:t>network),</w:t>
      </w:r>
      <w:r>
        <w:rPr>
          <w:spacing w:val="-10"/>
          <w:w w:val="105"/>
          <w:sz w:val="20"/>
        </w:rPr>
        <w:t> </w:t>
      </w:r>
      <w:r>
        <w:rPr>
          <w:spacing w:val="-2"/>
          <w:w w:val="105"/>
          <w:sz w:val="20"/>
        </w:rPr>
        <w:t>in</w:t>
      </w:r>
      <w:r>
        <w:rPr>
          <w:spacing w:val="-10"/>
          <w:w w:val="105"/>
          <w:sz w:val="20"/>
        </w:rPr>
        <w:t> </w:t>
      </w:r>
      <w:r>
        <w:rPr>
          <w:spacing w:val="-2"/>
          <w:w w:val="105"/>
          <w:sz w:val="20"/>
        </w:rPr>
        <w:t>use </w:t>
      </w:r>
      <w:r>
        <w:rPr>
          <w:sz w:val="20"/>
        </w:rPr>
        <w:t>(e.g.</w:t>
      </w:r>
      <w:r>
        <w:rPr>
          <w:spacing w:val="-2"/>
          <w:sz w:val="20"/>
        </w:rPr>
        <w:t> </w:t>
      </w:r>
      <w:r>
        <w:rPr>
          <w:sz w:val="20"/>
        </w:rPr>
        <w:t>data</w:t>
      </w:r>
      <w:r>
        <w:rPr>
          <w:spacing w:val="-2"/>
          <w:sz w:val="20"/>
        </w:rPr>
        <w:t> </w:t>
      </w:r>
      <w:r>
        <w:rPr>
          <w:sz w:val="20"/>
        </w:rPr>
        <w:t>processed</w:t>
      </w:r>
      <w:r>
        <w:rPr>
          <w:spacing w:val="-2"/>
          <w:sz w:val="20"/>
        </w:rPr>
        <w:t> </w:t>
      </w:r>
      <w:r>
        <w:rPr>
          <w:sz w:val="20"/>
        </w:rPr>
        <w:t>on</w:t>
      </w:r>
      <w:r>
        <w:rPr>
          <w:spacing w:val="-2"/>
          <w:sz w:val="20"/>
        </w:rPr>
        <w:t> </w:t>
      </w:r>
      <w:r>
        <w:rPr>
          <w:sz w:val="20"/>
        </w:rPr>
        <w:t>endpoint</w:t>
      </w:r>
      <w:r>
        <w:rPr>
          <w:spacing w:val="-2"/>
          <w:sz w:val="20"/>
        </w:rPr>
        <w:t> </w:t>
      </w:r>
      <w:r>
        <w:rPr>
          <w:sz w:val="20"/>
        </w:rPr>
        <w:t>devices)</w:t>
      </w:r>
      <w:r>
        <w:rPr>
          <w:spacing w:val="-2"/>
          <w:sz w:val="20"/>
        </w:rPr>
        <w:t> </w:t>
      </w:r>
      <w:r>
        <w:rPr>
          <w:sz w:val="20"/>
        </w:rPr>
        <w:t>or</w:t>
      </w:r>
      <w:r>
        <w:rPr>
          <w:spacing w:val="-2"/>
          <w:sz w:val="20"/>
        </w:rPr>
        <w:t> </w:t>
      </w:r>
      <w:r>
        <w:rPr>
          <w:sz w:val="20"/>
        </w:rPr>
        <w:t>at</w:t>
      </w:r>
      <w:r>
        <w:rPr>
          <w:spacing w:val="-2"/>
          <w:sz w:val="20"/>
        </w:rPr>
        <w:t> </w:t>
      </w:r>
      <w:r>
        <w:rPr>
          <w:sz w:val="20"/>
        </w:rPr>
        <w:t>rest</w:t>
      </w:r>
      <w:r>
        <w:rPr>
          <w:spacing w:val="-2"/>
          <w:sz w:val="20"/>
        </w:rPr>
        <w:t> </w:t>
      </w:r>
      <w:r>
        <w:rPr>
          <w:sz w:val="20"/>
        </w:rPr>
        <w:t>(e.g.</w:t>
      </w:r>
      <w:r>
        <w:rPr>
          <w:spacing w:val="-2"/>
          <w:sz w:val="20"/>
        </w:rPr>
        <w:t> </w:t>
      </w:r>
      <w:r>
        <w:rPr>
          <w:sz w:val="20"/>
        </w:rPr>
        <w:t>data</w:t>
      </w:r>
      <w:r>
        <w:rPr>
          <w:spacing w:val="-2"/>
          <w:sz w:val="20"/>
        </w:rPr>
        <w:t> </w:t>
      </w:r>
      <w:r>
        <w:rPr>
          <w:sz w:val="20"/>
        </w:rPr>
        <w:t>stored</w:t>
      </w:r>
      <w:r>
        <w:rPr>
          <w:spacing w:val="-2"/>
          <w:sz w:val="20"/>
        </w:rPr>
        <w:t> </w:t>
      </w:r>
      <w:r>
        <w:rPr>
          <w:sz w:val="20"/>
        </w:rPr>
        <w:t>in</w:t>
      </w:r>
      <w:r>
        <w:rPr>
          <w:spacing w:val="-2"/>
          <w:sz w:val="20"/>
        </w:rPr>
        <w:t> </w:t>
      </w:r>
      <w:r>
        <w:rPr>
          <w:sz w:val="20"/>
        </w:rPr>
        <w:t>file</w:t>
      </w:r>
      <w:r>
        <w:rPr>
          <w:spacing w:val="-2"/>
          <w:sz w:val="20"/>
        </w:rPr>
        <w:t> </w:t>
      </w:r>
      <w:r>
        <w:rPr>
          <w:sz w:val="20"/>
        </w:rPr>
        <w:t>systems,</w:t>
      </w:r>
      <w:r>
        <w:rPr>
          <w:spacing w:val="-2"/>
          <w:sz w:val="20"/>
        </w:rPr>
        <w:t> </w:t>
      </w:r>
      <w:r>
        <w:rPr>
          <w:sz w:val="20"/>
        </w:rPr>
        <w:t>databases, </w:t>
      </w:r>
      <w:r>
        <w:rPr>
          <w:w w:val="105"/>
          <w:sz w:val="20"/>
        </w:rPr>
        <w:t>the cloud or endpoint devices)</w:t>
      </w:r>
    </w:p>
    <w:p>
      <w:pPr>
        <w:pStyle w:val="ListParagraph"/>
        <w:numPr>
          <w:ilvl w:val="0"/>
          <w:numId w:val="28"/>
        </w:numPr>
        <w:tabs>
          <w:tab w:pos="719" w:val="left" w:leader="none"/>
        </w:tabs>
        <w:spacing w:line="231" w:lineRule="exact" w:before="0" w:after="0"/>
        <w:ind w:left="719" w:right="0" w:hanging="359"/>
        <w:jc w:val="left"/>
        <w:rPr>
          <w:sz w:val="20"/>
        </w:rPr>
      </w:pPr>
      <w:r>
        <w:rPr>
          <w:sz w:val="20"/>
        </w:rPr>
        <w:t>Backups</w:t>
      </w:r>
      <w:r>
        <w:rPr>
          <w:spacing w:val="5"/>
          <w:sz w:val="20"/>
        </w:rPr>
        <w:t> </w:t>
      </w:r>
      <w:r>
        <w:rPr>
          <w:sz w:val="20"/>
        </w:rPr>
        <w:t>should</w:t>
      </w:r>
      <w:r>
        <w:rPr>
          <w:spacing w:val="6"/>
          <w:sz w:val="20"/>
        </w:rPr>
        <w:t> </w:t>
      </w:r>
      <w:r>
        <w:rPr>
          <w:sz w:val="20"/>
        </w:rPr>
        <w:t>be</w:t>
      </w:r>
      <w:r>
        <w:rPr>
          <w:spacing w:val="5"/>
          <w:sz w:val="20"/>
        </w:rPr>
        <w:t> </w:t>
      </w:r>
      <w:r>
        <w:rPr>
          <w:sz w:val="20"/>
        </w:rPr>
        <w:t>encrypted</w:t>
      </w:r>
      <w:r>
        <w:rPr>
          <w:spacing w:val="6"/>
          <w:sz w:val="20"/>
        </w:rPr>
        <w:t> </w:t>
      </w:r>
      <w:r>
        <w:rPr>
          <w:sz w:val="20"/>
        </w:rPr>
        <w:t>to</w:t>
      </w:r>
      <w:r>
        <w:rPr>
          <w:spacing w:val="5"/>
          <w:sz w:val="20"/>
        </w:rPr>
        <w:t> </w:t>
      </w:r>
      <w:r>
        <w:rPr>
          <w:sz w:val="20"/>
        </w:rPr>
        <w:t>protect</w:t>
      </w:r>
      <w:r>
        <w:rPr>
          <w:spacing w:val="6"/>
          <w:sz w:val="20"/>
        </w:rPr>
        <w:t> </w:t>
      </w:r>
      <w:r>
        <w:rPr>
          <w:sz w:val="20"/>
        </w:rPr>
        <w:t>sensitive</w:t>
      </w:r>
      <w:r>
        <w:rPr>
          <w:spacing w:val="5"/>
          <w:sz w:val="20"/>
        </w:rPr>
        <w:t> </w:t>
      </w:r>
      <w:r>
        <w:rPr>
          <w:sz w:val="20"/>
        </w:rPr>
        <w:t>information,</w:t>
      </w:r>
      <w:r>
        <w:rPr>
          <w:spacing w:val="6"/>
          <w:sz w:val="20"/>
        </w:rPr>
        <w:t> </w:t>
      </w:r>
      <w:r>
        <w:rPr>
          <w:spacing w:val="-2"/>
          <w:sz w:val="20"/>
        </w:rPr>
        <w:t>when:</w:t>
      </w:r>
    </w:p>
    <w:p>
      <w:pPr>
        <w:pStyle w:val="ListParagraph"/>
        <w:numPr>
          <w:ilvl w:val="1"/>
          <w:numId w:val="28"/>
        </w:numPr>
        <w:tabs>
          <w:tab w:pos="2454" w:val="left" w:leader="none"/>
        </w:tabs>
        <w:spacing w:line="326" w:lineRule="auto" w:before="86" w:after="0"/>
        <w:ind w:left="2454" w:right="878" w:hanging="360"/>
        <w:jc w:val="left"/>
        <w:rPr>
          <w:sz w:val="20"/>
        </w:rPr>
      </w:pPr>
      <w:r>
        <w:rPr>
          <w:sz w:val="20"/>
        </w:rPr>
        <w:t>transmitted via a network to external storage facilities, particularly when </w:t>
      </w:r>
      <w:r>
        <w:rPr>
          <w:w w:val="105"/>
          <w:sz w:val="20"/>
        </w:rPr>
        <w:t>engaging with a third party to support backup capabilities</w:t>
      </w:r>
    </w:p>
    <w:p>
      <w:pPr>
        <w:pStyle w:val="ListParagraph"/>
        <w:numPr>
          <w:ilvl w:val="1"/>
          <w:numId w:val="28"/>
        </w:numPr>
        <w:tabs>
          <w:tab w:pos="2454" w:val="left" w:leader="none"/>
        </w:tabs>
        <w:spacing w:line="328" w:lineRule="auto" w:before="3" w:after="0"/>
        <w:ind w:left="2454" w:right="504" w:hanging="360"/>
        <w:jc w:val="left"/>
        <w:rPr>
          <w:sz w:val="20"/>
        </w:rPr>
      </w:pPr>
      <w:r>
        <w:rPr>
          <w:sz w:val="20"/>
        </w:rPr>
        <w:t>stored on physical media, to prevent unauthorized access in the event backups</w:t>
      </w:r>
      <w:r>
        <w:rPr>
          <w:spacing w:val="-2"/>
          <w:sz w:val="20"/>
        </w:rPr>
        <w:t> </w:t>
      </w:r>
      <w:r>
        <w:rPr>
          <w:sz w:val="20"/>
        </w:rPr>
        <w:t>are</w:t>
      </w:r>
      <w:r>
        <w:rPr>
          <w:spacing w:val="-2"/>
          <w:sz w:val="20"/>
        </w:rPr>
        <w:t> </w:t>
      </w:r>
      <w:r>
        <w:rPr>
          <w:sz w:val="20"/>
        </w:rPr>
        <w:t>lost</w:t>
      </w:r>
      <w:r>
        <w:rPr>
          <w:spacing w:val="-2"/>
          <w:sz w:val="20"/>
        </w:rPr>
        <w:t> </w:t>
      </w:r>
      <w:r>
        <w:rPr>
          <w:sz w:val="20"/>
        </w:rPr>
        <w:t>or</w:t>
      </w:r>
      <w:r>
        <w:rPr>
          <w:spacing w:val="-2"/>
          <w:sz w:val="20"/>
        </w:rPr>
        <w:t> </w:t>
      </w:r>
      <w:r>
        <w:rPr>
          <w:sz w:val="20"/>
        </w:rPr>
        <w:t>stolen</w:t>
      </w:r>
      <w:r>
        <w:rPr>
          <w:spacing w:val="-2"/>
          <w:sz w:val="20"/>
        </w:rPr>
        <w:t> </w:t>
      </w:r>
      <w:r>
        <w:rPr>
          <w:sz w:val="20"/>
        </w:rPr>
        <w:t>in</w:t>
      </w:r>
      <w:r>
        <w:rPr>
          <w:spacing w:val="-2"/>
          <w:sz w:val="20"/>
        </w:rPr>
        <w:t> </w:t>
      </w:r>
      <w:r>
        <w:rPr>
          <w:sz w:val="20"/>
        </w:rPr>
        <w:t>transit</w:t>
      </w:r>
      <w:r>
        <w:rPr>
          <w:spacing w:val="-2"/>
          <w:sz w:val="20"/>
        </w:rPr>
        <w:t> </w:t>
      </w:r>
      <w:r>
        <w:rPr>
          <w:sz w:val="20"/>
        </w:rPr>
        <w:t>to</w:t>
      </w:r>
      <w:r>
        <w:rPr>
          <w:spacing w:val="-2"/>
          <w:sz w:val="20"/>
        </w:rPr>
        <w:t> </w:t>
      </w:r>
      <w:r>
        <w:rPr>
          <w:sz w:val="20"/>
        </w:rPr>
        <w:t>an</w:t>
      </w:r>
      <w:r>
        <w:rPr>
          <w:spacing w:val="-2"/>
          <w:sz w:val="20"/>
        </w:rPr>
        <w:t> </w:t>
      </w:r>
      <w:r>
        <w:rPr>
          <w:sz w:val="20"/>
        </w:rPr>
        <w:t>alternative</w:t>
      </w:r>
      <w:r>
        <w:rPr>
          <w:spacing w:val="-2"/>
          <w:sz w:val="20"/>
        </w:rPr>
        <w:t> </w:t>
      </w:r>
      <w:r>
        <w:rPr>
          <w:sz w:val="20"/>
        </w:rPr>
        <w:t>location,</w:t>
      </w:r>
      <w:r>
        <w:rPr>
          <w:spacing w:val="-2"/>
          <w:sz w:val="20"/>
        </w:rPr>
        <w:t> </w:t>
      </w:r>
      <w:r>
        <w:rPr>
          <w:sz w:val="20"/>
        </w:rPr>
        <w:t>such</w:t>
      </w:r>
      <w:r>
        <w:rPr>
          <w:spacing w:val="-2"/>
          <w:sz w:val="20"/>
        </w:rPr>
        <w:t> </w:t>
      </w:r>
      <w:r>
        <w:rPr>
          <w:sz w:val="20"/>
        </w:rPr>
        <w:t>as</w:t>
      </w:r>
      <w:r>
        <w:rPr>
          <w:spacing w:val="-2"/>
          <w:sz w:val="20"/>
        </w:rPr>
        <w:t> </w:t>
      </w:r>
      <w:r>
        <w:rPr>
          <w:sz w:val="20"/>
        </w:rPr>
        <w:t>an</w:t>
      </w:r>
      <w:r>
        <w:rPr>
          <w:spacing w:val="-2"/>
          <w:sz w:val="20"/>
        </w:rPr>
        <w:t> </w:t>
      </w:r>
      <w:r>
        <w:rPr>
          <w:sz w:val="20"/>
        </w:rPr>
        <w:t>off-site storage facility</w:t>
      </w:r>
    </w:p>
    <w:p>
      <w:pPr>
        <w:pStyle w:val="ListParagraph"/>
        <w:numPr>
          <w:ilvl w:val="0"/>
          <w:numId w:val="28"/>
        </w:numPr>
        <w:tabs>
          <w:tab w:pos="719" w:val="left" w:leader="none"/>
        </w:tabs>
        <w:spacing w:line="227" w:lineRule="exact" w:before="0" w:after="0"/>
        <w:ind w:left="719" w:right="0" w:hanging="359"/>
        <w:jc w:val="left"/>
        <w:rPr>
          <w:sz w:val="20"/>
        </w:rPr>
      </w:pPr>
      <w:r>
        <w:rPr>
          <w:sz w:val="20"/>
        </w:rPr>
        <w:t>Data</w:t>
      </w:r>
      <w:r>
        <w:rPr>
          <w:spacing w:val="-1"/>
          <w:sz w:val="20"/>
        </w:rPr>
        <w:t> </w:t>
      </w:r>
      <w:r>
        <w:rPr>
          <w:sz w:val="20"/>
        </w:rPr>
        <w:t>processed by cloud services should be protected, which includes encrypting</w:t>
      </w:r>
      <w:r>
        <w:rPr>
          <w:spacing w:val="-1"/>
          <w:sz w:val="20"/>
        </w:rPr>
        <w:t> </w:t>
      </w:r>
      <w:r>
        <w:rPr>
          <w:sz w:val="20"/>
        </w:rPr>
        <w:t>sensitive </w:t>
      </w:r>
      <w:r>
        <w:rPr>
          <w:spacing w:val="-4"/>
          <w:sz w:val="20"/>
        </w:rPr>
        <w:t>data</w:t>
      </w:r>
    </w:p>
    <w:p>
      <w:pPr>
        <w:pStyle w:val="BodyText"/>
        <w:spacing w:line="326" w:lineRule="auto" w:before="85"/>
        <w:ind w:firstLine="0"/>
      </w:pPr>
      <w:r>
        <w:rPr/>
        <w:t>by using the CSP default encryption solution, configuring customer-managed key encryption or </w:t>
      </w:r>
      <w:r>
        <w:rPr>
          <w:w w:val="105"/>
        </w:rPr>
        <w:t>implementing customer-supplied key encryption.</w:t>
      </w:r>
    </w:p>
    <w:p>
      <w:pPr>
        <w:pStyle w:val="ListParagraph"/>
        <w:numPr>
          <w:ilvl w:val="0"/>
          <w:numId w:val="28"/>
        </w:numPr>
        <w:tabs>
          <w:tab w:pos="720" w:val="left" w:leader="none"/>
        </w:tabs>
        <w:spacing w:line="319" w:lineRule="auto" w:before="0" w:after="0"/>
        <w:ind w:left="720" w:right="906" w:hanging="360"/>
        <w:jc w:val="left"/>
        <w:rPr>
          <w:sz w:val="20"/>
        </w:rPr>
      </w:pPr>
      <w:r>
        <w:rPr>
          <w:sz w:val="20"/>
        </w:rPr>
        <w:t>USB</w:t>
      </w:r>
      <w:r>
        <w:rPr>
          <w:spacing w:val="-3"/>
          <w:sz w:val="20"/>
        </w:rPr>
        <w:t> </w:t>
      </w:r>
      <w:r>
        <w:rPr>
          <w:sz w:val="20"/>
        </w:rPr>
        <w:t>shall</w:t>
      </w:r>
      <w:r>
        <w:rPr>
          <w:spacing w:val="-3"/>
          <w:sz w:val="20"/>
        </w:rPr>
        <w:t> </w:t>
      </w:r>
      <w:r>
        <w:rPr>
          <w:sz w:val="20"/>
        </w:rPr>
        <w:t>be</w:t>
      </w:r>
      <w:r>
        <w:rPr>
          <w:spacing w:val="-3"/>
          <w:sz w:val="20"/>
        </w:rPr>
        <w:t> </w:t>
      </w:r>
      <w:r>
        <w:rPr>
          <w:sz w:val="20"/>
        </w:rPr>
        <w:t>blocked</w:t>
      </w:r>
      <w:r>
        <w:rPr>
          <w:spacing w:val="-4"/>
          <w:sz w:val="20"/>
        </w:rPr>
        <w:t> </w:t>
      </w:r>
      <w:r>
        <w:rPr>
          <w:sz w:val="20"/>
        </w:rPr>
        <w:t>for</w:t>
      </w:r>
      <w:r>
        <w:rPr>
          <w:spacing w:val="-3"/>
          <w:sz w:val="20"/>
        </w:rPr>
        <w:t> </w:t>
      </w:r>
      <w:r>
        <w:rPr>
          <w:sz w:val="20"/>
        </w:rPr>
        <w:t>all</w:t>
      </w:r>
      <w:r>
        <w:rPr>
          <w:spacing w:val="-3"/>
          <w:sz w:val="20"/>
        </w:rPr>
        <w:t> </w:t>
      </w:r>
      <w:r>
        <w:rPr>
          <w:sz w:val="20"/>
        </w:rPr>
        <w:t>end-users.</w:t>
      </w:r>
      <w:r>
        <w:rPr>
          <w:spacing w:val="-3"/>
          <w:sz w:val="20"/>
        </w:rPr>
        <w:t> </w:t>
      </w:r>
      <w:r>
        <w:rPr>
          <w:sz w:val="20"/>
        </w:rPr>
        <w:t>In</w:t>
      </w:r>
      <w:r>
        <w:rPr>
          <w:spacing w:val="-3"/>
          <w:sz w:val="20"/>
        </w:rPr>
        <w:t> </w:t>
      </w:r>
      <w:r>
        <w:rPr>
          <w:sz w:val="20"/>
        </w:rPr>
        <w:t>case</w:t>
      </w:r>
      <w:r>
        <w:rPr>
          <w:spacing w:val="-3"/>
          <w:sz w:val="20"/>
        </w:rPr>
        <w:t> </w:t>
      </w:r>
      <w:r>
        <w:rPr>
          <w:sz w:val="20"/>
        </w:rPr>
        <w:t>of</w:t>
      </w:r>
      <w:r>
        <w:rPr>
          <w:spacing w:val="-3"/>
          <w:sz w:val="20"/>
        </w:rPr>
        <w:t> </w:t>
      </w:r>
      <w:r>
        <w:rPr>
          <w:sz w:val="20"/>
        </w:rPr>
        <w:t>any</w:t>
      </w:r>
      <w:r>
        <w:rPr>
          <w:spacing w:val="-3"/>
          <w:sz w:val="20"/>
        </w:rPr>
        <w:t> </w:t>
      </w:r>
      <w:r>
        <w:rPr>
          <w:sz w:val="20"/>
        </w:rPr>
        <w:t>deviation,</w:t>
      </w:r>
      <w:r>
        <w:rPr>
          <w:spacing w:val="-3"/>
          <w:sz w:val="20"/>
        </w:rPr>
        <w:t> </w:t>
      </w:r>
      <w:r>
        <w:rPr>
          <w:sz w:val="20"/>
        </w:rPr>
        <w:t>policy</w:t>
      </w:r>
      <w:r>
        <w:rPr>
          <w:spacing w:val="-3"/>
          <w:sz w:val="20"/>
        </w:rPr>
        <w:t> </w:t>
      </w:r>
      <w:r>
        <w:rPr>
          <w:sz w:val="20"/>
        </w:rPr>
        <w:t>change</w:t>
      </w:r>
      <w:r>
        <w:rPr>
          <w:spacing w:val="-3"/>
          <w:sz w:val="20"/>
        </w:rPr>
        <w:t> </w:t>
      </w:r>
      <w:r>
        <w:rPr>
          <w:sz w:val="20"/>
        </w:rPr>
        <w:t>shall</w:t>
      </w:r>
      <w:r>
        <w:rPr>
          <w:spacing w:val="-3"/>
          <w:sz w:val="20"/>
        </w:rPr>
        <w:t> </w:t>
      </w:r>
      <w:r>
        <w:rPr>
          <w:sz w:val="20"/>
        </w:rPr>
        <w:t>be</w:t>
      </w:r>
      <w:r>
        <w:rPr>
          <w:spacing w:val="-3"/>
          <w:sz w:val="20"/>
        </w:rPr>
        <w:t> </w:t>
      </w:r>
      <w:r>
        <w:rPr>
          <w:sz w:val="20"/>
        </w:rPr>
        <w:t>pre-approved by the respective Business heads.</w:t>
      </w:r>
    </w:p>
    <w:p>
      <w:pPr>
        <w:pStyle w:val="ListParagraph"/>
        <w:numPr>
          <w:ilvl w:val="0"/>
          <w:numId w:val="28"/>
        </w:numPr>
        <w:tabs>
          <w:tab w:pos="720" w:val="left" w:leader="none"/>
        </w:tabs>
        <w:spacing w:line="319" w:lineRule="auto" w:before="0" w:after="0"/>
        <w:ind w:left="720" w:right="1187" w:hanging="360"/>
        <w:jc w:val="left"/>
        <w:rPr>
          <w:sz w:val="20"/>
        </w:rPr>
      </w:pPr>
      <w:r>
        <w:rPr>
          <w:spacing w:val="-2"/>
          <w:w w:val="105"/>
          <w:sz w:val="20"/>
        </w:rPr>
        <w:t>Sensitive</w:t>
      </w:r>
      <w:r>
        <w:rPr>
          <w:spacing w:val="-9"/>
          <w:w w:val="105"/>
          <w:sz w:val="20"/>
        </w:rPr>
        <w:t> </w:t>
      </w:r>
      <w:r>
        <w:rPr>
          <w:spacing w:val="-2"/>
          <w:w w:val="105"/>
          <w:sz w:val="20"/>
        </w:rPr>
        <w:t>information</w:t>
      </w:r>
      <w:r>
        <w:rPr>
          <w:spacing w:val="-9"/>
          <w:w w:val="105"/>
          <w:sz w:val="20"/>
        </w:rPr>
        <w:t> </w:t>
      </w:r>
      <w:r>
        <w:rPr>
          <w:spacing w:val="-2"/>
          <w:w w:val="105"/>
          <w:sz w:val="20"/>
        </w:rPr>
        <w:t>shall</w:t>
      </w:r>
      <w:r>
        <w:rPr>
          <w:spacing w:val="-9"/>
          <w:w w:val="105"/>
          <w:sz w:val="20"/>
        </w:rPr>
        <w:t> </w:t>
      </w:r>
      <w:r>
        <w:rPr>
          <w:spacing w:val="-2"/>
          <w:w w:val="105"/>
          <w:sz w:val="20"/>
        </w:rPr>
        <w:t>not</w:t>
      </w:r>
      <w:r>
        <w:rPr>
          <w:spacing w:val="-9"/>
          <w:w w:val="105"/>
          <w:sz w:val="20"/>
        </w:rPr>
        <w:t> </w:t>
      </w:r>
      <w:r>
        <w:rPr>
          <w:spacing w:val="-2"/>
          <w:w w:val="105"/>
          <w:sz w:val="20"/>
        </w:rPr>
        <w:t>be</w:t>
      </w:r>
      <w:r>
        <w:rPr>
          <w:spacing w:val="-9"/>
          <w:w w:val="105"/>
          <w:sz w:val="20"/>
        </w:rPr>
        <w:t> </w:t>
      </w:r>
      <w:r>
        <w:rPr>
          <w:spacing w:val="-2"/>
          <w:w w:val="105"/>
          <w:sz w:val="20"/>
        </w:rPr>
        <w:t>kept</w:t>
      </w:r>
      <w:r>
        <w:rPr>
          <w:spacing w:val="-9"/>
          <w:w w:val="105"/>
          <w:sz w:val="20"/>
        </w:rPr>
        <w:t> </w:t>
      </w:r>
      <w:r>
        <w:rPr>
          <w:spacing w:val="-2"/>
          <w:w w:val="105"/>
          <w:sz w:val="20"/>
        </w:rPr>
        <w:t>for</w:t>
      </w:r>
      <w:r>
        <w:rPr>
          <w:spacing w:val="-9"/>
          <w:w w:val="105"/>
          <w:sz w:val="20"/>
        </w:rPr>
        <w:t> </w:t>
      </w:r>
      <w:r>
        <w:rPr>
          <w:spacing w:val="-2"/>
          <w:w w:val="105"/>
          <w:sz w:val="20"/>
        </w:rPr>
        <w:t>longer</w:t>
      </w:r>
      <w:r>
        <w:rPr>
          <w:spacing w:val="-9"/>
          <w:w w:val="105"/>
          <w:sz w:val="20"/>
        </w:rPr>
        <w:t> </w:t>
      </w:r>
      <w:r>
        <w:rPr>
          <w:spacing w:val="-2"/>
          <w:w w:val="105"/>
          <w:sz w:val="20"/>
        </w:rPr>
        <w:t>than</w:t>
      </w:r>
      <w:r>
        <w:rPr>
          <w:spacing w:val="-9"/>
          <w:w w:val="105"/>
          <w:sz w:val="20"/>
        </w:rPr>
        <w:t> </w:t>
      </w:r>
      <w:r>
        <w:rPr>
          <w:spacing w:val="-2"/>
          <w:w w:val="105"/>
          <w:sz w:val="20"/>
        </w:rPr>
        <w:t>it</w:t>
      </w:r>
      <w:r>
        <w:rPr>
          <w:spacing w:val="-9"/>
          <w:w w:val="105"/>
          <w:sz w:val="20"/>
        </w:rPr>
        <w:t> </w:t>
      </w:r>
      <w:r>
        <w:rPr>
          <w:spacing w:val="-2"/>
          <w:w w:val="105"/>
          <w:sz w:val="20"/>
        </w:rPr>
        <w:t>is</w:t>
      </w:r>
      <w:r>
        <w:rPr>
          <w:spacing w:val="-9"/>
          <w:w w:val="105"/>
          <w:sz w:val="20"/>
        </w:rPr>
        <w:t> </w:t>
      </w:r>
      <w:r>
        <w:rPr>
          <w:spacing w:val="-2"/>
          <w:w w:val="105"/>
          <w:sz w:val="20"/>
        </w:rPr>
        <w:t>required</w:t>
      </w:r>
      <w:r>
        <w:rPr>
          <w:spacing w:val="-9"/>
          <w:w w:val="105"/>
          <w:sz w:val="20"/>
        </w:rPr>
        <w:t> </w:t>
      </w:r>
      <w:r>
        <w:rPr>
          <w:spacing w:val="-2"/>
          <w:w w:val="105"/>
          <w:sz w:val="20"/>
        </w:rPr>
        <w:t>to</w:t>
      </w:r>
      <w:r>
        <w:rPr>
          <w:spacing w:val="-9"/>
          <w:w w:val="105"/>
          <w:sz w:val="20"/>
        </w:rPr>
        <w:t> </w:t>
      </w:r>
      <w:r>
        <w:rPr>
          <w:spacing w:val="-2"/>
          <w:w w:val="105"/>
          <w:sz w:val="20"/>
        </w:rPr>
        <w:t>reduce</w:t>
      </w:r>
      <w:r>
        <w:rPr>
          <w:spacing w:val="-9"/>
          <w:w w:val="105"/>
          <w:sz w:val="20"/>
        </w:rPr>
        <w:t> </w:t>
      </w:r>
      <w:r>
        <w:rPr>
          <w:spacing w:val="-2"/>
          <w:w w:val="105"/>
          <w:sz w:val="20"/>
        </w:rPr>
        <w:t>the</w:t>
      </w:r>
      <w:r>
        <w:rPr>
          <w:spacing w:val="-9"/>
          <w:w w:val="105"/>
          <w:sz w:val="20"/>
        </w:rPr>
        <w:t> </w:t>
      </w:r>
      <w:r>
        <w:rPr>
          <w:spacing w:val="-2"/>
          <w:w w:val="105"/>
          <w:sz w:val="20"/>
        </w:rPr>
        <w:t>risk</w:t>
      </w:r>
      <w:r>
        <w:rPr>
          <w:spacing w:val="-9"/>
          <w:w w:val="105"/>
          <w:sz w:val="20"/>
        </w:rPr>
        <w:t> </w:t>
      </w:r>
      <w:r>
        <w:rPr>
          <w:spacing w:val="-2"/>
          <w:w w:val="105"/>
          <w:sz w:val="20"/>
        </w:rPr>
        <w:t>of </w:t>
      </w:r>
      <w:r>
        <w:rPr>
          <w:w w:val="105"/>
          <w:sz w:val="20"/>
        </w:rPr>
        <w:t>undesirable disclosure.</w:t>
      </w:r>
    </w:p>
    <w:p>
      <w:pPr>
        <w:pStyle w:val="ListParagraph"/>
        <w:numPr>
          <w:ilvl w:val="0"/>
          <w:numId w:val="28"/>
        </w:numPr>
        <w:tabs>
          <w:tab w:pos="720" w:val="left" w:leader="none"/>
        </w:tabs>
        <w:spacing w:line="324" w:lineRule="auto" w:before="0" w:after="0"/>
        <w:ind w:left="720" w:right="1145" w:hanging="360"/>
        <w:jc w:val="left"/>
        <w:rPr>
          <w:sz w:val="20"/>
        </w:rPr>
      </w:pPr>
      <w:r>
        <w:rPr>
          <w:sz w:val="20"/>
        </w:rPr>
        <w:t>Information shall be deleted from</w:t>
      </w:r>
      <w:r>
        <w:rPr>
          <w:spacing w:val="-1"/>
          <w:sz w:val="20"/>
        </w:rPr>
        <w:t> </w:t>
      </w:r>
      <w:r>
        <w:rPr>
          <w:sz w:val="20"/>
        </w:rPr>
        <w:t>systems, applications, and services in accordance with business requirements and taking into consideration relevant laws and regulations.</w:t>
      </w:r>
    </w:p>
    <w:p>
      <w:pPr>
        <w:pStyle w:val="ListParagraph"/>
        <w:numPr>
          <w:ilvl w:val="0"/>
          <w:numId w:val="28"/>
        </w:numPr>
        <w:tabs>
          <w:tab w:pos="720" w:val="left" w:leader="none"/>
        </w:tabs>
        <w:spacing w:line="324" w:lineRule="auto" w:before="0" w:after="0"/>
        <w:ind w:left="720" w:right="482" w:hanging="360"/>
        <w:jc w:val="left"/>
        <w:rPr>
          <w:sz w:val="20"/>
        </w:rPr>
      </w:pPr>
      <w:r>
        <w:rPr>
          <w:sz w:val="20"/>
        </w:rPr>
        <w:t>When using service suppliers for information deletion, evidence of information deletion shall be </w:t>
      </w:r>
      <w:r>
        <w:rPr>
          <w:w w:val="105"/>
          <w:sz w:val="20"/>
        </w:rPr>
        <w:t>obtained from them.</w:t>
      </w:r>
    </w:p>
    <w:p>
      <w:pPr>
        <w:pStyle w:val="Heading1"/>
        <w:numPr>
          <w:ilvl w:val="0"/>
          <w:numId w:val="8"/>
        </w:numPr>
        <w:tabs>
          <w:tab w:pos="618" w:val="left" w:leader="none"/>
        </w:tabs>
        <w:spacing w:line="240" w:lineRule="auto" w:before="186" w:after="0"/>
        <w:ind w:left="618" w:right="0" w:hanging="618"/>
        <w:jc w:val="left"/>
      </w:pPr>
      <w:bookmarkStart w:name="_TOC_250026" w:id="44"/>
      <w:r>
        <w:rPr>
          <w:w w:val="105"/>
        </w:rPr>
        <w:t>Capacity</w:t>
      </w:r>
      <w:r>
        <w:rPr>
          <w:spacing w:val="-7"/>
          <w:w w:val="105"/>
        </w:rPr>
        <w:t> </w:t>
      </w:r>
      <w:r>
        <w:rPr>
          <w:w w:val="105"/>
        </w:rPr>
        <w:t>Management</w:t>
      </w:r>
      <w:r>
        <w:rPr>
          <w:spacing w:val="-6"/>
          <w:w w:val="105"/>
        </w:rPr>
        <w:t> </w:t>
      </w:r>
      <w:bookmarkEnd w:id="44"/>
      <w:r>
        <w:rPr>
          <w:spacing w:val="-2"/>
          <w:w w:val="105"/>
        </w:rPr>
        <w:t>Policy</w:t>
      </w:r>
    </w:p>
    <w:p>
      <w:pPr>
        <w:pStyle w:val="ListParagraph"/>
        <w:numPr>
          <w:ilvl w:val="0"/>
          <w:numId w:val="29"/>
        </w:numPr>
        <w:tabs>
          <w:tab w:pos="720" w:val="left" w:leader="none"/>
        </w:tabs>
        <w:spacing w:line="319" w:lineRule="auto" w:before="298" w:after="0"/>
        <w:ind w:left="720" w:right="493" w:hanging="360"/>
        <w:jc w:val="both"/>
        <w:rPr>
          <w:sz w:val="20"/>
        </w:rPr>
      </w:pPr>
      <w:r>
        <w:rPr>
          <w:sz w:val="20"/>
        </w:rPr>
        <w:t>Systems capacity shall be monitored. Capacity monitoring data shall be analyzed to identify the trends and discrepancies on a regular basis, especially for critical systems.</w:t>
      </w:r>
    </w:p>
    <w:p>
      <w:pPr>
        <w:pStyle w:val="ListParagraph"/>
        <w:numPr>
          <w:ilvl w:val="0"/>
          <w:numId w:val="29"/>
        </w:numPr>
        <w:tabs>
          <w:tab w:pos="720" w:val="left" w:leader="none"/>
        </w:tabs>
        <w:spacing w:line="324" w:lineRule="auto" w:before="0" w:after="0"/>
        <w:ind w:left="720" w:right="357" w:hanging="360"/>
        <w:jc w:val="both"/>
        <w:rPr>
          <w:sz w:val="20"/>
        </w:rPr>
      </w:pPr>
      <w:r>
        <w:rPr>
          <w:sz w:val="20"/>
        </w:rPr>
        <w:t>New business and system requirements, as well as the current and future trends for information systems usage shall be used to develop future projections for capacity requirements.</w:t>
      </w:r>
    </w:p>
    <w:p>
      <w:pPr>
        <w:pStyle w:val="ListParagraph"/>
        <w:numPr>
          <w:ilvl w:val="0"/>
          <w:numId w:val="29"/>
        </w:numPr>
        <w:tabs>
          <w:tab w:pos="720" w:val="left" w:leader="none"/>
        </w:tabs>
        <w:spacing w:line="326" w:lineRule="auto" w:before="0" w:after="0"/>
        <w:ind w:left="720" w:right="354" w:hanging="360"/>
        <w:jc w:val="both"/>
        <w:rPr>
          <w:sz w:val="20"/>
        </w:rPr>
      </w:pPr>
      <w:r>
        <w:rPr>
          <w:w w:val="105"/>
          <w:sz w:val="20"/>
        </w:rPr>
        <w:t>GILAC</w:t>
      </w:r>
      <w:r>
        <w:rPr>
          <w:w w:val="105"/>
          <w:sz w:val="20"/>
        </w:rPr>
        <w:t> shall</w:t>
      </w:r>
      <w:r>
        <w:rPr>
          <w:w w:val="105"/>
          <w:sz w:val="20"/>
        </w:rPr>
        <w:t> identify</w:t>
      </w:r>
      <w:r>
        <w:rPr>
          <w:w w:val="105"/>
          <w:sz w:val="20"/>
        </w:rPr>
        <w:t> the</w:t>
      </w:r>
      <w:r>
        <w:rPr>
          <w:w w:val="105"/>
          <w:sz w:val="20"/>
        </w:rPr>
        <w:t> required</w:t>
      </w:r>
      <w:r>
        <w:rPr>
          <w:w w:val="105"/>
          <w:sz w:val="20"/>
        </w:rPr>
        <w:t> actionable</w:t>
      </w:r>
      <w:r>
        <w:rPr>
          <w:w w:val="105"/>
          <w:sz w:val="20"/>
        </w:rPr>
        <w:t> for</w:t>
      </w:r>
      <w:r>
        <w:rPr>
          <w:w w:val="105"/>
          <w:sz w:val="20"/>
        </w:rPr>
        <w:t> capacity</w:t>
      </w:r>
      <w:r>
        <w:rPr>
          <w:w w:val="105"/>
          <w:sz w:val="20"/>
        </w:rPr>
        <w:t> management</w:t>
      </w:r>
      <w:r>
        <w:rPr>
          <w:w w:val="105"/>
          <w:sz w:val="20"/>
        </w:rPr>
        <w:t> to</w:t>
      </w:r>
      <w:r>
        <w:rPr>
          <w:w w:val="105"/>
          <w:sz w:val="20"/>
        </w:rPr>
        <w:t> ensure</w:t>
      </w:r>
      <w:r>
        <w:rPr>
          <w:w w:val="105"/>
          <w:sz w:val="20"/>
        </w:rPr>
        <w:t> effective </w:t>
      </w:r>
      <w:r>
        <w:rPr>
          <w:spacing w:val="-2"/>
          <w:w w:val="105"/>
          <w:sz w:val="20"/>
        </w:rPr>
        <w:t>performance</w:t>
      </w:r>
      <w:r>
        <w:rPr>
          <w:spacing w:val="-5"/>
          <w:w w:val="105"/>
          <w:sz w:val="20"/>
        </w:rPr>
        <w:t> </w:t>
      </w:r>
      <w:r>
        <w:rPr>
          <w:spacing w:val="-2"/>
          <w:w w:val="105"/>
          <w:sz w:val="20"/>
        </w:rPr>
        <w:t>of</w:t>
      </w:r>
      <w:r>
        <w:rPr>
          <w:spacing w:val="-5"/>
          <w:w w:val="105"/>
          <w:sz w:val="20"/>
        </w:rPr>
        <w:t> </w:t>
      </w:r>
      <w:r>
        <w:rPr>
          <w:spacing w:val="-2"/>
          <w:w w:val="105"/>
          <w:sz w:val="20"/>
        </w:rPr>
        <w:t>information</w:t>
      </w:r>
      <w:r>
        <w:rPr>
          <w:spacing w:val="-5"/>
          <w:w w:val="105"/>
          <w:sz w:val="20"/>
        </w:rPr>
        <w:t> </w:t>
      </w:r>
      <w:r>
        <w:rPr>
          <w:spacing w:val="-2"/>
          <w:w w:val="105"/>
          <w:sz w:val="20"/>
        </w:rPr>
        <w:t>systems</w:t>
      </w:r>
      <w:r>
        <w:rPr>
          <w:spacing w:val="-5"/>
          <w:w w:val="105"/>
          <w:sz w:val="20"/>
        </w:rPr>
        <w:t> </w:t>
      </w:r>
      <w:r>
        <w:rPr>
          <w:spacing w:val="-2"/>
          <w:w w:val="105"/>
          <w:sz w:val="20"/>
        </w:rPr>
        <w:t>and</w:t>
      </w:r>
      <w:r>
        <w:rPr>
          <w:spacing w:val="-5"/>
          <w:w w:val="105"/>
          <w:sz w:val="20"/>
        </w:rPr>
        <w:t> </w:t>
      </w:r>
      <w:r>
        <w:rPr>
          <w:spacing w:val="-2"/>
          <w:w w:val="105"/>
          <w:sz w:val="20"/>
        </w:rPr>
        <w:t>business</w:t>
      </w:r>
      <w:r>
        <w:rPr>
          <w:spacing w:val="-5"/>
          <w:w w:val="105"/>
          <w:sz w:val="20"/>
        </w:rPr>
        <w:t> </w:t>
      </w:r>
      <w:r>
        <w:rPr>
          <w:spacing w:val="-2"/>
          <w:w w:val="105"/>
          <w:sz w:val="20"/>
        </w:rPr>
        <w:t>processes.</w:t>
      </w:r>
      <w:r>
        <w:rPr>
          <w:spacing w:val="-6"/>
          <w:w w:val="105"/>
          <w:sz w:val="20"/>
        </w:rPr>
        <w:t> </w:t>
      </w:r>
      <w:r>
        <w:rPr>
          <w:spacing w:val="-2"/>
          <w:w w:val="105"/>
          <w:sz w:val="20"/>
        </w:rPr>
        <w:t>The</w:t>
      </w:r>
      <w:r>
        <w:rPr>
          <w:spacing w:val="-5"/>
          <w:w w:val="105"/>
          <w:sz w:val="20"/>
        </w:rPr>
        <w:t> </w:t>
      </w:r>
      <w:r>
        <w:rPr>
          <w:spacing w:val="-2"/>
          <w:w w:val="105"/>
          <w:sz w:val="20"/>
        </w:rPr>
        <w:t>action</w:t>
      </w:r>
      <w:r>
        <w:rPr>
          <w:spacing w:val="-6"/>
          <w:w w:val="105"/>
          <w:sz w:val="20"/>
        </w:rPr>
        <w:t> </w:t>
      </w:r>
      <w:r>
        <w:rPr>
          <w:spacing w:val="-2"/>
          <w:w w:val="105"/>
          <w:sz w:val="20"/>
        </w:rPr>
        <w:t>plan</w:t>
      </w:r>
      <w:r>
        <w:rPr>
          <w:spacing w:val="-5"/>
          <w:w w:val="105"/>
          <w:sz w:val="20"/>
        </w:rPr>
        <w:t> </w:t>
      </w:r>
      <w:r>
        <w:rPr>
          <w:spacing w:val="-2"/>
          <w:w w:val="105"/>
          <w:sz w:val="20"/>
        </w:rPr>
        <w:t>shall</w:t>
      </w:r>
      <w:r>
        <w:rPr>
          <w:spacing w:val="-5"/>
          <w:w w:val="105"/>
          <w:sz w:val="20"/>
        </w:rPr>
        <w:t> </w:t>
      </w:r>
      <w:r>
        <w:rPr>
          <w:spacing w:val="-2"/>
          <w:w w:val="105"/>
          <w:sz w:val="20"/>
        </w:rPr>
        <w:t>identify</w:t>
      </w:r>
      <w:r>
        <w:rPr>
          <w:spacing w:val="-5"/>
          <w:w w:val="105"/>
          <w:sz w:val="20"/>
        </w:rPr>
        <w:t> </w:t>
      </w:r>
      <w:r>
        <w:rPr>
          <w:spacing w:val="-2"/>
          <w:w w:val="105"/>
          <w:sz w:val="20"/>
        </w:rPr>
        <w:t>and </w:t>
      </w:r>
      <w:r>
        <w:rPr>
          <w:w w:val="105"/>
          <w:sz w:val="20"/>
        </w:rPr>
        <w:t>consider</w:t>
      </w:r>
      <w:r>
        <w:rPr>
          <w:w w:val="105"/>
          <w:sz w:val="20"/>
        </w:rPr>
        <w:t> the</w:t>
      </w:r>
      <w:r>
        <w:rPr>
          <w:w w:val="105"/>
          <w:sz w:val="20"/>
        </w:rPr>
        <w:t> capacity</w:t>
      </w:r>
      <w:r>
        <w:rPr>
          <w:w w:val="105"/>
          <w:sz w:val="20"/>
        </w:rPr>
        <w:t> requirements</w:t>
      </w:r>
      <w:r>
        <w:rPr>
          <w:w w:val="105"/>
          <w:sz w:val="20"/>
        </w:rPr>
        <w:t> based</w:t>
      </w:r>
      <w:r>
        <w:rPr>
          <w:w w:val="105"/>
          <w:sz w:val="20"/>
        </w:rPr>
        <w:t> on</w:t>
      </w:r>
      <w:r>
        <w:rPr>
          <w:w w:val="105"/>
          <w:sz w:val="20"/>
        </w:rPr>
        <w:t> business</w:t>
      </w:r>
      <w:r>
        <w:rPr>
          <w:w w:val="105"/>
          <w:sz w:val="20"/>
        </w:rPr>
        <w:t> criticality</w:t>
      </w:r>
      <w:r>
        <w:rPr>
          <w:w w:val="105"/>
          <w:sz w:val="20"/>
        </w:rPr>
        <w:t> of</w:t>
      </w:r>
      <w:r>
        <w:rPr>
          <w:w w:val="105"/>
          <w:sz w:val="20"/>
        </w:rPr>
        <w:t> the</w:t>
      </w:r>
      <w:r>
        <w:rPr>
          <w:w w:val="105"/>
          <w:sz w:val="20"/>
        </w:rPr>
        <w:t> concerned</w:t>
      </w:r>
      <w:r>
        <w:rPr>
          <w:w w:val="105"/>
          <w:sz w:val="20"/>
        </w:rPr>
        <w:t> systems, business</w:t>
      </w:r>
      <w:r>
        <w:rPr>
          <w:spacing w:val="-12"/>
          <w:w w:val="105"/>
          <w:sz w:val="20"/>
        </w:rPr>
        <w:t> </w:t>
      </w:r>
      <w:r>
        <w:rPr>
          <w:w w:val="105"/>
          <w:sz w:val="20"/>
        </w:rPr>
        <w:t>requirements,</w:t>
      </w:r>
      <w:r>
        <w:rPr>
          <w:spacing w:val="-12"/>
          <w:w w:val="105"/>
          <w:sz w:val="20"/>
        </w:rPr>
        <w:t> </w:t>
      </w:r>
      <w:r>
        <w:rPr>
          <w:w w:val="105"/>
          <w:sz w:val="20"/>
        </w:rPr>
        <w:t>Service</w:t>
      </w:r>
      <w:r>
        <w:rPr>
          <w:spacing w:val="-12"/>
          <w:w w:val="105"/>
          <w:sz w:val="20"/>
        </w:rPr>
        <w:t> </w:t>
      </w:r>
      <w:r>
        <w:rPr>
          <w:w w:val="105"/>
          <w:sz w:val="20"/>
        </w:rPr>
        <w:t>Level</w:t>
      </w:r>
      <w:r>
        <w:rPr>
          <w:spacing w:val="-12"/>
          <w:w w:val="105"/>
          <w:sz w:val="20"/>
        </w:rPr>
        <w:t> </w:t>
      </w:r>
      <w:r>
        <w:rPr>
          <w:w w:val="105"/>
          <w:sz w:val="20"/>
        </w:rPr>
        <w:t>Agreements,</w:t>
      </w:r>
      <w:r>
        <w:rPr>
          <w:spacing w:val="-12"/>
          <w:w w:val="105"/>
          <w:sz w:val="20"/>
        </w:rPr>
        <w:t> </w:t>
      </w:r>
      <w:r>
        <w:rPr>
          <w:w w:val="105"/>
          <w:sz w:val="20"/>
        </w:rPr>
        <w:t>Memorandums</w:t>
      </w:r>
      <w:r>
        <w:rPr>
          <w:spacing w:val="-12"/>
          <w:w w:val="105"/>
          <w:sz w:val="20"/>
        </w:rPr>
        <w:t> </w:t>
      </w:r>
      <w:r>
        <w:rPr>
          <w:w w:val="105"/>
          <w:sz w:val="20"/>
        </w:rPr>
        <w:t>of</w:t>
      </w:r>
      <w:r>
        <w:rPr>
          <w:spacing w:val="-12"/>
          <w:w w:val="105"/>
          <w:sz w:val="20"/>
        </w:rPr>
        <w:t> </w:t>
      </w:r>
      <w:r>
        <w:rPr>
          <w:w w:val="105"/>
          <w:sz w:val="20"/>
        </w:rPr>
        <w:t>Understanding,</w:t>
      </w:r>
      <w:r>
        <w:rPr>
          <w:spacing w:val="-12"/>
          <w:w w:val="105"/>
          <w:sz w:val="20"/>
        </w:rPr>
        <w:t> </w:t>
      </w:r>
      <w:r>
        <w:rPr>
          <w:w w:val="105"/>
          <w:sz w:val="20"/>
        </w:rPr>
        <w:t>and</w:t>
      </w:r>
      <w:r>
        <w:rPr>
          <w:spacing w:val="-12"/>
          <w:w w:val="105"/>
          <w:sz w:val="20"/>
        </w:rPr>
        <w:t> </w:t>
      </w:r>
      <w:r>
        <w:rPr>
          <w:w w:val="105"/>
          <w:sz w:val="20"/>
        </w:rPr>
        <w:t>risk </w:t>
      </w:r>
      <w:r>
        <w:rPr>
          <w:spacing w:val="-2"/>
          <w:w w:val="105"/>
          <w:sz w:val="20"/>
        </w:rPr>
        <w:t>assessments.</w:t>
      </w:r>
    </w:p>
    <w:p>
      <w:pPr>
        <w:pStyle w:val="BodyText"/>
        <w:spacing w:before="202"/>
        <w:ind w:left="0" w:firstLine="0"/>
      </w:pPr>
    </w:p>
    <w:p>
      <w:pPr>
        <w:pStyle w:val="Heading1"/>
        <w:numPr>
          <w:ilvl w:val="0"/>
          <w:numId w:val="8"/>
        </w:numPr>
        <w:tabs>
          <w:tab w:pos="618" w:val="left" w:leader="none"/>
        </w:tabs>
        <w:spacing w:line="240" w:lineRule="auto" w:before="0" w:after="0"/>
        <w:ind w:left="618" w:right="0" w:hanging="618"/>
        <w:jc w:val="left"/>
      </w:pPr>
      <w:bookmarkStart w:name="_TOC_250025" w:id="45"/>
      <w:r>
        <w:rPr>
          <w:w w:val="105"/>
        </w:rPr>
        <w:t>System</w:t>
      </w:r>
      <w:r>
        <w:rPr>
          <w:spacing w:val="-12"/>
          <w:w w:val="105"/>
        </w:rPr>
        <w:t> </w:t>
      </w:r>
      <w:r>
        <w:rPr>
          <w:w w:val="105"/>
        </w:rPr>
        <w:t>Acquisition,</w:t>
      </w:r>
      <w:r>
        <w:rPr>
          <w:spacing w:val="-13"/>
          <w:w w:val="105"/>
        </w:rPr>
        <w:t> </w:t>
      </w:r>
      <w:r>
        <w:rPr>
          <w:w w:val="105"/>
        </w:rPr>
        <w:t>Development,</w:t>
      </w:r>
      <w:r>
        <w:rPr>
          <w:spacing w:val="-12"/>
          <w:w w:val="105"/>
        </w:rPr>
        <w:t> </w:t>
      </w:r>
      <w:r>
        <w:rPr>
          <w:w w:val="105"/>
        </w:rPr>
        <w:t>Planning</w:t>
      </w:r>
      <w:r>
        <w:rPr>
          <w:spacing w:val="-12"/>
          <w:w w:val="105"/>
        </w:rPr>
        <w:t> </w:t>
      </w:r>
      <w:r>
        <w:rPr>
          <w:w w:val="105"/>
        </w:rPr>
        <w:t>and</w:t>
      </w:r>
      <w:r>
        <w:rPr>
          <w:spacing w:val="-11"/>
          <w:w w:val="105"/>
        </w:rPr>
        <w:t> </w:t>
      </w:r>
      <w:r>
        <w:rPr>
          <w:w w:val="105"/>
        </w:rPr>
        <w:t>Maintenance</w:t>
      </w:r>
      <w:r>
        <w:rPr>
          <w:spacing w:val="-12"/>
          <w:w w:val="105"/>
        </w:rPr>
        <w:t> </w:t>
      </w:r>
      <w:bookmarkEnd w:id="45"/>
      <w:r>
        <w:rPr>
          <w:spacing w:val="-2"/>
          <w:w w:val="105"/>
        </w:rPr>
        <w:t>Policy</w:t>
      </w:r>
    </w:p>
    <w:p>
      <w:pPr>
        <w:pStyle w:val="ListParagraph"/>
        <w:numPr>
          <w:ilvl w:val="0"/>
          <w:numId w:val="30"/>
        </w:numPr>
        <w:tabs>
          <w:tab w:pos="720" w:val="left" w:leader="none"/>
        </w:tabs>
        <w:spacing w:line="324" w:lineRule="auto" w:before="298" w:after="0"/>
        <w:ind w:left="720" w:right="357" w:hanging="360"/>
        <w:jc w:val="both"/>
        <w:rPr>
          <w:sz w:val="20"/>
        </w:rPr>
      </w:pPr>
      <w:r>
        <w:rPr>
          <w:sz w:val="20"/>
        </w:rPr>
        <w:t>GILAC shall ensure that cybersecurity requirements are included in the entire lifecycle of information systems &amp; applications, whether acquired or developed, and integrated as early as </w:t>
      </w:r>
      <w:r>
        <w:rPr>
          <w:spacing w:val="-2"/>
          <w:sz w:val="20"/>
        </w:rPr>
        <w:t>possible.</w:t>
      </w:r>
    </w:p>
    <w:p>
      <w:pPr>
        <w:pStyle w:val="ListParagraph"/>
        <w:numPr>
          <w:ilvl w:val="0"/>
          <w:numId w:val="30"/>
        </w:numPr>
        <w:tabs>
          <w:tab w:pos="720" w:val="left" w:leader="none"/>
        </w:tabs>
        <w:spacing w:line="319" w:lineRule="auto" w:before="0" w:after="0"/>
        <w:ind w:left="720" w:right="357" w:hanging="360"/>
        <w:jc w:val="both"/>
        <w:rPr>
          <w:sz w:val="20"/>
        </w:rPr>
      </w:pPr>
      <w:r>
        <w:rPr>
          <w:sz w:val="20"/>
        </w:rPr>
        <w:t>Security engineering principles should be established, documented and applied to information system engineering activities. Security should be designed into all architecture layers.</w:t>
      </w:r>
    </w:p>
    <w:p>
      <w:pPr>
        <w:pStyle w:val="ListParagraph"/>
        <w:spacing w:after="0" w:line="319"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30"/>
        </w:numPr>
        <w:tabs>
          <w:tab w:pos="720" w:val="left" w:leader="none"/>
        </w:tabs>
        <w:spacing w:line="324" w:lineRule="auto" w:before="91" w:after="0"/>
        <w:ind w:left="720" w:right="355" w:hanging="360"/>
        <w:jc w:val="both"/>
        <w:rPr>
          <w:sz w:val="20"/>
        </w:rPr>
      </w:pPr>
      <w:r>
        <w:rPr>
          <w:sz w:val="20"/>
        </w:rPr>
        <w:t>The Cybersecurity function shall perform activities such as vulnerability assessments, configurations’ review, for newly developed/acquired systems/applications. All findings shall be mitigated before going live in production environment.</w:t>
      </w:r>
    </w:p>
    <w:p>
      <w:pPr>
        <w:pStyle w:val="ListParagraph"/>
        <w:numPr>
          <w:ilvl w:val="0"/>
          <w:numId w:val="30"/>
        </w:numPr>
        <w:tabs>
          <w:tab w:pos="720" w:val="left" w:leader="none"/>
        </w:tabs>
        <w:spacing w:line="319" w:lineRule="auto" w:before="0" w:after="0"/>
        <w:ind w:left="720" w:right="356" w:hanging="360"/>
        <w:jc w:val="both"/>
        <w:rPr>
          <w:sz w:val="20"/>
        </w:rPr>
      </w:pPr>
      <w:r>
        <w:rPr>
          <w:sz w:val="20"/>
        </w:rPr>
        <w:t>The</w:t>
      </w:r>
      <w:r>
        <w:rPr>
          <w:spacing w:val="-10"/>
          <w:sz w:val="20"/>
        </w:rPr>
        <w:t> </w:t>
      </w:r>
      <w:r>
        <w:rPr>
          <w:sz w:val="20"/>
        </w:rPr>
        <w:t>Application</w:t>
      </w:r>
      <w:r>
        <w:rPr>
          <w:spacing w:val="-10"/>
          <w:sz w:val="20"/>
        </w:rPr>
        <w:t> </w:t>
      </w:r>
      <w:r>
        <w:rPr>
          <w:sz w:val="20"/>
        </w:rPr>
        <w:t>team</w:t>
      </w:r>
      <w:r>
        <w:rPr>
          <w:spacing w:val="-11"/>
          <w:sz w:val="20"/>
        </w:rPr>
        <w:t> </w:t>
      </w:r>
      <w:r>
        <w:rPr>
          <w:sz w:val="20"/>
        </w:rPr>
        <w:t>shall</w:t>
      </w:r>
      <w:r>
        <w:rPr>
          <w:spacing w:val="-10"/>
          <w:sz w:val="20"/>
        </w:rPr>
        <w:t> </w:t>
      </w:r>
      <w:r>
        <w:rPr>
          <w:sz w:val="20"/>
        </w:rPr>
        <w:t>perform</w:t>
      </w:r>
      <w:r>
        <w:rPr>
          <w:spacing w:val="-11"/>
          <w:sz w:val="20"/>
        </w:rPr>
        <w:t> </w:t>
      </w:r>
      <w:r>
        <w:rPr>
          <w:sz w:val="20"/>
        </w:rPr>
        <w:t>activities</w:t>
      </w:r>
      <w:r>
        <w:rPr>
          <w:spacing w:val="-10"/>
          <w:sz w:val="20"/>
        </w:rPr>
        <w:t> </w:t>
      </w:r>
      <w:r>
        <w:rPr>
          <w:sz w:val="20"/>
        </w:rPr>
        <w:t>such</w:t>
      </w:r>
      <w:r>
        <w:rPr>
          <w:spacing w:val="-10"/>
          <w:sz w:val="20"/>
        </w:rPr>
        <w:t> </w:t>
      </w:r>
      <w:r>
        <w:rPr>
          <w:sz w:val="20"/>
        </w:rPr>
        <w:t>as</w:t>
      </w:r>
      <w:r>
        <w:rPr>
          <w:spacing w:val="-10"/>
          <w:sz w:val="20"/>
        </w:rPr>
        <w:t> </w:t>
      </w:r>
      <w:r>
        <w:rPr>
          <w:sz w:val="20"/>
        </w:rPr>
        <w:t>secure</w:t>
      </w:r>
      <w:r>
        <w:rPr>
          <w:spacing w:val="-10"/>
          <w:sz w:val="20"/>
        </w:rPr>
        <w:t> </w:t>
      </w:r>
      <w:r>
        <w:rPr>
          <w:sz w:val="20"/>
        </w:rPr>
        <w:t>configuration,</w:t>
      </w:r>
      <w:r>
        <w:rPr>
          <w:spacing w:val="-10"/>
          <w:sz w:val="20"/>
        </w:rPr>
        <w:t> </w:t>
      </w:r>
      <w:r>
        <w:rPr>
          <w:sz w:val="20"/>
        </w:rPr>
        <w:t>hardening</w:t>
      </w:r>
      <w:r>
        <w:rPr>
          <w:spacing w:val="-10"/>
          <w:sz w:val="20"/>
        </w:rPr>
        <w:t> </w:t>
      </w:r>
      <w:r>
        <w:rPr>
          <w:sz w:val="20"/>
        </w:rPr>
        <w:t>and</w:t>
      </w:r>
      <w:r>
        <w:rPr>
          <w:spacing w:val="-10"/>
          <w:sz w:val="20"/>
        </w:rPr>
        <w:t> </w:t>
      </w:r>
      <w:r>
        <w:rPr>
          <w:sz w:val="20"/>
        </w:rPr>
        <w:t>patching </w:t>
      </w:r>
      <w:r>
        <w:rPr>
          <w:w w:val="105"/>
          <w:sz w:val="20"/>
        </w:rPr>
        <w:t>of new applications prior to go live.</w:t>
      </w:r>
    </w:p>
    <w:p>
      <w:pPr>
        <w:pStyle w:val="ListParagraph"/>
        <w:numPr>
          <w:ilvl w:val="0"/>
          <w:numId w:val="30"/>
        </w:numPr>
        <w:tabs>
          <w:tab w:pos="720" w:val="left" w:leader="none"/>
        </w:tabs>
        <w:spacing w:line="319" w:lineRule="auto" w:before="0" w:after="0"/>
        <w:ind w:left="720" w:right="356" w:hanging="360"/>
        <w:jc w:val="both"/>
        <w:rPr>
          <w:sz w:val="20"/>
        </w:rPr>
      </w:pPr>
      <w:r>
        <w:rPr>
          <w:sz w:val="20"/>
        </w:rPr>
        <w:t>GILAC shall ensure that the development of new applications or updates to existing applications </w:t>
      </w:r>
      <w:r>
        <w:rPr>
          <w:w w:val="105"/>
          <w:sz w:val="20"/>
        </w:rPr>
        <w:t>incorporate secure coding standards.</w:t>
      </w:r>
    </w:p>
    <w:p>
      <w:pPr>
        <w:pStyle w:val="ListParagraph"/>
        <w:numPr>
          <w:ilvl w:val="0"/>
          <w:numId w:val="30"/>
        </w:numPr>
        <w:tabs>
          <w:tab w:pos="720" w:val="left" w:leader="none"/>
        </w:tabs>
        <w:spacing w:line="324" w:lineRule="auto" w:before="0" w:after="0"/>
        <w:ind w:left="720" w:right="356" w:hanging="360"/>
        <w:jc w:val="both"/>
        <w:rPr>
          <w:sz w:val="20"/>
        </w:rPr>
      </w:pPr>
      <w:r>
        <w:rPr>
          <w:sz w:val="20"/>
        </w:rPr>
        <w:t>Source code should be protected against unauthorized access and tampering. Access to source code should be restricted only to authorized personnel. Changes to source code should be recorded to maintain an audit trail.</w:t>
      </w:r>
    </w:p>
    <w:p>
      <w:pPr>
        <w:pStyle w:val="ListParagraph"/>
        <w:numPr>
          <w:ilvl w:val="0"/>
          <w:numId w:val="30"/>
        </w:numPr>
        <w:tabs>
          <w:tab w:pos="720" w:val="left" w:leader="none"/>
        </w:tabs>
        <w:spacing w:line="324" w:lineRule="auto" w:before="0" w:after="0"/>
        <w:ind w:left="720" w:right="355" w:hanging="360"/>
        <w:jc w:val="both"/>
        <w:rPr>
          <w:sz w:val="20"/>
        </w:rPr>
      </w:pPr>
      <w:r>
        <w:rPr>
          <w:w w:val="105"/>
          <w:sz w:val="20"/>
        </w:rPr>
        <w:t>GILAC</w:t>
      </w:r>
      <w:r>
        <w:rPr>
          <w:w w:val="105"/>
          <w:sz w:val="20"/>
        </w:rPr>
        <w:t> change</w:t>
      </w:r>
      <w:r>
        <w:rPr>
          <w:w w:val="105"/>
          <w:sz w:val="20"/>
        </w:rPr>
        <w:t> management</w:t>
      </w:r>
      <w:r>
        <w:rPr>
          <w:w w:val="105"/>
          <w:sz w:val="20"/>
        </w:rPr>
        <w:t> process</w:t>
      </w:r>
      <w:r>
        <w:rPr>
          <w:w w:val="105"/>
          <w:sz w:val="20"/>
        </w:rPr>
        <w:t> shall</w:t>
      </w:r>
      <w:r>
        <w:rPr>
          <w:w w:val="105"/>
          <w:sz w:val="20"/>
        </w:rPr>
        <w:t> be</w:t>
      </w:r>
      <w:r>
        <w:rPr>
          <w:w w:val="105"/>
          <w:sz w:val="20"/>
        </w:rPr>
        <w:t> followed</w:t>
      </w:r>
      <w:r>
        <w:rPr>
          <w:w w:val="105"/>
          <w:sz w:val="20"/>
        </w:rPr>
        <w:t> when</w:t>
      </w:r>
      <w:r>
        <w:rPr>
          <w:w w:val="105"/>
          <w:sz w:val="20"/>
        </w:rPr>
        <w:t> attempting</w:t>
      </w:r>
      <w:r>
        <w:rPr>
          <w:w w:val="105"/>
          <w:sz w:val="20"/>
        </w:rPr>
        <w:t> to</w:t>
      </w:r>
      <w:r>
        <w:rPr>
          <w:w w:val="105"/>
          <w:sz w:val="20"/>
        </w:rPr>
        <w:t> perform</w:t>
      </w:r>
      <w:r>
        <w:rPr>
          <w:w w:val="105"/>
          <w:sz w:val="20"/>
        </w:rPr>
        <w:t> system maintenance and updates.</w:t>
      </w:r>
    </w:p>
    <w:p>
      <w:pPr>
        <w:pStyle w:val="ListParagraph"/>
        <w:numPr>
          <w:ilvl w:val="0"/>
          <w:numId w:val="30"/>
        </w:numPr>
        <w:tabs>
          <w:tab w:pos="720" w:val="left" w:leader="none"/>
        </w:tabs>
        <w:spacing w:line="319" w:lineRule="auto" w:before="0" w:after="0"/>
        <w:ind w:left="720" w:right="1171" w:hanging="360"/>
        <w:jc w:val="left"/>
        <w:rPr>
          <w:sz w:val="20"/>
        </w:rPr>
      </w:pPr>
      <w:r>
        <w:rPr>
          <w:sz w:val="20"/>
        </w:rPr>
        <w:t>All Vendor and third-party contracts shall include the cybersecurity requirements for any </w:t>
      </w:r>
      <w:r>
        <w:rPr>
          <w:w w:val="105"/>
          <w:sz w:val="20"/>
        </w:rPr>
        <w:t>product/system procurement.</w:t>
      </w:r>
    </w:p>
    <w:p>
      <w:pPr>
        <w:pStyle w:val="ListParagraph"/>
        <w:numPr>
          <w:ilvl w:val="0"/>
          <w:numId w:val="30"/>
        </w:numPr>
        <w:tabs>
          <w:tab w:pos="720" w:val="left" w:leader="none"/>
        </w:tabs>
        <w:spacing w:line="324" w:lineRule="auto" w:before="0" w:after="0"/>
        <w:ind w:left="720" w:right="412" w:hanging="360"/>
        <w:jc w:val="left"/>
        <w:rPr>
          <w:sz w:val="20"/>
        </w:rPr>
      </w:pPr>
      <w:r>
        <w:rPr>
          <w:sz w:val="20"/>
        </w:rPr>
        <w:t>In case of outsourced system development, the organization shall communicate and agree requirements and expectations regarding licensing agreements, code ownership, secure design, secure coding standards, testing practices, etc. and continually monitor and review whether the delivery of outsourced work meets these expectations.</w:t>
      </w:r>
    </w:p>
    <w:p>
      <w:pPr>
        <w:pStyle w:val="ListParagraph"/>
        <w:numPr>
          <w:ilvl w:val="0"/>
          <w:numId w:val="30"/>
        </w:numPr>
        <w:tabs>
          <w:tab w:pos="719" w:val="left" w:leader="none"/>
        </w:tabs>
        <w:spacing w:line="240" w:lineRule="exact" w:before="0" w:after="0"/>
        <w:ind w:left="719" w:right="0" w:hanging="359"/>
        <w:jc w:val="left"/>
        <w:rPr>
          <w:sz w:val="20"/>
        </w:rPr>
      </w:pPr>
      <w:r>
        <w:rPr>
          <w:sz w:val="20"/>
        </w:rPr>
        <w:t>Operational</w:t>
      </w:r>
      <w:r>
        <w:rPr>
          <w:spacing w:val="8"/>
          <w:sz w:val="20"/>
        </w:rPr>
        <w:t> </w:t>
      </w:r>
      <w:r>
        <w:rPr>
          <w:sz w:val="20"/>
        </w:rPr>
        <w:t>information</w:t>
      </w:r>
      <w:r>
        <w:rPr>
          <w:spacing w:val="8"/>
          <w:sz w:val="20"/>
        </w:rPr>
        <w:t> </w:t>
      </w:r>
      <w:r>
        <w:rPr>
          <w:sz w:val="20"/>
        </w:rPr>
        <w:t>used</w:t>
      </w:r>
      <w:r>
        <w:rPr>
          <w:spacing w:val="8"/>
          <w:sz w:val="20"/>
        </w:rPr>
        <w:t> </w:t>
      </w:r>
      <w:r>
        <w:rPr>
          <w:sz w:val="20"/>
        </w:rPr>
        <w:t>for</w:t>
      </w:r>
      <w:r>
        <w:rPr>
          <w:spacing w:val="9"/>
          <w:sz w:val="20"/>
        </w:rPr>
        <w:t> </w:t>
      </w:r>
      <w:r>
        <w:rPr>
          <w:sz w:val="20"/>
        </w:rPr>
        <w:t>testing</w:t>
      </w:r>
      <w:r>
        <w:rPr>
          <w:spacing w:val="8"/>
          <w:sz w:val="20"/>
        </w:rPr>
        <w:t> </w:t>
      </w:r>
      <w:r>
        <w:rPr>
          <w:sz w:val="20"/>
        </w:rPr>
        <w:t>purposes</w:t>
      </w:r>
      <w:r>
        <w:rPr>
          <w:spacing w:val="8"/>
          <w:sz w:val="20"/>
        </w:rPr>
        <w:t> </w:t>
      </w:r>
      <w:r>
        <w:rPr>
          <w:sz w:val="20"/>
        </w:rPr>
        <w:t>shall</w:t>
      </w:r>
      <w:r>
        <w:rPr>
          <w:spacing w:val="9"/>
          <w:sz w:val="20"/>
        </w:rPr>
        <w:t> </w:t>
      </w:r>
      <w:r>
        <w:rPr>
          <w:sz w:val="20"/>
        </w:rPr>
        <w:t>be</w:t>
      </w:r>
      <w:r>
        <w:rPr>
          <w:spacing w:val="8"/>
          <w:sz w:val="20"/>
        </w:rPr>
        <w:t> </w:t>
      </w:r>
      <w:r>
        <w:rPr>
          <w:sz w:val="20"/>
        </w:rPr>
        <w:t>appropriately</w:t>
      </w:r>
      <w:r>
        <w:rPr>
          <w:spacing w:val="8"/>
          <w:sz w:val="20"/>
        </w:rPr>
        <w:t> </w:t>
      </w:r>
      <w:r>
        <w:rPr>
          <w:spacing w:val="-2"/>
          <w:sz w:val="20"/>
        </w:rPr>
        <w:t>protected.</w:t>
      </w:r>
    </w:p>
    <w:p>
      <w:pPr>
        <w:pStyle w:val="ListParagraph"/>
        <w:numPr>
          <w:ilvl w:val="0"/>
          <w:numId w:val="30"/>
        </w:numPr>
        <w:tabs>
          <w:tab w:pos="720" w:val="left" w:leader="none"/>
        </w:tabs>
        <w:spacing w:line="324" w:lineRule="auto" w:before="34" w:after="0"/>
        <w:ind w:left="720" w:right="989" w:hanging="360"/>
        <w:jc w:val="left"/>
        <w:rPr>
          <w:sz w:val="20"/>
        </w:rPr>
      </w:pPr>
      <w:r>
        <w:rPr>
          <w:sz w:val="20"/>
        </w:rPr>
        <w:t>Same access control procedures shall be applied to test environments as those applied to operational environments.</w:t>
      </w:r>
    </w:p>
    <w:p>
      <w:pPr>
        <w:pStyle w:val="ListParagraph"/>
        <w:numPr>
          <w:ilvl w:val="0"/>
          <w:numId w:val="30"/>
        </w:numPr>
        <w:tabs>
          <w:tab w:pos="719" w:val="left" w:leader="none"/>
        </w:tabs>
        <w:spacing w:line="237" w:lineRule="exact" w:before="0" w:after="0"/>
        <w:ind w:left="719" w:right="0" w:hanging="359"/>
        <w:jc w:val="left"/>
        <w:rPr>
          <w:sz w:val="20"/>
        </w:rPr>
      </w:pPr>
      <w:r>
        <w:rPr>
          <w:sz w:val="20"/>
        </w:rPr>
        <w:t>Usage</w:t>
      </w:r>
      <w:r>
        <w:rPr>
          <w:spacing w:val="5"/>
          <w:sz w:val="20"/>
        </w:rPr>
        <w:t> </w:t>
      </w:r>
      <w:r>
        <w:rPr>
          <w:sz w:val="20"/>
        </w:rPr>
        <w:t>of</w:t>
      </w:r>
      <w:r>
        <w:rPr>
          <w:spacing w:val="5"/>
          <w:sz w:val="20"/>
        </w:rPr>
        <w:t> </w:t>
      </w:r>
      <w:r>
        <w:rPr>
          <w:sz w:val="20"/>
        </w:rPr>
        <w:t>operational</w:t>
      </w:r>
      <w:r>
        <w:rPr>
          <w:spacing w:val="6"/>
          <w:sz w:val="20"/>
        </w:rPr>
        <w:t> </w:t>
      </w:r>
      <w:r>
        <w:rPr>
          <w:sz w:val="20"/>
        </w:rPr>
        <w:t>information</w:t>
      </w:r>
      <w:r>
        <w:rPr>
          <w:spacing w:val="5"/>
          <w:sz w:val="20"/>
        </w:rPr>
        <w:t> </w:t>
      </w:r>
      <w:r>
        <w:rPr>
          <w:sz w:val="20"/>
        </w:rPr>
        <w:t>shall</w:t>
      </w:r>
      <w:r>
        <w:rPr>
          <w:spacing w:val="6"/>
          <w:sz w:val="20"/>
        </w:rPr>
        <w:t> </w:t>
      </w:r>
      <w:r>
        <w:rPr>
          <w:sz w:val="20"/>
        </w:rPr>
        <w:t>be</w:t>
      </w:r>
      <w:r>
        <w:rPr>
          <w:spacing w:val="5"/>
          <w:sz w:val="20"/>
        </w:rPr>
        <w:t> </w:t>
      </w:r>
      <w:r>
        <w:rPr>
          <w:sz w:val="20"/>
        </w:rPr>
        <w:t>recorded</w:t>
      </w:r>
      <w:r>
        <w:rPr>
          <w:spacing w:val="6"/>
          <w:sz w:val="20"/>
        </w:rPr>
        <w:t> </w:t>
      </w:r>
      <w:r>
        <w:rPr>
          <w:sz w:val="20"/>
        </w:rPr>
        <w:t>to</w:t>
      </w:r>
      <w:r>
        <w:rPr>
          <w:spacing w:val="5"/>
          <w:sz w:val="20"/>
        </w:rPr>
        <w:t> </w:t>
      </w:r>
      <w:r>
        <w:rPr>
          <w:sz w:val="20"/>
        </w:rPr>
        <w:t>maintain</w:t>
      </w:r>
      <w:r>
        <w:rPr>
          <w:spacing w:val="6"/>
          <w:sz w:val="20"/>
        </w:rPr>
        <w:t> </w:t>
      </w:r>
      <w:r>
        <w:rPr>
          <w:sz w:val="20"/>
        </w:rPr>
        <w:t>an</w:t>
      </w:r>
      <w:r>
        <w:rPr>
          <w:spacing w:val="5"/>
          <w:sz w:val="20"/>
        </w:rPr>
        <w:t> </w:t>
      </w:r>
      <w:r>
        <w:rPr>
          <w:sz w:val="20"/>
        </w:rPr>
        <w:t>audit</w:t>
      </w:r>
      <w:r>
        <w:rPr>
          <w:spacing w:val="6"/>
          <w:sz w:val="20"/>
        </w:rPr>
        <w:t> </w:t>
      </w:r>
      <w:r>
        <w:rPr>
          <w:spacing w:val="-2"/>
          <w:sz w:val="20"/>
        </w:rPr>
        <w:t>trail.</w:t>
      </w:r>
    </w:p>
    <w:p>
      <w:pPr>
        <w:pStyle w:val="ListParagraph"/>
        <w:numPr>
          <w:ilvl w:val="0"/>
          <w:numId w:val="30"/>
        </w:numPr>
        <w:tabs>
          <w:tab w:pos="720" w:val="left" w:leader="none"/>
        </w:tabs>
        <w:spacing w:line="324" w:lineRule="auto" w:before="67" w:after="0"/>
        <w:ind w:left="720" w:right="406" w:hanging="360"/>
        <w:jc w:val="left"/>
        <w:rPr>
          <w:sz w:val="20"/>
        </w:rPr>
      </w:pPr>
      <w:r>
        <w:rPr>
          <w:spacing w:val="-2"/>
          <w:w w:val="105"/>
          <w:sz w:val="20"/>
        </w:rPr>
        <w:t>Operational</w:t>
      </w:r>
      <w:r>
        <w:rPr>
          <w:spacing w:val="-7"/>
          <w:w w:val="105"/>
          <w:sz w:val="20"/>
        </w:rPr>
        <w:t> </w:t>
      </w:r>
      <w:r>
        <w:rPr>
          <w:spacing w:val="-2"/>
          <w:w w:val="105"/>
          <w:sz w:val="20"/>
        </w:rPr>
        <w:t>information</w:t>
      </w:r>
      <w:r>
        <w:rPr>
          <w:spacing w:val="-7"/>
          <w:w w:val="105"/>
          <w:sz w:val="20"/>
        </w:rPr>
        <w:t> </w:t>
      </w:r>
      <w:r>
        <w:rPr>
          <w:spacing w:val="-2"/>
          <w:w w:val="105"/>
          <w:sz w:val="20"/>
        </w:rPr>
        <w:t>shall</w:t>
      </w:r>
      <w:r>
        <w:rPr>
          <w:spacing w:val="-7"/>
          <w:w w:val="105"/>
          <w:sz w:val="20"/>
        </w:rPr>
        <w:t> </w:t>
      </w:r>
      <w:r>
        <w:rPr>
          <w:spacing w:val="-2"/>
          <w:w w:val="105"/>
          <w:sz w:val="20"/>
        </w:rPr>
        <w:t>be</w:t>
      </w:r>
      <w:r>
        <w:rPr>
          <w:spacing w:val="-7"/>
          <w:w w:val="105"/>
          <w:sz w:val="20"/>
        </w:rPr>
        <w:t> </w:t>
      </w:r>
      <w:r>
        <w:rPr>
          <w:spacing w:val="-2"/>
          <w:w w:val="105"/>
          <w:sz w:val="20"/>
        </w:rPr>
        <w:t>properly</w:t>
      </w:r>
      <w:r>
        <w:rPr>
          <w:spacing w:val="-7"/>
          <w:w w:val="105"/>
          <w:sz w:val="20"/>
        </w:rPr>
        <w:t> </w:t>
      </w:r>
      <w:r>
        <w:rPr>
          <w:spacing w:val="-2"/>
          <w:w w:val="105"/>
          <w:sz w:val="20"/>
        </w:rPr>
        <w:t>deleted</w:t>
      </w:r>
      <w:r>
        <w:rPr>
          <w:spacing w:val="-7"/>
          <w:w w:val="105"/>
          <w:sz w:val="20"/>
        </w:rPr>
        <w:t> </w:t>
      </w:r>
      <w:r>
        <w:rPr>
          <w:spacing w:val="-2"/>
          <w:w w:val="105"/>
          <w:sz w:val="20"/>
        </w:rPr>
        <w:t>from</w:t>
      </w:r>
      <w:r>
        <w:rPr>
          <w:spacing w:val="-8"/>
          <w:w w:val="105"/>
          <w:sz w:val="20"/>
        </w:rPr>
        <w:t> </w:t>
      </w:r>
      <w:r>
        <w:rPr>
          <w:spacing w:val="-2"/>
          <w:w w:val="105"/>
          <w:sz w:val="20"/>
        </w:rPr>
        <w:t>a</w:t>
      </w:r>
      <w:r>
        <w:rPr>
          <w:spacing w:val="-7"/>
          <w:w w:val="105"/>
          <w:sz w:val="20"/>
        </w:rPr>
        <w:t> </w:t>
      </w:r>
      <w:r>
        <w:rPr>
          <w:spacing w:val="-2"/>
          <w:w w:val="105"/>
          <w:sz w:val="20"/>
        </w:rPr>
        <w:t>test</w:t>
      </w:r>
      <w:r>
        <w:rPr>
          <w:spacing w:val="-7"/>
          <w:w w:val="105"/>
          <w:sz w:val="20"/>
        </w:rPr>
        <w:t> </w:t>
      </w:r>
      <w:r>
        <w:rPr>
          <w:spacing w:val="-2"/>
          <w:w w:val="105"/>
          <w:sz w:val="20"/>
        </w:rPr>
        <w:t>environment</w:t>
      </w:r>
      <w:r>
        <w:rPr>
          <w:spacing w:val="-7"/>
          <w:w w:val="105"/>
          <w:sz w:val="20"/>
        </w:rPr>
        <w:t> </w:t>
      </w:r>
      <w:r>
        <w:rPr>
          <w:spacing w:val="-2"/>
          <w:w w:val="105"/>
          <w:sz w:val="20"/>
        </w:rPr>
        <w:t>immediately</w:t>
      </w:r>
      <w:r>
        <w:rPr>
          <w:spacing w:val="-7"/>
          <w:w w:val="105"/>
          <w:sz w:val="20"/>
        </w:rPr>
        <w:t> </w:t>
      </w:r>
      <w:r>
        <w:rPr>
          <w:spacing w:val="-2"/>
          <w:w w:val="105"/>
          <w:sz w:val="20"/>
        </w:rPr>
        <w:t>after</w:t>
      </w:r>
      <w:r>
        <w:rPr>
          <w:spacing w:val="-7"/>
          <w:w w:val="105"/>
          <w:sz w:val="20"/>
        </w:rPr>
        <w:t> </w:t>
      </w:r>
      <w:r>
        <w:rPr>
          <w:spacing w:val="-2"/>
          <w:w w:val="105"/>
          <w:sz w:val="20"/>
        </w:rPr>
        <w:t>the </w:t>
      </w:r>
      <w:r>
        <w:rPr>
          <w:w w:val="105"/>
          <w:sz w:val="20"/>
        </w:rPr>
        <w:t>testing</w:t>
      </w:r>
      <w:r>
        <w:rPr>
          <w:spacing w:val="-3"/>
          <w:w w:val="105"/>
          <w:sz w:val="20"/>
        </w:rPr>
        <w:t> </w:t>
      </w:r>
      <w:r>
        <w:rPr>
          <w:w w:val="105"/>
          <w:sz w:val="20"/>
        </w:rPr>
        <w:t>is</w:t>
      </w:r>
      <w:r>
        <w:rPr>
          <w:spacing w:val="-3"/>
          <w:w w:val="105"/>
          <w:sz w:val="20"/>
        </w:rPr>
        <w:t> </w:t>
      </w:r>
      <w:r>
        <w:rPr>
          <w:w w:val="105"/>
          <w:sz w:val="20"/>
        </w:rPr>
        <w:t>complete</w:t>
      </w:r>
      <w:r>
        <w:rPr>
          <w:spacing w:val="-3"/>
          <w:w w:val="105"/>
          <w:sz w:val="20"/>
        </w:rPr>
        <w:t> </w:t>
      </w:r>
      <w:r>
        <w:rPr>
          <w:w w:val="105"/>
          <w:sz w:val="20"/>
        </w:rPr>
        <w:t>to</w:t>
      </w:r>
      <w:r>
        <w:rPr>
          <w:spacing w:val="-3"/>
          <w:w w:val="105"/>
          <w:sz w:val="20"/>
        </w:rPr>
        <w:t> </w:t>
      </w:r>
      <w:r>
        <w:rPr>
          <w:w w:val="105"/>
          <w:sz w:val="20"/>
        </w:rPr>
        <w:t>prevent</w:t>
      </w:r>
      <w:r>
        <w:rPr>
          <w:spacing w:val="-3"/>
          <w:w w:val="105"/>
          <w:sz w:val="20"/>
        </w:rPr>
        <w:t> </w:t>
      </w:r>
      <w:r>
        <w:rPr>
          <w:w w:val="105"/>
          <w:sz w:val="20"/>
        </w:rPr>
        <w:t>unauthorized</w:t>
      </w:r>
      <w:r>
        <w:rPr>
          <w:spacing w:val="-3"/>
          <w:w w:val="105"/>
          <w:sz w:val="20"/>
        </w:rPr>
        <w:t> </w:t>
      </w:r>
      <w:r>
        <w:rPr>
          <w:w w:val="105"/>
          <w:sz w:val="20"/>
        </w:rPr>
        <w:t>use</w:t>
      </w:r>
      <w:r>
        <w:rPr>
          <w:spacing w:val="-3"/>
          <w:w w:val="105"/>
          <w:sz w:val="20"/>
        </w:rPr>
        <w:t> </w:t>
      </w:r>
      <w:r>
        <w:rPr>
          <w:w w:val="105"/>
          <w:sz w:val="20"/>
        </w:rPr>
        <w:t>of</w:t>
      </w:r>
      <w:r>
        <w:rPr>
          <w:spacing w:val="-3"/>
          <w:w w:val="105"/>
          <w:sz w:val="20"/>
        </w:rPr>
        <w:t> </w:t>
      </w:r>
      <w:r>
        <w:rPr>
          <w:w w:val="105"/>
          <w:sz w:val="20"/>
        </w:rPr>
        <w:t>test</w:t>
      </w:r>
      <w:r>
        <w:rPr>
          <w:spacing w:val="-3"/>
          <w:w w:val="105"/>
          <w:sz w:val="20"/>
        </w:rPr>
        <w:t> </w:t>
      </w:r>
      <w:r>
        <w:rPr>
          <w:w w:val="105"/>
          <w:sz w:val="20"/>
        </w:rPr>
        <w:t>information.</w:t>
      </w:r>
    </w:p>
    <w:p>
      <w:pPr>
        <w:pStyle w:val="Heading1"/>
        <w:numPr>
          <w:ilvl w:val="0"/>
          <w:numId w:val="8"/>
        </w:numPr>
        <w:tabs>
          <w:tab w:pos="618" w:val="left" w:leader="none"/>
        </w:tabs>
        <w:spacing w:line="240" w:lineRule="auto" w:before="214" w:after="0"/>
        <w:ind w:left="618" w:right="0" w:hanging="618"/>
        <w:jc w:val="left"/>
      </w:pPr>
      <w:bookmarkStart w:name="_TOC_250024" w:id="46"/>
      <w:r>
        <w:rPr>
          <w:w w:val="105"/>
        </w:rPr>
        <w:t>Network</w:t>
      </w:r>
      <w:r>
        <w:rPr>
          <w:spacing w:val="-12"/>
          <w:w w:val="105"/>
        </w:rPr>
        <w:t> </w:t>
      </w:r>
      <w:r>
        <w:rPr>
          <w:w w:val="105"/>
        </w:rPr>
        <w:t>Security</w:t>
      </w:r>
      <w:r>
        <w:rPr>
          <w:spacing w:val="-12"/>
          <w:w w:val="105"/>
        </w:rPr>
        <w:t> </w:t>
      </w:r>
      <w:bookmarkEnd w:id="46"/>
      <w:r>
        <w:rPr>
          <w:spacing w:val="-2"/>
          <w:w w:val="105"/>
        </w:rPr>
        <w:t>Policy</w:t>
      </w:r>
    </w:p>
    <w:p>
      <w:pPr>
        <w:pStyle w:val="ListParagraph"/>
        <w:numPr>
          <w:ilvl w:val="0"/>
          <w:numId w:val="31"/>
        </w:numPr>
        <w:tabs>
          <w:tab w:pos="719" w:val="left" w:leader="none"/>
        </w:tabs>
        <w:spacing w:line="240" w:lineRule="auto" w:before="298" w:after="0"/>
        <w:ind w:left="719" w:right="0" w:hanging="359"/>
        <w:jc w:val="both"/>
        <w:rPr>
          <w:sz w:val="20"/>
        </w:rPr>
      </w:pPr>
      <w:r>
        <w:rPr>
          <w:sz w:val="20"/>
        </w:rPr>
        <w:t>GILAC</w:t>
      </w:r>
      <w:r>
        <w:rPr>
          <w:spacing w:val="-5"/>
          <w:sz w:val="20"/>
        </w:rPr>
        <w:t> </w:t>
      </w:r>
      <w:r>
        <w:rPr>
          <w:sz w:val="20"/>
        </w:rPr>
        <w:t>shall</w:t>
      </w:r>
      <w:r>
        <w:rPr>
          <w:spacing w:val="-3"/>
          <w:sz w:val="20"/>
        </w:rPr>
        <w:t> </w:t>
      </w:r>
      <w:r>
        <w:rPr>
          <w:sz w:val="20"/>
        </w:rPr>
        <w:t>develop</w:t>
      </w:r>
      <w:r>
        <w:rPr>
          <w:spacing w:val="-4"/>
          <w:sz w:val="20"/>
        </w:rPr>
        <w:t> </w:t>
      </w:r>
      <w:r>
        <w:rPr>
          <w:sz w:val="20"/>
        </w:rPr>
        <w:t>and</w:t>
      </w:r>
      <w:r>
        <w:rPr>
          <w:spacing w:val="-4"/>
          <w:sz w:val="20"/>
        </w:rPr>
        <w:t> </w:t>
      </w:r>
      <w:r>
        <w:rPr>
          <w:sz w:val="20"/>
        </w:rPr>
        <w:t>approve</w:t>
      </w:r>
      <w:r>
        <w:rPr>
          <w:spacing w:val="-3"/>
          <w:sz w:val="20"/>
        </w:rPr>
        <w:t> </w:t>
      </w:r>
      <w:r>
        <w:rPr>
          <w:sz w:val="20"/>
        </w:rPr>
        <w:t>baseline</w:t>
      </w:r>
      <w:r>
        <w:rPr>
          <w:spacing w:val="-3"/>
          <w:sz w:val="20"/>
        </w:rPr>
        <w:t> </w:t>
      </w:r>
      <w:r>
        <w:rPr>
          <w:sz w:val="20"/>
        </w:rPr>
        <w:t>security</w:t>
      </w:r>
      <w:r>
        <w:rPr>
          <w:spacing w:val="-3"/>
          <w:sz w:val="20"/>
        </w:rPr>
        <w:t> </w:t>
      </w:r>
      <w:r>
        <w:rPr>
          <w:sz w:val="20"/>
        </w:rPr>
        <w:t>standards</w:t>
      </w:r>
      <w:r>
        <w:rPr>
          <w:spacing w:val="-3"/>
          <w:sz w:val="20"/>
        </w:rPr>
        <w:t> </w:t>
      </w:r>
      <w:r>
        <w:rPr>
          <w:sz w:val="20"/>
        </w:rPr>
        <w:t>for</w:t>
      </w:r>
      <w:r>
        <w:rPr>
          <w:spacing w:val="-3"/>
          <w:sz w:val="20"/>
        </w:rPr>
        <w:t> </w:t>
      </w:r>
      <w:r>
        <w:rPr>
          <w:sz w:val="20"/>
        </w:rPr>
        <w:t>network</w:t>
      </w:r>
      <w:r>
        <w:rPr>
          <w:spacing w:val="-3"/>
          <w:sz w:val="20"/>
        </w:rPr>
        <w:t> </w:t>
      </w:r>
      <w:r>
        <w:rPr>
          <w:spacing w:val="-2"/>
          <w:sz w:val="20"/>
        </w:rPr>
        <w:t>devices.</w:t>
      </w:r>
    </w:p>
    <w:p>
      <w:pPr>
        <w:pStyle w:val="ListParagraph"/>
        <w:numPr>
          <w:ilvl w:val="0"/>
          <w:numId w:val="31"/>
        </w:numPr>
        <w:tabs>
          <w:tab w:pos="720" w:val="left" w:leader="none"/>
        </w:tabs>
        <w:spacing w:line="319" w:lineRule="auto" w:before="72" w:after="0"/>
        <w:ind w:left="720" w:right="356" w:hanging="360"/>
        <w:jc w:val="both"/>
        <w:rPr>
          <w:sz w:val="20"/>
        </w:rPr>
      </w:pPr>
      <w:r>
        <w:rPr>
          <w:sz w:val="20"/>
        </w:rPr>
        <w:t>Firewall configurations and rules shall be reviewed periodically, and at least </w:t>
      </w:r>
      <w:r>
        <w:rPr>
          <w:sz w:val="19"/>
          <w:u w:val="single"/>
        </w:rPr>
        <w:t>quarterly</w:t>
      </w:r>
      <w:r>
        <w:rPr>
          <w:sz w:val="19"/>
        </w:rPr>
        <w:t> </w:t>
      </w:r>
      <w:r>
        <w:rPr>
          <w:sz w:val="20"/>
        </w:rPr>
        <w:t>for sensitive </w:t>
      </w:r>
      <w:r>
        <w:rPr>
          <w:spacing w:val="-2"/>
          <w:w w:val="105"/>
          <w:sz w:val="20"/>
        </w:rPr>
        <w:t>systems.</w:t>
      </w:r>
    </w:p>
    <w:p>
      <w:pPr>
        <w:pStyle w:val="ListParagraph"/>
        <w:numPr>
          <w:ilvl w:val="0"/>
          <w:numId w:val="31"/>
        </w:numPr>
        <w:tabs>
          <w:tab w:pos="720" w:val="left" w:leader="none"/>
        </w:tabs>
        <w:spacing w:line="324" w:lineRule="auto" w:before="0" w:after="0"/>
        <w:ind w:left="720" w:right="356" w:hanging="360"/>
        <w:jc w:val="both"/>
        <w:rPr>
          <w:sz w:val="20"/>
        </w:rPr>
      </w:pPr>
      <w:r>
        <w:rPr>
          <w:sz w:val="20"/>
        </w:rPr>
        <w:t>GILAC shall provide the necessary protection when browsing and connecting to the Internet, and restrict access to suspicious websites, file storage sharing sites, and remote access sites.</w:t>
      </w:r>
    </w:p>
    <w:p>
      <w:pPr>
        <w:pStyle w:val="ListParagraph"/>
        <w:numPr>
          <w:ilvl w:val="0"/>
          <w:numId w:val="31"/>
        </w:numPr>
        <w:tabs>
          <w:tab w:pos="720" w:val="left" w:leader="none"/>
        </w:tabs>
        <w:spacing w:line="324" w:lineRule="auto" w:before="0" w:after="0"/>
        <w:ind w:left="720" w:right="358" w:hanging="360"/>
        <w:jc w:val="both"/>
        <w:rPr>
          <w:sz w:val="20"/>
        </w:rPr>
      </w:pPr>
      <w:r>
        <w:rPr>
          <w:sz w:val="20"/>
        </w:rPr>
        <w:t>Managing the access rights of third parties to the network shall be in accordance with the GILAC </w:t>
      </w:r>
      <w:r>
        <w:rPr>
          <w:w w:val="105"/>
          <w:sz w:val="20"/>
        </w:rPr>
        <w:t>Access Management Policy.</w:t>
      </w:r>
    </w:p>
    <w:p>
      <w:pPr>
        <w:pStyle w:val="ListParagraph"/>
        <w:numPr>
          <w:ilvl w:val="0"/>
          <w:numId w:val="31"/>
        </w:numPr>
        <w:tabs>
          <w:tab w:pos="720" w:val="left" w:leader="none"/>
        </w:tabs>
        <w:spacing w:line="324" w:lineRule="auto" w:before="0" w:after="0"/>
        <w:ind w:left="720" w:right="357" w:hanging="360"/>
        <w:jc w:val="both"/>
        <w:rPr>
          <w:sz w:val="20"/>
        </w:rPr>
      </w:pPr>
      <w:r>
        <w:rPr>
          <w:sz w:val="20"/>
        </w:rPr>
        <w:t>Strong</w:t>
      </w:r>
      <w:r>
        <w:rPr>
          <w:spacing w:val="-7"/>
          <w:sz w:val="20"/>
        </w:rPr>
        <w:t> </w:t>
      </w:r>
      <w:r>
        <w:rPr>
          <w:sz w:val="20"/>
        </w:rPr>
        <w:t>authentication</w:t>
      </w:r>
      <w:r>
        <w:rPr>
          <w:spacing w:val="-5"/>
          <w:sz w:val="20"/>
        </w:rPr>
        <w:t> </w:t>
      </w:r>
      <w:r>
        <w:rPr>
          <w:sz w:val="20"/>
        </w:rPr>
        <w:t>and</w:t>
      </w:r>
      <w:r>
        <w:rPr>
          <w:spacing w:val="-7"/>
          <w:sz w:val="20"/>
        </w:rPr>
        <w:t> </w:t>
      </w:r>
      <w:r>
        <w:rPr>
          <w:sz w:val="20"/>
        </w:rPr>
        <w:t>encryption</w:t>
      </w:r>
      <w:r>
        <w:rPr>
          <w:spacing w:val="-5"/>
          <w:sz w:val="20"/>
        </w:rPr>
        <w:t> </w:t>
      </w:r>
      <w:r>
        <w:rPr>
          <w:sz w:val="20"/>
        </w:rPr>
        <w:t>techniques</w:t>
      </w:r>
      <w:r>
        <w:rPr>
          <w:spacing w:val="-5"/>
          <w:sz w:val="20"/>
        </w:rPr>
        <w:t> </w:t>
      </w:r>
      <w:r>
        <w:rPr>
          <w:sz w:val="20"/>
        </w:rPr>
        <w:t>shall</w:t>
      </w:r>
      <w:r>
        <w:rPr>
          <w:spacing w:val="-5"/>
          <w:sz w:val="20"/>
        </w:rPr>
        <w:t> </w:t>
      </w:r>
      <w:r>
        <w:rPr>
          <w:sz w:val="20"/>
        </w:rPr>
        <w:t>be</w:t>
      </w:r>
      <w:r>
        <w:rPr>
          <w:spacing w:val="-5"/>
          <w:sz w:val="20"/>
        </w:rPr>
        <w:t> </w:t>
      </w:r>
      <w:r>
        <w:rPr>
          <w:sz w:val="20"/>
        </w:rPr>
        <w:t>used</w:t>
      </w:r>
      <w:r>
        <w:rPr>
          <w:spacing w:val="-7"/>
          <w:sz w:val="20"/>
        </w:rPr>
        <w:t> </w:t>
      </w:r>
      <w:r>
        <w:rPr>
          <w:sz w:val="20"/>
        </w:rPr>
        <w:t>to</w:t>
      </w:r>
      <w:r>
        <w:rPr>
          <w:spacing w:val="-7"/>
          <w:sz w:val="20"/>
        </w:rPr>
        <w:t> </w:t>
      </w:r>
      <w:r>
        <w:rPr>
          <w:sz w:val="20"/>
        </w:rPr>
        <w:t>ensure</w:t>
      </w:r>
      <w:r>
        <w:rPr>
          <w:spacing w:val="-5"/>
          <w:sz w:val="20"/>
        </w:rPr>
        <w:t> </w:t>
      </w:r>
      <w:r>
        <w:rPr>
          <w:sz w:val="20"/>
        </w:rPr>
        <w:t>the</w:t>
      </w:r>
      <w:r>
        <w:rPr>
          <w:spacing w:val="-5"/>
          <w:sz w:val="20"/>
        </w:rPr>
        <w:t> </w:t>
      </w:r>
      <w:r>
        <w:rPr>
          <w:sz w:val="20"/>
        </w:rPr>
        <w:t>protection</w:t>
      </w:r>
      <w:r>
        <w:rPr>
          <w:spacing w:val="-5"/>
          <w:sz w:val="20"/>
        </w:rPr>
        <w:t> </w:t>
      </w:r>
      <w:r>
        <w:rPr>
          <w:sz w:val="20"/>
        </w:rPr>
        <w:t>of</w:t>
      </w:r>
      <w:r>
        <w:rPr>
          <w:spacing w:val="-5"/>
          <w:sz w:val="20"/>
        </w:rPr>
        <w:t> </w:t>
      </w:r>
      <w:r>
        <w:rPr>
          <w:sz w:val="20"/>
        </w:rPr>
        <w:t>wireless </w:t>
      </w:r>
      <w:r>
        <w:rPr>
          <w:spacing w:val="-2"/>
          <w:w w:val="105"/>
          <w:sz w:val="20"/>
        </w:rPr>
        <w:t>networks.</w:t>
      </w:r>
    </w:p>
    <w:p>
      <w:pPr>
        <w:pStyle w:val="ListParagraph"/>
        <w:numPr>
          <w:ilvl w:val="0"/>
          <w:numId w:val="31"/>
        </w:numPr>
        <w:tabs>
          <w:tab w:pos="720" w:val="left" w:leader="none"/>
        </w:tabs>
        <w:spacing w:line="324" w:lineRule="auto" w:before="0" w:after="0"/>
        <w:ind w:left="720" w:right="356" w:hanging="360"/>
        <w:jc w:val="both"/>
        <w:rPr>
          <w:sz w:val="20"/>
        </w:rPr>
      </w:pPr>
      <w:r>
        <w:rPr>
          <w:sz w:val="20"/>
        </w:rPr>
        <w:t>Firewalls,</w:t>
      </w:r>
      <w:r>
        <w:rPr>
          <w:spacing w:val="-13"/>
          <w:sz w:val="20"/>
        </w:rPr>
        <w:t> </w:t>
      </w:r>
      <w:r>
        <w:rPr>
          <w:sz w:val="20"/>
        </w:rPr>
        <w:t>Intrusion</w:t>
      </w:r>
      <w:r>
        <w:rPr>
          <w:spacing w:val="-13"/>
          <w:sz w:val="20"/>
        </w:rPr>
        <w:t> </w:t>
      </w:r>
      <w:r>
        <w:rPr>
          <w:sz w:val="20"/>
        </w:rPr>
        <w:t>Prevention</w:t>
      </w:r>
      <w:r>
        <w:rPr>
          <w:spacing w:val="-13"/>
          <w:sz w:val="20"/>
        </w:rPr>
        <w:t> </w:t>
      </w:r>
      <w:r>
        <w:rPr>
          <w:sz w:val="20"/>
        </w:rPr>
        <w:t>Systems</w:t>
      </w:r>
      <w:r>
        <w:rPr>
          <w:spacing w:val="-13"/>
          <w:sz w:val="20"/>
        </w:rPr>
        <w:t> </w:t>
      </w:r>
      <w:r>
        <w:rPr>
          <w:sz w:val="20"/>
        </w:rPr>
        <w:t>(IPS),</w:t>
      </w:r>
      <w:r>
        <w:rPr>
          <w:spacing w:val="-13"/>
          <w:sz w:val="20"/>
        </w:rPr>
        <w:t> </w:t>
      </w:r>
      <w:r>
        <w:rPr>
          <w:sz w:val="20"/>
        </w:rPr>
        <w:t>and</w:t>
      </w:r>
      <w:r>
        <w:rPr>
          <w:spacing w:val="-13"/>
          <w:sz w:val="20"/>
        </w:rPr>
        <w:t> </w:t>
      </w:r>
      <w:r>
        <w:rPr>
          <w:sz w:val="20"/>
        </w:rPr>
        <w:t>DNS</w:t>
      </w:r>
      <w:r>
        <w:rPr>
          <w:spacing w:val="-13"/>
          <w:sz w:val="20"/>
        </w:rPr>
        <w:t> </w:t>
      </w:r>
      <w:r>
        <w:rPr>
          <w:sz w:val="20"/>
        </w:rPr>
        <w:t>Security</w:t>
      </w:r>
      <w:r>
        <w:rPr>
          <w:spacing w:val="-13"/>
          <w:sz w:val="20"/>
        </w:rPr>
        <w:t> </w:t>
      </w:r>
      <w:r>
        <w:rPr>
          <w:sz w:val="20"/>
        </w:rPr>
        <w:t>technologies</w:t>
      </w:r>
      <w:r>
        <w:rPr>
          <w:spacing w:val="-13"/>
          <w:sz w:val="20"/>
        </w:rPr>
        <w:t> </w:t>
      </w:r>
      <w:r>
        <w:rPr>
          <w:sz w:val="20"/>
        </w:rPr>
        <w:t>shall</w:t>
      </w:r>
      <w:r>
        <w:rPr>
          <w:spacing w:val="-13"/>
          <w:sz w:val="20"/>
        </w:rPr>
        <w:t> </w:t>
      </w:r>
      <w:r>
        <w:rPr>
          <w:sz w:val="20"/>
        </w:rPr>
        <w:t>be</w:t>
      </w:r>
      <w:r>
        <w:rPr>
          <w:spacing w:val="-13"/>
          <w:sz w:val="20"/>
        </w:rPr>
        <w:t> </w:t>
      </w:r>
      <w:r>
        <w:rPr>
          <w:sz w:val="20"/>
        </w:rPr>
        <w:t>in</w:t>
      </w:r>
      <w:r>
        <w:rPr>
          <w:spacing w:val="-13"/>
          <w:sz w:val="20"/>
        </w:rPr>
        <w:t> </w:t>
      </w:r>
      <w:r>
        <w:rPr>
          <w:sz w:val="20"/>
        </w:rPr>
        <w:t>place</w:t>
      </w:r>
      <w:r>
        <w:rPr>
          <w:spacing w:val="-13"/>
          <w:sz w:val="20"/>
        </w:rPr>
        <w:t> </w:t>
      </w:r>
      <w:r>
        <w:rPr>
          <w:sz w:val="20"/>
        </w:rPr>
        <w:t>and </w:t>
      </w:r>
      <w:r>
        <w:rPr>
          <w:w w:val="105"/>
          <w:sz w:val="20"/>
        </w:rPr>
        <w:t>updated periodically for proper logical and physical segmentation between internal corporate network and between external networks.</w:t>
      </w:r>
    </w:p>
    <w:p>
      <w:pPr>
        <w:pStyle w:val="ListParagraph"/>
        <w:numPr>
          <w:ilvl w:val="0"/>
          <w:numId w:val="31"/>
        </w:numPr>
        <w:tabs>
          <w:tab w:pos="720" w:val="left" w:leader="none"/>
        </w:tabs>
        <w:spacing w:line="324" w:lineRule="auto" w:before="0" w:after="0"/>
        <w:ind w:left="720" w:right="357" w:hanging="360"/>
        <w:jc w:val="both"/>
        <w:rPr>
          <w:sz w:val="20"/>
        </w:rPr>
      </w:pPr>
      <w:r>
        <w:rPr>
          <w:sz w:val="20"/>
        </w:rPr>
        <w:t>GILAC shall apply network segregation between production environment and test &amp; development </w:t>
      </w:r>
      <w:r>
        <w:rPr>
          <w:spacing w:val="-2"/>
          <w:sz w:val="20"/>
        </w:rPr>
        <w:t>environments.</w:t>
      </w:r>
    </w:p>
    <w:p>
      <w:pPr>
        <w:pStyle w:val="ListParagraph"/>
        <w:spacing w:after="0" w:line="324"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31"/>
        </w:numPr>
        <w:tabs>
          <w:tab w:pos="720" w:val="left" w:leader="none"/>
        </w:tabs>
        <w:spacing w:line="324" w:lineRule="auto" w:before="91" w:after="0"/>
        <w:ind w:left="720" w:right="357" w:hanging="360"/>
        <w:jc w:val="both"/>
        <w:rPr>
          <w:sz w:val="20"/>
        </w:rPr>
      </w:pPr>
      <w:r>
        <w:rPr>
          <w:spacing w:val="-2"/>
          <w:w w:val="105"/>
          <w:sz w:val="20"/>
        </w:rPr>
        <w:t>The</w:t>
      </w:r>
      <w:r>
        <w:rPr>
          <w:spacing w:val="-10"/>
          <w:w w:val="105"/>
          <w:sz w:val="20"/>
        </w:rPr>
        <w:t> </w:t>
      </w:r>
      <w:r>
        <w:rPr>
          <w:spacing w:val="-2"/>
          <w:w w:val="105"/>
          <w:sz w:val="20"/>
        </w:rPr>
        <w:t>use</w:t>
      </w:r>
      <w:r>
        <w:rPr>
          <w:spacing w:val="-10"/>
          <w:w w:val="105"/>
          <w:sz w:val="20"/>
        </w:rPr>
        <w:t> </w:t>
      </w:r>
      <w:r>
        <w:rPr>
          <w:spacing w:val="-2"/>
          <w:w w:val="105"/>
          <w:sz w:val="20"/>
        </w:rPr>
        <w:t>of</w:t>
      </w:r>
      <w:r>
        <w:rPr>
          <w:spacing w:val="-10"/>
          <w:w w:val="105"/>
          <w:sz w:val="20"/>
        </w:rPr>
        <w:t> </w:t>
      </w:r>
      <w:r>
        <w:rPr>
          <w:spacing w:val="-2"/>
          <w:w w:val="105"/>
          <w:sz w:val="20"/>
        </w:rPr>
        <w:t>physical</w:t>
      </w:r>
      <w:r>
        <w:rPr>
          <w:spacing w:val="-10"/>
          <w:w w:val="105"/>
          <w:sz w:val="20"/>
        </w:rPr>
        <w:t> </w:t>
      </w:r>
      <w:r>
        <w:rPr>
          <w:spacing w:val="-2"/>
          <w:w w:val="105"/>
          <w:sz w:val="20"/>
        </w:rPr>
        <w:t>network</w:t>
      </w:r>
      <w:r>
        <w:rPr>
          <w:spacing w:val="-10"/>
          <w:w w:val="105"/>
          <w:sz w:val="20"/>
        </w:rPr>
        <w:t> </w:t>
      </w:r>
      <w:r>
        <w:rPr>
          <w:spacing w:val="-2"/>
          <w:w w:val="105"/>
          <w:sz w:val="20"/>
        </w:rPr>
        <w:t>ports</w:t>
      </w:r>
      <w:r>
        <w:rPr>
          <w:spacing w:val="-10"/>
          <w:w w:val="105"/>
          <w:sz w:val="20"/>
        </w:rPr>
        <w:t> </w:t>
      </w:r>
      <w:r>
        <w:rPr>
          <w:spacing w:val="-2"/>
          <w:w w:val="105"/>
          <w:sz w:val="20"/>
        </w:rPr>
        <w:t>in</w:t>
      </w:r>
      <w:r>
        <w:rPr>
          <w:spacing w:val="-10"/>
          <w:w w:val="105"/>
          <w:sz w:val="20"/>
        </w:rPr>
        <w:t> </w:t>
      </w:r>
      <w:r>
        <w:rPr>
          <w:spacing w:val="-2"/>
          <w:w w:val="105"/>
          <w:sz w:val="20"/>
        </w:rPr>
        <w:t>all</w:t>
      </w:r>
      <w:r>
        <w:rPr>
          <w:spacing w:val="-10"/>
          <w:w w:val="105"/>
          <w:sz w:val="20"/>
        </w:rPr>
        <w:t> </w:t>
      </w:r>
      <w:r>
        <w:rPr>
          <w:spacing w:val="-2"/>
          <w:w w:val="105"/>
          <w:sz w:val="20"/>
        </w:rPr>
        <w:t>GILAC</w:t>
      </w:r>
      <w:r>
        <w:rPr>
          <w:spacing w:val="-10"/>
          <w:w w:val="105"/>
          <w:sz w:val="20"/>
        </w:rPr>
        <w:t> </w:t>
      </w:r>
      <w:r>
        <w:rPr>
          <w:spacing w:val="-2"/>
          <w:w w:val="105"/>
          <w:sz w:val="20"/>
        </w:rPr>
        <w:t>facilities</w:t>
      </w:r>
      <w:r>
        <w:rPr>
          <w:spacing w:val="-10"/>
          <w:w w:val="105"/>
          <w:sz w:val="20"/>
        </w:rPr>
        <w:t> </w:t>
      </w:r>
      <w:r>
        <w:rPr>
          <w:spacing w:val="-2"/>
          <w:w w:val="105"/>
          <w:sz w:val="20"/>
        </w:rPr>
        <w:t>shall</w:t>
      </w:r>
      <w:r>
        <w:rPr>
          <w:spacing w:val="-10"/>
          <w:w w:val="105"/>
          <w:sz w:val="20"/>
        </w:rPr>
        <w:t> </w:t>
      </w:r>
      <w:r>
        <w:rPr>
          <w:spacing w:val="-2"/>
          <w:w w:val="105"/>
          <w:sz w:val="20"/>
        </w:rPr>
        <w:t>be</w:t>
      </w:r>
      <w:r>
        <w:rPr>
          <w:spacing w:val="-10"/>
          <w:w w:val="105"/>
          <w:sz w:val="20"/>
        </w:rPr>
        <w:t> </w:t>
      </w:r>
      <w:r>
        <w:rPr>
          <w:spacing w:val="-2"/>
          <w:w w:val="105"/>
          <w:sz w:val="20"/>
        </w:rPr>
        <w:t>restricted</w:t>
      </w:r>
      <w:r>
        <w:rPr>
          <w:spacing w:val="-10"/>
          <w:w w:val="105"/>
          <w:sz w:val="20"/>
        </w:rPr>
        <w:t> </w:t>
      </w:r>
      <w:r>
        <w:rPr>
          <w:spacing w:val="-2"/>
          <w:w w:val="105"/>
          <w:sz w:val="20"/>
        </w:rPr>
        <w:t>by</w:t>
      </w:r>
      <w:r>
        <w:rPr>
          <w:spacing w:val="-10"/>
          <w:w w:val="105"/>
          <w:sz w:val="20"/>
        </w:rPr>
        <w:t> </w:t>
      </w:r>
      <w:r>
        <w:rPr>
          <w:spacing w:val="-2"/>
          <w:w w:val="105"/>
          <w:sz w:val="20"/>
        </w:rPr>
        <w:t>using</w:t>
      </w:r>
      <w:r>
        <w:rPr>
          <w:spacing w:val="-10"/>
          <w:w w:val="105"/>
          <w:sz w:val="20"/>
        </w:rPr>
        <w:t> </w:t>
      </w:r>
      <w:r>
        <w:rPr>
          <w:spacing w:val="-2"/>
          <w:w w:val="105"/>
          <w:sz w:val="20"/>
        </w:rPr>
        <w:t>Port</w:t>
      </w:r>
      <w:r>
        <w:rPr>
          <w:spacing w:val="-10"/>
          <w:w w:val="105"/>
          <w:sz w:val="20"/>
        </w:rPr>
        <w:t> </w:t>
      </w:r>
      <w:r>
        <w:rPr>
          <w:spacing w:val="-2"/>
          <w:w w:val="105"/>
          <w:sz w:val="20"/>
        </w:rPr>
        <w:t>Security </w:t>
      </w:r>
      <w:r>
        <w:rPr>
          <w:sz w:val="20"/>
        </w:rPr>
        <w:t>or Port-Based Authentication technology to protect the network from the possibility of connecting </w:t>
      </w:r>
      <w:r>
        <w:rPr>
          <w:w w:val="105"/>
          <w:sz w:val="20"/>
        </w:rPr>
        <w:t>unauthorized</w:t>
      </w:r>
      <w:r>
        <w:rPr>
          <w:spacing w:val="-13"/>
          <w:w w:val="105"/>
          <w:sz w:val="20"/>
        </w:rPr>
        <w:t> </w:t>
      </w:r>
      <w:r>
        <w:rPr>
          <w:w w:val="105"/>
          <w:sz w:val="20"/>
        </w:rPr>
        <w:t>or</w:t>
      </w:r>
      <w:r>
        <w:rPr>
          <w:spacing w:val="-12"/>
          <w:w w:val="105"/>
          <w:sz w:val="20"/>
        </w:rPr>
        <w:t> </w:t>
      </w:r>
      <w:r>
        <w:rPr>
          <w:w w:val="105"/>
          <w:sz w:val="20"/>
        </w:rPr>
        <w:t>suspicious</w:t>
      </w:r>
      <w:r>
        <w:rPr>
          <w:spacing w:val="-12"/>
          <w:w w:val="105"/>
          <w:sz w:val="20"/>
        </w:rPr>
        <w:t> </w:t>
      </w:r>
      <w:r>
        <w:rPr>
          <w:w w:val="105"/>
          <w:sz w:val="20"/>
        </w:rPr>
        <w:t>devices</w:t>
      </w:r>
      <w:r>
        <w:rPr>
          <w:spacing w:val="-12"/>
          <w:w w:val="105"/>
          <w:sz w:val="20"/>
        </w:rPr>
        <w:t> </w:t>
      </w:r>
      <w:r>
        <w:rPr>
          <w:w w:val="105"/>
          <w:sz w:val="20"/>
        </w:rPr>
        <w:t>without</w:t>
      </w:r>
      <w:r>
        <w:rPr>
          <w:spacing w:val="-12"/>
          <w:w w:val="105"/>
          <w:sz w:val="20"/>
        </w:rPr>
        <w:t> </w:t>
      </w:r>
      <w:r>
        <w:rPr>
          <w:w w:val="105"/>
          <w:sz w:val="20"/>
        </w:rPr>
        <w:t>being</w:t>
      </w:r>
      <w:r>
        <w:rPr>
          <w:spacing w:val="-13"/>
          <w:w w:val="105"/>
          <w:sz w:val="20"/>
        </w:rPr>
        <w:t> </w:t>
      </w:r>
      <w:r>
        <w:rPr>
          <w:w w:val="105"/>
          <w:sz w:val="20"/>
        </w:rPr>
        <w:t>revealed.</w:t>
      </w:r>
    </w:p>
    <w:p>
      <w:pPr>
        <w:pStyle w:val="ListParagraph"/>
        <w:numPr>
          <w:ilvl w:val="0"/>
          <w:numId w:val="31"/>
        </w:numPr>
        <w:tabs>
          <w:tab w:pos="719" w:val="left" w:leader="none"/>
        </w:tabs>
        <w:spacing w:line="239" w:lineRule="exact" w:before="0" w:after="0"/>
        <w:ind w:left="719" w:right="0" w:hanging="359"/>
        <w:jc w:val="both"/>
        <w:rPr>
          <w:sz w:val="20"/>
        </w:rPr>
      </w:pPr>
      <w:r>
        <w:rPr>
          <w:sz w:val="20"/>
        </w:rPr>
        <w:t>GILAC</w:t>
      </w:r>
      <w:r>
        <w:rPr>
          <w:spacing w:val="1"/>
          <w:sz w:val="20"/>
        </w:rPr>
        <w:t> </w:t>
      </w:r>
      <w:r>
        <w:rPr>
          <w:sz w:val="20"/>
        </w:rPr>
        <w:t>shall</w:t>
      </w:r>
      <w:r>
        <w:rPr>
          <w:spacing w:val="2"/>
          <w:sz w:val="20"/>
        </w:rPr>
        <w:t> </w:t>
      </w:r>
      <w:r>
        <w:rPr>
          <w:sz w:val="20"/>
        </w:rPr>
        <w:t>restrict</w:t>
      </w:r>
      <w:r>
        <w:rPr>
          <w:spacing w:val="2"/>
          <w:sz w:val="20"/>
        </w:rPr>
        <w:t> </w:t>
      </w:r>
      <w:r>
        <w:rPr>
          <w:sz w:val="20"/>
        </w:rPr>
        <w:t>direct</w:t>
      </w:r>
      <w:r>
        <w:rPr>
          <w:spacing w:val="3"/>
          <w:sz w:val="20"/>
        </w:rPr>
        <w:t> </w:t>
      </w:r>
      <w:r>
        <w:rPr>
          <w:sz w:val="20"/>
        </w:rPr>
        <w:t>connection</w:t>
      </w:r>
      <w:r>
        <w:rPr>
          <w:spacing w:val="2"/>
          <w:sz w:val="20"/>
        </w:rPr>
        <w:t> </w:t>
      </w:r>
      <w:r>
        <w:rPr>
          <w:sz w:val="20"/>
        </w:rPr>
        <w:t>to</w:t>
      </w:r>
      <w:r>
        <w:rPr>
          <w:spacing w:val="2"/>
          <w:sz w:val="20"/>
        </w:rPr>
        <w:t> </w:t>
      </w:r>
      <w:r>
        <w:rPr>
          <w:sz w:val="20"/>
        </w:rPr>
        <w:t>the</w:t>
      </w:r>
      <w:r>
        <w:rPr>
          <w:spacing w:val="3"/>
          <w:sz w:val="20"/>
        </w:rPr>
        <w:t> </w:t>
      </w:r>
      <w:r>
        <w:rPr>
          <w:spacing w:val="-2"/>
          <w:sz w:val="20"/>
        </w:rPr>
        <w:t>internet.</w:t>
      </w:r>
    </w:p>
    <w:p>
      <w:pPr>
        <w:pStyle w:val="BodyText"/>
        <w:spacing w:before="64"/>
        <w:ind w:left="0" w:firstLine="0"/>
      </w:pPr>
    </w:p>
    <w:p>
      <w:pPr>
        <w:pStyle w:val="Heading1"/>
        <w:numPr>
          <w:ilvl w:val="0"/>
          <w:numId w:val="8"/>
        </w:numPr>
        <w:tabs>
          <w:tab w:pos="618" w:val="left" w:leader="none"/>
        </w:tabs>
        <w:spacing w:line="240" w:lineRule="auto" w:before="0" w:after="0"/>
        <w:ind w:left="618" w:right="0" w:hanging="618"/>
        <w:jc w:val="left"/>
      </w:pPr>
      <w:bookmarkStart w:name="_TOC_250023" w:id="47"/>
      <w:r>
        <w:rPr/>
        <w:t>Secure</w:t>
      </w:r>
      <w:r>
        <w:rPr>
          <w:spacing w:val="21"/>
        </w:rPr>
        <w:t> </w:t>
      </w:r>
      <w:r>
        <w:rPr/>
        <w:t>Baseline</w:t>
      </w:r>
      <w:r>
        <w:rPr>
          <w:spacing w:val="21"/>
        </w:rPr>
        <w:t> </w:t>
      </w:r>
      <w:r>
        <w:rPr/>
        <w:t>&amp;</w:t>
      </w:r>
      <w:r>
        <w:rPr>
          <w:spacing w:val="21"/>
        </w:rPr>
        <w:t> </w:t>
      </w:r>
      <w:r>
        <w:rPr/>
        <w:t>Vulnerability</w:t>
      </w:r>
      <w:r>
        <w:rPr>
          <w:spacing w:val="21"/>
        </w:rPr>
        <w:t> </w:t>
      </w:r>
      <w:bookmarkEnd w:id="47"/>
      <w:r>
        <w:rPr>
          <w:spacing w:val="-2"/>
        </w:rPr>
        <w:t>Management</w:t>
      </w:r>
    </w:p>
    <w:p>
      <w:pPr>
        <w:pStyle w:val="ListParagraph"/>
        <w:numPr>
          <w:ilvl w:val="0"/>
          <w:numId w:val="32"/>
        </w:numPr>
        <w:tabs>
          <w:tab w:pos="720" w:val="left" w:leader="none"/>
        </w:tabs>
        <w:spacing w:line="324" w:lineRule="auto" w:before="298" w:after="0"/>
        <w:ind w:left="720" w:right="355" w:hanging="360"/>
        <w:jc w:val="both"/>
        <w:rPr>
          <w:sz w:val="20"/>
        </w:rPr>
      </w:pPr>
      <w:r>
        <w:rPr>
          <w:sz w:val="20"/>
        </w:rPr>
        <w:t>Secure Baseline standards shall be defined for all system components (endpoints/workstations, network devices, operating systems, databases, applications and other systems which require secure baseline) and shall be implemented across all systems.</w:t>
      </w:r>
    </w:p>
    <w:p>
      <w:pPr>
        <w:pStyle w:val="ListParagraph"/>
        <w:numPr>
          <w:ilvl w:val="0"/>
          <w:numId w:val="32"/>
        </w:numPr>
        <w:tabs>
          <w:tab w:pos="720" w:val="left" w:leader="none"/>
        </w:tabs>
        <w:spacing w:line="319" w:lineRule="auto" w:before="0" w:after="0"/>
        <w:ind w:left="720" w:right="356" w:hanging="360"/>
        <w:jc w:val="both"/>
        <w:rPr>
          <w:sz w:val="20"/>
        </w:rPr>
      </w:pPr>
      <w:r>
        <w:rPr>
          <w:sz w:val="20"/>
        </w:rPr>
        <w:t>Applications and IT infrastructure shall be subject to periodic technical assessments like Application Security Review, Vulnerability Assessments and Penetration Testing.</w:t>
      </w:r>
    </w:p>
    <w:p>
      <w:pPr>
        <w:pStyle w:val="ListParagraph"/>
        <w:numPr>
          <w:ilvl w:val="0"/>
          <w:numId w:val="32"/>
        </w:numPr>
        <w:tabs>
          <w:tab w:pos="720" w:val="left" w:leader="none"/>
        </w:tabs>
        <w:spacing w:line="319" w:lineRule="auto" w:before="0" w:after="0"/>
        <w:ind w:left="720" w:right="356" w:hanging="360"/>
        <w:jc w:val="both"/>
        <w:rPr>
          <w:sz w:val="20"/>
        </w:rPr>
      </w:pPr>
      <w:r>
        <w:rPr>
          <w:w w:val="105"/>
          <w:sz w:val="20"/>
        </w:rPr>
        <w:t>Cyber</w:t>
      </w:r>
      <w:r>
        <w:rPr>
          <w:spacing w:val="-11"/>
          <w:w w:val="105"/>
          <w:sz w:val="20"/>
        </w:rPr>
        <w:t> </w:t>
      </w:r>
      <w:r>
        <w:rPr>
          <w:w w:val="105"/>
          <w:sz w:val="20"/>
        </w:rPr>
        <w:t>Security</w:t>
      </w:r>
      <w:r>
        <w:rPr>
          <w:spacing w:val="-11"/>
          <w:w w:val="105"/>
          <w:sz w:val="20"/>
        </w:rPr>
        <w:t> </w:t>
      </w:r>
      <w:r>
        <w:rPr>
          <w:w w:val="105"/>
          <w:sz w:val="20"/>
        </w:rPr>
        <w:t>Team</w:t>
      </w:r>
      <w:r>
        <w:rPr>
          <w:spacing w:val="-12"/>
          <w:w w:val="105"/>
          <w:sz w:val="20"/>
        </w:rPr>
        <w:t> </w:t>
      </w:r>
      <w:r>
        <w:rPr>
          <w:w w:val="105"/>
          <w:sz w:val="20"/>
        </w:rPr>
        <w:t>shall</w:t>
      </w:r>
      <w:r>
        <w:rPr>
          <w:spacing w:val="-11"/>
          <w:w w:val="105"/>
          <w:sz w:val="20"/>
        </w:rPr>
        <w:t> </w:t>
      </w:r>
      <w:r>
        <w:rPr>
          <w:w w:val="105"/>
          <w:sz w:val="20"/>
        </w:rPr>
        <w:t>conduct</w:t>
      </w:r>
      <w:r>
        <w:rPr>
          <w:spacing w:val="-11"/>
          <w:w w:val="105"/>
          <w:sz w:val="20"/>
        </w:rPr>
        <w:t> </w:t>
      </w:r>
      <w:r>
        <w:rPr>
          <w:w w:val="105"/>
          <w:sz w:val="20"/>
        </w:rPr>
        <w:t>periodic</w:t>
      </w:r>
      <w:r>
        <w:rPr>
          <w:spacing w:val="-11"/>
          <w:w w:val="105"/>
          <w:sz w:val="20"/>
        </w:rPr>
        <w:t> </w:t>
      </w:r>
      <w:r>
        <w:rPr>
          <w:w w:val="105"/>
          <w:sz w:val="20"/>
        </w:rPr>
        <w:t>vulnerability</w:t>
      </w:r>
      <w:r>
        <w:rPr>
          <w:spacing w:val="-11"/>
          <w:w w:val="105"/>
          <w:sz w:val="20"/>
        </w:rPr>
        <w:t> </w:t>
      </w:r>
      <w:r>
        <w:rPr>
          <w:w w:val="105"/>
          <w:sz w:val="20"/>
        </w:rPr>
        <w:t>scans</w:t>
      </w:r>
      <w:r>
        <w:rPr>
          <w:spacing w:val="-11"/>
          <w:w w:val="105"/>
          <w:sz w:val="20"/>
        </w:rPr>
        <w:t> </w:t>
      </w:r>
      <w:r>
        <w:rPr>
          <w:w w:val="105"/>
          <w:sz w:val="20"/>
        </w:rPr>
        <w:t>as</w:t>
      </w:r>
      <w:r>
        <w:rPr>
          <w:spacing w:val="-11"/>
          <w:w w:val="105"/>
          <w:sz w:val="20"/>
        </w:rPr>
        <w:t> </w:t>
      </w:r>
      <w:r>
        <w:rPr>
          <w:w w:val="105"/>
          <w:sz w:val="20"/>
        </w:rPr>
        <w:t>per</w:t>
      </w:r>
      <w:r>
        <w:rPr>
          <w:spacing w:val="-11"/>
          <w:w w:val="105"/>
          <w:sz w:val="20"/>
        </w:rPr>
        <w:t> </w:t>
      </w:r>
      <w:r>
        <w:rPr>
          <w:w w:val="105"/>
          <w:sz w:val="20"/>
        </w:rPr>
        <w:t>defined</w:t>
      </w:r>
      <w:r>
        <w:rPr>
          <w:spacing w:val="-12"/>
          <w:w w:val="105"/>
          <w:sz w:val="20"/>
        </w:rPr>
        <w:t> </w:t>
      </w:r>
      <w:r>
        <w:rPr>
          <w:w w:val="105"/>
          <w:sz w:val="20"/>
        </w:rPr>
        <w:t>cycle</w:t>
      </w:r>
      <w:r>
        <w:rPr>
          <w:spacing w:val="-11"/>
          <w:w w:val="105"/>
          <w:sz w:val="20"/>
        </w:rPr>
        <w:t> </w:t>
      </w:r>
      <w:r>
        <w:rPr>
          <w:w w:val="105"/>
          <w:sz w:val="20"/>
        </w:rPr>
        <w:t>and</w:t>
      </w:r>
      <w:r>
        <w:rPr>
          <w:spacing w:val="-12"/>
          <w:w w:val="105"/>
          <w:sz w:val="20"/>
        </w:rPr>
        <w:t> </w:t>
      </w:r>
      <w:r>
        <w:rPr>
          <w:w w:val="105"/>
          <w:sz w:val="20"/>
        </w:rPr>
        <w:t>share report</w:t>
      </w:r>
      <w:r>
        <w:rPr>
          <w:spacing w:val="-3"/>
          <w:w w:val="105"/>
          <w:sz w:val="20"/>
        </w:rPr>
        <w:t> </w:t>
      </w:r>
      <w:r>
        <w:rPr>
          <w:w w:val="105"/>
          <w:sz w:val="20"/>
        </w:rPr>
        <w:t>with</w:t>
      </w:r>
      <w:r>
        <w:rPr>
          <w:spacing w:val="-3"/>
          <w:w w:val="105"/>
          <w:sz w:val="20"/>
        </w:rPr>
        <w:t> </w:t>
      </w:r>
      <w:r>
        <w:rPr>
          <w:w w:val="105"/>
          <w:sz w:val="20"/>
        </w:rPr>
        <w:t>system</w:t>
      </w:r>
      <w:r>
        <w:rPr>
          <w:spacing w:val="-4"/>
          <w:w w:val="105"/>
          <w:sz w:val="20"/>
        </w:rPr>
        <w:t> </w:t>
      </w:r>
      <w:r>
        <w:rPr>
          <w:w w:val="105"/>
          <w:sz w:val="20"/>
        </w:rPr>
        <w:t>owners</w:t>
      </w:r>
      <w:r>
        <w:rPr>
          <w:spacing w:val="-3"/>
          <w:w w:val="105"/>
          <w:sz w:val="20"/>
        </w:rPr>
        <w:t> </w:t>
      </w:r>
      <w:r>
        <w:rPr>
          <w:w w:val="105"/>
          <w:sz w:val="20"/>
        </w:rPr>
        <w:t>for</w:t>
      </w:r>
      <w:r>
        <w:rPr>
          <w:spacing w:val="-3"/>
          <w:w w:val="105"/>
          <w:sz w:val="20"/>
        </w:rPr>
        <w:t> </w:t>
      </w:r>
      <w:r>
        <w:rPr>
          <w:w w:val="105"/>
          <w:sz w:val="20"/>
        </w:rPr>
        <w:t>closure</w:t>
      </w:r>
      <w:r>
        <w:rPr>
          <w:spacing w:val="-3"/>
          <w:w w:val="105"/>
          <w:sz w:val="20"/>
        </w:rPr>
        <w:t> </w:t>
      </w:r>
      <w:r>
        <w:rPr>
          <w:w w:val="105"/>
          <w:sz w:val="20"/>
        </w:rPr>
        <w:t>of</w:t>
      </w:r>
      <w:r>
        <w:rPr>
          <w:spacing w:val="-3"/>
          <w:w w:val="105"/>
          <w:sz w:val="20"/>
        </w:rPr>
        <w:t> </w:t>
      </w:r>
      <w:r>
        <w:rPr>
          <w:w w:val="105"/>
          <w:sz w:val="20"/>
        </w:rPr>
        <w:t>findings.</w:t>
      </w:r>
    </w:p>
    <w:p>
      <w:pPr>
        <w:pStyle w:val="ListParagraph"/>
        <w:numPr>
          <w:ilvl w:val="0"/>
          <w:numId w:val="32"/>
        </w:numPr>
        <w:tabs>
          <w:tab w:pos="720" w:val="left" w:leader="none"/>
        </w:tabs>
        <w:spacing w:line="319" w:lineRule="auto" w:before="0" w:after="0"/>
        <w:ind w:left="720" w:right="358" w:hanging="360"/>
        <w:jc w:val="both"/>
        <w:rPr>
          <w:sz w:val="20"/>
        </w:rPr>
      </w:pPr>
      <w:r>
        <w:rPr>
          <w:w w:val="105"/>
          <w:sz w:val="20"/>
        </w:rPr>
        <w:t>The vulnerabilities detected shall</w:t>
      </w:r>
      <w:r>
        <w:rPr>
          <w:w w:val="105"/>
          <w:sz w:val="20"/>
        </w:rPr>
        <w:t> be remediated promptly so as to avoid exploitation of</w:t>
      </w:r>
      <w:r>
        <w:rPr>
          <w:w w:val="105"/>
          <w:sz w:val="20"/>
        </w:rPr>
        <w:t> such </w:t>
      </w:r>
      <w:r>
        <w:rPr>
          <w:spacing w:val="-2"/>
          <w:w w:val="105"/>
          <w:sz w:val="20"/>
        </w:rPr>
        <w:t>vulnerabilities.</w:t>
      </w:r>
    </w:p>
    <w:p>
      <w:pPr>
        <w:pStyle w:val="ListParagraph"/>
        <w:numPr>
          <w:ilvl w:val="0"/>
          <w:numId w:val="32"/>
        </w:numPr>
        <w:tabs>
          <w:tab w:pos="720" w:val="left" w:leader="none"/>
        </w:tabs>
        <w:spacing w:line="324" w:lineRule="auto" w:before="0" w:after="0"/>
        <w:ind w:left="720" w:right="517" w:hanging="360"/>
        <w:jc w:val="both"/>
        <w:rPr>
          <w:sz w:val="20"/>
        </w:rPr>
      </w:pPr>
      <w:r>
        <w:rPr>
          <w:sz w:val="20"/>
        </w:rPr>
        <w:t>Penetration testing of public facing systems as well as other critical applications shall be carried out by professionally qualified teams.</w:t>
      </w:r>
    </w:p>
    <w:p>
      <w:pPr>
        <w:pStyle w:val="Heading1"/>
        <w:numPr>
          <w:ilvl w:val="0"/>
          <w:numId w:val="8"/>
        </w:numPr>
        <w:tabs>
          <w:tab w:pos="618" w:val="left" w:leader="none"/>
        </w:tabs>
        <w:spacing w:line="240" w:lineRule="auto" w:before="200" w:after="0"/>
        <w:ind w:left="618" w:right="0" w:hanging="618"/>
        <w:jc w:val="left"/>
      </w:pPr>
      <w:bookmarkStart w:name="_TOC_250022" w:id="48"/>
      <w:r>
        <w:rPr/>
        <w:t>Security</w:t>
      </w:r>
      <w:r>
        <w:rPr>
          <w:spacing w:val="32"/>
        </w:rPr>
        <w:t> </w:t>
      </w:r>
      <w:r>
        <w:rPr/>
        <w:t>Patch</w:t>
      </w:r>
      <w:r>
        <w:rPr>
          <w:spacing w:val="33"/>
        </w:rPr>
        <w:t> </w:t>
      </w:r>
      <w:r>
        <w:rPr/>
        <w:t>Management</w:t>
      </w:r>
      <w:r>
        <w:rPr>
          <w:spacing w:val="32"/>
        </w:rPr>
        <w:t> </w:t>
      </w:r>
      <w:bookmarkEnd w:id="48"/>
      <w:r>
        <w:rPr>
          <w:spacing w:val="-2"/>
        </w:rPr>
        <w:t>Policy</w:t>
      </w:r>
    </w:p>
    <w:p>
      <w:pPr>
        <w:pStyle w:val="ListParagraph"/>
        <w:numPr>
          <w:ilvl w:val="0"/>
          <w:numId w:val="33"/>
        </w:numPr>
        <w:tabs>
          <w:tab w:pos="720" w:val="left" w:leader="none"/>
        </w:tabs>
        <w:spacing w:line="324" w:lineRule="auto" w:before="297" w:after="0"/>
        <w:ind w:left="720" w:right="354" w:hanging="360"/>
        <w:jc w:val="both"/>
        <w:rPr>
          <w:sz w:val="20"/>
        </w:rPr>
      </w:pPr>
      <w:r>
        <w:rPr>
          <w:sz w:val="20"/>
        </w:rPr>
        <w:t>Security operations team, Server team, Network Administrators, Database administrators and Application administrators are responsible for identification and validation of all patch related issues concerning their domain of work.</w:t>
      </w:r>
    </w:p>
    <w:p>
      <w:pPr>
        <w:pStyle w:val="ListParagraph"/>
        <w:numPr>
          <w:ilvl w:val="0"/>
          <w:numId w:val="33"/>
        </w:numPr>
        <w:tabs>
          <w:tab w:pos="719" w:val="left" w:leader="none"/>
        </w:tabs>
        <w:spacing w:line="234" w:lineRule="exact" w:before="0" w:after="0"/>
        <w:ind w:left="719" w:right="0" w:hanging="359"/>
        <w:jc w:val="both"/>
        <w:rPr>
          <w:sz w:val="20"/>
        </w:rPr>
      </w:pPr>
      <w:r>
        <w:rPr>
          <w:sz w:val="20"/>
        </w:rPr>
        <w:t>System</w:t>
      </w:r>
      <w:r>
        <w:rPr>
          <w:spacing w:val="-3"/>
          <w:sz w:val="20"/>
        </w:rPr>
        <w:t> </w:t>
      </w:r>
      <w:r>
        <w:rPr>
          <w:sz w:val="20"/>
        </w:rPr>
        <w:t>owners</w:t>
      </w:r>
      <w:r>
        <w:rPr>
          <w:spacing w:val="-1"/>
          <w:sz w:val="20"/>
        </w:rPr>
        <w:t> </w:t>
      </w:r>
      <w:r>
        <w:rPr>
          <w:sz w:val="20"/>
        </w:rPr>
        <w:t>shall</w:t>
      </w:r>
      <w:r>
        <w:rPr>
          <w:spacing w:val="-1"/>
          <w:sz w:val="20"/>
        </w:rPr>
        <w:t> </w:t>
      </w:r>
      <w:r>
        <w:rPr>
          <w:sz w:val="20"/>
        </w:rPr>
        <w:t>be</w:t>
      </w:r>
      <w:r>
        <w:rPr>
          <w:spacing w:val="-1"/>
          <w:sz w:val="20"/>
        </w:rPr>
        <w:t> </w:t>
      </w:r>
      <w:r>
        <w:rPr>
          <w:sz w:val="20"/>
        </w:rPr>
        <w:t>responsible</w:t>
      </w:r>
      <w:r>
        <w:rPr>
          <w:spacing w:val="-1"/>
          <w:sz w:val="20"/>
        </w:rPr>
        <w:t> </w:t>
      </w:r>
      <w:r>
        <w:rPr>
          <w:sz w:val="20"/>
        </w:rPr>
        <w:t>for</w:t>
      </w:r>
      <w:r>
        <w:rPr>
          <w:spacing w:val="-2"/>
          <w:sz w:val="20"/>
        </w:rPr>
        <w:t> </w:t>
      </w:r>
      <w:r>
        <w:rPr>
          <w:sz w:val="20"/>
        </w:rPr>
        <w:t>deployment</w:t>
      </w:r>
      <w:r>
        <w:rPr>
          <w:spacing w:val="-1"/>
          <w:sz w:val="20"/>
        </w:rPr>
        <w:t> </w:t>
      </w:r>
      <w:r>
        <w:rPr>
          <w:sz w:val="20"/>
        </w:rPr>
        <w:t>of</w:t>
      </w:r>
      <w:r>
        <w:rPr>
          <w:spacing w:val="-1"/>
          <w:sz w:val="20"/>
        </w:rPr>
        <w:t> </w:t>
      </w:r>
      <w:r>
        <w:rPr>
          <w:spacing w:val="-2"/>
          <w:sz w:val="20"/>
        </w:rPr>
        <w:t>patches.</w:t>
      </w:r>
    </w:p>
    <w:p>
      <w:pPr>
        <w:pStyle w:val="ListParagraph"/>
        <w:numPr>
          <w:ilvl w:val="0"/>
          <w:numId w:val="33"/>
        </w:numPr>
        <w:tabs>
          <w:tab w:pos="720" w:val="left" w:leader="none"/>
        </w:tabs>
        <w:spacing w:line="324" w:lineRule="auto" w:before="72" w:after="0"/>
        <w:ind w:left="720" w:right="356" w:hanging="360"/>
        <w:jc w:val="left"/>
        <w:rPr>
          <w:sz w:val="20"/>
        </w:rPr>
      </w:pPr>
      <w:r>
        <w:rPr>
          <w:sz w:val="20"/>
        </w:rPr>
        <w:t>Application</w:t>
      </w:r>
      <w:r>
        <w:rPr>
          <w:spacing w:val="-15"/>
          <w:sz w:val="20"/>
        </w:rPr>
        <w:t> </w:t>
      </w:r>
      <w:r>
        <w:rPr>
          <w:sz w:val="20"/>
        </w:rPr>
        <w:t>and</w:t>
      </w:r>
      <w:r>
        <w:rPr>
          <w:spacing w:val="-15"/>
          <w:sz w:val="20"/>
        </w:rPr>
        <w:t> </w:t>
      </w:r>
      <w:r>
        <w:rPr>
          <w:sz w:val="20"/>
        </w:rPr>
        <w:t>System</w:t>
      </w:r>
      <w:r>
        <w:rPr>
          <w:spacing w:val="-16"/>
          <w:sz w:val="20"/>
        </w:rPr>
        <w:t> </w:t>
      </w:r>
      <w:r>
        <w:rPr>
          <w:sz w:val="20"/>
        </w:rPr>
        <w:t>owners</w:t>
      </w:r>
      <w:r>
        <w:rPr>
          <w:spacing w:val="-15"/>
          <w:sz w:val="20"/>
        </w:rPr>
        <w:t> </w:t>
      </w:r>
      <w:r>
        <w:rPr>
          <w:sz w:val="20"/>
        </w:rPr>
        <w:t>shall</w:t>
      </w:r>
      <w:r>
        <w:rPr>
          <w:spacing w:val="-15"/>
          <w:sz w:val="20"/>
        </w:rPr>
        <w:t> </w:t>
      </w:r>
      <w:r>
        <w:rPr>
          <w:sz w:val="20"/>
        </w:rPr>
        <w:t>ensure</w:t>
      </w:r>
      <w:r>
        <w:rPr>
          <w:spacing w:val="-15"/>
          <w:sz w:val="20"/>
        </w:rPr>
        <w:t> </w:t>
      </w:r>
      <w:r>
        <w:rPr>
          <w:sz w:val="20"/>
        </w:rPr>
        <w:t>that</w:t>
      </w:r>
      <w:r>
        <w:rPr>
          <w:spacing w:val="-15"/>
          <w:sz w:val="20"/>
        </w:rPr>
        <w:t> </w:t>
      </w:r>
      <w:r>
        <w:rPr>
          <w:sz w:val="20"/>
        </w:rPr>
        <w:t>all</w:t>
      </w:r>
      <w:r>
        <w:rPr>
          <w:spacing w:val="-15"/>
          <w:sz w:val="20"/>
        </w:rPr>
        <w:t> </w:t>
      </w:r>
      <w:r>
        <w:rPr>
          <w:sz w:val="20"/>
        </w:rPr>
        <w:t>patches</w:t>
      </w:r>
      <w:r>
        <w:rPr>
          <w:spacing w:val="-15"/>
          <w:sz w:val="20"/>
        </w:rPr>
        <w:t> </w:t>
      </w:r>
      <w:r>
        <w:rPr>
          <w:sz w:val="20"/>
        </w:rPr>
        <w:t>applicable</w:t>
      </w:r>
      <w:r>
        <w:rPr>
          <w:spacing w:val="-15"/>
          <w:sz w:val="20"/>
        </w:rPr>
        <w:t> </w:t>
      </w:r>
      <w:r>
        <w:rPr>
          <w:sz w:val="20"/>
        </w:rPr>
        <w:t>to</w:t>
      </w:r>
      <w:r>
        <w:rPr>
          <w:spacing w:val="-15"/>
          <w:sz w:val="20"/>
        </w:rPr>
        <w:t> </w:t>
      </w:r>
      <w:r>
        <w:rPr>
          <w:sz w:val="20"/>
        </w:rPr>
        <w:t>applications</w:t>
      </w:r>
      <w:r>
        <w:rPr>
          <w:spacing w:val="-15"/>
          <w:sz w:val="20"/>
        </w:rPr>
        <w:t> </w:t>
      </w:r>
      <w:r>
        <w:rPr>
          <w:sz w:val="20"/>
        </w:rPr>
        <w:t>and</w:t>
      </w:r>
      <w:r>
        <w:rPr>
          <w:spacing w:val="-15"/>
          <w:sz w:val="20"/>
        </w:rPr>
        <w:t> </w:t>
      </w:r>
      <w:r>
        <w:rPr>
          <w:sz w:val="20"/>
        </w:rPr>
        <w:t>systems </w:t>
      </w:r>
      <w:r>
        <w:rPr>
          <w:w w:val="105"/>
          <w:sz w:val="20"/>
        </w:rPr>
        <w:t>used by GILAC are identified.</w:t>
      </w:r>
    </w:p>
    <w:p>
      <w:pPr>
        <w:pStyle w:val="ListParagraph"/>
        <w:numPr>
          <w:ilvl w:val="0"/>
          <w:numId w:val="33"/>
        </w:numPr>
        <w:tabs>
          <w:tab w:pos="719" w:val="left" w:leader="none"/>
        </w:tabs>
        <w:spacing w:line="233" w:lineRule="exact" w:before="0" w:after="0"/>
        <w:ind w:left="719" w:right="0" w:hanging="359"/>
        <w:jc w:val="left"/>
        <w:rPr>
          <w:sz w:val="20"/>
        </w:rPr>
      </w:pPr>
      <w:r>
        <w:rPr>
          <w:sz w:val="20"/>
        </w:rPr>
        <w:t>Patches</w:t>
      </w:r>
      <w:r>
        <w:rPr>
          <w:spacing w:val="7"/>
          <w:sz w:val="20"/>
        </w:rPr>
        <w:t> </w:t>
      </w:r>
      <w:r>
        <w:rPr>
          <w:sz w:val="20"/>
        </w:rPr>
        <w:t>shall</w:t>
      </w:r>
      <w:r>
        <w:rPr>
          <w:spacing w:val="8"/>
          <w:sz w:val="20"/>
        </w:rPr>
        <w:t> </w:t>
      </w:r>
      <w:r>
        <w:rPr>
          <w:sz w:val="20"/>
        </w:rPr>
        <w:t>be</w:t>
      </w:r>
      <w:r>
        <w:rPr>
          <w:spacing w:val="8"/>
          <w:sz w:val="20"/>
        </w:rPr>
        <w:t> </w:t>
      </w:r>
      <w:r>
        <w:rPr>
          <w:sz w:val="20"/>
        </w:rPr>
        <w:t>tested</w:t>
      </w:r>
      <w:r>
        <w:rPr>
          <w:spacing w:val="7"/>
          <w:sz w:val="20"/>
        </w:rPr>
        <w:t> </w:t>
      </w:r>
      <w:r>
        <w:rPr>
          <w:sz w:val="20"/>
        </w:rPr>
        <w:t>in</w:t>
      </w:r>
      <w:r>
        <w:rPr>
          <w:spacing w:val="8"/>
          <w:sz w:val="20"/>
        </w:rPr>
        <w:t> </w:t>
      </w:r>
      <w:r>
        <w:rPr>
          <w:sz w:val="20"/>
        </w:rPr>
        <w:t>a</w:t>
      </w:r>
      <w:r>
        <w:rPr>
          <w:spacing w:val="8"/>
          <w:sz w:val="20"/>
        </w:rPr>
        <w:t> </w:t>
      </w:r>
      <w:r>
        <w:rPr>
          <w:sz w:val="20"/>
        </w:rPr>
        <w:t>test</w:t>
      </w:r>
      <w:r>
        <w:rPr>
          <w:spacing w:val="8"/>
          <w:sz w:val="20"/>
        </w:rPr>
        <w:t> </w:t>
      </w:r>
      <w:r>
        <w:rPr>
          <w:sz w:val="20"/>
        </w:rPr>
        <w:t>environment</w:t>
      </w:r>
      <w:r>
        <w:rPr>
          <w:spacing w:val="7"/>
          <w:sz w:val="20"/>
        </w:rPr>
        <w:t> </w:t>
      </w:r>
      <w:r>
        <w:rPr>
          <w:sz w:val="20"/>
        </w:rPr>
        <w:t>before</w:t>
      </w:r>
      <w:r>
        <w:rPr>
          <w:spacing w:val="8"/>
          <w:sz w:val="20"/>
        </w:rPr>
        <w:t> </w:t>
      </w:r>
      <w:r>
        <w:rPr>
          <w:sz w:val="20"/>
        </w:rPr>
        <w:t>being</w:t>
      </w:r>
      <w:r>
        <w:rPr>
          <w:spacing w:val="8"/>
          <w:sz w:val="20"/>
        </w:rPr>
        <w:t> </w:t>
      </w:r>
      <w:r>
        <w:rPr>
          <w:sz w:val="20"/>
        </w:rPr>
        <w:t>applied</w:t>
      </w:r>
      <w:r>
        <w:rPr>
          <w:spacing w:val="7"/>
          <w:sz w:val="20"/>
        </w:rPr>
        <w:t> </w:t>
      </w:r>
      <w:r>
        <w:rPr>
          <w:sz w:val="20"/>
        </w:rPr>
        <w:t>to</w:t>
      </w:r>
      <w:r>
        <w:rPr>
          <w:spacing w:val="8"/>
          <w:sz w:val="20"/>
        </w:rPr>
        <w:t> </w:t>
      </w:r>
      <w:r>
        <w:rPr>
          <w:sz w:val="20"/>
        </w:rPr>
        <w:t>production</w:t>
      </w:r>
      <w:r>
        <w:rPr>
          <w:spacing w:val="8"/>
          <w:sz w:val="20"/>
        </w:rPr>
        <w:t> </w:t>
      </w:r>
      <w:r>
        <w:rPr>
          <w:spacing w:val="-2"/>
          <w:sz w:val="20"/>
        </w:rPr>
        <w:t>systems.</w:t>
      </w:r>
    </w:p>
    <w:p>
      <w:pPr>
        <w:pStyle w:val="ListParagraph"/>
        <w:numPr>
          <w:ilvl w:val="0"/>
          <w:numId w:val="33"/>
        </w:numPr>
        <w:tabs>
          <w:tab w:pos="719" w:val="left" w:leader="none"/>
        </w:tabs>
        <w:spacing w:line="240" w:lineRule="auto" w:before="72" w:after="0"/>
        <w:ind w:left="719" w:right="0" w:hanging="359"/>
        <w:jc w:val="left"/>
        <w:rPr>
          <w:sz w:val="20"/>
        </w:rPr>
      </w:pPr>
      <w:r>
        <w:rPr>
          <w:sz w:val="20"/>
        </w:rPr>
        <w:t>Security</w:t>
      </w:r>
      <w:r>
        <w:rPr>
          <w:spacing w:val="-4"/>
          <w:sz w:val="20"/>
        </w:rPr>
        <w:t> </w:t>
      </w:r>
      <w:r>
        <w:rPr>
          <w:sz w:val="20"/>
        </w:rPr>
        <w:t>Patch</w:t>
      </w:r>
      <w:r>
        <w:rPr>
          <w:spacing w:val="-4"/>
          <w:sz w:val="20"/>
        </w:rPr>
        <w:t> </w:t>
      </w:r>
      <w:r>
        <w:rPr>
          <w:sz w:val="20"/>
        </w:rPr>
        <w:t>Management</w:t>
      </w:r>
      <w:r>
        <w:rPr>
          <w:spacing w:val="-3"/>
          <w:sz w:val="20"/>
        </w:rPr>
        <w:t> </w:t>
      </w:r>
      <w:r>
        <w:rPr>
          <w:sz w:val="20"/>
        </w:rPr>
        <w:t>Process</w:t>
      </w:r>
      <w:r>
        <w:rPr>
          <w:spacing w:val="-4"/>
          <w:sz w:val="20"/>
        </w:rPr>
        <w:t> </w:t>
      </w:r>
      <w:r>
        <w:rPr>
          <w:sz w:val="20"/>
        </w:rPr>
        <w:t>shall</w:t>
      </w:r>
      <w:r>
        <w:rPr>
          <w:spacing w:val="-3"/>
          <w:sz w:val="20"/>
        </w:rPr>
        <w:t> </w:t>
      </w:r>
      <w:r>
        <w:rPr>
          <w:sz w:val="20"/>
        </w:rPr>
        <w:t>be</w:t>
      </w:r>
      <w:r>
        <w:rPr>
          <w:spacing w:val="-4"/>
          <w:sz w:val="20"/>
        </w:rPr>
        <w:t> </w:t>
      </w:r>
      <w:r>
        <w:rPr>
          <w:sz w:val="20"/>
        </w:rPr>
        <w:t>followed</w:t>
      </w:r>
      <w:r>
        <w:rPr>
          <w:spacing w:val="-4"/>
          <w:sz w:val="20"/>
        </w:rPr>
        <w:t> </w:t>
      </w:r>
      <w:r>
        <w:rPr>
          <w:sz w:val="20"/>
        </w:rPr>
        <w:t>to</w:t>
      </w:r>
      <w:r>
        <w:rPr>
          <w:spacing w:val="-3"/>
          <w:sz w:val="20"/>
        </w:rPr>
        <w:t> </w:t>
      </w:r>
      <w:r>
        <w:rPr>
          <w:sz w:val="20"/>
        </w:rPr>
        <w:t>prioritize</w:t>
      </w:r>
      <w:r>
        <w:rPr>
          <w:spacing w:val="-4"/>
          <w:sz w:val="20"/>
        </w:rPr>
        <w:t> </w:t>
      </w:r>
      <w:r>
        <w:rPr>
          <w:spacing w:val="-2"/>
          <w:sz w:val="20"/>
        </w:rPr>
        <w:t>patches.</w:t>
      </w:r>
    </w:p>
    <w:p>
      <w:pPr>
        <w:pStyle w:val="ListParagraph"/>
        <w:numPr>
          <w:ilvl w:val="0"/>
          <w:numId w:val="33"/>
        </w:numPr>
        <w:tabs>
          <w:tab w:pos="720" w:val="left" w:leader="none"/>
        </w:tabs>
        <w:spacing w:line="324" w:lineRule="auto" w:before="72" w:after="0"/>
        <w:ind w:left="720" w:right="602" w:hanging="360"/>
        <w:jc w:val="left"/>
        <w:rPr>
          <w:sz w:val="20"/>
        </w:rPr>
      </w:pPr>
      <w:r>
        <w:rPr>
          <w:sz w:val="20"/>
        </w:rPr>
        <w:t>IT Infrastructure team shall establish methods to protect information and systems if no patch is available for an identified vulnerability, for example, disabling services and adding additional access controls.</w:t>
      </w:r>
    </w:p>
    <w:p>
      <w:pPr>
        <w:pStyle w:val="ListParagraph"/>
        <w:numPr>
          <w:ilvl w:val="0"/>
          <w:numId w:val="33"/>
        </w:numPr>
        <w:tabs>
          <w:tab w:pos="719" w:val="left" w:leader="none"/>
        </w:tabs>
        <w:spacing w:line="234" w:lineRule="exact" w:before="0" w:after="0"/>
        <w:ind w:left="719" w:right="0" w:hanging="359"/>
        <w:jc w:val="left"/>
        <w:rPr>
          <w:sz w:val="20"/>
        </w:rPr>
      </w:pPr>
      <w:r>
        <w:rPr>
          <w:sz w:val="20"/>
        </w:rPr>
        <w:t>Delay</w:t>
      </w:r>
      <w:r>
        <w:rPr>
          <w:spacing w:val="1"/>
          <w:sz w:val="20"/>
        </w:rPr>
        <w:t> </w:t>
      </w:r>
      <w:r>
        <w:rPr>
          <w:sz w:val="20"/>
        </w:rPr>
        <w:t>in</w:t>
      </w:r>
      <w:r>
        <w:rPr>
          <w:spacing w:val="1"/>
          <w:sz w:val="20"/>
        </w:rPr>
        <w:t> </w:t>
      </w:r>
      <w:r>
        <w:rPr>
          <w:sz w:val="20"/>
        </w:rPr>
        <w:t>security</w:t>
      </w:r>
      <w:r>
        <w:rPr>
          <w:spacing w:val="1"/>
          <w:sz w:val="20"/>
        </w:rPr>
        <w:t> </w:t>
      </w:r>
      <w:r>
        <w:rPr>
          <w:sz w:val="20"/>
        </w:rPr>
        <w:t>patch</w:t>
      </w:r>
      <w:r>
        <w:rPr>
          <w:spacing w:val="1"/>
          <w:sz w:val="20"/>
        </w:rPr>
        <w:t> </w:t>
      </w:r>
      <w:r>
        <w:rPr>
          <w:sz w:val="20"/>
        </w:rPr>
        <w:t>deployment</w:t>
      </w:r>
      <w:r>
        <w:rPr>
          <w:spacing w:val="2"/>
          <w:sz w:val="20"/>
        </w:rPr>
        <w:t> </w:t>
      </w:r>
      <w:r>
        <w:rPr>
          <w:sz w:val="20"/>
        </w:rPr>
        <w:t>shall</w:t>
      </w:r>
      <w:r>
        <w:rPr>
          <w:spacing w:val="1"/>
          <w:sz w:val="20"/>
        </w:rPr>
        <w:t> </w:t>
      </w:r>
      <w:r>
        <w:rPr>
          <w:sz w:val="20"/>
        </w:rPr>
        <w:t>be</w:t>
      </w:r>
      <w:r>
        <w:rPr>
          <w:spacing w:val="1"/>
          <w:sz w:val="20"/>
        </w:rPr>
        <w:t> </w:t>
      </w:r>
      <w:r>
        <w:rPr>
          <w:spacing w:val="-2"/>
          <w:sz w:val="20"/>
        </w:rPr>
        <w:t>tracked.</w:t>
      </w:r>
    </w:p>
    <w:p>
      <w:pPr>
        <w:pStyle w:val="ListParagraph"/>
        <w:numPr>
          <w:ilvl w:val="0"/>
          <w:numId w:val="33"/>
        </w:numPr>
        <w:tabs>
          <w:tab w:pos="720" w:val="left" w:leader="none"/>
        </w:tabs>
        <w:spacing w:line="324" w:lineRule="auto" w:before="71" w:after="0"/>
        <w:ind w:left="720" w:right="357" w:hanging="360"/>
        <w:jc w:val="both"/>
        <w:rPr>
          <w:sz w:val="20"/>
        </w:rPr>
      </w:pPr>
      <w:r>
        <w:rPr>
          <w:w w:val="105"/>
          <w:sz w:val="20"/>
        </w:rPr>
        <w:t>New devices shall be patched to the current patch level, as defined by the operating system vendor</w:t>
      </w:r>
      <w:r>
        <w:rPr>
          <w:spacing w:val="-10"/>
          <w:w w:val="105"/>
          <w:sz w:val="20"/>
        </w:rPr>
        <w:t> </w:t>
      </w:r>
      <w:r>
        <w:rPr>
          <w:w w:val="105"/>
          <w:sz w:val="20"/>
        </w:rPr>
        <w:t>and</w:t>
      </w:r>
      <w:r>
        <w:rPr>
          <w:spacing w:val="-11"/>
          <w:w w:val="105"/>
          <w:sz w:val="20"/>
        </w:rPr>
        <w:t> </w:t>
      </w:r>
      <w:r>
        <w:rPr>
          <w:w w:val="105"/>
          <w:sz w:val="20"/>
        </w:rPr>
        <w:t>supported</w:t>
      </w:r>
      <w:r>
        <w:rPr>
          <w:spacing w:val="-11"/>
          <w:w w:val="105"/>
          <w:sz w:val="20"/>
        </w:rPr>
        <w:t> </w:t>
      </w:r>
      <w:r>
        <w:rPr>
          <w:w w:val="105"/>
          <w:sz w:val="20"/>
        </w:rPr>
        <w:t>by</w:t>
      </w:r>
      <w:r>
        <w:rPr>
          <w:spacing w:val="-10"/>
          <w:w w:val="105"/>
          <w:sz w:val="20"/>
        </w:rPr>
        <w:t> </w:t>
      </w:r>
      <w:r>
        <w:rPr>
          <w:w w:val="105"/>
          <w:sz w:val="20"/>
        </w:rPr>
        <w:t>the</w:t>
      </w:r>
      <w:r>
        <w:rPr>
          <w:spacing w:val="-11"/>
          <w:w w:val="105"/>
          <w:sz w:val="20"/>
        </w:rPr>
        <w:t> </w:t>
      </w:r>
      <w:r>
        <w:rPr>
          <w:w w:val="105"/>
          <w:sz w:val="20"/>
        </w:rPr>
        <w:t>application,</w:t>
      </w:r>
      <w:r>
        <w:rPr>
          <w:spacing w:val="-10"/>
          <w:w w:val="105"/>
          <w:sz w:val="20"/>
        </w:rPr>
        <w:t> </w:t>
      </w:r>
      <w:r>
        <w:rPr>
          <w:w w:val="105"/>
          <w:sz w:val="20"/>
        </w:rPr>
        <w:t>prior</w:t>
      </w:r>
      <w:r>
        <w:rPr>
          <w:spacing w:val="-10"/>
          <w:w w:val="105"/>
          <w:sz w:val="20"/>
        </w:rPr>
        <w:t> </w:t>
      </w:r>
      <w:r>
        <w:rPr>
          <w:w w:val="105"/>
          <w:sz w:val="20"/>
        </w:rPr>
        <w:t>to</w:t>
      </w:r>
      <w:r>
        <w:rPr>
          <w:spacing w:val="-11"/>
          <w:w w:val="105"/>
          <w:sz w:val="20"/>
        </w:rPr>
        <w:t> </w:t>
      </w:r>
      <w:r>
        <w:rPr>
          <w:w w:val="105"/>
          <w:sz w:val="20"/>
        </w:rPr>
        <w:t>the</w:t>
      </w:r>
      <w:r>
        <w:rPr>
          <w:spacing w:val="-11"/>
          <w:w w:val="105"/>
          <w:sz w:val="20"/>
        </w:rPr>
        <w:t> </w:t>
      </w:r>
      <w:r>
        <w:rPr>
          <w:w w:val="105"/>
          <w:sz w:val="20"/>
        </w:rPr>
        <w:t>device</w:t>
      </w:r>
      <w:r>
        <w:rPr>
          <w:spacing w:val="-11"/>
          <w:w w:val="105"/>
          <w:sz w:val="20"/>
        </w:rPr>
        <w:t> </w:t>
      </w:r>
      <w:r>
        <w:rPr>
          <w:w w:val="105"/>
          <w:sz w:val="20"/>
        </w:rPr>
        <w:t>being</w:t>
      </w:r>
      <w:r>
        <w:rPr>
          <w:spacing w:val="-11"/>
          <w:w w:val="105"/>
          <w:sz w:val="20"/>
        </w:rPr>
        <w:t> </w:t>
      </w:r>
      <w:r>
        <w:rPr>
          <w:w w:val="105"/>
          <w:sz w:val="20"/>
        </w:rPr>
        <w:t>connected</w:t>
      </w:r>
      <w:r>
        <w:rPr>
          <w:spacing w:val="-11"/>
          <w:w w:val="105"/>
          <w:sz w:val="20"/>
        </w:rPr>
        <w:t> </w:t>
      </w:r>
      <w:r>
        <w:rPr>
          <w:w w:val="105"/>
          <w:sz w:val="20"/>
        </w:rPr>
        <w:t>to</w:t>
      </w:r>
      <w:r>
        <w:rPr>
          <w:spacing w:val="-11"/>
          <w:w w:val="105"/>
          <w:sz w:val="20"/>
        </w:rPr>
        <w:t> </w:t>
      </w:r>
      <w:r>
        <w:rPr>
          <w:w w:val="105"/>
          <w:sz w:val="20"/>
        </w:rPr>
        <w:t>the</w:t>
      </w:r>
      <w:r>
        <w:rPr>
          <w:spacing w:val="-11"/>
          <w:w w:val="105"/>
          <w:sz w:val="20"/>
        </w:rPr>
        <w:t> </w:t>
      </w:r>
      <w:r>
        <w:rPr>
          <w:w w:val="105"/>
          <w:sz w:val="20"/>
        </w:rPr>
        <w:t>production </w:t>
      </w:r>
      <w:r>
        <w:rPr>
          <w:spacing w:val="-2"/>
          <w:w w:val="105"/>
          <w:sz w:val="20"/>
        </w:rPr>
        <w:t>network.</w:t>
      </w:r>
    </w:p>
    <w:p>
      <w:pPr>
        <w:pStyle w:val="ListParagraph"/>
        <w:numPr>
          <w:ilvl w:val="0"/>
          <w:numId w:val="33"/>
        </w:numPr>
        <w:tabs>
          <w:tab w:pos="720" w:val="left" w:leader="none"/>
        </w:tabs>
        <w:spacing w:line="324" w:lineRule="auto" w:before="0" w:after="0"/>
        <w:ind w:left="720" w:right="357" w:hanging="360"/>
        <w:jc w:val="both"/>
        <w:rPr>
          <w:sz w:val="20"/>
        </w:rPr>
      </w:pPr>
      <w:r>
        <w:rPr>
          <w:sz w:val="20"/>
        </w:rPr>
        <w:t>IT infrastructure team shall submit the patch management report on periodic basis to the respective Business Units.</w:t>
      </w:r>
    </w:p>
    <w:p>
      <w:pPr>
        <w:pStyle w:val="ListParagraph"/>
        <w:numPr>
          <w:ilvl w:val="0"/>
          <w:numId w:val="33"/>
        </w:numPr>
        <w:tabs>
          <w:tab w:pos="719" w:val="left" w:leader="none"/>
        </w:tabs>
        <w:spacing w:line="233" w:lineRule="exact" w:before="0" w:after="0"/>
        <w:ind w:left="719" w:right="0" w:hanging="359"/>
        <w:jc w:val="left"/>
        <w:rPr>
          <w:sz w:val="20"/>
        </w:rPr>
      </w:pPr>
      <w:r>
        <w:rPr>
          <w:sz w:val="20"/>
        </w:rPr>
        <w:t>Respective</w:t>
      </w:r>
      <w:r>
        <w:rPr>
          <w:spacing w:val="-3"/>
          <w:sz w:val="20"/>
        </w:rPr>
        <w:t> </w:t>
      </w:r>
      <w:r>
        <w:rPr>
          <w:sz w:val="20"/>
        </w:rPr>
        <w:t>system</w:t>
      </w:r>
      <w:r>
        <w:rPr>
          <w:spacing w:val="-4"/>
          <w:sz w:val="20"/>
        </w:rPr>
        <w:t> </w:t>
      </w:r>
      <w:r>
        <w:rPr>
          <w:sz w:val="20"/>
        </w:rPr>
        <w:t>owners</w:t>
      </w:r>
      <w:r>
        <w:rPr>
          <w:spacing w:val="-3"/>
          <w:sz w:val="20"/>
        </w:rPr>
        <w:t> </w:t>
      </w:r>
      <w:r>
        <w:rPr>
          <w:sz w:val="20"/>
        </w:rPr>
        <w:t>shall</w:t>
      </w:r>
      <w:r>
        <w:rPr>
          <w:spacing w:val="-3"/>
          <w:sz w:val="20"/>
        </w:rPr>
        <w:t> </w:t>
      </w:r>
      <w:r>
        <w:rPr>
          <w:sz w:val="20"/>
        </w:rPr>
        <w:t>be</w:t>
      </w:r>
      <w:r>
        <w:rPr>
          <w:spacing w:val="-2"/>
          <w:sz w:val="20"/>
        </w:rPr>
        <w:t> </w:t>
      </w:r>
      <w:r>
        <w:rPr>
          <w:sz w:val="20"/>
        </w:rPr>
        <w:t>responsible</w:t>
      </w:r>
      <w:r>
        <w:rPr>
          <w:spacing w:val="-3"/>
          <w:sz w:val="20"/>
        </w:rPr>
        <w:t> </w:t>
      </w:r>
      <w:r>
        <w:rPr>
          <w:sz w:val="20"/>
        </w:rPr>
        <w:t>for</w:t>
      </w:r>
      <w:r>
        <w:rPr>
          <w:spacing w:val="-3"/>
          <w:sz w:val="20"/>
        </w:rPr>
        <w:t> </w:t>
      </w:r>
      <w:r>
        <w:rPr>
          <w:sz w:val="20"/>
        </w:rPr>
        <w:t>patching</w:t>
      </w:r>
      <w:r>
        <w:rPr>
          <w:spacing w:val="-3"/>
          <w:sz w:val="20"/>
        </w:rPr>
        <w:t> </w:t>
      </w:r>
      <w:r>
        <w:rPr>
          <w:sz w:val="20"/>
        </w:rPr>
        <w:t>of</w:t>
      </w:r>
      <w:r>
        <w:rPr>
          <w:spacing w:val="-2"/>
          <w:sz w:val="20"/>
        </w:rPr>
        <w:t> </w:t>
      </w:r>
      <w:r>
        <w:rPr>
          <w:sz w:val="20"/>
        </w:rPr>
        <w:t>their</w:t>
      </w:r>
      <w:r>
        <w:rPr>
          <w:spacing w:val="-3"/>
          <w:sz w:val="20"/>
        </w:rPr>
        <w:t> </w:t>
      </w:r>
      <w:r>
        <w:rPr>
          <w:spacing w:val="-2"/>
          <w:sz w:val="20"/>
        </w:rPr>
        <w:t>systems.</w:t>
      </w:r>
    </w:p>
    <w:p>
      <w:pPr>
        <w:pStyle w:val="ListParagraph"/>
        <w:numPr>
          <w:ilvl w:val="0"/>
          <w:numId w:val="33"/>
        </w:numPr>
        <w:tabs>
          <w:tab w:pos="720" w:val="left" w:leader="none"/>
        </w:tabs>
        <w:spacing w:line="324" w:lineRule="auto" w:before="61" w:after="0"/>
        <w:ind w:left="720" w:right="358" w:hanging="360"/>
        <w:jc w:val="left"/>
        <w:rPr>
          <w:sz w:val="20"/>
        </w:rPr>
      </w:pPr>
      <w:r>
        <w:rPr>
          <w:spacing w:val="-2"/>
          <w:w w:val="105"/>
          <w:sz w:val="20"/>
        </w:rPr>
        <w:t>The</w:t>
      </w:r>
      <w:r>
        <w:rPr>
          <w:spacing w:val="-8"/>
          <w:w w:val="105"/>
          <w:sz w:val="20"/>
        </w:rPr>
        <w:t> </w:t>
      </w:r>
      <w:r>
        <w:rPr>
          <w:spacing w:val="-2"/>
          <w:w w:val="105"/>
          <w:sz w:val="20"/>
        </w:rPr>
        <w:t>Cyber</w:t>
      </w:r>
      <w:r>
        <w:rPr>
          <w:spacing w:val="-8"/>
          <w:w w:val="105"/>
          <w:sz w:val="20"/>
        </w:rPr>
        <w:t> </w:t>
      </w:r>
      <w:r>
        <w:rPr>
          <w:spacing w:val="-2"/>
          <w:w w:val="105"/>
          <w:sz w:val="20"/>
        </w:rPr>
        <w:t>Security</w:t>
      </w:r>
      <w:r>
        <w:rPr>
          <w:spacing w:val="-8"/>
          <w:w w:val="105"/>
          <w:sz w:val="20"/>
        </w:rPr>
        <w:t> </w:t>
      </w:r>
      <w:r>
        <w:rPr>
          <w:spacing w:val="-2"/>
          <w:w w:val="105"/>
          <w:sz w:val="20"/>
        </w:rPr>
        <w:t>Team</w:t>
      </w:r>
      <w:r>
        <w:rPr>
          <w:spacing w:val="-9"/>
          <w:w w:val="105"/>
          <w:sz w:val="20"/>
        </w:rPr>
        <w:t> </w:t>
      </w:r>
      <w:r>
        <w:rPr>
          <w:spacing w:val="-2"/>
          <w:w w:val="105"/>
          <w:sz w:val="20"/>
        </w:rPr>
        <w:t>shall</w:t>
      </w:r>
      <w:r>
        <w:rPr>
          <w:spacing w:val="-8"/>
          <w:w w:val="105"/>
          <w:sz w:val="20"/>
        </w:rPr>
        <w:t> </w:t>
      </w:r>
      <w:r>
        <w:rPr>
          <w:spacing w:val="-2"/>
          <w:w w:val="105"/>
          <w:sz w:val="20"/>
        </w:rPr>
        <w:t>track</w:t>
      </w:r>
      <w:r>
        <w:rPr>
          <w:spacing w:val="-8"/>
          <w:w w:val="105"/>
          <w:sz w:val="20"/>
        </w:rPr>
        <w:t> </w:t>
      </w:r>
      <w:r>
        <w:rPr>
          <w:spacing w:val="-2"/>
          <w:w w:val="105"/>
          <w:sz w:val="20"/>
        </w:rPr>
        <w:t>all</w:t>
      </w:r>
      <w:r>
        <w:rPr>
          <w:spacing w:val="-8"/>
          <w:w w:val="105"/>
          <w:sz w:val="20"/>
        </w:rPr>
        <w:t> </w:t>
      </w:r>
      <w:r>
        <w:rPr>
          <w:spacing w:val="-2"/>
          <w:w w:val="105"/>
          <w:sz w:val="20"/>
        </w:rPr>
        <w:t>security</w:t>
      </w:r>
      <w:r>
        <w:rPr>
          <w:spacing w:val="-8"/>
          <w:w w:val="105"/>
          <w:sz w:val="20"/>
        </w:rPr>
        <w:t> </w:t>
      </w:r>
      <w:r>
        <w:rPr>
          <w:spacing w:val="-2"/>
          <w:w w:val="105"/>
          <w:sz w:val="20"/>
        </w:rPr>
        <w:t>patch</w:t>
      </w:r>
      <w:r>
        <w:rPr>
          <w:spacing w:val="-8"/>
          <w:w w:val="105"/>
          <w:sz w:val="20"/>
        </w:rPr>
        <w:t> </w:t>
      </w:r>
      <w:r>
        <w:rPr>
          <w:spacing w:val="-2"/>
          <w:w w:val="105"/>
          <w:sz w:val="20"/>
        </w:rPr>
        <w:t>implementations</w:t>
      </w:r>
      <w:r>
        <w:rPr>
          <w:spacing w:val="-8"/>
          <w:w w:val="105"/>
          <w:sz w:val="20"/>
        </w:rPr>
        <w:t> </w:t>
      </w:r>
      <w:r>
        <w:rPr>
          <w:spacing w:val="-2"/>
          <w:w w:val="105"/>
          <w:sz w:val="20"/>
        </w:rPr>
        <w:t>using</w:t>
      </w:r>
      <w:r>
        <w:rPr>
          <w:spacing w:val="-9"/>
          <w:w w:val="105"/>
          <w:sz w:val="20"/>
        </w:rPr>
        <w:t> </w:t>
      </w:r>
      <w:r>
        <w:rPr>
          <w:spacing w:val="-2"/>
          <w:w w:val="105"/>
          <w:sz w:val="20"/>
        </w:rPr>
        <w:t>the</w:t>
      </w:r>
      <w:r>
        <w:rPr>
          <w:spacing w:val="-8"/>
          <w:w w:val="105"/>
          <w:sz w:val="20"/>
        </w:rPr>
        <w:t> </w:t>
      </w:r>
      <w:r>
        <w:rPr>
          <w:spacing w:val="-2"/>
          <w:w w:val="105"/>
          <w:sz w:val="20"/>
        </w:rPr>
        <w:t>patch </w:t>
      </w:r>
      <w:r>
        <w:rPr>
          <w:sz w:val="20"/>
        </w:rPr>
        <w:t>dashboard</w:t>
      </w:r>
      <w:r>
        <w:rPr>
          <w:spacing w:val="-1"/>
          <w:sz w:val="20"/>
        </w:rPr>
        <w:t> </w:t>
      </w:r>
      <w:r>
        <w:rPr>
          <w:sz w:val="20"/>
        </w:rPr>
        <w:t>or</w:t>
      </w:r>
      <w:r>
        <w:rPr>
          <w:spacing w:val="-1"/>
          <w:sz w:val="20"/>
        </w:rPr>
        <w:t> </w:t>
      </w:r>
      <w:r>
        <w:rPr>
          <w:sz w:val="20"/>
        </w:rPr>
        <w:t>patch</w:t>
      </w:r>
      <w:r>
        <w:rPr>
          <w:spacing w:val="-1"/>
          <w:sz w:val="20"/>
        </w:rPr>
        <w:t> </w:t>
      </w:r>
      <w:r>
        <w:rPr>
          <w:sz w:val="20"/>
        </w:rPr>
        <w:t>status</w:t>
      </w:r>
      <w:r>
        <w:rPr>
          <w:spacing w:val="-1"/>
          <w:sz w:val="20"/>
        </w:rPr>
        <w:t> </w:t>
      </w:r>
      <w:r>
        <w:rPr>
          <w:sz w:val="20"/>
        </w:rPr>
        <w:t>report.</w:t>
      </w:r>
      <w:r>
        <w:rPr>
          <w:spacing w:val="-1"/>
          <w:sz w:val="20"/>
        </w:rPr>
        <w:t> </w:t>
      </w:r>
      <w:r>
        <w:rPr>
          <w:sz w:val="20"/>
        </w:rPr>
        <w:t>This</w:t>
      </w:r>
      <w:r>
        <w:rPr>
          <w:spacing w:val="-1"/>
          <w:sz w:val="20"/>
        </w:rPr>
        <w:t> </w:t>
      </w:r>
      <w:r>
        <w:rPr>
          <w:sz w:val="20"/>
        </w:rPr>
        <w:t>is</w:t>
      </w:r>
      <w:r>
        <w:rPr>
          <w:spacing w:val="-1"/>
          <w:sz w:val="20"/>
        </w:rPr>
        <w:t> </w:t>
      </w:r>
      <w:r>
        <w:rPr>
          <w:sz w:val="20"/>
        </w:rPr>
        <w:t>to</w:t>
      </w:r>
      <w:r>
        <w:rPr>
          <w:spacing w:val="-1"/>
          <w:sz w:val="20"/>
        </w:rPr>
        <w:t> </w:t>
      </w:r>
      <w:r>
        <w:rPr>
          <w:sz w:val="20"/>
        </w:rPr>
        <w:t>ensure</w:t>
      </w:r>
      <w:r>
        <w:rPr>
          <w:spacing w:val="-1"/>
          <w:sz w:val="20"/>
        </w:rPr>
        <w:t> </w:t>
      </w:r>
      <w:r>
        <w:rPr>
          <w:sz w:val="20"/>
        </w:rPr>
        <w:t>that</w:t>
      </w:r>
      <w:r>
        <w:rPr>
          <w:spacing w:val="-1"/>
          <w:sz w:val="20"/>
        </w:rPr>
        <w:t> </w:t>
      </w:r>
      <w:r>
        <w:rPr>
          <w:sz w:val="20"/>
        </w:rPr>
        <w:t>all</w:t>
      </w:r>
      <w:r>
        <w:rPr>
          <w:spacing w:val="-1"/>
          <w:sz w:val="20"/>
        </w:rPr>
        <w:t> </w:t>
      </w:r>
      <w:r>
        <w:rPr>
          <w:sz w:val="20"/>
        </w:rPr>
        <w:t>patches</w:t>
      </w:r>
      <w:r>
        <w:rPr>
          <w:spacing w:val="-1"/>
          <w:sz w:val="20"/>
        </w:rPr>
        <w:t> </w:t>
      </w:r>
      <w:r>
        <w:rPr>
          <w:sz w:val="20"/>
        </w:rPr>
        <w:t>are</w:t>
      </w:r>
      <w:r>
        <w:rPr>
          <w:spacing w:val="-1"/>
          <w:sz w:val="20"/>
        </w:rPr>
        <w:t> </w:t>
      </w:r>
      <w:r>
        <w:rPr>
          <w:sz w:val="20"/>
        </w:rPr>
        <w:t>installed</w:t>
      </w:r>
      <w:r>
        <w:rPr>
          <w:spacing w:val="-1"/>
          <w:sz w:val="20"/>
        </w:rPr>
        <w:t> </w:t>
      </w:r>
      <w:r>
        <w:rPr>
          <w:sz w:val="20"/>
        </w:rPr>
        <w:t>on</w:t>
      </w:r>
      <w:r>
        <w:rPr>
          <w:spacing w:val="-1"/>
          <w:sz w:val="20"/>
        </w:rPr>
        <w:t> </w:t>
      </w:r>
      <w:r>
        <w:rPr>
          <w:sz w:val="20"/>
        </w:rPr>
        <w:t>all</w:t>
      </w:r>
      <w:r>
        <w:rPr>
          <w:spacing w:val="-1"/>
          <w:sz w:val="20"/>
        </w:rPr>
        <w:t> </w:t>
      </w:r>
      <w:r>
        <w:rPr>
          <w:sz w:val="20"/>
        </w:rPr>
        <w:t>system</w:t>
      </w:r>
      <w:r>
        <w:rPr>
          <w:spacing w:val="-2"/>
          <w:sz w:val="20"/>
        </w:rPr>
        <w:t> </w:t>
      </w:r>
      <w:r>
        <w:rPr>
          <w:sz w:val="20"/>
        </w:rPr>
        <w:t>and </w:t>
      </w:r>
      <w:r>
        <w:rPr>
          <w:w w:val="105"/>
          <w:sz w:val="20"/>
        </w:rPr>
        <w:t>also</w:t>
      </w:r>
      <w:r>
        <w:rPr>
          <w:spacing w:val="-7"/>
          <w:w w:val="105"/>
          <w:sz w:val="20"/>
        </w:rPr>
        <w:t> </w:t>
      </w:r>
      <w:r>
        <w:rPr>
          <w:w w:val="105"/>
          <w:sz w:val="20"/>
        </w:rPr>
        <w:t>to</w:t>
      </w:r>
      <w:r>
        <w:rPr>
          <w:spacing w:val="-7"/>
          <w:w w:val="105"/>
          <w:sz w:val="20"/>
        </w:rPr>
        <w:t> </w:t>
      </w:r>
      <w:r>
        <w:rPr>
          <w:w w:val="105"/>
          <w:sz w:val="20"/>
        </w:rPr>
        <w:t>keep</w:t>
      </w:r>
      <w:r>
        <w:rPr>
          <w:spacing w:val="-7"/>
          <w:w w:val="105"/>
          <w:sz w:val="20"/>
        </w:rPr>
        <w:t> </w:t>
      </w:r>
      <w:r>
        <w:rPr>
          <w:w w:val="105"/>
          <w:sz w:val="20"/>
        </w:rPr>
        <w:t>a</w:t>
      </w:r>
      <w:r>
        <w:rPr>
          <w:spacing w:val="-7"/>
          <w:w w:val="105"/>
          <w:sz w:val="20"/>
        </w:rPr>
        <w:t> </w:t>
      </w:r>
      <w:r>
        <w:rPr>
          <w:w w:val="105"/>
          <w:sz w:val="20"/>
        </w:rPr>
        <w:t>track</w:t>
      </w:r>
      <w:r>
        <w:rPr>
          <w:spacing w:val="-7"/>
          <w:w w:val="105"/>
          <w:sz w:val="20"/>
        </w:rPr>
        <w:t> </w:t>
      </w:r>
      <w:r>
        <w:rPr>
          <w:w w:val="105"/>
          <w:sz w:val="20"/>
        </w:rPr>
        <w:t>of</w:t>
      </w:r>
      <w:r>
        <w:rPr>
          <w:spacing w:val="-7"/>
          <w:w w:val="105"/>
          <w:sz w:val="20"/>
        </w:rPr>
        <w:t> </w:t>
      </w:r>
      <w:r>
        <w:rPr>
          <w:w w:val="105"/>
          <w:sz w:val="20"/>
        </w:rPr>
        <w:t>patches</w:t>
      </w:r>
      <w:r>
        <w:rPr>
          <w:spacing w:val="-7"/>
          <w:w w:val="105"/>
          <w:sz w:val="20"/>
        </w:rPr>
        <w:t> </w:t>
      </w:r>
      <w:r>
        <w:rPr>
          <w:w w:val="105"/>
          <w:sz w:val="20"/>
        </w:rPr>
        <w:t>which</w:t>
      </w:r>
      <w:r>
        <w:rPr>
          <w:spacing w:val="-7"/>
          <w:w w:val="105"/>
          <w:sz w:val="20"/>
        </w:rPr>
        <w:t> </w:t>
      </w:r>
      <w:r>
        <w:rPr>
          <w:w w:val="105"/>
          <w:sz w:val="20"/>
        </w:rPr>
        <w:t>are</w:t>
      </w:r>
      <w:r>
        <w:rPr>
          <w:spacing w:val="-7"/>
          <w:w w:val="105"/>
          <w:sz w:val="20"/>
        </w:rPr>
        <w:t> </w:t>
      </w:r>
      <w:r>
        <w:rPr>
          <w:w w:val="105"/>
          <w:sz w:val="20"/>
        </w:rPr>
        <w:t>not</w:t>
      </w:r>
      <w:r>
        <w:rPr>
          <w:spacing w:val="-7"/>
          <w:w w:val="105"/>
          <w:sz w:val="20"/>
        </w:rPr>
        <w:t> </w:t>
      </w:r>
      <w:r>
        <w:rPr>
          <w:w w:val="105"/>
          <w:sz w:val="20"/>
        </w:rPr>
        <w:t>installed.</w:t>
      </w:r>
    </w:p>
    <w:p>
      <w:pPr>
        <w:pStyle w:val="ListParagraph"/>
        <w:spacing w:after="0" w:line="324"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8"/>
        </w:numPr>
        <w:tabs>
          <w:tab w:pos="618" w:val="left" w:leader="none"/>
        </w:tabs>
        <w:spacing w:line="240" w:lineRule="auto" w:before="117" w:after="0"/>
        <w:ind w:left="618" w:right="0" w:hanging="618"/>
        <w:jc w:val="left"/>
      </w:pPr>
      <w:bookmarkStart w:name="_TOC_250021" w:id="49"/>
      <w:r>
        <w:rPr/>
        <w:t>Audit</w:t>
      </w:r>
      <w:r>
        <w:rPr>
          <w:spacing w:val="71"/>
        </w:rPr>
        <w:t> </w:t>
      </w:r>
      <w:r>
        <w:rPr/>
        <w:t>Logging</w:t>
      </w:r>
      <w:r>
        <w:rPr>
          <w:spacing w:val="72"/>
        </w:rPr>
        <w:t> </w:t>
      </w:r>
      <w:r>
        <w:rPr/>
        <w:t>and</w:t>
      </w:r>
      <w:r>
        <w:rPr>
          <w:spacing w:val="72"/>
        </w:rPr>
        <w:t> </w:t>
      </w:r>
      <w:r>
        <w:rPr/>
        <w:t>Monitoring</w:t>
      </w:r>
      <w:r>
        <w:rPr>
          <w:spacing w:val="72"/>
        </w:rPr>
        <w:t> </w:t>
      </w:r>
      <w:bookmarkEnd w:id="49"/>
      <w:r>
        <w:rPr>
          <w:spacing w:val="-2"/>
        </w:rPr>
        <w:t>Policy</w:t>
      </w:r>
    </w:p>
    <w:p>
      <w:pPr>
        <w:pStyle w:val="ListParagraph"/>
        <w:numPr>
          <w:ilvl w:val="0"/>
          <w:numId w:val="34"/>
        </w:numPr>
        <w:tabs>
          <w:tab w:pos="720" w:val="left" w:leader="none"/>
        </w:tabs>
        <w:spacing w:line="324" w:lineRule="auto" w:before="297" w:after="0"/>
        <w:ind w:left="720" w:right="355" w:hanging="360"/>
        <w:jc w:val="both"/>
        <w:rPr>
          <w:sz w:val="20"/>
        </w:rPr>
      </w:pPr>
      <w:r>
        <w:rPr>
          <w:w w:val="105"/>
          <w:sz w:val="20"/>
        </w:rPr>
        <w:t>Security</w:t>
      </w:r>
      <w:r>
        <w:rPr>
          <w:spacing w:val="-7"/>
          <w:w w:val="105"/>
          <w:sz w:val="20"/>
        </w:rPr>
        <w:t> </w:t>
      </w:r>
      <w:r>
        <w:rPr>
          <w:w w:val="105"/>
          <w:sz w:val="20"/>
        </w:rPr>
        <w:t>logging,</w:t>
      </w:r>
      <w:r>
        <w:rPr>
          <w:spacing w:val="-7"/>
          <w:w w:val="105"/>
          <w:sz w:val="20"/>
        </w:rPr>
        <w:t> </w:t>
      </w:r>
      <w:r>
        <w:rPr>
          <w:w w:val="105"/>
          <w:sz w:val="20"/>
        </w:rPr>
        <w:t>monitoring</w:t>
      </w:r>
      <w:r>
        <w:rPr>
          <w:spacing w:val="-7"/>
          <w:w w:val="105"/>
          <w:sz w:val="20"/>
        </w:rPr>
        <w:t> </w:t>
      </w:r>
      <w:r>
        <w:rPr>
          <w:w w:val="105"/>
          <w:sz w:val="20"/>
        </w:rPr>
        <w:t>and</w:t>
      </w:r>
      <w:r>
        <w:rPr>
          <w:spacing w:val="-7"/>
          <w:w w:val="105"/>
          <w:sz w:val="20"/>
        </w:rPr>
        <w:t> </w:t>
      </w:r>
      <w:r>
        <w:rPr>
          <w:w w:val="105"/>
          <w:sz w:val="20"/>
        </w:rPr>
        <w:t>reporting</w:t>
      </w:r>
      <w:r>
        <w:rPr>
          <w:spacing w:val="-7"/>
          <w:w w:val="105"/>
          <w:sz w:val="20"/>
        </w:rPr>
        <w:t> </w:t>
      </w:r>
      <w:r>
        <w:rPr>
          <w:w w:val="105"/>
          <w:sz w:val="20"/>
        </w:rPr>
        <w:t>capabilities</w:t>
      </w:r>
      <w:r>
        <w:rPr>
          <w:spacing w:val="-7"/>
          <w:w w:val="105"/>
          <w:sz w:val="20"/>
        </w:rPr>
        <w:t> </w:t>
      </w:r>
      <w:r>
        <w:rPr>
          <w:w w:val="105"/>
          <w:sz w:val="20"/>
        </w:rPr>
        <w:t>shall</w:t>
      </w:r>
      <w:r>
        <w:rPr>
          <w:spacing w:val="-6"/>
          <w:w w:val="105"/>
          <w:sz w:val="20"/>
        </w:rPr>
        <w:t> </w:t>
      </w:r>
      <w:r>
        <w:rPr>
          <w:w w:val="105"/>
          <w:sz w:val="20"/>
        </w:rPr>
        <w:t>be</w:t>
      </w:r>
      <w:r>
        <w:rPr>
          <w:spacing w:val="-7"/>
          <w:w w:val="105"/>
          <w:sz w:val="20"/>
        </w:rPr>
        <w:t> </w:t>
      </w:r>
      <w:r>
        <w:rPr>
          <w:w w:val="105"/>
          <w:sz w:val="20"/>
        </w:rPr>
        <w:t>implemented</w:t>
      </w:r>
      <w:r>
        <w:rPr>
          <w:spacing w:val="-7"/>
          <w:w w:val="105"/>
          <w:sz w:val="20"/>
        </w:rPr>
        <w:t> </w:t>
      </w:r>
      <w:r>
        <w:rPr>
          <w:w w:val="105"/>
          <w:sz w:val="20"/>
        </w:rPr>
        <w:t>to</w:t>
      </w:r>
      <w:r>
        <w:rPr>
          <w:spacing w:val="-7"/>
          <w:w w:val="105"/>
          <w:sz w:val="20"/>
        </w:rPr>
        <w:t> </w:t>
      </w:r>
      <w:r>
        <w:rPr>
          <w:w w:val="105"/>
          <w:sz w:val="20"/>
        </w:rPr>
        <w:t>detect</w:t>
      </w:r>
      <w:r>
        <w:rPr>
          <w:spacing w:val="-7"/>
          <w:w w:val="105"/>
          <w:sz w:val="20"/>
        </w:rPr>
        <w:t> </w:t>
      </w:r>
      <w:r>
        <w:rPr>
          <w:w w:val="105"/>
          <w:sz w:val="20"/>
        </w:rPr>
        <w:t>security events</w:t>
      </w:r>
      <w:r>
        <w:rPr>
          <w:w w:val="105"/>
          <w:sz w:val="20"/>
        </w:rPr>
        <w:t> within</w:t>
      </w:r>
      <w:r>
        <w:rPr>
          <w:w w:val="105"/>
          <w:sz w:val="20"/>
        </w:rPr>
        <w:t> GILAC’s</w:t>
      </w:r>
      <w:r>
        <w:rPr>
          <w:w w:val="105"/>
          <w:sz w:val="20"/>
        </w:rPr>
        <w:t> network</w:t>
      </w:r>
      <w:r>
        <w:rPr>
          <w:w w:val="105"/>
          <w:sz w:val="20"/>
        </w:rPr>
        <w:t> and</w:t>
      </w:r>
      <w:r>
        <w:rPr>
          <w:w w:val="105"/>
          <w:sz w:val="20"/>
        </w:rPr>
        <w:t> information</w:t>
      </w:r>
      <w:r>
        <w:rPr>
          <w:w w:val="105"/>
          <w:sz w:val="20"/>
        </w:rPr>
        <w:t> assets</w:t>
      </w:r>
      <w:r>
        <w:rPr>
          <w:w w:val="105"/>
          <w:sz w:val="20"/>
        </w:rPr>
        <w:t> in</w:t>
      </w:r>
      <w:r>
        <w:rPr>
          <w:w w:val="105"/>
          <w:sz w:val="20"/>
        </w:rPr>
        <w:t> accordance</w:t>
      </w:r>
      <w:r>
        <w:rPr>
          <w:w w:val="105"/>
          <w:sz w:val="20"/>
        </w:rPr>
        <w:t> with</w:t>
      </w:r>
      <w:r>
        <w:rPr>
          <w:w w:val="105"/>
          <w:sz w:val="20"/>
        </w:rPr>
        <w:t> applicable</w:t>
      </w:r>
      <w:r>
        <w:rPr>
          <w:w w:val="105"/>
          <w:sz w:val="20"/>
        </w:rPr>
        <w:t> laws, regulations and industry standards.</w:t>
      </w:r>
    </w:p>
    <w:p>
      <w:pPr>
        <w:pStyle w:val="ListParagraph"/>
        <w:numPr>
          <w:ilvl w:val="0"/>
          <w:numId w:val="34"/>
        </w:numPr>
        <w:tabs>
          <w:tab w:pos="720" w:val="left" w:leader="none"/>
        </w:tabs>
        <w:spacing w:line="324" w:lineRule="auto" w:before="0" w:after="0"/>
        <w:ind w:left="720" w:right="354" w:hanging="360"/>
        <w:jc w:val="both"/>
        <w:rPr>
          <w:sz w:val="20"/>
        </w:rPr>
      </w:pPr>
      <w:r>
        <w:rPr>
          <w:sz w:val="20"/>
        </w:rPr>
        <w:t>Logs</w:t>
      </w:r>
      <w:r>
        <w:rPr>
          <w:spacing w:val="-10"/>
          <w:sz w:val="20"/>
        </w:rPr>
        <w:t> </w:t>
      </w:r>
      <w:r>
        <w:rPr>
          <w:sz w:val="20"/>
        </w:rPr>
        <w:t>of</w:t>
      </w:r>
      <w:r>
        <w:rPr>
          <w:spacing w:val="-10"/>
          <w:sz w:val="20"/>
        </w:rPr>
        <w:t> </w:t>
      </w:r>
      <w:r>
        <w:rPr>
          <w:sz w:val="20"/>
        </w:rPr>
        <w:t>all</w:t>
      </w:r>
      <w:r>
        <w:rPr>
          <w:spacing w:val="-10"/>
          <w:sz w:val="20"/>
        </w:rPr>
        <w:t> </w:t>
      </w:r>
      <w:r>
        <w:rPr>
          <w:sz w:val="20"/>
        </w:rPr>
        <w:t>critical</w:t>
      </w:r>
      <w:r>
        <w:rPr>
          <w:spacing w:val="-10"/>
          <w:sz w:val="20"/>
        </w:rPr>
        <w:t> </w:t>
      </w:r>
      <w:r>
        <w:rPr>
          <w:sz w:val="20"/>
        </w:rPr>
        <w:t>servers,</w:t>
      </w:r>
      <w:r>
        <w:rPr>
          <w:spacing w:val="-10"/>
          <w:sz w:val="20"/>
        </w:rPr>
        <w:t> </w:t>
      </w:r>
      <w:r>
        <w:rPr>
          <w:sz w:val="20"/>
        </w:rPr>
        <w:t>network</w:t>
      </w:r>
      <w:r>
        <w:rPr>
          <w:spacing w:val="-10"/>
          <w:sz w:val="20"/>
        </w:rPr>
        <w:t> </w:t>
      </w:r>
      <w:r>
        <w:rPr>
          <w:sz w:val="20"/>
        </w:rPr>
        <w:t>devices</w:t>
      </w:r>
      <w:r>
        <w:rPr>
          <w:spacing w:val="-10"/>
          <w:sz w:val="20"/>
        </w:rPr>
        <w:t> </w:t>
      </w:r>
      <w:r>
        <w:rPr>
          <w:sz w:val="20"/>
        </w:rPr>
        <w:t>and</w:t>
      </w:r>
      <w:r>
        <w:rPr>
          <w:spacing w:val="-10"/>
          <w:sz w:val="20"/>
        </w:rPr>
        <w:t> </w:t>
      </w:r>
      <w:r>
        <w:rPr>
          <w:sz w:val="20"/>
        </w:rPr>
        <w:t>system</w:t>
      </w:r>
      <w:r>
        <w:rPr>
          <w:spacing w:val="-10"/>
          <w:sz w:val="20"/>
        </w:rPr>
        <w:t> </w:t>
      </w:r>
      <w:r>
        <w:rPr>
          <w:sz w:val="20"/>
        </w:rPr>
        <w:t>components</w:t>
      </w:r>
      <w:r>
        <w:rPr>
          <w:spacing w:val="-10"/>
          <w:sz w:val="20"/>
        </w:rPr>
        <w:t> </w:t>
      </w:r>
      <w:r>
        <w:rPr>
          <w:sz w:val="20"/>
        </w:rPr>
        <w:t>that</w:t>
      </w:r>
      <w:r>
        <w:rPr>
          <w:spacing w:val="-10"/>
          <w:sz w:val="20"/>
        </w:rPr>
        <w:t> </w:t>
      </w:r>
      <w:r>
        <w:rPr>
          <w:sz w:val="20"/>
        </w:rPr>
        <w:t>support</w:t>
      </w:r>
      <w:r>
        <w:rPr>
          <w:spacing w:val="-10"/>
          <w:sz w:val="20"/>
        </w:rPr>
        <w:t> </w:t>
      </w:r>
      <w:r>
        <w:rPr>
          <w:sz w:val="20"/>
        </w:rPr>
        <w:t>security</w:t>
      </w:r>
      <w:r>
        <w:rPr>
          <w:spacing w:val="-10"/>
          <w:sz w:val="20"/>
        </w:rPr>
        <w:t> </w:t>
      </w:r>
      <w:r>
        <w:rPr>
          <w:sz w:val="20"/>
        </w:rPr>
        <w:t>functions (for example, firewalls, intrusion-detection systems/intrusion-prevention systems (IDS/IPS), authentication</w:t>
      </w:r>
      <w:r>
        <w:rPr>
          <w:spacing w:val="-5"/>
          <w:sz w:val="20"/>
        </w:rPr>
        <w:t> </w:t>
      </w:r>
      <w:r>
        <w:rPr>
          <w:sz w:val="20"/>
        </w:rPr>
        <w:t>servers,</w:t>
      </w:r>
      <w:r>
        <w:rPr>
          <w:spacing w:val="-4"/>
          <w:sz w:val="20"/>
        </w:rPr>
        <w:t> </w:t>
      </w:r>
      <w:r>
        <w:rPr>
          <w:sz w:val="20"/>
        </w:rPr>
        <w:t>etc.)</w:t>
      </w:r>
      <w:r>
        <w:rPr>
          <w:spacing w:val="-4"/>
          <w:sz w:val="20"/>
        </w:rPr>
        <w:t> </w:t>
      </w:r>
      <w:r>
        <w:rPr>
          <w:sz w:val="20"/>
        </w:rPr>
        <w:t>shall</w:t>
      </w:r>
      <w:r>
        <w:rPr>
          <w:spacing w:val="-4"/>
          <w:sz w:val="20"/>
        </w:rPr>
        <w:t> </w:t>
      </w:r>
      <w:r>
        <w:rPr>
          <w:sz w:val="20"/>
        </w:rPr>
        <w:t>be</w:t>
      </w:r>
      <w:r>
        <w:rPr>
          <w:spacing w:val="-5"/>
          <w:sz w:val="20"/>
        </w:rPr>
        <w:t> </w:t>
      </w:r>
      <w:r>
        <w:rPr>
          <w:sz w:val="20"/>
        </w:rPr>
        <w:t>stored,</w:t>
      </w:r>
      <w:r>
        <w:rPr>
          <w:spacing w:val="-4"/>
          <w:sz w:val="20"/>
        </w:rPr>
        <w:t> </w:t>
      </w:r>
      <w:r>
        <w:rPr>
          <w:sz w:val="20"/>
        </w:rPr>
        <w:t>reviewed</w:t>
      </w:r>
      <w:r>
        <w:rPr>
          <w:spacing w:val="-4"/>
          <w:sz w:val="20"/>
        </w:rPr>
        <w:t> </w:t>
      </w:r>
      <w:r>
        <w:rPr>
          <w:sz w:val="20"/>
        </w:rPr>
        <w:t>and</w:t>
      </w:r>
      <w:r>
        <w:rPr>
          <w:spacing w:val="-5"/>
          <w:sz w:val="20"/>
        </w:rPr>
        <w:t> </w:t>
      </w:r>
      <w:r>
        <w:rPr>
          <w:sz w:val="20"/>
        </w:rPr>
        <w:t>monitored</w:t>
      </w:r>
      <w:r>
        <w:rPr>
          <w:spacing w:val="-5"/>
          <w:sz w:val="20"/>
        </w:rPr>
        <w:t> </w:t>
      </w:r>
      <w:r>
        <w:rPr>
          <w:sz w:val="20"/>
        </w:rPr>
        <w:t>to</w:t>
      </w:r>
      <w:r>
        <w:rPr>
          <w:spacing w:val="-5"/>
          <w:sz w:val="20"/>
        </w:rPr>
        <w:t> </w:t>
      </w:r>
      <w:r>
        <w:rPr>
          <w:sz w:val="20"/>
        </w:rPr>
        <w:t>detect</w:t>
      </w:r>
      <w:r>
        <w:rPr>
          <w:spacing w:val="-4"/>
          <w:sz w:val="20"/>
        </w:rPr>
        <w:t> </w:t>
      </w:r>
      <w:r>
        <w:rPr>
          <w:sz w:val="20"/>
        </w:rPr>
        <w:t>malicious</w:t>
      </w:r>
      <w:r>
        <w:rPr>
          <w:spacing w:val="-4"/>
          <w:sz w:val="20"/>
        </w:rPr>
        <w:t> </w:t>
      </w:r>
      <w:r>
        <w:rPr>
          <w:sz w:val="20"/>
        </w:rPr>
        <w:t>activities.</w:t>
      </w:r>
    </w:p>
    <w:p>
      <w:pPr>
        <w:pStyle w:val="ListParagraph"/>
        <w:numPr>
          <w:ilvl w:val="0"/>
          <w:numId w:val="34"/>
        </w:numPr>
        <w:tabs>
          <w:tab w:pos="720" w:val="left" w:leader="none"/>
        </w:tabs>
        <w:spacing w:line="324" w:lineRule="auto" w:before="0" w:after="0"/>
        <w:ind w:left="720" w:right="745" w:hanging="360"/>
        <w:jc w:val="left"/>
        <w:rPr>
          <w:sz w:val="20"/>
        </w:rPr>
      </w:pPr>
      <w:r>
        <w:rPr>
          <w:sz w:val="20"/>
        </w:rPr>
        <w:t>Critical Business applications and technical infrastructure shall be configured to enable event logging (standard format/syslog or equivalent).</w:t>
      </w:r>
    </w:p>
    <w:p>
      <w:pPr>
        <w:pStyle w:val="ListParagraph"/>
        <w:numPr>
          <w:ilvl w:val="0"/>
          <w:numId w:val="34"/>
        </w:numPr>
        <w:tabs>
          <w:tab w:pos="720" w:val="left" w:leader="none"/>
        </w:tabs>
        <w:spacing w:line="324" w:lineRule="auto" w:before="0" w:after="0"/>
        <w:ind w:left="720" w:right="459" w:hanging="360"/>
        <w:jc w:val="left"/>
        <w:rPr>
          <w:sz w:val="20"/>
        </w:rPr>
      </w:pPr>
      <w:r>
        <w:rPr>
          <w:sz w:val="20"/>
        </w:rPr>
        <w:t>Critical</w:t>
      </w:r>
      <w:r>
        <w:rPr>
          <w:spacing w:val="-1"/>
          <w:sz w:val="20"/>
        </w:rPr>
        <w:t> </w:t>
      </w:r>
      <w:r>
        <w:rPr>
          <w:sz w:val="20"/>
        </w:rPr>
        <w:t>Business</w:t>
      </w:r>
      <w:r>
        <w:rPr>
          <w:spacing w:val="-1"/>
          <w:sz w:val="20"/>
        </w:rPr>
        <w:t> </w:t>
      </w:r>
      <w:r>
        <w:rPr>
          <w:sz w:val="20"/>
        </w:rPr>
        <w:t>applications</w:t>
      </w:r>
      <w:r>
        <w:rPr>
          <w:spacing w:val="-1"/>
          <w:sz w:val="20"/>
        </w:rPr>
        <w:t> </w:t>
      </w:r>
      <w:r>
        <w:rPr>
          <w:sz w:val="20"/>
        </w:rPr>
        <w:t>and</w:t>
      </w:r>
      <w:r>
        <w:rPr>
          <w:spacing w:val="-1"/>
          <w:sz w:val="20"/>
        </w:rPr>
        <w:t> </w:t>
      </w:r>
      <w:r>
        <w:rPr>
          <w:sz w:val="20"/>
        </w:rPr>
        <w:t>technical</w:t>
      </w:r>
      <w:r>
        <w:rPr>
          <w:spacing w:val="-1"/>
          <w:sz w:val="20"/>
        </w:rPr>
        <w:t> </w:t>
      </w:r>
      <w:r>
        <w:rPr>
          <w:sz w:val="20"/>
        </w:rPr>
        <w:t>infrastructure</w:t>
      </w:r>
      <w:r>
        <w:rPr>
          <w:spacing w:val="-1"/>
          <w:sz w:val="20"/>
        </w:rPr>
        <w:t> </w:t>
      </w:r>
      <w:r>
        <w:rPr>
          <w:sz w:val="20"/>
        </w:rPr>
        <w:t>shall</w:t>
      </w:r>
      <w:r>
        <w:rPr>
          <w:spacing w:val="-1"/>
          <w:sz w:val="20"/>
        </w:rPr>
        <w:t> </w:t>
      </w:r>
      <w:r>
        <w:rPr>
          <w:sz w:val="20"/>
        </w:rPr>
        <w:t>generate</w:t>
      </w:r>
      <w:r>
        <w:rPr>
          <w:spacing w:val="-1"/>
          <w:sz w:val="20"/>
        </w:rPr>
        <w:t> </w:t>
      </w:r>
      <w:r>
        <w:rPr>
          <w:sz w:val="20"/>
        </w:rPr>
        <w:t>appropriate</w:t>
      </w:r>
      <w:r>
        <w:rPr>
          <w:spacing w:val="-1"/>
          <w:sz w:val="20"/>
        </w:rPr>
        <w:t> </w:t>
      </w:r>
      <w:r>
        <w:rPr>
          <w:sz w:val="20"/>
        </w:rPr>
        <w:t>event</w:t>
      </w:r>
      <w:r>
        <w:rPr>
          <w:spacing w:val="-1"/>
          <w:sz w:val="20"/>
        </w:rPr>
        <w:t> </w:t>
      </w:r>
      <w:r>
        <w:rPr>
          <w:sz w:val="20"/>
        </w:rPr>
        <w:t>types (e.g. Object creation, login attempts etc.)</w:t>
      </w:r>
    </w:p>
    <w:p>
      <w:pPr>
        <w:pStyle w:val="ListParagraph"/>
        <w:numPr>
          <w:ilvl w:val="0"/>
          <w:numId w:val="34"/>
        </w:numPr>
        <w:tabs>
          <w:tab w:pos="720" w:val="left" w:leader="none"/>
        </w:tabs>
        <w:spacing w:line="326" w:lineRule="auto" w:before="0" w:after="0"/>
        <w:ind w:left="720" w:right="491" w:hanging="360"/>
        <w:jc w:val="left"/>
        <w:rPr>
          <w:sz w:val="20"/>
        </w:rPr>
      </w:pPr>
      <w:r>
        <w:rPr>
          <w:spacing w:val="-2"/>
          <w:w w:val="105"/>
          <w:sz w:val="20"/>
        </w:rPr>
        <w:t>The</w:t>
      </w:r>
      <w:r>
        <w:rPr>
          <w:spacing w:val="-8"/>
          <w:w w:val="105"/>
          <w:sz w:val="20"/>
        </w:rPr>
        <w:t> </w:t>
      </w:r>
      <w:r>
        <w:rPr>
          <w:spacing w:val="-2"/>
          <w:w w:val="105"/>
          <w:sz w:val="20"/>
        </w:rPr>
        <w:t>logs</w:t>
      </w:r>
      <w:r>
        <w:rPr>
          <w:spacing w:val="-8"/>
          <w:w w:val="105"/>
          <w:sz w:val="20"/>
        </w:rPr>
        <w:t> </w:t>
      </w:r>
      <w:r>
        <w:rPr>
          <w:spacing w:val="-2"/>
          <w:w w:val="105"/>
          <w:sz w:val="20"/>
        </w:rPr>
        <w:t>generated</w:t>
      </w:r>
      <w:r>
        <w:rPr>
          <w:spacing w:val="-8"/>
          <w:w w:val="105"/>
          <w:sz w:val="20"/>
        </w:rPr>
        <w:t> </w:t>
      </w:r>
      <w:r>
        <w:rPr>
          <w:spacing w:val="-2"/>
          <w:w w:val="105"/>
          <w:sz w:val="20"/>
        </w:rPr>
        <w:t>shall</w:t>
      </w:r>
      <w:r>
        <w:rPr>
          <w:spacing w:val="-8"/>
          <w:w w:val="105"/>
          <w:sz w:val="20"/>
        </w:rPr>
        <w:t> </w:t>
      </w:r>
      <w:r>
        <w:rPr>
          <w:spacing w:val="-2"/>
          <w:w w:val="105"/>
          <w:sz w:val="20"/>
        </w:rPr>
        <w:t>have</w:t>
      </w:r>
      <w:r>
        <w:rPr>
          <w:spacing w:val="-8"/>
          <w:w w:val="105"/>
          <w:sz w:val="20"/>
        </w:rPr>
        <w:t> </w:t>
      </w:r>
      <w:r>
        <w:rPr>
          <w:spacing w:val="-2"/>
          <w:w w:val="105"/>
          <w:sz w:val="20"/>
        </w:rPr>
        <w:t>relevant</w:t>
      </w:r>
      <w:r>
        <w:rPr>
          <w:spacing w:val="-8"/>
          <w:w w:val="105"/>
          <w:sz w:val="20"/>
        </w:rPr>
        <w:t> </w:t>
      </w:r>
      <w:r>
        <w:rPr>
          <w:spacing w:val="-2"/>
          <w:w w:val="105"/>
          <w:sz w:val="20"/>
        </w:rPr>
        <w:t>event</w:t>
      </w:r>
      <w:r>
        <w:rPr>
          <w:spacing w:val="-8"/>
          <w:w w:val="105"/>
          <w:sz w:val="20"/>
        </w:rPr>
        <w:t> </w:t>
      </w:r>
      <w:r>
        <w:rPr>
          <w:spacing w:val="-2"/>
          <w:w w:val="105"/>
          <w:sz w:val="20"/>
        </w:rPr>
        <w:t>attributes</w:t>
      </w:r>
      <w:r>
        <w:rPr>
          <w:spacing w:val="-8"/>
          <w:w w:val="105"/>
          <w:sz w:val="20"/>
        </w:rPr>
        <w:t> </w:t>
      </w:r>
      <w:r>
        <w:rPr>
          <w:spacing w:val="-2"/>
          <w:w w:val="105"/>
          <w:sz w:val="20"/>
        </w:rPr>
        <w:t>in</w:t>
      </w:r>
      <w:r>
        <w:rPr>
          <w:spacing w:val="-8"/>
          <w:w w:val="105"/>
          <w:sz w:val="20"/>
        </w:rPr>
        <w:t> </w:t>
      </w:r>
      <w:r>
        <w:rPr>
          <w:spacing w:val="-2"/>
          <w:w w:val="105"/>
          <w:sz w:val="20"/>
        </w:rPr>
        <w:t>event</w:t>
      </w:r>
      <w:r>
        <w:rPr>
          <w:spacing w:val="-8"/>
          <w:w w:val="105"/>
          <w:sz w:val="20"/>
        </w:rPr>
        <w:t> </w:t>
      </w:r>
      <w:r>
        <w:rPr>
          <w:spacing w:val="-2"/>
          <w:w w:val="105"/>
          <w:sz w:val="20"/>
        </w:rPr>
        <w:t>entries</w:t>
      </w:r>
      <w:r>
        <w:rPr>
          <w:spacing w:val="-8"/>
          <w:w w:val="105"/>
          <w:sz w:val="20"/>
        </w:rPr>
        <w:t> </w:t>
      </w:r>
      <w:r>
        <w:rPr>
          <w:spacing w:val="-2"/>
          <w:w w:val="105"/>
          <w:sz w:val="20"/>
        </w:rPr>
        <w:t>(e.g.</w:t>
      </w:r>
      <w:r>
        <w:rPr>
          <w:spacing w:val="-8"/>
          <w:w w:val="105"/>
          <w:sz w:val="20"/>
        </w:rPr>
        <w:t> </w:t>
      </w:r>
      <w:r>
        <w:rPr>
          <w:spacing w:val="-2"/>
          <w:w w:val="105"/>
          <w:sz w:val="20"/>
        </w:rPr>
        <w:t>IP</w:t>
      </w:r>
      <w:r>
        <w:rPr>
          <w:spacing w:val="-8"/>
          <w:w w:val="105"/>
          <w:sz w:val="20"/>
        </w:rPr>
        <w:t> </w:t>
      </w:r>
      <w:r>
        <w:rPr>
          <w:spacing w:val="-2"/>
          <w:w w:val="105"/>
          <w:sz w:val="20"/>
        </w:rPr>
        <w:t>address, </w:t>
      </w:r>
      <w:r>
        <w:rPr>
          <w:sz w:val="20"/>
        </w:rPr>
        <w:t>username, time and date, protocol used, port accessed, method of connection, name of device </w:t>
      </w:r>
      <w:r>
        <w:rPr>
          <w:w w:val="105"/>
          <w:sz w:val="20"/>
        </w:rPr>
        <w:t>and object name, etc.)</w:t>
      </w:r>
    </w:p>
    <w:p>
      <w:pPr>
        <w:pStyle w:val="ListParagraph"/>
        <w:numPr>
          <w:ilvl w:val="0"/>
          <w:numId w:val="34"/>
        </w:numPr>
        <w:tabs>
          <w:tab w:pos="719" w:val="left" w:leader="none"/>
        </w:tabs>
        <w:spacing w:line="232" w:lineRule="exact" w:before="0" w:after="0"/>
        <w:ind w:left="719" w:right="0" w:hanging="359"/>
        <w:jc w:val="left"/>
        <w:rPr>
          <w:sz w:val="20"/>
        </w:rPr>
      </w:pPr>
      <w:r>
        <w:rPr>
          <w:sz w:val="20"/>
        </w:rPr>
        <w:t>All</w:t>
      </w:r>
      <w:r>
        <w:rPr>
          <w:spacing w:val="-1"/>
          <w:sz w:val="20"/>
        </w:rPr>
        <w:t> </w:t>
      </w:r>
      <w:r>
        <w:rPr>
          <w:sz w:val="20"/>
        </w:rPr>
        <w:t>systems</w:t>
      </w:r>
      <w:r>
        <w:rPr>
          <w:spacing w:val="-1"/>
          <w:sz w:val="20"/>
        </w:rPr>
        <w:t> </w:t>
      </w:r>
      <w:r>
        <w:rPr>
          <w:sz w:val="20"/>
        </w:rPr>
        <w:t>shall</w:t>
      </w:r>
      <w:r>
        <w:rPr>
          <w:spacing w:val="-1"/>
          <w:sz w:val="20"/>
        </w:rPr>
        <w:t> </w:t>
      </w:r>
      <w:r>
        <w:rPr>
          <w:sz w:val="20"/>
        </w:rPr>
        <w:t>use</w:t>
      </w:r>
      <w:r>
        <w:rPr>
          <w:spacing w:val="-1"/>
          <w:sz w:val="20"/>
        </w:rPr>
        <w:t> </w:t>
      </w:r>
      <w:r>
        <w:rPr>
          <w:sz w:val="20"/>
        </w:rPr>
        <w:t>a</w:t>
      </w:r>
      <w:r>
        <w:rPr>
          <w:spacing w:val="-1"/>
          <w:sz w:val="20"/>
        </w:rPr>
        <w:t> </w:t>
      </w:r>
      <w:r>
        <w:rPr>
          <w:sz w:val="20"/>
        </w:rPr>
        <w:t>trusted</w:t>
      </w:r>
      <w:r>
        <w:rPr>
          <w:spacing w:val="-1"/>
          <w:sz w:val="20"/>
        </w:rPr>
        <w:t> </w:t>
      </w:r>
      <w:r>
        <w:rPr>
          <w:sz w:val="20"/>
        </w:rPr>
        <w:t>source</w:t>
      </w:r>
      <w:r>
        <w:rPr>
          <w:spacing w:val="-1"/>
          <w:sz w:val="20"/>
        </w:rPr>
        <w:t> </w:t>
      </w:r>
      <w:r>
        <w:rPr>
          <w:sz w:val="20"/>
        </w:rPr>
        <w:t>for</w:t>
      </w:r>
      <w:r>
        <w:rPr>
          <w:spacing w:val="-1"/>
          <w:sz w:val="20"/>
        </w:rPr>
        <w:t> </w:t>
      </w:r>
      <w:r>
        <w:rPr>
          <w:sz w:val="20"/>
        </w:rPr>
        <w:t>date</w:t>
      </w:r>
      <w:r>
        <w:rPr>
          <w:spacing w:val="-1"/>
          <w:sz w:val="20"/>
        </w:rPr>
        <w:t> </w:t>
      </w:r>
      <w:r>
        <w:rPr>
          <w:sz w:val="20"/>
        </w:rPr>
        <w:t>and</w:t>
      </w:r>
      <w:r>
        <w:rPr>
          <w:spacing w:val="-1"/>
          <w:sz w:val="20"/>
        </w:rPr>
        <w:t> </w:t>
      </w:r>
      <w:r>
        <w:rPr>
          <w:sz w:val="20"/>
        </w:rPr>
        <w:t>time</w:t>
      </w:r>
      <w:r>
        <w:rPr>
          <w:spacing w:val="-1"/>
          <w:sz w:val="20"/>
        </w:rPr>
        <w:t> </w:t>
      </w:r>
      <w:r>
        <w:rPr>
          <w:sz w:val="20"/>
        </w:rPr>
        <w:t>to</w:t>
      </w:r>
      <w:r>
        <w:rPr>
          <w:spacing w:val="-1"/>
          <w:sz w:val="20"/>
        </w:rPr>
        <w:t> </w:t>
      </w:r>
      <w:r>
        <w:rPr>
          <w:sz w:val="20"/>
        </w:rPr>
        <w:t>ensure</w:t>
      </w:r>
      <w:r>
        <w:rPr>
          <w:spacing w:val="-1"/>
          <w:sz w:val="20"/>
        </w:rPr>
        <w:t> </w:t>
      </w:r>
      <w:r>
        <w:rPr>
          <w:sz w:val="20"/>
        </w:rPr>
        <w:t>logs</w:t>
      </w:r>
      <w:r>
        <w:rPr>
          <w:spacing w:val="-1"/>
          <w:sz w:val="20"/>
        </w:rPr>
        <w:t> </w:t>
      </w:r>
      <w:r>
        <w:rPr>
          <w:sz w:val="20"/>
        </w:rPr>
        <w:t>use</w:t>
      </w:r>
      <w:r>
        <w:rPr>
          <w:spacing w:val="-1"/>
          <w:sz w:val="20"/>
        </w:rPr>
        <w:t> </w:t>
      </w:r>
      <w:r>
        <w:rPr>
          <w:sz w:val="20"/>
        </w:rPr>
        <w:t>accurate</w:t>
      </w:r>
      <w:r>
        <w:rPr>
          <w:spacing w:val="-1"/>
          <w:sz w:val="20"/>
        </w:rPr>
        <w:t> </w:t>
      </w:r>
      <w:r>
        <w:rPr>
          <w:sz w:val="20"/>
        </w:rPr>
        <w:t>time</w:t>
      </w:r>
      <w:r>
        <w:rPr>
          <w:spacing w:val="-1"/>
          <w:sz w:val="20"/>
        </w:rPr>
        <w:t> </w:t>
      </w:r>
      <w:r>
        <w:rPr>
          <w:spacing w:val="-2"/>
          <w:sz w:val="20"/>
        </w:rPr>
        <w:t>stamps.</w:t>
      </w:r>
    </w:p>
    <w:p>
      <w:pPr>
        <w:pStyle w:val="BodyText"/>
        <w:spacing w:before="44"/>
        <w:ind w:firstLine="0"/>
      </w:pPr>
      <w:r>
        <w:rPr/>
        <w:t>The</w:t>
      </w:r>
      <w:r>
        <w:rPr>
          <w:spacing w:val="-1"/>
        </w:rPr>
        <w:t> </w:t>
      </w:r>
      <w:r>
        <w:rPr/>
        <w:t>trusted time</w:t>
      </w:r>
      <w:r>
        <w:rPr>
          <w:spacing w:val="-1"/>
        </w:rPr>
        <w:t> </w:t>
      </w:r>
      <w:r>
        <w:rPr/>
        <w:t>source shall</w:t>
      </w:r>
      <w:r>
        <w:rPr>
          <w:spacing w:val="-1"/>
        </w:rPr>
        <w:t> </w:t>
      </w:r>
      <w:r>
        <w:rPr/>
        <w:t>be synched with</w:t>
      </w:r>
      <w:r>
        <w:rPr>
          <w:spacing w:val="-1"/>
        </w:rPr>
        <w:t> </w:t>
      </w:r>
      <w:r>
        <w:rPr/>
        <w:t>global atomic</w:t>
      </w:r>
      <w:r>
        <w:rPr>
          <w:spacing w:val="-1"/>
        </w:rPr>
        <w:t> </w:t>
      </w:r>
      <w:r>
        <w:rPr/>
        <w:t>clocks for accurate</w:t>
      </w:r>
      <w:r>
        <w:rPr>
          <w:spacing w:val="-1"/>
        </w:rPr>
        <w:t> </w:t>
      </w:r>
      <w:r>
        <w:rPr>
          <w:spacing w:val="-2"/>
        </w:rPr>
        <w:t>timing.</w:t>
      </w:r>
    </w:p>
    <w:p>
      <w:pPr>
        <w:pStyle w:val="ListParagraph"/>
        <w:numPr>
          <w:ilvl w:val="0"/>
          <w:numId w:val="34"/>
        </w:numPr>
        <w:tabs>
          <w:tab w:pos="720" w:val="left" w:leader="none"/>
        </w:tabs>
        <w:spacing w:line="324" w:lineRule="auto" w:before="68" w:after="0"/>
        <w:ind w:left="720" w:right="359" w:hanging="360"/>
        <w:jc w:val="left"/>
        <w:rPr>
          <w:sz w:val="20"/>
        </w:rPr>
      </w:pPr>
      <w:r>
        <w:rPr>
          <w:w w:val="105"/>
          <w:sz w:val="20"/>
        </w:rPr>
        <w:t>Critical servers and network devices shall be configured to log / alert creation and deletion of system-level objects.</w:t>
      </w:r>
    </w:p>
    <w:p>
      <w:pPr>
        <w:pStyle w:val="ListParagraph"/>
        <w:numPr>
          <w:ilvl w:val="0"/>
          <w:numId w:val="34"/>
        </w:numPr>
        <w:tabs>
          <w:tab w:pos="720" w:val="left" w:leader="none"/>
        </w:tabs>
        <w:spacing w:line="324" w:lineRule="auto" w:before="0" w:after="0"/>
        <w:ind w:left="720" w:right="357" w:hanging="360"/>
        <w:jc w:val="left"/>
        <w:rPr>
          <w:sz w:val="20"/>
        </w:rPr>
      </w:pPr>
      <w:r>
        <w:rPr>
          <w:w w:val="105"/>
          <w:sz w:val="20"/>
        </w:rPr>
        <w:t>Critical</w:t>
      </w:r>
      <w:r>
        <w:rPr>
          <w:spacing w:val="-3"/>
          <w:w w:val="105"/>
          <w:sz w:val="20"/>
        </w:rPr>
        <w:t> </w:t>
      </w:r>
      <w:r>
        <w:rPr>
          <w:w w:val="105"/>
          <w:sz w:val="20"/>
        </w:rPr>
        <w:t>servers</w:t>
      </w:r>
      <w:r>
        <w:rPr>
          <w:spacing w:val="-3"/>
          <w:w w:val="105"/>
          <w:sz w:val="20"/>
        </w:rPr>
        <w:t> </w:t>
      </w:r>
      <w:r>
        <w:rPr>
          <w:w w:val="105"/>
          <w:sz w:val="20"/>
        </w:rPr>
        <w:t>and</w:t>
      </w:r>
      <w:r>
        <w:rPr>
          <w:spacing w:val="-3"/>
          <w:w w:val="105"/>
          <w:sz w:val="20"/>
        </w:rPr>
        <w:t> </w:t>
      </w:r>
      <w:r>
        <w:rPr>
          <w:w w:val="105"/>
          <w:sz w:val="20"/>
        </w:rPr>
        <w:t>network</w:t>
      </w:r>
      <w:r>
        <w:rPr>
          <w:spacing w:val="-3"/>
          <w:w w:val="105"/>
          <w:sz w:val="20"/>
        </w:rPr>
        <w:t> </w:t>
      </w:r>
      <w:r>
        <w:rPr>
          <w:w w:val="105"/>
          <w:sz w:val="20"/>
        </w:rPr>
        <w:t>devices</w:t>
      </w:r>
      <w:r>
        <w:rPr>
          <w:spacing w:val="-3"/>
          <w:w w:val="105"/>
          <w:sz w:val="20"/>
        </w:rPr>
        <w:t> </w:t>
      </w:r>
      <w:r>
        <w:rPr>
          <w:w w:val="105"/>
          <w:sz w:val="20"/>
        </w:rPr>
        <w:t>shall</w:t>
      </w:r>
      <w:r>
        <w:rPr>
          <w:spacing w:val="-3"/>
          <w:w w:val="105"/>
          <w:sz w:val="20"/>
        </w:rPr>
        <w:t> </w:t>
      </w:r>
      <w:r>
        <w:rPr>
          <w:w w:val="105"/>
          <w:sz w:val="20"/>
        </w:rPr>
        <w:t>be</w:t>
      </w:r>
      <w:r>
        <w:rPr>
          <w:spacing w:val="-3"/>
          <w:w w:val="105"/>
          <w:sz w:val="20"/>
        </w:rPr>
        <w:t> </w:t>
      </w:r>
      <w:r>
        <w:rPr>
          <w:w w:val="105"/>
          <w:sz w:val="20"/>
        </w:rPr>
        <w:t>configured</w:t>
      </w:r>
      <w:r>
        <w:rPr>
          <w:spacing w:val="-3"/>
          <w:w w:val="105"/>
          <w:sz w:val="20"/>
        </w:rPr>
        <w:t> </w:t>
      </w:r>
      <w:r>
        <w:rPr>
          <w:w w:val="105"/>
          <w:sz w:val="20"/>
        </w:rPr>
        <w:t>to</w:t>
      </w:r>
      <w:r>
        <w:rPr>
          <w:spacing w:val="-3"/>
          <w:w w:val="105"/>
          <w:sz w:val="20"/>
        </w:rPr>
        <w:t> </w:t>
      </w:r>
      <w:r>
        <w:rPr>
          <w:w w:val="105"/>
          <w:sz w:val="20"/>
        </w:rPr>
        <w:t>log</w:t>
      </w:r>
      <w:r>
        <w:rPr>
          <w:spacing w:val="-3"/>
          <w:w w:val="105"/>
          <w:sz w:val="20"/>
        </w:rPr>
        <w:t> </w:t>
      </w:r>
      <w:r>
        <w:rPr>
          <w:w w:val="105"/>
          <w:sz w:val="20"/>
        </w:rPr>
        <w:t>/</w:t>
      </w:r>
      <w:r>
        <w:rPr>
          <w:spacing w:val="-3"/>
          <w:w w:val="105"/>
          <w:sz w:val="20"/>
        </w:rPr>
        <w:t> </w:t>
      </w:r>
      <w:r>
        <w:rPr>
          <w:w w:val="105"/>
          <w:sz w:val="20"/>
        </w:rPr>
        <w:t>alert</w:t>
      </w:r>
      <w:r>
        <w:rPr>
          <w:spacing w:val="-3"/>
          <w:w w:val="105"/>
          <w:sz w:val="20"/>
        </w:rPr>
        <w:t> </w:t>
      </w:r>
      <w:r>
        <w:rPr>
          <w:w w:val="105"/>
          <w:sz w:val="20"/>
        </w:rPr>
        <w:t>initialization,</w:t>
      </w:r>
      <w:r>
        <w:rPr>
          <w:spacing w:val="-3"/>
          <w:w w:val="105"/>
          <w:sz w:val="20"/>
        </w:rPr>
        <w:t> </w:t>
      </w:r>
      <w:r>
        <w:rPr>
          <w:w w:val="105"/>
          <w:sz w:val="20"/>
        </w:rPr>
        <w:t>stopping</w:t>
      </w:r>
      <w:r>
        <w:rPr>
          <w:spacing w:val="-3"/>
          <w:w w:val="105"/>
          <w:sz w:val="20"/>
        </w:rPr>
        <w:t> </w:t>
      </w:r>
      <w:r>
        <w:rPr>
          <w:w w:val="105"/>
          <w:sz w:val="20"/>
        </w:rPr>
        <w:t>or pausing of the audit logs.</w:t>
      </w:r>
    </w:p>
    <w:p>
      <w:pPr>
        <w:pStyle w:val="ListParagraph"/>
        <w:numPr>
          <w:ilvl w:val="0"/>
          <w:numId w:val="34"/>
        </w:numPr>
        <w:tabs>
          <w:tab w:pos="719" w:val="left" w:leader="none"/>
        </w:tabs>
        <w:spacing w:line="233" w:lineRule="exact" w:before="0" w:after="0"/>
        <w:ind w:left="719" w:right="0" w:hanging="359"/>
        <w:jc w:val="left"/>
        <w:rPr>
          <w:sz w:val="20"/>
        </w:rPr>
      </w:pPr>
      <w:r>
        <w:rPr>
          <w:sz w:val="20"/>
        </w:rPr>
        <w:t>Security</w:t>
      </w:r>
      <w:r>
        <w:rPr>
          <w:spacing w:val="2"/>
          <w:sz w:val="20"/>
        </w:rPr>
        <w:t> </w:t>
      </w:r>
      <w:r>
        <w:rPr>
          <w:sz w:val="20"/>
        </w:rPr>
        <w:t>relevant</w:t>
      </w:r>
      <w:r>
        <w:rPr>
          <w:spacing w:val="2"/>
          <w:sz w:val="20"/>
        </w:rPr>
        <w:t> </w:t>
      </w:r>
      <w:r>
        <w:rPr>
          <w:sz w:val="20"/>
        </w:rPr>
        <w:t>logging</w:t>
      </w:r>
      <w:r>
        <w:rPr>
          <w:spacing w:val="2"/>
          <w:sz w:val="20"/>
        </w:rPr>
        <w:t> </w:t>
      </w:r>
      <w:r>
        <w:rPr>
          <w:sz w:val="20"/>
        </w:rPr>
        <w:t>shall</w:t>
      </w:r>
      <w:r>
        <w:rPr>
          <w:spacing w:val="2"/>
          <w:sz w:val="20"/>
        </w:rPr>
        <w:t> </w:t>
      </w:r>
      <w:r>
        <w:rPr>
          <w:sz w:val="20"/>
        </w:rPr>
        <w:t>be</w:t>
      </w:r>
      <w:r>
        <w:rPr>
          <w:spacing w:val="2"/>
          <w:sz w:val="20"/>
        </w:rPr>
        <w:t> </w:t>
      </w:r>
      <w:r>
        <w:rPr>
          <w:sz w:val="20"/>
        </w:rPr>
        <w:t>enabled</w:t>
      </w:r>
      <w:r>
        <w:rPr>
          <w:spacing w:val="2"/>
          <w:sz w:val="20"/>
        </w:rPr>
        <w:t> </w:t>
      </w:r>
      <w:r>
        <w:rPr>
          <w:sz w:val="20"/>
        </w:rPr>
        <w:t>at</w:t>
      </w:r>
      <w:r>
        <w:rPr>
          <w:spacing w:val="2"/>
          <w:sz w:val="20"/>
        </w:rPr>
        <w:t> </w:t>
      </w:r>
      <w:r>
        <w:rPr>
          <w:sz w:val="20"/>
        </w:rPr>
        <w:t>all</w:t>
      </w:r>
      <w:r>
        <w:rPr>
          <w:spacing w:val="2"/>
          <w:sz w:val="20"/>
        </w:rPr>
        <w:t> </w:t>
      </w:r>
      <w:r>
        <w:rPr>
          <w:spacing w:val="-2"/>
          <w:sz w:val="20"/>
        </w:rPr>
        <w:t>times.</w:t>
      </w:r>
    </w:p>
    <w:p>
      <w:pPr>
        <w:pStyle w:val="ListParagraph"/>
        <w:numPr>
          <w:ilvl w:val="0"/>
          <w:numId w:val="34"/>
        </w:numPr>
        <w:tabs>
          <w:tab w:pos="720" w:val="left" w:leader="none"/>
        </w:tabs>
        <w:spacing w:line="324" w:lineRule="auto" w:before="60" w:after="0"/>
        <w:ind w:left="720" w:right="356" w:hanging="360"/>
        <w:jc w:val="both"/>
        <w:rPr>
          <w:sz w:val="20"/>
        </w:rPr>
      </w:pPr>
      <w:r>
        <w:rPr>
          <w:sz w:val="20"/>
        </w:rPr>
        <w:t>Logs shall be protected against unauthorized access, misuse and modification. Sufficient storage space shall be allocated based on expected volume of logs.</w:t>
      </w:r>
    </w:p>
    <w:p>
      <w:pPr>
        <w:pStyle w:val="ListParagraph"/>
        <w:numPr>
          <w:ilvl w:val="0"/>
          <w:numId w:val="34"/>
        </w:numPr>
        <w:tabs>
          <w:tab w:pos="720" w:val="left" w:leader="none"/>
        </w:tabs>
        <w:spacing w:line="324" w:lineRule="auto" w:before="0" w:after="0"/>
        <w:ind w:left="720" w:right="357" w:hanging="360"/>
        <w:jc w:val="both"/>
        <w:rPr>
          <w:sz w:val="20"/>
        </w:rPr>
      </w:pPr>
      <w:r>
        <w:rPr>
          <w:sz w:val="20"/>
        </w:rPr>
        <w:t>Security-related event logs shall be analyzed regularly to help identify anomalies. Anomalies detected</w:t>
      </w:r>
      <w:r>
        <w:rPr>
          <w:spacing w:val="-5"/>
          <w:sz w:val="20"/>
        </w:rPr>
        <w:t> </w:t>
      </w:r>
      <w:r>
        <w:rPr>
          <w:sz w:val="20"/>
        </w:rPr>
        <w:t>shall</w:t>
      </w:r>
      <w:r>
        <w:rPr>
          <w:spacing w:val="-5"/>
          <w:sz w:val="20"/>
        </w:rPr>
        <w:t> </w:t>
      </w:r>
      <w:r>
        <w:rPr>
          <w:sz w:val="20"/>
        </w:rPr>
        <w:t>generate</w:t>
      </w:r>
      <w:r>
        <w:rPr>
          <w:spacing w:val="-5"/>
          <w:sz w:val="20"/>
        </w:rPr>
        <w:t> </w:t>
      </w:r>
      <w:r>
        <w:rPr>
          <w:sz w:val="20"/>
        </w:rPr>
        <w:t>alerts</w:t>
      </w:r>
      <w:r>
        <w:rPr>
          <w:spacing w:val="-5"/>
          <w:sz w:val="20"/>
        </w:rPr>
        <w:t> </w:t>
      </w:r>
      <w:r>
        <w:rPr>
          <w:sz w:val="20"/>
        </w:rPr>
        <w:t>in</w:t>
      </w:r>
      <w:r>
        <w:rPr>
          <w:spacing w:val="-5"/>
          <w:sz w:val="20"/>
        </w:rPr>
        <w:t> </w:t>
      </w:r>
      <w:r>
        <w:rPr>
          <w:sz w:val="20"/>
        </w:rPr>
        <w:t>SIEM</w:t>
      </w:r>
      <w:r>
        <w:rPr>
          <w:spacing w:val="-6"/>
          <w:sz w:val="20"/>
        </w:rPr>
        <w:t> </w:t>
      </w:r>
      <w:r>
        <w:rPr>
          <w:sz w:val="20"/>
        </w:rPr>
        <w:t>(Security</w:t>
      </w:r>
      <w:r>
        <w:rPr>
          <w:spacing w:val="-5"/>
          <w:sz w:val="20"/>
        </w:rPr>
        <w:t> </w:t>
      </w:r>
      <w:r>
        <w:rPr>
          <w:sz w:val="20"/>
        </w:rPr>
        <w:t>information</w:t>
      </w:r>
      <w:r>
        <w:rPr>
          <w:spacing w:val="-5"/>
          <w:sz w:val="20"/>
        </w:rPr>
        <w:t> </w:t>
      </w:r>
      <w:r>
        <w:rPr>
          <w:sz w:val="20"/>
        </w:rPr>
        <w:t>and</w:t>
      </w:r>
      <w:r>
        <w:rPr>
          <w:spacing w:val="-5"/>
          <w:sz w:val="20"/>
        </w:rPr>
        <w:t> </w:t>
      </w:r>
      <w:r>
        <w:rPr>
          <w:sz w:val="20"/>
        </w:rPr>
        <w:t>event</w:t>
      </w:r>
      <w:r>
        <w:rPr>
          <w:spacing w:val="-5"/>
          <w:sz w:val="20"/>
        </w:rPr>
        <w:t> </w:t>
      </w:r>
      <w:r>
        <w:rPr>
          <w:sz w:val="20"/>
        </w:rPr>
        <w:t>management)</w:t>
      </w:r>
      <w:r>
        <w:rPr>
          <w:spacing w:val="-5"/>
          <w:sz w:val="20"/>
        </w:rPr>
        <w:t> </w:t>
      </w:r>
      <w:r>
        <w:rPr>
          <w:sz w:val="20"/>
        </w:rPr>
        <w:t>tool.</w:t>
      </w:r>
      <w:r>
        <w:rPr>
          <w:spacing w:val="-5"/>
          <w:sz w:val="20"/>
        </w:rPr>
        <w:t> </w:t>
      </w:r>
      <w:r>
        <w:rPr>
          <w:sz w:val="20"/>
        </w:rPr>
        <w:t>Various use-cases</w:t>
      </w:r>
      <w:r>
        <w:rPr>
          <w:spacing w:val="-3"/>
          <w:sz w:val="20"/>
        </w:rPr>
        <w:t> </w:t>
      </w:r>
      <w:r>
        <w:rPr>
          <w:sz w:val="20"/>
        </w:rPr>
        <w:t>to</w:t>
      </w:r>
      <w:r>
        <w:rPr>
          <w:spacing w:val="-3"/>
          <w:sz w:val="20"/>
        </w:rPr>
        <w:t> </w:t>
      </w:r>
      <w:r>
        <w:rPr>
          <w:sz w:val="20"/>
        </w:rPr>
        <w:t>be</w:t>
      </w:r>
      <w:r>
        <w:rPr>
          <w:spacing w:val="-3"/>
          <w:sz w:val="20"/>
        </w:rPr>
        <w:t> </w:t>
      </w:r>
      <w:r>
        <w:rPr>
          <w:sz w:val="20"/>
        </w:rPr>
        <w:t>defined</w:t>
      </w:r>
      <w:r>
        <w:rPr>
          <w:spacing w:val="-3"/>
          <w:sz w:val="20"/>
        </w:rPr>
        <w:t> </w:t>
      </w:r>
      <w:r>
        <w:rPr>
          <w:sz w:val="20"/>
        </w:rPr>
        <w:t>in</w:t>
      </w:r>
      <w:r>
        <w:rPr>
          <w:spacing w:val="-3"/>
          <w:sz w:val="20"/>
        </w:rPr>
        <w:t> </w:t>
      </w:r>
      <w:r>
        <w:rPr>
          <w:sz w:val="20"/>
        </w:rPr>
        <w:t>SIEM</w:t>
      </w:r>
      <w:r>
        <w:rPr>
          <w:spacing w:val="-3"/>
          <w:sz w:val="20"/>
        </w:rPr>
        <w:t> </w:t>
      </w:r>
      <w:r>
        <w:rPr>
          <w:sz w:val="20"/>
        </w:rPr>
        <w:t>to</w:t>
      </w:r>
      <w:r>
        <w:rPr>
          <w:spacing w:val="-3"/>
          <w:sz w:val="20"/>
        </w:rPr>
        <w:t> </w:t>
      </w:r>
      <w:r>
        <w:rPr>
          <w:sz w:val="20"/>
        </w:rPr>
        <w:t>detect</w:t>
      </w:r>
      <w:r>
        <w:rPr>
          <w:spacing w:val="-3"/>
          <w:sz w:val="20"/>
        </w:rPr>
        <w:t> </w:t>
      </w:r>
      <w:r>
        <w:rPr>
          <w:sz w:val="20"/>
        </w:rPr>
        <w:t>security</w:t>
      </w:r>
      <w:r>
        <w:rPr>
          <w:spacing w:val="-3"/>
          <w:sz w:val="20"/>
        </w:rPr>
        <w:t> </w:t>
      </w:r>
      <w:r>
        <w:rPr>
          <w:sz w:val="20"/>
        </w:rPr>
        <w:t>events</w:t>
      </w:r>
      <w:r>
        <w:rPr>
          <w:spacing w:val="-3"/>
          <w:sz w:val="20"/>
        </w:rPr>
        <w:t> </w:t>
      </w:r>
      <w:r>
        <w:rPr>
          <w:sz w:val="20"/>
        </w:rPr>
        <w:t>covering</w:t>
      </w:r>
      <w:r>
        <w:rPr>
          <w:spacing w:val="-3"/>
          <w:sz w:val="20"/>
        </w:rPr>
        <w:t> </w:t>
      </w:r>
      <w:r>
        <w:rPr>
          <w:sz w:val="20"/>
        </w:rPr>
        <w:t>all</w:t>
      </w:r>
      <w:r>
        <w:rPr>
          <w:spacing w:val="-2"/>
          <w:sz w:val="20"/>
        </w:rPr>
        <w:t> </w:t>
      </w:r>
      <w:r>
        <w:rPr>
          <w:sz w:val="20"/>
        </w:rPr>
        <w:t>possible</w:t>
      </w:r>
      <w:r>
        <w:rPr>
          <w:spacing w:val="-3"/>
          <w:sz w:val="20"/>
        </w:rPr>
        <w:t> </w:t>
      </w:r>
      <w:r>
        <w:rPr>
          <w:sz w:val="20"/>
        </w:rPr>
        <w:t>threat</w:t>
      </w:r>
      <w:r>
        <w:rPr>
          <w:spacing w:val="-3"/>
          <w:sz w:val="20"/>
        </w:rPr>
        <w:t> </w:t>
      </w:r>
      <w:r>
        <w:rPr>
          <w:sz w:val="20"/>
        </w:rPr>
        <w:t>landscapes.</w:t>
      </w:r>
    </w:p>
    <w:p>
      <w:pPr>
        <w:pStyle w:val="ListParagraph"/>
        <w:numPr>
          <w:ilvl w:val="0"/>
          <w:numId w:val="34"/>
        </w:numPr>
        <w:tabs>
          <w:tab w:pos="720" w:val="left" w:leader="none"/>
        </w:tabs>
        <w:spacing w:line="324" w:lineRule="auto" w:before="0" w:after="0"/>
        <w:ind w:left="720" w:right="356" w:hanging="360"/>
        <w:jc w:val="both"/>
        <w:rPr>
          <w:sz w:val="20"/>
        </w:rPr>
      </w:pPr>
      <w:r>
        <w:rPr>
          <w:sz w:val="20"/>
        </w:rPr>
        <w:t>Security Operations Center (SOC) team shall monitor security alerts generated in the SIEM tool 24x7. Any incident identified or reported shall be handled as per Incident Management process.</w:t>
      </w:r>
    </w:p>
    <w:p>
      <w:pPr>
        <w:pStyle w:val="ListParagraph"/>
        <w:numPr>
          <w:ilvl w:val="0"/>
          <w:numId w:val="34"/>
        </w:numPr>
        <w:tabs>
          <w:tab w:pos="720" w:val="left" w:leader="none"/>
        </w:tabs>
        <w:spacing w:line="324" w:lineRule="auto" w:before="0" w:after="0"/>
        <w:ind w:left="720" w:right="356" w:hanging="360"/>
        <w:jc w:val="both"/>
        <w:rPr>
          <w:sz w:val="20"/>
        </w:rPr>
      </w:pPr>
      <w:r>
        <w:rPr>
          <w:w w:val="105"/>
          <w:sz w:val="20"/>
        </w:rPr>
        <w:t>Information</w:t>
      </w:r>
      <w:r>
        <w:rPr>
          <w:spacing w:val="-3"/>
          <w:w w:val="105"/>
          <w:sz w:val="20"/>
        </w:rPr>
        <w:t> </w:t>
      </w:r>
      <w:r>
        <w:rPr>
          <w:w w:val="105"/>
          <w:sz w:val="20"/>
        </w:rPr>
        <w:t>relating</w:t>
      </w:r>
      <w:r>
        <w:rPr>
          <w:spacing w:val="-3"/>
          <w:w w:val="105"/>
          <w:sz w:val="20"/>
        </w:rPr>
        <w:t> </w:t>
      </w:r>
      <w:r>
        <w:rPr>
          <w:w w:val="105"/>
          <w:sz w:val="20"/>
        </w:rPr>
        <w:t>to</w:t>
      </w:r>
      <w:r>
        <w:rPr>
          <w:spacing w:val="-3"/>
          <w:w w:val="105"/>
          <w:sz w:val="20"/>
        </w:rPr>
        <w:t> </w:t>
      </w:r>
      <w:r>
        <w:rPr>
          <w:w w:val="105"/>
          <w:sz w:val="20"/>
        </w:rPr>
        <w:t>information</w:t>
      </w:r>
      <w:r>
        <w:rPr>
          <w:spacing w:val="-3"/>
          <w:w w:val="105"/>
          <w:sz w:val="20"/>
        </w:rPr>
        <w:t> </w:t>
      </w:r>
      <w:r>
        <w:rPr>
          <w:w w:val="105"/>
          <w:sz w:val="20"/>
        </w:rPr>
        <w:t>security</w:t>
      </w:r>
      <w:r>
        <w:rPr>
          <w:spacing w:val="-3"/>
          <w:w w:val="105"/>
          <w:sz w:val="20"/>
        </w:rPr>
        <w:t> </w:t>
      </w:r>
      <w:r>
        <w:rPr>
          <w:w w:val="105"/>
          <w:sz w:val="20"/>
        </w:rPr>
        <w:t>threats</w:t>
      </w:r>
      <w:r>
        <w:rPr>
          <w:spacing w:val="-3"/>
          <w:w w:val="105"/>
          <w:sz w:val="20"/>
        </w:rPr>
        <w:t> </w:t>
      </w:r>
      <w:r>
        <w:rPr>
          <w:w w:val="105"/>
          <w:sz w:val="20"/>
        </w:rPr>
        <w:t>shall</w:t>
      </w:r>
      <w:r>
        <w:rPr>
          <w:spacing w:val="-3"/>
          <w:w w:val="105"/>
          <w:sz w:val="20"/>
        </w:rPr>
        <w:t> </w:t>
      </w:r>
      <w:r>
        <w:rPr>
          <w:w w:val="105"/>
          <w:sz w:val="20"/>
        </w:rPr>
        <w:t>be</w:t>
      </w:r>
      <w:r>
        <w:rPr>
          <w:spacing w:val="-3"/>
          <w:w w:val="105"/>
          <w:sz w:val="20"/>
        </w:rPr>
        <w:t> </w:t>
      </w:r>
      <w:r>
        <w:rPr>
          <w:w w:val="105"/>
          <w:sz w:val="20"/>
        </w:rPr>
        <w:t>collected</w:t>
      </w:r>
      <w:r>
        <w:rPr>
          <w:spacing w:val="-3"/>
          <w:w w:val="105"/>
          <w:sz w:val="20"/>
        </w:rPr>
        <w:t> </w:t>
      </w:r>
      <w:r>
        <w:rPr>
          <w:w w:val="105"/>
          <w:sz w:val="20"/>
        </w:rPr>
        <w:t>and</w:t>
      </w:r>
      <w:r>
        <w:rPr>
          <w:spacing w:val="-3"/>
          <w:w w:val="105"/>
          <w:sz w:val="20"/>
        </w:rPr>
        <w:t> </w:t>
      </w:r>
      <w:r>
        <w:rPr>
          <w:w w:val="105"/>
          <w:sz w:val="20"/>
        </w:rPr>
        <w:t>analyzed</w:t>
      </w:r>
      <w:r>
        <w:rPr>
          <w:spacing w:val="-3"/>
          <w:w w:val="105"/>
          <w:sz w:val="20"/>
        </w:rPr>
        <w:t> </w:t>
      </w:r>
      <w:r>
        <w:rPr>
          <w:w w:val="105"/>
          <w:sz w:val="20"/>
        </w:rPr>
        <w:t>to</w:t>
      </w:r>
      <w:r>
        <w:rPr>
          <w:spacing w:val="-3"/>
          <w:w w:val="105"/>
          <w:sz w:val="20"/>
        </w:rPr>
        <w:t> </w:t>
      </w:r>
      <w:r>
        <w:rPr>
          <w:w w:val="105"/>
          <w:sz w:val="20"/>
        </w:rPr>
        <w:t>produce threat intelligence.</w:t>
      </w:r>
    </w:p>
    <w:p>
      <w:pPr>
        <w:pStyle w:val="ListParagraph"/>
        <w:numPr>
          <w:ilvl w:val="0"/>
          <w:numId w:val="34"/>
        </w:numPr>
        <w:tabs>
          <w:tab w:pos="720" w:val="left" w:leader="none"/>
        </w:tabs>
        <w:spacing w:line="324" w:lineRule="auto" w:before="0" w:after="0"/>
        <w:ind w:left="720" w:right="355" w:hanging="360"/>
        <w:jc w:val="both"/>
        <w:rPr>
          <w:sz w:val="20"/>
        </w:rPr>
      </w:pPr>
      <w:r>
        <w:rPr>
          <w:sz w:val="20"/>
        </w:rPr>
        <w:t>User accounts shall be monitored regularly to detect any unwanted privileges, orphan accounts, and</w:t>
      </w:r>
      <w:r>
        <w:rPr>
          <w:spacing w:val="-3"/>
          <w:sz w:val="20"/>
        </w:rPr>
        <w:t> </w:t>
      </w:r>
      <w:r>
        <w:rPr>
          <w:sz w:val="20"/>
        </w:rPr>
        <w:t>dormant</w:t>
      </w:r>
      <w:r>
        <w:rPr>
          <w:spacing w:val="-3"/>
          <w:sz w:val="20"/>
        </w:rPr>
        <w:t> </w:t>
      </w:r>
      <w:r>
        <w:rPr>
          <w:sz w:val="20"/>
        </w:rPr>
        <w:t>accounts.</w:t>
      </w:r>
      <w:r>
        <w:rPr>
          <w:spacing w:val="-3"/>
          <w:sz w:val="20"/>
        </w:rPr>
        <w:t> </w:t>
      </w:r>
      <w:r>
        <w:rPr>
          <w:sz w:val="20"/>
        </w:rPr>
        <w:t>Any</w:t>
      </w:r>
      <w:r>
        <w:rPr>
          <w:spacing w:val="-3"/>
          <w:sz w:val="20"/>
        </w:rPr>
        <w:t> </w:t>
      </w:r>
      <w:r>
        <w:rPr>
          <w:sz w:val="20"/>
        </w:rPr>
        <w:t>accounts</w:t>
      </w:r>
      <w:r>
        <w:rPr>
          <w:spacing w:val="-3"/>
          <w:sz w:val="20"/>
        </w:rPr>
        <w:t> </w:t>
      </w:r>
      <w:r>
        <w:rPr>
          <w:sz w:val="20"/>
        </w:rPr>
        <w:t>detected</w:t>
      </w:r>
      <w:r>
        <w:rPr>
          <w:spacing w:val="-3"/>
          <w:sz w:val="20"/>
        </w:rPr>
        <w:t> </w:t>
      </w:r>
      <w:r>
        <w:rPr>
          <w:sz w:val="20"/>
        </w:rPr>
        <w:t>in</w:t>
      </w:r>
      <w:r>
        <w:rPr>
          <w:spacing w:val="-3"/>
          <w:sz w:val="20"/>
        </w:rPr>
        <w:t> </w:t>
      </w:r>
      <w:r>
        <w:rPr>
          <w:sz w:val="20"/>
        </w:rPr>
        <w:t>violation</w:t>
      </w:r>
      <w:r>
        <w:rPr>
          <w:spacing w:val="-3"/>
          <w:sz w:val="20"/>
        </w:rPr>
        <w:t> </w:t>
      </w:r>
      <w:r>
        <w:rPr>
          <w:sz w:val="20"/>
        </w:rPr>
        <w:t>of</w:t>
      </w:r>
      <w:r>
        <w:rPr>
          <w:spacing w:val="-3"/>
          <w:sz w:val="20"/>
        </w:rPr>
        <w:t> </w:t>
      </w:r>
      <w:r>
        <w:rPr>
          <w:sz w:val="20"/>
        </w:rPr>
        <w:t>GILAC’s</w:t>
      </w:r>
      <w:r>
        <w:rPr>
          <w:spacing w:val="-3"/>
          <w:sz w:val="20"/>
        </w:rPr>
        <w:t> </w:t>
      </w:r>
      <w:r>
        <w:rPr>
          <w:sz w:val="20"/>
        </w:rPr>
        <w:t>policies</w:t>
      </w:r>
      <w:r>
        <w:rPr>
          <w:spacing w:val="-3"/>
          <w:sz w:val="20"/>
        </w:rPr>
        <w:t> </w:t>
      </w:r>
      <w:r>
        <w:rPr>
          <w:sz w:val="20"/>
        </w:rPr>
        <w:t>shall</w:t>
      </w:r>
      <w:r>
        <w:rPr>
          <w:spacing w:val="-3"/>
          <w:sz w:val="20"/>
        </w:rPr>
        <w:t> </w:t>
      </w:r>
      <w:r>
        <w:rPr>
          <w:sz w:val="20"/>
        </w:rPr>
        <w:t>be</w:t>
      </w:r>
      <w:r>
        <w:rPr>
          <w:spacing w:val="-3"/>
          <w:sz w:val="20"/>
        </w:rPr>
        <w:t> </w:t>
      </w:r>
      <w:r>
        <w:rPr>
          <w:sz w:val="20"/>
        </w:rPr>
        <w:t>suspended or terminated.</w:t>
      </w:r>
    </w:p>
    <w:p>
      <w:pPr>
        <w:pStyle w:val="ListParagraph"/>
        <w:numPr>
          <w:ilvl w:val="0"/>
          <w:numId w:val="34"/>
        </w:numPr>
        <w:tabs>
          <w:tab w:pos="720" w:val="left" w:leader="none"/>
        </w:tabs>
        <w:spacing w:line="319" w:lineRule="auto" w:before="0" w:after="0"/>
        <w:ind w:left="720" w:right="614" w:hanging="360"/>
        <w:jc w:val="left"/>
        <w:rPr>
          <w:sz w:val="20"/>
        </w:rPr>
      </w:pPr>
      <w:r>
        <w:rPr>
          <w:sz w:val="20"/>
        </w:rPr>
        <w:t>The logging of security-related events should be reviewed on </w:t>
      </w:r>
      <w:r>
        <w:rPr>
          <w:sz w:val="19"/>
          <w:u w:val="single"/>
        </w:rPr>
        <w:t>quarterly</w:t>
      </w:r>
      <w:r>
        <w:rPr>
          <w:sz w:val="19"/>
        </w:rPr>
        <w:t> </w:t>
      </w:r>
      <w:r>
        <w:rPr>
          <w:sz w:val="20"/>
        </w:rPr>
        <w:t>basis to verify whether </w:t>
      </w:r>
      <w:r>
        <w:rPr>
          <w:w w:val="105"/>
          <w:sz w:val="20"/>
        </w:rPr>
        <w:t>alerts</w:t>
      </w:r>
      <w:r>
        <w:rPr>
          <w:spacing w:val="-12"/>
          <w:w w:val="105"/>
          <w:sz w:val="20"/>
        </w:rPr>
        <w:t> </w:t>
      </w:r>
      <w:r>
        <w:rPr>
          <w:w w:val="105"/>
          <w:sz w:val="20"/>
        </w:rPr>
        <w:t>are</w:t>
      </w:r>
      <w:r>
        <w:rPr>
          <w:spacing w:val="-12"/>
          <w:w w:val="105"/>
          <w:sz w:val="20"/>
        </w:rPr>
        <w:t> </w:t>
      </w:r>
      <w:r>
        <w:rPr>
          <w:w w:val="105"/>
          <w:sz w:val="20"/>
        </w:rPr>
        <w:t>getting</w:t>
      </w:r>
      <w:r>
        <w:rPr>
          <w:spacing w:val="-12"/>
          <w:w w:val="105"/>
          <w:sz w:val="20"/>
        </w:rPr>
        <w:t> </w:t>
      </w:r>
      <w:r>
        <w:rPr>
          <w:w w:val="105"/>
          <w:sz w:val="20"/>
        </w:rPr>
        <w:t>triggered</w:t>
      </w:r>
      <w:r>
        <w:rPr>
          <w:spacing w:val="-12"/>
          <w:w w:val="105"/>
          <w:sz w:val="20"/>
        </w:rPr>
        <w:t> </w:t>
      </w:r>
      <w:r>
        <w:rPr>
          <w:w w:val="105"/>
          <w:sz w:val="20"/>
        </w:rPr>
        <w:t>in</w:t>
      </w:r>
      <w:r>
        <w:rPr>
          <w:spacing w:val="-12"/>
          <w:w w:val="105"/>
          <w:sz w:val="20"/>
        </w:rPr>
        <w:t> </w:t>
      </w:r>
      <w:r>
        <w:rPr>
          <w:w w:val="105"/>
          <w:sz w:val="20"/>
        </w:rPr>
        <w:t>SIEM</w:t>
      </w:r>
      <w:r>
        <w:rPr>
          <w:spacing w:val="-13"/>
          <w:w w:val="105"/>
          <w:sz w:val="20"/>
        </w:rPr>
        <w:t> </w:t>
      </w:r>
      <w:r>
        <w:rPr>
          <w:w w:val="105"/>
          <w:sz w:val="20"/>
        </w:rPr>
        <w:t>as</w:t>
      </w:r>
      <w:r>
        <w:rPr>
          <w:spacing w:val="-12"/>
          <w:w w:val="105"/>
          <w:sz w:val="20"/>
        </w:rPr>
        <w:t> </w:t>
      </w:r>
      <w:r>
        <w:rPr>
          <w:w w:val="105"/>
          <w:sz w:val="20"/>
        </w:rPr>
        <w:t>per</w:t>
      </w:r>
      <w:r>
        <w:rPr>
          <w:spacing w:val="-12"/>
          <w:w w:val="105"/>
          <w:sz w:val="20"/>
        </w:rPr>
        <w:t> </w:t>
      </w:r>
      <w:r>
        <w:rPr>
          <w:w w:val="105"/>
          <w:sz w:val="20"/>
        </w:rPr>
        <w:t>configured</w:t>
      </w:r>
      <w:r>
        <w:rPr>
          <w:spacing w:val="-12"/>
          <w:w w:val="105"/>
          <w:sz w:val="20"/>
        </w:rPr>
        <w:t> </w:t>
      </w:r>
      <w:r>
        <w:rPr>
          <w:w w:val="105"/>
          <w:sz w:val="20"/>
        </w:rPr>
        <w:t>use-case.</w:t>
      </w:r>
    </w:p>
    <w:p>
      <w:pPr>
        <w:pStyle w:val="ListParagraph"/>
        <w:numPr>
          <w:ilvl w:val="0"/>
          <w:numId w:val="34"/>
        </w:numPr>
        <w:tabs>
          <w:tab w:pos="719" w:val="left" w:leader="none"/>
        </w:tabs>
        <w:spacing w:line="242" w:lineRule="exact" w:before="0" w:after="0"/>
        <w:ind w:left="719" w:right="0" w:hanging="359"/>
        <w:jc w:val="left"/>
        <w:rPr>
          <w:sz w:val="20"/>
        </w:rPr>
      </w:pPr>
      <w:r>
        <w:rPr>
          <w:sz w:val="20"/>
        </w:rPr>
        <w:t>Audit</w:t>
      </w:r>
      <w:r>
        <w:rPr>
          <w:spacing w:val="-1"/>
          <w:sz w:val="20"/>
        </w:rPr>
        <w:t> </w:t>
      </w:r>
      <w:r>
        <w:rPr>
          <w:sz w:val="20"/>
        </w:rPr>
        <w:t>logs shall be retained for at least one year</w:t>
      </w:r>
      <w:r>
        <w:rPr>
          <w:spacing w:val="-1"/>
          <w:sz w:val="20"/>
        </w:rPr>
        <w:t> </w:t>
      </w:r>
      <w:r>
        <w:rPr>
          <w:sz w:val="20"/>
        </w:rPr>
        <w:t>and shall be readily available for last 3 </w:t>
      </w:r>
      <w:r>
        <w:rPr>
          <w:spacing w:val="-2"/>
          <w:sz w:val="20"/>
        </w:rPr>
        <w:t>months.</w:t>
      </w:r>
    </w:p>
    <w:p>
      <w:pPr>
        <w:pStyle w:val="ListParagraph"/>
        <w:numPr>
          <w:ilvl w:val="0"/>
          <w:numId w:val="34"/>
        </w:numPr>
        <w:tabs>
          <w:tab w:pos="720" w:val="left" w:leader="none"/>
        </w:tabs>
        <w:spacing w:line="326" w:lineRule="auto" w:before="17" w:after="0"/>
        <w:ind w:left="720" w:right="435" w:hanging="360"/>
        <w:jc w:val="left"/>
        <w:rPr>
          <w:sz w:val="20"/>
        </w:rPr>
      </w:pPr>
      <w:r>
        <w:rPr>
          <w:sz w:val="20"/>
        </w:rPr>
        <w:t>The</w:t>
      </w:r>
      <w:r>
        <w:rPr>
          <w:spacing w:val="-1"/>
          <w:sz w:val="20"/>
        </w:rPr>
        <w:t> </w:t>
      </w:r>
      <w:r>
        <w:rPr>
          <w:sz w:val="20"/>
        </w:rPr>
        <w:t>organization</w:t>
      </w:r>
      <w:r>
        <w:rPr>
          <w:spacing w:val="-1"/>
          <w:sz w:val="20"/>
        </w:rPr>
        <w:t> </w:t>
      </w:r>
      <w:r>
        <w:rPr>
          <w:sz w:val="20"/>
        </w:rPr>
        <w:t>shall</w:t>
      </w:r>
      <w:r>
        <w:rPr>
          <w:spacing w:val="-1"/>
          <w:sz w:val="20"/>
        </w:rPr>
        <w:t> </w:t>
      </w:r>
      <w:r>
        <w:rPr>
          <w:sz w:val="20"/>
        </w:rPr>
        <w:t>also</w:t>
      </w:r>
      <w:r>
        <w:rPr>
          <w:spacing w:val="-1"/>
          <w:sz w:val="20"/>
        </w:rPr>
        <w:t> </w:t>
      </w:r>
      <w:r>
        <w:rPr>
          <w:sz w:val="20"/>
        </w:rPr>
        <w:t>subscribe</w:t>
      </w:r>
      <w:r>
        <w:rPr>
          <w:spacing w:val="-1"/>
          <w:sz w:val="20"/>
        </w:rPr>
        <w:t> </w:t>
      </w:r>
      <w:r>
        <w:rPr>
          <w:sz w:val="20"/>
        </w:rPr>
        <w:t>and</w:t>
      </w:r>
      <w:r>
        <w:rPr>
          <w:spacing w:val="-1"/>
          <w:sz w:val="20"/>
        </w:rPr>
        <w:t> </w:t>
      </w:r>
      <w:r>
        <w:rPr>
          <w:sz w:val="20"/>
        </w:rPr>
        <w:t>connect</w:t>
      </w:r>
      <w:r>
        <w:rPr>
          <w:spacing w:val="-1"/>
          <w:sz w:val="20"/>
        </w:rPr>
        <w:t> </w:t>
      </w:r>
      <w:r>
        <w:rPr>
          <w:sz w:val="20"/>
        </w:rPr>
        <w:t>with</w:t>
      </w:r>
      <w:r>
        <w:rPr>
          <w:spacing w:val="-1"/>
          <w:sz w:val="20"/>
        </w:rPr>
        <w:t> </w:t>
      </w:r>
      <w:r>
        <w:rPr>
          <w:sz w:val="20"/>
        </w:rPr>
        <w:t>special</w:t>
      </w:r>
      <w:r>
        <w:rPr>
          <w:spacing w:val="-1"/>
          <w:sz w:val="20"/>
        </w:rPr>
        <w:t> </w:t>
      </w:r>
      <w:r>
        <w:rPr>
          <w:sz w:val="20"/>
        </w:rPr>
        <w:t>interest</w:t>
      </w:r>
      <w:r>
        <w:rPr>
          <w:spacing w:val="-1"/>
          <w:sz w:val="20"/>
        </w:rPr>
        <w:t> </w:t>
      </w:r>
      <w:r>
        <w:rPr>
          <w:sz w:val="20"/>
        </w:rPr>
        <w:t>groups</w:t>
      </w:r>
      <w:r>
        <w:rPr>
          <w:spacing w:val="-1"/>
          <w:sz w:val="20"/>
        </w:rPr>
        <w:t> </w:t>
      </w:r>
      <w:r>
        <w:rPr>
          <w:sz w:val="20"/>
        </w:rPr>
        <w:t>or</w:t>
      </w:r>
      <w:r>
        <w:rPr>
          <w:spacing w:val="-1"/>
          <w:sz w:val="20"/>
        </w:rPr>
        <w:t> </w:t>
      </w:r>
      <w:r>
        <w:rPr>
          <w:sz w:val="20"/>
        </w:rPr>
        <w:t>other</w:t>
      </w:r>
      <w:r>
        <w:rPr>
          <w:spacing w:val="-1"/>
          <w:sz w:val="20"/>
        </w:rPr>
        <w:t> </w:t>
      </w:r>
      <w:r>
        <w:rPr>
          <w:sz w:val="20"/>
        </w:rPr>
        <w:t>specialist </w:t>
      </w:r>
      <w:r>
        <w:rPr>
          <w:w w:val="105"/>
          <w:sz w:val="20"/>
        </w:rPr>
        <w:t>security</w:t>
      </w:r>
      <w:r>
        <w:rPr>
          <w:spacing w:val="-15"/>
          <w:w w:val="105"/>
          <w:sz w:val="20"/>
        </w:rPr>
        <w:t> </w:t>
      </w:r>
      <w:r>
        <w:rPr>
          <w:w w:val="105"/>
          <w:sz w:val="20"/>
        </w:rPr>
        <w:t>forums</w:t>
      </w:r>
      <w:r>
        <w:rPr>
          <w:spacing w:val="-15"/>
          <w:w w:val="105"/>
          <w:sz w:val="20"/>
        </w:rPr>
        <w:t> </w:t>
      </w:r>
      <w:r>
        <w:rPr>
          <w:w w:val="105"/>
          <w:sz w:val="20"/>
        </w:rPr>
        <w:t>and</w:t>
      </w:r>
      <w:r>
        <w:rPr>
          <w:spacing w:val="-14"/>
          <w:w w:val="105"/>
          <w:sz w:val="20"/>
        </w:rPr>
        <w:t> </w:t>
      </w:r>
      <w:r>
        <w:rPr>
          <w:w w:val="105"/>
          <w:sz w:val="20"/>
        </w:rPr>
        <w:t>professional</w:t>
      </w:r>
      <w:r>
        <w:rPr>
          <w:spacing w:val="-15"/>
          <w:w w:val="105"/>
          <w:sz w:val="20"/>
        </w:rPr>
        <w:t> </w:t>
      </w:r>
      <w:r>
        <w:rPr>
          <w:w w:val="105"/>
          <w:sz w:val="20"/>
        </w:rPr>
        <w:t>associations</w:t>
      </w:r>
      <w:r>
        <w:rPr>
          <w:spacing w:val="-14"/>
          <w:w w:val="105"/>
          <w:sz w:val="20"/>
        </w:rPr>
        <w:t> </w:t>
      </w:r>
      <w:r>
        <w:rPr>
          <w:w w:val="105"/>
          <w:sz w:val="20"/>
        </w:rPr>
        <w:t>with</w:t>
      </w:r>
      <w:r>
        <w:rPr>
          <w:spacing w:val="-15"/>
          <w:w w:val="105"/>
          <w:sz w:val="20"/>
        </w:rPr>
        <w:t> </w:t>
      </w:r>
      <w:r>
        <w:rPr>
          <w:w w:val="105"/>
          <w:sz w:val="20"/>
        </w:rPr>
        <w:t>the</w:t>
      </w:r>
      <w:r>
        <w:rPr>
          <w:spacing w:val="-15"/>
          <w:w w:val="105"/>
          <w:sz w:val="20"/>
        </w:rPr>
        <w:t> </w:t>
      </w:r>
      <w:r>
        <w:rPr>
          <w:w w:val="105"/>
          <w:sz w:val="20"/>
        </w:rPr>
        <w:t>aim</w:t>
      </w:r>
      <w:r>
        <w:rPr>
          <w:spacing w:val="-14"/>
          <w:w w:val="105"/>
          <w:sz w:val="20"/>
        </w:rPr>
        <w:t> </w:t>
      </w:r>
      <w:r>
        <w:rPr>
          <w:w w:val="105"/>
          <w:sz w:val="20"/>
        </w:rPr>
        <w:t>to</w:t>
      </w:r>
      <w:r>
        <w:rPr>
          <w:spacing w:val="-15"/>
          <w:w w:val="105"/>
          <w:sz w:val="20"/>
        </w:rPr>
        <w:t> </w:t>
      </w:r>
      <w:r>
        <w:rPr>
          <w:w w:val="105"/>
          <w:sz w:val="20"/>
        </w:rPr>
        <w:t>improve</w:t>
      </w:r>
      <w:r>
        <w:rPr>
          <w:spacing w:val="-14"/>
          <w:w w:val="105"/>
          <w:sz w:val="20"/>
        </w:rPr>
        <w:t> </w:t>
      </w:r>
      <w:r>
        <w:rPr>
          <w:w w:val="105"/>
          <w:sz w:val="20"/>
        </w:rPr>
        <w:t>knowledge</w:t>
      </w:r>
      <w:r>
        <w:rPr>
          <w:spacing w:val="-15"/>
          <w:w w:val="105"/>
          <w:sz w:val="20"/>
        </w:rPr>
        <w:t> </w:t>
      </w:r>
      <w:r>
        <w:rPr>
          <w:w w:val="105"/>
          <w:sz w:val="20"/>
        </w:rPr>
        <w:t>about</w:t>
      </w:r>
      <w:r>
        <w:rPr>
          <w:spacing w:val="-15"/>
          <w:w w:val="105"/>
          <w:sz w:val="20"/>
        </w:rPr>
        <w:t> </w:t>
      </w:r>
      <w:r>
        <w:rPr>
          <w:w w:val="105"/>
          <w:sz w:val="20"/>
        </w:rPr>
        <w:t>best </w:t>
      </w:r>
      <w:r>
        <w:rPr>
          <w:spacing w:val="-2"/>
          <w:w w:val="105"/>
          <w:sz w:val="20"/>
        </w:rPr>
        <w:t>practices,</w:t>
      </w:r>
      <w:r>
        <w:rPr>
          <w:spacing w:val="-9"/>
          <w:w w:val="105"/>
          <w:sz w:val="20"/>
        </w:rPr>
        <w:t> </w:t>
      </w:r>
      <w:r>
        <w:rPr>
          <w:spacing w:val="-2"/>
          <w:w w:val="105"/>
          <w:sz w:val="20"/>
        </w:rPr>
        <w:t>receive</w:t>
      </w:r>
      <w:r>
        <w:rPr>
          <w:spacing w:val="-9"/>
          <w:w w:val="105"/>
          <w:sz w:val="20"/>
        </w:rPr>
        <w:t> </w:t>
      </w:r>
      <w:r>
        <w:rPr>
          <w:spacing w:val="-2"/>
          <w:w w:val="105"/>
          <w:sz w:val="20"/>
        </w:rPr>
        <w:t>early</w:t>
      </w:r>
      <w:r>
        <w:rPr>
          <w:spacing w:val="-9"/>
          <w:w w:val="105"/>
          <w:sz w:val="20"/>
        </w:rPr>
        <w:t> </w:t>
      </w:r>
      <w:r>
        <w:rPr>
          <w:spacing w:val="-2"/>
          <w:w w:val="105"/>
          <w:sz w:val="20"/>
        </w:rPr>
        <w:t>warnings</w:t>
      </w:r>
      <w:r>
        <w:rPr>
          <w:spacing w:val="-9"/>
          <w:w w:val="105"/>
          <w:sz w:val="20"/>
        </w:rPr>
        <w:t> </w:t>
      </w:r>
      <w:r>
        <w:rPr>
          <w:spacing w:val="-2"/>
          <w:w w:val="105"/>
          <w:sz w:val="20"/>
        </w:rPr>
        <w:t>of</w:t>
      </w:r>
      <w:r>
        <w:rPr>
          <w:spacing w:val="-9"/>
          <w:w w:val="105"/>
          <w:sz w:val="20"/>
        </w:rPr>
        <w:t> </w:t>
      </w:r>
      <w:r>
        <w:rPr>
          <w:spacing w:val="-2"/>
          <w:w w:val="105"/>
          <w:sz w:val="20"/>
        </w:rPr>
        <w:t>alerts,</w:t>
      </w:r>
      <w:r>
        <w:rPr>
          <w:spacing w:val="-9"/>
          <w:w w:val="105"/>
          <w:sz w:val="20"/>
        </w:rPr>
        <w:t> </w:t>
      </w:r>
      <w:r>
        <w:rPr>
          <w:spacing w:val="-2"/>
          <w:w w:val="105"/>
          <w:sz w:val="20"/>
        </w:rPr>
        <w:t>advisories</w:t>
      </w:r>
      <w:r>
        <w:rPr>
          <w:spacing w:val="-9"/>
          <w:w w:val="105"/>
          <w:sz w:val="20"/>
        </w:rPr>
        <w:t> </w:t>
      </w:r>
      <w:r>
        <w:rPr>
          <w:spacing w:val="-2"/>
          <w:w w:val="105"/>
          <w:sz w:val="20"/>
        </w:rPr>
        <w:t>and</w:t>
      </w:r>
      <w:r>
        <w:rPr>
          <w:spacing w:val="-9"/>
          <w:w w:val="105"/>
          <w:sz w:val="20"/>
        </w:rPr>
        <w:t> </w:t>
      </w:r>
      <w:r>
        <w:rPr>
          <w:spacing w:val="-2"/>
          <w:w w:val="105"/>
          <w:sz w:val="20"/>
        </w:rPr>
        <w:t>patches</w:t>
      </w:r>
      <w:r>
        <w:rPr>
          <w:spacing w:val="-9"/>
          <w:w w:val="105"/>
          <w:sz w:val="20"/>
        </w:rPr>
        <w:t> </w:t>
      </w:r>
      <w:r>
        <w:rPr>
          <w:spacing w:val="-2"/>
          <w:w w:val="105"/>
          <w:sz w:val="20"/>
        </w:rPr>
        <w:t>pertaining</w:t>
      </w:r>
      <w:r>
        <w:rPr>
          <w:spacing w:val="-9"/>
          <w:w w:val="105"/>
          <w:sz w:val="20"/>
        </w:rPr>
        <w:t> </w:t>
      </w:r>
      <w:r>
        <w:rPr>
          <w:spacing w:val="-2"/>
          <w:w w:val="105"/>
          <w:sz w:val="20"/>
        </w:rPr>
        <w:t>to</w:t>
      </w:r>
      <w:r>
        <w:rPr>
          <w:spacing w:val="-9"/>
          <w:w w:val="105"/>
          <w:sz w:val="20"/>
        </w:rPr>
        <w:t> </w:t>
      </w:r>
      <w:r>
        <w:rPr>
          <w:spacing w:val="-2"/>
          <w:w w:val="105"/>
          <w:sz w:val="20"/>
        </w:rPr>
        <w:t>attacks</w:t>
      </w:r>
      <w:r>
        <w:rPr>
          <w:spacing w:val="-9"/>
          <w:w w:val="105"/>
          <w:sz w:val="20"/>
        </w:rPr>
        <w:t> </w:t>
      </w:r>
      <w:r>
        <w:rPr>
          <w:spacing w:val="-2"/>
          <w:w w:val="105"/>
          <w:sz w:val="20"/>
        </w:rPr>
        <w:t>and </w:t>
      </w:r>
      <w:r>
        <w:rPr>
          <w:w w:val="105"/>
          <w:sz w:val="20"/>
        </w:rPr>
        <w:t>vulnerabilities</w:t>
      </w:r>
      <w:r>
        <w:rPr>
          <w:spacing w:val="-8"/>
          <w:w w:val="105"/>
          <w:sz w:val="20"/>
        </w:rPr>
        <w:t> </w:t>
      </w:r>
      <w:r>
        <w:rPr>
          <w:w w:val="105"/>
          <w:sz w:val="20"/>
        </w:rPr>
        <w:t>and</w:t>
      </w:r>
      <w:r>
        <w:rPr>
          <w:spacing w:val="-8"/>
          <w:w w:val="105"/>
          <w:sz w:val="20"/>
        </w:rPr>
        <w:t> </w:t>
      </w:r>
      <w:r>
        <w:rPr>
          <w:w w:val="105"/>
          <w:sz w:val="20"/>
        </w:rPr>
        <w:t>stay</w:t>
      </w:r>
      <w:r>
        <w:rPr>
          <w:spacing w:val="-8"/>
          <w:w w:val="105"/>
          <w:sz w:val="20"/>
        </w:rPr>
        <w:t> </w:t>
      </w:r>
      <w:r>
        <w:rPr>
          <w:w w:val="105"/>
          <w:sz w:val="20"/>
        </w:rPr>
        <w:t>up</w:t>
      </w:r>
      <w:r>
        <w:rPr>
          <w:spacing w:val="-8"/>
          <w:w w:val="105"/>
          <w:sz w:val="20"/>
        </w:rPr>
        <w:t> </w:t>
      </w:r>
      <w:r>
        <w:rPr>
          <w:w w:val="105"/>
          <w:sz w:val="20"/>
        </w:rPr>
        <w:t>to</w:t>
      </w:r>
      <w:r>
        <w:rPr>
          <w:spacing w:val="-8"/>
          <w:w w:val="105"/>
          <w:sz w:val="20"/>
        </w:rPr>
        <w:t> </w:t>
      </w:r>
      <w:r>
        <w:rPr>
          <w:w w:val="105"/>
          <w:sz w:val="20"/>
        </w:rPr>
        <w:t>date</w:t>
      </w:r>
      <w:r>
        <w:rPr>
          <w:spacing w:val="-8"/>
          <w:w w:val="105"/>
          <w:sz w:val="20"/>
        </w:rPr>
        <w:t> </w:t>
      </w:r>
      <w:r>
        <w:rPr>
          <w:w w:val="105"/>
          <w:sz w:val="20"/>
        </w:rPr>
        <w:t>with</w:t>
      </w:r>
      <w:r>
        <w:rPr>
          <w:spacing w:val="-8"/>
          <w:w w:val="105"/>
          <w:sz w:val="20"/>
        </w:rPr>
        <w:t> </w:t>
      </w:r>
      <w:r>
        <w:rPr>
          <w:w w:val="105"/>
          <w:sz w:val="20"/>
        </w:rPr>
        <w:t>relevant</w:t>
      </w:r>
      <w:r>
        <w:rPr>
          <w:spacing w:val="-8"/>
          <w:w w:val="105"/>
          <w:sz w:val="20"/>
        </w:rPr>
        <w:t> </w:t>
      </w:r>
      <w:r>
        <w:rPr>
          <w:w w:val="105"/>
          <w:sz w:val="20"/>
        </w:rPr>
        <w:t>security</w:t>
      </w:r>
      <w:r>
        <w:rPr>
          <w:spacing w:val="-8"/>
          <w:w w:val="105"/>
          <w:sz w:val="20"/>
        </w:rPr>
        <w:t> </w:t>
      </w:r>
      <w:r>
        <w:rPr>
          <w:w w:val="105"/>
          <w:sz w:val="20"/>
        </w:rPr>
        <w:t>information.</w:t>
      </w:r>
    </w:p>
    <w:p>
      <w:pPr>
        <w:pStyle w:val="ListParagraph"/>
        <w:spacing w:after="0" w:line="326"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8"/>
        </w:numPr>
        <w:tabs>
          <w:tab w:pos="618" w:val="left" w:leader="none"/>
        </w:tabs>
        <w:spacing w:line="240" w:lineRule="auto" w:before="117" w:after="0"/>
        <w:ind w:left="618" w:right="0" w:hanging="618"/>
        <w:jc w:val="left"/>
      </w:pPr>
      <w:bookmarkStart w:name="_TOC_250020" w:id="50"/>
      <w:r>
        <w:rPr>
          <w:w w:val="105"/>
        </w:rPr>
        <w:t>Network</w:t>
      </w:r>
      <w:r>
        <w:rPr>
          <w:spacing w:val="2"/>
          <w:w w:val="105"/>
        </w:rPr>
        <w:t> </w:t>
      </w:r>
      <w:r>
        <w:rPr>
          <w:w w:val="105"/>
        </w:rPr>
        <w:t>Time</w:t>
      </w:r>
      <w:r>
        <w:rPr>
          <w:spacing w:val="2"/>
          <w:w w:val="105"/>
        </w:rPr>
        <w:t> </w:t>
      </w:r>
      <w:bookmarkEnd w:id="50"/>
      <w:r>
        <w:rPr>
          <w:spacing w:val="-2"/>
          <w:w w:val="105"/>
        </w:rPr>
        <w:t>Protocol</w:t>
      </w:r>
    </w:p>
    <w:p>
      <w:pPr>
        <w:pStyle w:val="ListParagraph"/>
        <w:numPr>
          <w:ilvl w:val="0"/>
          <w:numId w:val="35"/>
        </w:numPr>
        <w:tabs>
          <w:tab w:pos="720" w:val="left" w:leader="none"/>
        </w:tabs>
        <w:spacing w:line="324" w:lineRule="auto" w:before="297" w:after="0"/>
        <w:ind w:left="720" w:right="356" w:hanging="360"/>
        <w:jc w:val="left"/>
        <w:rPr>
          <w:sz w:val="20"/>
        </w:rPr>
      </w:pPr>
      <w:r>
        <w:rPr>
          <w:sz w:val="20"/>
        </w:rPr>
        <w:t>The real time clock of systems shall be set accurately to ensure the accuracy of audit logs, which </w:t>
      </w:r>
      <w:r>
        <w:rPr>
          <w:w w:val="105"/>
          <w:sz w:val="20"/>
        </w:rPr>
        <w:t>may</w:t>
      </w:r>
      <w:r>
        <w:rPr>
          <w:spacing w:val="-14"/>
          <w:w w:val="105"/>
          <w:sz w:val="20"/>
        </w:rPr>
        <w:t> </w:t>
      </w:r>
      <w:r>
        <w:rPr>
          <w:w w:val="105"/>
          <w:sz w:val="20"/>
        </w:rPr>
        <w:t>be</w:t>
      </w:r>
      <w:r>
        <w:rPr>
          <w:spacing w:val="-14"/>
          <w:w w:val="105"/>
          <w:sz w:val="20"/>
        </w:rPr>
        <w:t> </w:t>
      </w:r>
      <w:r>
        <w:rPr>
          <w:w w:val="105"/>
          <w:sz w:val="20"/>
        </w:rPr>
        <w:t>required</w:t>
      </w:r>
      <w:r>
        <w:rPr>
          <w:spacing w:val="-14"/>
          <w:w w:val="105"/>
          <w:sz w:val="20"/>
        </w:rPr>
        <w:t> </w:t>
      </w:r>
      <w:r>
        <w:rPr>
          <w:w w:val="105"/>
          <w:sz w:val="20"/>
        </w:rPr>
        <w:t>for</w:t>
      </w:r>
      <w:r>
        <w:rPr>
          <w:spacing w:val="-14"/>
          <w:w w:val="105"/>
          <w:sz w:val="20"/>
        </w:rPr>
        <w:t> </w:t>
      </w:r>
      <w:r>
        <w:rPr>
          <w:w w:val="105"/>
          <w:sz w:val="20"/>
        </w:rPr>
        <w:t>investigation</w:t>
      </w:r>
      <w:r>
        <w:rPr>
          <w:spacing w:val="-14"/>
          <w:w w:val="105"/>
          <w:sz w:val="20"/>
        </w:rPr>
        <w:t> </w:t>
      </w:r>
      <w:r>
        <w:rPr>
          <w:w w:val="105"/>
          <w:sz w:val="20"/>
        </w:rPr>
        <w:t>or</w:t>
      </w:r>
      <w:r>
        <w:rPr>
          <w:spacing w:val="-14"/>
          <w:w w:val="105"/>
          <w:sz w:val="20"/>
        </w:rPr>
        <w:t> </w:t>
      </w:r>
      <w:r>
        <w:rPr>
          <w:w w:val="105"/>
          <w:sz w:val="20"/>
        </w:rPr>
        <w:t>as</w:t>
      </w:r>
      <w:r>
        <w:rPr>
          <w:spacing w:val="-14"/>
          <w:w w:val="105"/>
          <w:sz w:val="20"/>
        </w:rPr>
        <w:t> </w:t>
      </w:r>
      <w:r>
        <w:rPr>
          <w:w w:val="105"/>
          <w:sz w:val="20"/>
        </w:rPr>
        <w:t>evidence</w:t>
      </w:r>
      <w:r>
        <w:rPr>
          <w:spacing w:val="-14"/>
          <w:w w:val="105"/>
          <w:sz w:val="20"/>
        </w:rPr>
        <w:t> </w:t>
      </w:r>
      <w:r>
        <w:rPr>
          <w:w w:val="105"/>
          <w:sz w:val="20"/>
        </w:rPr>
        <w:t>in</w:t>
      </w:r>
      <w:r>
        <w:rPr>
          <w:spacing w:val="-14"/>
          <w:w w:val="105"/>
          <w:sz w:val="20"/>
        </w:rPr>
        <w:t> </w:t>
      </w:r>
      <w:r>
        <w:rPr>
          <w:w w:val="105"/>
          <w:sz w:val="20"/>
        </w:rPr>
        <w:t>legal</w:t>
      </w:r>
      <w:r>
        <w:rPr>
          <w:spacing w:val="-14"/>
          <w:w w:val="105"/>
          <w:sz w:val="20"/>
        </w:rPr>
        <w:t> </w:t>
      </w:r>
      <w:r>
        <w:rPr>
          <w:w w:val="105"/>
          <w:sz w:val="20"/>
        </w:rPr>
        <w:t>or</w:t>
      </w:r>
      <w:r>
        <w:rPr>
          <w:spacing w:val="-14"/>
          <w:w w:val="105"/>
          <w:sz w:val="20"/>
        </w:rPr>
        <w:t> </w:t>
      </w:r>
      <w:r>
        <w:rPr>
          <w:w w:val="105"/>
          <w:sz w:val="20"/>
        </w:rPr>
        <w:t>disciplinary</w:t>
      </w:r>
      <w:r>
        <w:rPr>
          <w:spacing w:val="-14"/>
          <w:w w:val="105"/>
          <w:sz w:val="20"/>
        </w:rPr>
        <w:t> </w:t>
      </w:r>
      <w:r>
        <w:rPr>
          <w:w w:val="105"/>
          <w:sz w:val="20"/>
        </w:rPr>
        <w:t>cases.</w:t>
      </w:r>
    </w:p>
    <w:p>
      <w:pPr>
        <w:pStyle w:val="ListParagraph"/>
        <w:numPr>
          <w:ilvl w:val="0"/>
          <w:numId w:val="35"/>
        </w:numPr>
        <w:tabs>
          <w:tab w:pos="720" w:val="left" w:leader="none"/>
        </w:tabs>
        <w:spacing w:line="324" w:lineRule="auto" w:before="0" w:after="0"/>
        <w:ind w:left="720" w:right="852" w:hanging="360"/>
        <w:jc w:val="left"/>
        <w:rPr>
          <w:sz w:val="20"/>
        </w:rPr>
      </w:pPr>
      <w:r>
        <w:rPr>
          <w:sz w:val="20"/>
        </w:rPr>
        <w:t>The</w:t>
      </w:r>
      <w:r>
        <w:rPr>
          <w:spacing w:val="-4"/>
          <w:sz w:val="20"/>
        </w:rPr>
        <w:t> </w:t>
      </w:r>
      <w:r>
        <w:rPr>
          <w:sz w:val="20"/>
        </w:rPr>
        <w:t>real</w:t>
      </w:r>
      <w:r>
        <w:rPr>
          <w:spacing w:val="-4"/>
          <w:sz w:val="20"/>
        </w:rPr>
        <w:t> </w:t>
      </w:r>
      <w:r>
        <w:rPr>
          <w:sz w:val="20"/>
        </w:rPr>
        <w:t>time</w:t>
      </w:r>
      <w:r>
        <w:rPr>
          <w:spacing w:val="-4"/>
          <w:sz w:val="20"/>
        </w:rPr>
        <w:t> </w:t>
      </w:r>
      <w:r>
        <w:rPr>
          <w:sz w:val="20"/>
        </w:rPr>
        <w:t>clock</w:t>
      </w:r>
      <w:r>
        <w:rPr>
          <w:spacing w:val="-4"/>
          <w:sz w:val="20"/>
        </w:rPr>
        <w:t> </w:t>
      </w:r>
      <w:r>
        <w:rPr>
          <w:sz w:val="20"/>
        </w:rPr>
        <w:t>of</w:t>
      </w:r>
      <w:r>
        <w:rPr>
          <w:spacing w:val="-4"/>
          <w:sz w:val="20"/>
        </w:rPr>
        <w:t> </w:t>
      </w:r>
      <w:r>
        <w:rPr>
          <w:sz w:val="20"/>
        </w:rPr>
        <w:t>systems</w:t>
      </w:r>
      <w:r>
        <w:rPr>
          <w:spacing w:val="-4"/>
          <w:sz w:val="20"/>
        </w:rPr>
        <w:t> </w:t>
      </w:r>
      <w:r>
        <w:rPr>
          <w:sz w:val="20"/>
        </w:rPr>
        <w:t>and</w:t>
      </w:r>
      <w:r>
        <w:rPr>
          <w:spacing w:val="-4"/>
          <w:sz w:val="20"/>
        </w:rPr>
        <w:t> </w:t>
      </w:r>
      <w:r>
        <w:rPr>
          <w:sz w:val="20"/>
        </w:rPr>
        <w:t>communication</w:t>
      </w:r>
      <w:r>
        <w:rPr>
          <w:spacing w:val="-4"/>
          <w:sz w:val="20"/>
        </w:rPr>
        <w:t> </w:t>
      </w:r>
      <w:r>
        <w:rPr>
          <w:sz w:val="20"/>
        </w:rPr>
        <w:t>devices</w:t>
      </w:r>
      <w:r>
        <w:rPr>
          <w:spacing w:val="-4"/>
          <w:sz w:val="20"/>
        </w:rPr>
        <w:t> </w:t>
      </w:r>
      <w:r>
        <w:rPr>
          <w:sz w:val="20"/>
        </w:rPr>
        <w:t>shall</w:t>
      </w:r>
      <w:r>
        <w:rPr>
          <w:spacing w:val="-4"/>
          <w:sz w:val="20"/>
        </w:rPr>
        <w:t> </w:t>
      </w:r>
      <w:r>
        <w:rPr>
          <w:sz w:val="20"/>
        </w:rPr>
        <w:t>be</w:t>
      </w:r>
      <w:r>
        <w:rPr>
          <w:spacing w:val="-5"/>
          <w:sz w:val="20"/>
        </w:rPr>
        <w:t> </w:t>
      </w:r>
      <w:r>
        <w:rPr>
          <w:sz w:val="20"/>
        </w:rPr>
        <w:t>in</w:t>
      </w:r>
      <w:r>
        <w:rPr>
          <w:spacing w:val="-4"/>
          <w:sz w:val="20"/>
        </w:rPr>
        <w:t> </w:t>
      </w:r>
      <w:r>
        <w:rPr>
          <w:sz w:val="20"/>
        </w:rPr>
        <w:t>sync</w:t>
      </w:r>
      <w:r>
        <w:rPr>
          <w:spacing w:val="-4"/>
          <w:sz w:val="20"/>
        </w:rPr>
        <w:t> </w:t>
      </w:r>
      <w:r>
        <w:rPr>
          <w:sz w:val="20"/>
        </w:rPr>
        <w:t>with</w:t>
      </w:r>
      <w:r>
        <w:rPr>
          <w:spacing w:val="-4"/>
          <w:sz w:val="20"/>
        </w:rPr>
        <w:t> </w:t>
      </w:r>
      <w:r>
        <w:rPr>
          <w:sz w:val="20"/>
        </w:rPr>
        <w:t>central</w:t>
      </w:r>
      <w:r>
        <w:rPr>
          <w:spacing w:val="-4"/>
          <w:sz w:val="20"/>
        </w:rPr>
        <w:t> </w:t>
      </w:r>
      <w:r>
        <w:rPr>
          <w:sz w:val="20"/>
        </w:rPr>
        <w:t>NTP server. Further there shall be procedure that checks and corrects drift in the real time clock.</w:t>
      </w:r>
    </w:p>
    <w:p>
      <w:pPr>
        <w:pStyle w:val="Heading1"/>
        <w:numPr>
          <w:ilvl w:val="0"/>
          <w:numId w:val="8"/>
        </w:numPr>
        <w:tabs>
          <w:tab w:pos="618" w:val="left" w:leader="none"/>
        </w:tabs>
        <w:spacing w:line="240" w:lineRule="auto" w:before="203" w:after="0"/>
        <w:ind w:left="618" w:right="0" w:hanging="618"/>
        <w:jc w:val="left"/>
      </w:pPr>
      <w:bookmarkStart w:name="_TOC_250019" w:id="51"/>
      <w:r>
        <w:rPr/>
        <w:t>Anti-Virus</w:t>
      </w:r>
      <w:r>
        <w:rPr>
          <w:spacing w:val="30"/>
        </w:rPr>
        <w:t> </w:t>
      </w:r>
      <w:bookmarkEnd w:id="51"/>
      <w:r>
        <w:rPr>
          <w:spacing w:val="-2"/>
        </w:rPr>
        <w:t>Policy</w:t>
      </w:r>
    </w:p>
    <w:p>
      <w:pPr>
        <w:pStyle w:val="ListParagraph"/>
        <w:numPr>
          <w:ilvl w:val="0"/>
          <w:numId w:val="36"/>
        </w:numPr>
        <w:tabs>
          <w:tab w:pos="720" w:val="left" w:leader="none"/>
        </w:tabs>
        <w:spacing w:line="324" w:lineRule="auto" w:before="297" w:after="0"/>
        <w:ind w:left="720" w:right="357" w:hanging="360"/>
        <w:jc w:val="both"/>
        <w:rPr>
          <w:sz w:val="20"/>
        </w:rPr>
      </w:pPr>
      <w:r>
        <w:rPr>
          <w:sz w:val="20"/>
        </w:rPr>
        <w:t>All servers, desktops and laptops shall have anti-virus agent installed. Infrastructure Team shall ensure that all new systems including desktops, laptops, and servers have anti-virus agent installed, pre-loaded and configured before provisioning.</w:t>
      </w:r>
    </w:p>
    <w:p>
      <w:pPr>
        <w:pStyle w:val="ListParagraph"/>
        <w:numPr>
          <w:ilvl w:val="0"/>
          <w:numId w:val="36"/>
        </w:numPr>
        <w:tabs>
          <w:tab w:pos="720" w:val="left" w:leader="none"/>
        </w:tabs>
        <w:spacing w:line="324" w:lineRule="auto" w:before="0" w:after="0"/>
        <w:ind w:left="720" w:right="356" w:hanging="360"/>
        <w:jc w:val="both"/>
        <w:rPr>
          <w:sz w:val="20"/>
        </w:rPr>
      </w:pPr>
      <w:r>
        <w:rPr>
          <w:sz w:val="20"/>
        </w:rPr>
        <w:t>Anti-virus agent installation shall be password protected to ensure that end users cannot uninstall the agent. The anti-virus agent shall be configured in such a way that end users will not have privileges to change any settings or to disable the agent.</w:t>
      </w:r>
    </w:p>
    <w:p>
      <w:pPr>
        <w:pStyle w:val="ListParagraph"/>
        <w:numPr>
          <w:ilvl w:val="0"/>
          <w:numId w:val="36"/>
        </w:numPr>
        <w:tabs>
          <w:tab w:pos="720" w:val="left" w:leader="none"/>
        </w:tabs>
        <w:spacing w:line="324" w:lineRule="auto" w:before="0" w:after="0"/>
        <w:ind w:left="720" w:right="357" w:hanging="360"/>
        <w:jc w:val="both"/>
        <w:rPr>
          <w:sz w:val="20"/>
        </w:rPr>
      </w:pPr>
      <w:r>
        <w:rPr>
          <w:sz w:val="20"/>
        </w:rPr>
        <w:t>Anti-virus agent shall be configured to scan the machine at least once every week. The scanning </w:t>
      </w:r>
      <w:r>
        <w:rPr>
          <w:w w:val="105"/>
          <w:sz w:val="20"/>
        </w:rPr>
        <w:t>can</w:t>
      </w:r>
      <w:r>
        <w:rPr>
          <w:spacing w:val="-7"/>
          <w:w w:val="105"/>
          <w:sz w:val="20"/>
        </w:rPr>
        <w:t> </w:t>
      </w:r>
      <w:r>
        <w:rPr>
          <w:w w:val="105"/>
          <w:sz w:val="20"/>
        </w:rPr>
        <w:t>be</w:t>
      </w:r>
      <w:r>
        <w:rPr>
          <w:spacing w:val="-7"/>
          <w:w w:val="105"/>
          <w:sz w:val="20"/>
        </w:rPr>
        <w:t> </w:t>
      </w:r>
      <w:r>
        <w:rPr>
          <w:w w:val="105"/>
          <w:sz w:val="20"/>
        </w:rPr>
        <w:t>scheduled</w:t>
      </w:r>
      <w:r>
        <w:rPr>
          <w:spacing w:val="-7"/>
          <w:w w:val="105"/>
          <w:sz w:val="20"/>
        </w:rPr>
        <w:t> </w:t>
      </w:r>
      <w:r>
        <w:rPr>
          <w:w w:val="105"/>
          <w:sz w:val="20"/>
        </w:rPr>
        <w:t>during</w:t>
      </w:r>
      <w:r>
        <w:rPr>
          <w:spacing w:val="-7"/>
          <w:w w:val="105"/>
          <w:sz w:val="20"/>
        </w:rPr>
        <w:t> </w:t>
      </w:r>
      <w:r>
        <w:rPr>
          <w:w w:val="105"/>
          <w:sz w:val="20"/>
        </w:rPr>
        <w:t>non-peak</w:t>
      </w:r>
      <w:r>
        <w:rPr>
          <w:spacing w:val="-7"/>
          <w:w w:val="105"/>
          <w:sz w:val="20"/>
        </w:rPr>
        <w:t> </w:t>
      </w:r>
      <w:r>
        <w:rPr>
          <w:w w:val="105"/>
          <w:sz w:val="20"/>
        </w:rPr>
        <w:t>usage</w:t>
      </w:r>
      <w:r>
        <w:rPr>
          <w:spacing w:val="-7"/>
          <w:w w:val="105"/>
          <w:sz w:val="20"/>
        </w:rPr>
        <w:t> </w:t>
      </w:r>
      <w:r>
        <w:rPr>
          <w:w w:val="105"/>
          <w:sz w:val="20"/>
        </w:rPr>
        <w:t>hours.</w:t>
      </w:r>
    </w:p>
    <w:p>
      <w:pPr>
        <w:pStyle w:val="ListParagraph"/>
        <w:numPr>
          <w:ilvl w:val="0"/>
          <w:numId w:val="36"/>
        </w:numPr>
        <w:tabs>
          <w:tab w:pos="719" w:val="left" w:leader="none"/>
        </w:tabs>
        <w:spacing w:line="233" w:lineRule="exact" w:before="0" w:after="0"/>
        <w:ind w:left="719" w:right="0" w:hanging="359"/>
        <w:jc w:val="both"/>
        <w:rPr>
          <w:sz w:val="20"/>
        </w:rPr>
      </w:pPr>
      <w:r>
        <w:rPr>
          <w:sz w:val="20"/>
        </w:rPr>
        <w:t>Anti-virus agent shall be configured</w:t>
      </w:r>
      <w:r>
        <w:rPr>
          <w:spacing w:val="1"/>
          <w:sz w:val="20"/>
        </w:rPr>
        <w:t> </w:t>
      </w:r>
      <w:r>
        <w:rPr>
          <w:sz w:val="20"/>
        </w:rPr>
        <w:t>to scan all removable</w:t>
      </w:r>
      <w:r>
        <w:rPr>
          <w:spacing w:val="1"/>
          <w:sz w:val="20"/>
        </w:rPr>
        <w:t> </w:t>
      </w:r>
      <w:r>
        <w:rPr>
          <w:sz w:val="20"/>
        </w:rPr>
        <w:t>disks before </w:t>
      </w:r>
      <w:r>
        <w:rPr>
          <w:spacing w:val="-4"/>
          <w:sz w:val="20"/>
        </w:rPr>
        <w:t>use.</w:t>
      </w:r>
    </w:p>
    <w:p>
      <w:pPr>
        <w:pStyle w:val="ListParagraph"/>
        <w:numPr>
          <w:ilvl w:val="0"/>
          <w:numId w:val="36"/>
        </w:numPr>
        <w:tabs>
          <w:tab w:pos="719" w:val="left" w:leader="none"/>
        </w:tabs>
        <w:spacing w:line="240" w:lineRule="auto" w:before="55" w:after="0"/>
        <w:ind w:left="719" w:right="0" w:hanging="359"/>
        <w:jc w:val="both"/>
        <w:rPr>
          <w:sz w:val="20"/>
        </w:rPr>
      </w:pPr>
      <w:r>
        <w:rPr>
          <w:sz w:val="20"/>
        </w:rPr>
        <w:t>Anti-virus</w:t>
      </w:r>
      <w:r>
        <w:rPr>
          <w:spacing w:val="3"/>
          <w:sz w:val="20"/>
        </w:rPr>
        <w:t> </w:t>
      </w:r>
      <w:r>
        <w:rPr>
          <w:sz w:val="20"/>
        </w:rPr>
        <w:t>agent</w:t>
      </w:r>
      <w:r>
        <w:rPr>
          <w:spacing w:val="3"/>
          <w:sz w:val="20"/>
        </w:rPr>
        <w:t> </w:t>
      </w:r>
      <w:r>
        <w:rPr>
          <w:sz w:val="20"/>
        </w:rPr>
        <w:t>shall</w:t>
      </w:r>
      <w:r>
        <w:rPr>
          <w:spacing w:val="4"/>
          <w:sz w:val="20"/>
        </w:rPr>
        <w:t> </w:t>
      </w:r>
      <w:r>
        <w:rPr>
          <w:sz w:val="20"/>
        </w:rPr>
        <w:t>be</w:t>
      </w:r>
      <w:r>
        <w:rPr>
          <w:spacing w:val="3"/>
          <w:sz w:val="20"/>
        </w:rPr>
        <w:t> </w:t>
      </w:r>
      <w:r>
        <w:rPr>
          <w:sz w:val="20"/>
        </w:rPr>
        <w:t>configured</w:t>
      </w:r>
      <w:r>
        <w:rPr>
          <w:spacing w:val="4"/>
          <w:sz w:val="20"/>
        </w:rPr>
        <w:t> </w:t>
      </w:r>
      <w:r>
        <w:rPr>
          <w:sz w:val="20"/>
        </w:rPr>
        <w:t>to</w:t>
      </w:r>
      <w:r>
        <w:rPr>
          <w:spacing w:val="3"/>
          <w:sz w:val="20"/>
        </w:rPr>
        <w:t> </w:t>
      </w:r>
      <w:r>
        <w:rPr>
          <w:sz w:val="20"/>
        </w:rPr>
        <w:t>quarantine</w:t>
      </w:r>
      <w:r>
        <w:rPr>
          <w:spacing w:val="3"/>
          <w:sz w:val="20"/>
        </w:rPr>
        <w:t> </w:t>
      </w:r>
      <w:r>
        <w:rPr>
          <w:sz w:val="20"/>
        </w:rPr>
        <w:t>virus</w:t>
      </w:r>
      <w:r>
        <w:rPr>
          <w:spacing w:val="4"/>
          <w:sz w:val="20"/>
        </w:rPr>
        <w:t> </w:t>
      </w:r>
      <w:r>
        <w:rPr>
          <w:sz w:val="20"/>
        </w:rPr>
        <w:t>infected</w:t>
      </w:r>
      <w:r>
        <w:rPr>
          <w:spacing w:val="3"/>
          <w:sz w:val="20"/>
        </w:rPr>
        <w:t> </w:t>
      </w:r>
      <w:r>
        <w:rPr>
          <w:sz w:val="20"/>
        </w:rPr>
        <w:t>files</w:t>
      </w:r>
      <w:r>
        <w:rPr>
          <w:spacing w:val="4"/>
          <w:sz w:val="20"/>
        </w:rPr>
        <w:t> </w:t>
      </w:r>
      <w:r>
        <w:rPr>
          <w:sz w:val="20"/>
        </w:rPr>
        <w:t>if</w:t>
      </w:r>
      <w:r>
        <w:rPr>
          <w:spacing w:val="3"/>
          <w:sz w:val="20"/>
        </w:rPr>
        <w:t> </w:t>
      </w:r>
      <w:r>
        <w:rPr>
          <w:sz w:val="20"/>
        </w:rPr>
        <w:t>they</w:t>
      </w:r>
      <w:r>
        <w:rPr>
          <w:spacing w:val="4"/>
          <w:sz w:val="20"/>
        </w:rPr>
        <w:t> </w:t>
      </w:r>
      <w:r>
        <w:rPr>
          <w:sz w:val="20"/>
        </w:rPr>
        <w:t>cannot</w:t>
      </w:r>
      <w:r>
        <w:rPr>
          <w:spacing w:val="3"/>
          <w:sz w:val="20"/>
        </w:rPr>
        <w:t> </w:t>
      </w:r>
      <w:r>
        <w:rPr>
          <w:sz w:val="20"/>
        </w:rPr>
        <w:t>be</w:t>
      </w:r>
      <w:r>
        <w:rPr>
          <w:spacing w:val="3"/>
          <w:sz w:val="20"/>
        </w:rPr>
        <w:t> </w:t>
      </w:r>
      <w:r>
        <w:rPr>
          <w:spacing w:val="-2"/>
          <w:sz w:val="20"/>
        </w:rPr>
        <w:t>cleaned.</w:t>
      </w:r>
    </w:p>
    <w:p>
      <w:pPr>
        <w:pStyle w:val="ListParagraph"/>
        <w:numPr>
          <w:ilvl w:val="0"/>
          <w:numId w:val="36"/>
        </w:numPr>
        <w:tabs>
          <w:tab w:pos="720" w:val="left" w:leader="none"/>
        </w:tabs>
        <w:spacing w:line="324" w:lineRule="auto" w:before="72" w:after="0"/>
        <w:ind w:left="720" w:right="430" w:hanging="360"/>
        <w:jc w:val="left"/>
        <w:rPr>
          <w:sz w:val="20"/>
        </w:rPr>
      </w:pPr>
      <w:r>
        <w:rPr>
          <w:sz w:val="20"/>
        </w:rPr>
        <w:t>Access to websites and other resources on the internet known to host malicious content shall be </w:t>
      </w:r>
      <w:r>
        <w:rPr>
          <w:w w:val="105"/>
          <w:sz w:val="20"/>
        </w:rPr>
        <w:t>prevented</w:t>
      </w:r>
      <w:r>
        <w:rPr>
          <w:spacing w:val="-7"/>
          <w:w w:val="105"/>
          <w:sz w:val="20"/>
        </w:rPr>
        <w:t> </w:t>
      </w:r>
      <w:r>
        <w:rPr>
          <w:w w:val="105"/>
          <w:sz w:val="20"/>
        </w:rPr>
        <w:t>using</w:t>
      </w:r>
      <w:r>
        <w:rPr>
          <w:spacing w:val="-7"/>
          <w:w w:val="105"/>
          <w:sz w:val="20"/>
        </w:rPr>
        <w:t> </w:t>
      </w:r>
      <w:r>
        <w:rPr>
          <w:w w:val="105"/>
          <w:sz w:val="20"/>
        </w:rPr>
        <w:t>the</w:t>
      </w:r>
      <w:r>
        <w:rPr>
          <w:spacing w:val="-7"/>
          <w:w w:val="105"/>
          <w:sz w:val="20"/>
        </w:rPr>
        <w:t> </w:t>
      </w:r>
      <w:r>
        <w:rPr>
          <w:w w:val="105"/>
          <w:sz w:val="20"/>
        </w:rPr>
        <w:t>web</w:t>
      </w:r>
      <w:r>
        <w:rPr>
          <w:spacing w:val="-7"/>
          <w:w w:val="105"/>
          <w:sz w:val="20"/>
        </w:rPr>
        <w:t> </w:t>
      </w:r>
      <w:r>
        <w:rPr>
          <w:w w:val="105"/>
          <w:sz w:val="20"/>
        </w:rPr>
        <w:t>content</w:t>
      </w:r>
      <w:r>
        <w:rPr>
          <w:spacing w:val="-7"/>
          <w:w w:val="105"/>
          <w:sz w:val="20"/>
        </w:rPr>
        <w:t> </w:t>
      </w:r>
      <w:r>
        <w:rPr>
          <w:w w:val="105"/>
          <w:sz w:val="20"/>
        </w:rPr>
        <w:t>filtering</w:t>
      </w:r>
      <w:r>
        <w:rPr>
          <w:spacing w:val="-7"/>
          <w:w w:val="105"/>
          <w:sz w:val="20"/>
        </w:rPr>
        <w:t> </w:t>
      </w:r>
      <w:r>
        <w:rPr>
          <w:w w:val="105"/>
          <w:sz w:val="20"/>
        </w:rPr>
        <w:t>tool.</w:t>
      </w:r>
      <w:r>
        <w:rPr>
          <w:spacing w:val="-7"/>
          <w:w w:val="105"/>
          <w:sz w:val="20"/>
        </w:rPr>
        <w:t> </w:t>
      </w:r>
      <w:r>
        <w:rPr>
          <w:w w:val="105"/>
          <w:sz w:val="20"/>
        </w:rPr>
        <w:t>Antivirus</w:t>
      </w:r>
      <w:r>
        <w:rPr>
          <w:spacing w:val="-7"/>
          <w:w w:val="105"/>
          <w:sz w:val="20"/>
        </w:rPr>
        <w:t> </w:t>
      </w:r>
      <w:r>
        <w:rPr>
          <w:w w:val="105"/>
          <w:sz w:val="20"/>
        </w:rPr>
        <w:t>software</w:t>
      </w:r>
      <w:r>
        <w:rPr>
          <w:spacing w:val="-7"/>
          <w:w w:val="105"/>
          <w:sz w:val="20"/>
        </w:rPr>
        <w:t> </w:t>
      </w:r>
      <w:r>
        <w:rPr>
          <w:w w:val="105"/>
          <w:sz w:val="20"/>
        </w:rPr>
        <w:t>shall</w:t>
      </w:r>
      <w:r>
        <w:rPr>
          <w:spacing w:val="-7"/>
          <w:w w:val="105"/>
          <w:sz w:val="20"/>
        </w:rPr>
        <w:t> </w:t>
      </w:r>
      <w:r>
        <w:rPr>
          <w:w w:val="105"/>
          <w:sz w:val="20"/>
        </w:rPr>
        <w:t>be</w:t>
      </w:r>
      <w:r>
        <w:rPr>
          <w:spacing w:val="-7"/>
          <w:w w:val="105"/>
          <w:sz w:val="20"/>
        </w:rPr>
        <w:t> </w:t>
      </w:r>
      <w:r>
        <w:rPr>
          <w:w w:val="105"/>
          <w:sz w:val="20"/>
        </w:rPr>
        <w:t>installed</w:t>
      </w:r>
      <w:r>
        <w:rPr>
          <w:spacing w:val="-7"/>
          <w:w w:val="105"/>
          <w:sz w:val="20"/>
        </w:rPr>
        <w:t> </w:t>
      </w:r>
      <w:r>
        <w:rPr>
          <w:w w:val="105"/>
          <w:sz w:val="20"/>
        </w:rPr>
        <w:t>on</w:t>
      </w:r>
      <w:r>
        <w:rPr>
          <w:spacing w:val="-7"/>
          <w:w w:val="105"/>
          <w:sz w:val="20"/>
        </w:rPr>
        <w:t> </w:t>
      </w:r>
      <w:r>
        <w:rPr>
          <w:w w:val="105"/>
          <w:sz w:val="20"/>
        </w:rPr>
        <w:t>the Internet</w:t>
      </w:r>
      <w:r>
        <w:rPr>
          <w:spacing w:val="-14"/>
          <w:w w:val="105"/>
          <w:sz w:val="20"/>
        </w:rPr>
        <w:t> </w:t>
      </w:r>
      <w:r>
        <w:rPr>
          <w:w w:val="105"/>
          <w:sz w:val="20"/>
        </w:rPr>
        <w:t>Proxy</w:t>
      </w:r>
      <w:r>
        <w:rPr>
          <w:spacing w:val="-14"/>
          <w:w w:val="105"/>
          <w:sz w:val="20"/>
        </w:rPr>
        <w:t> </w:t>
      </w:r>
      <w:r>
        <w:rPr>
          <w:w w:val="105"/>
          <w:sz w:val="20"/>
        </w:rPr>
        <w:t>and</w:t>
      </w:r>
      <w:r>
        <w:rPr>
          <w:spacing w:val="-14"/>
          <w:w w:val="105"/>
          <w:sz w:val="20"/>
        </w:rPr>
        <w:t> </w:t>
      </w:r>
      <w:r>
        <w:rPr>
          <w:w w:val="105"/>
          <w:sz w:val="20"/>
        </w:rPr>
        <w:t>if</w:t>
      </w:r>
      <w:r>
        <w:rPr>
          <w:spacing w:val="-14"/>
          <w:w w:val="105"/>
          <w:sz w:val="20"/>
        </w:rPr>
        <w:t> </w:t>
      </w:r>
      <w:r>
        <w:rPr>
          <w:w w:val="105"/>
          <w:sz w:val="20"/>
        </w:rPr>
        <w:t>feasible</w:t>
      </w:r>
      <w:r>
        <w:rPr>
          <w:spacing w:val="-14"/>
          <w:w w:val="105"/>
          <w:sz w:val="20"/>
        </w:rPr>
        <w:t> </w:t>
      </w:r>
      <w:r>
        <w:rPr>
          <w:w w:val="105"/>
          <w:sz w:val="20"/>
        </w:rPr>
        <w:t>configured</w:t>
      </w:r>
      <w:r>
        <w:rPr>
          <w:spacing w:val="-14"/>
          <w:w w:val="105"/>
          <w:sz w:val="20"/>
        </w:rPr>
        <w:t> </w:t>
      </w:r>
      <w:r>
        <w:rPr>
          <w:w w:val="105"/>
          <w:sz w:val="20"/>
        </w:rPr>
        <w:t>to</w:t>
      </w:r>
      <w:r>
        <w:rPr>
          <w:spacing w:val="-14"/>
          <w:w w:val="105"/>
          <w:sz w:val="20"/>
        </w:rPr>
        <w:t> </w:t>
      </w:r>
      <w:r>
        <w:rPr>
          <w:w w:val="105"/>
          <w:sz w:val="20"/>
        </w:rPr>
        <w:t>scan</w:t>
      </w:r>
      <w:r>
        <w:rPr>
          <w:spacing w:val="-14"/>
          <w:w w:val="105"/>
          <w:sz w:val="20"/>
        </w:rPr>
        <w:t> </w:t>
      </w:r>
      <w:r>
        <w:rPr>
          <w:w w:val="105"/>
          <w:sz w:val="20"/>
        </w:rPr>
        <w:t>downloads/uploads</w:t>
      </w:r>
      <w:r>
        <w:rPr>
          <w:spacing w:val="-14"/>
          <w:w w:val="105"/>
          <w:sz w:val="20"/>
        </w:rPr>
        <w:t> </w:t>
      </w:r>
      <w:r>
        <w:rPr>
          <w:w w:val="105"/>
          <w:sz w:val="20"/>
        </w:rPr>
        <w:t>for</w:t>
      </w:r>
      <w:r>
        <w:rPr>
          <w:spacing w:val="-14"/>
          <w:w w:val="105"/>
          <w:sz w:val="20"/>
        </w:rPr>
        <w:t> </w:t>
      </w:r>
      <w:r>
        <w:rPr>
          <w:w w:val="105"/>
          <w:sz w:val="20"/>
        </w:rPr>
        <w:t>malicious</w:t>
      </w:r>
      <w:r>
        <w:rPr>
          <w:spacing w:val="-14"/>
          <w:w w:val="105"/>
          <w:sz w:val="20"/>
        </w:rPr>
        <w:t> </w:t>
      </w:r>
      <w:r>
        <w:rPr>
          <w:w w:val="105"/>
          <w:sz w:val="20"/>
        </w:rPr>
        <w:t>code.</w:t>
      </w:r>
    </w:p>
    <w:p>
      <w:pPr>
        <w:pStyle w:val="ListParagraph"/>
        <w:numPr>
          <w:ilvl w:val="0"/>
          <w:numId w:val="36"/>
        </w:numPr>
        <w:tabs>
          <w:tab w:pos="720" w:val="left" w:leader="none"/>
        </w:tabs>
        <w:spacing w:line="324" w:lineRule="auto" w:before="0" w:after="0"/>
        <w:ind w:left="720" w:right="356" w:hanging="360"/>
        <w:jc w:val="both"/>
        <w:rPr>
          <w:sz w:val="20"/>
        </w:rPr>
      </w:pPr>
      <w:r>
        <w:rPr>
          <w:w w:val="105"/>
          <w:sz w:val="20"/>
        </w:rPr>
        <w:t>GILAC</w:t>
      </w:r>
      <w:r>
        <w:rPr>
          <w:w w:val="105"/>
          <w:sz w:val="20"/>
        </w:rPr>
        <w:t> shall</w:t>
      </w:r>
      <w:r>
        <w:rPr>
          <w:w w:val="105"/>
          <w:sz w:val="20"/>
        </w:rPr>
        <w:t> employ</w:t>
      </w:r>
      <w:r>
        <w:rPr>
          <w:w w:val="105"/>
          <w:sz w:val="20"/>
        </w:rPr>
        <w:t> anti-malware</w:t>
      </w:r>
      <w:r>
        <w:rPr>
          <w:w w:val="105"/>
          <w:sz w:val="20"/>
        </w:rPr>
        <w:t> signature</w:t>
      </w:r>
      <w:r>
        <w:rPr>
          <w:w w:val="105"/>
          <w:sz w:val="20"/>
        </w:rPr>
        <w:t> auto</w:t>
      </w:r>
      <w:r>
        <w:rPr>
          <w:w w:val="105"/>
          <w:sz w:val="20"/>
        </w:rPr>
        <w:t> update</w:t>
      </w:r>
      <w:r>
        <w:rPr>
          <w:w w:val="105"/>
          <w:sz w:val="20"/>
        </w:rPr>
        <w:t> features.</w:t>
      </w:r>
      <w:r>
        <w:rPr>
          <w:w w:val="105"/>
          <w:sz w:val="20"/>
        </w:rPr>
        <w:t> After</w:t>
      </w:r>
      <w:r>
        <w:rPr>
          <w:w w:val="105"/>
          <w:sz w:val="20"/>
        </w:rPr>
        <w:t> applying</w:t>
      </w:r>
      <w:r>
        <w:rPr>
          <w:w w:val="105"/>
          <w:sz w:val="20"/>
        </w:rPr>
        <w:t> an</w:t>
      </w:r>
      <w:r>
        <w:rPr>
          <w:w w:val="105"/>
          <w:sz w:val="20"/>
        </w:rPr>
        <w:t> update, </w:t>
      </w:r>
      <w:r>
        <w:rPr>
          <w:spacing w:val="-2"/>
          <w:w w:val="105"/>
          <w:sz w:val="20"/>
        </w:rPr>
        <w:t>automated</w:t>
      </w:r>
      <w:r>
        <w:rPr>
          <w:spacing w:val="-6"/>
          <w:w w:val="105"/>
          <w:sz w:val="20"/>
        </w:rPr>
        <w:t> </w:t>
      </w:r>
      <w:r>
        <w:rPr>
          <w:spacing w:val="-2"/>
          <w:w w:val="105"/>
          <w:sz w:val="20"/>
        </w:rPr>
        <w:t>systems</w:t>
      </w:r>
      <w:r>
        <w:rPr>
          <w:spacing w:val="-5"/>
          <w:w w:val="105"/>
          <w:sz w:val="20"/>
        </w:rPr>
        <w:t> </w:t>
      </w:r>
      <w:r>
        <w:rPr>
          <w:spacing w:val="-2"/>
          <w:w w:val="105"/>
          <w:sz w:val="20"/>
        </w:rPr>
        <w:t>shall</w:t>
      </w:r>
      <w:r>
        <w:rPr>
          <w:spacing w:val="-5"/>
          <w:w w:val="105"/>
          <w:sz w:val="20"/>
        </w:rPr>
        <w:t> </w:t>
      </w:r>
      <w:r>
        <w:rPr>
          <w:spacing w:val="-2"/>
          <w:w w:val="105"/>
          <w:sz w:val="20"/>
        </w:rPr>
        <w:t>verify</w:t>
      </w:r>
      <w:r>
        <w:rPr>
          <w:spacing w:val="-6"/>
          <w:w w:val="105"/>
          <w:sz w:val="20"/>
        </w:rPr>
        <w:t> </w:t>
      </w:r>
      <w:r>
        <w:rPr>
          <w:spacing w:val="-2"/>
          <w:w w:val="105"/>
          <w:sz w:val="20"/>
        </w:rPr>
        <w:t>that</w:t>
      </w:r>
      <w:r>
        <w:rPr>
          <w:spacing w:val="-5"/>
          <w:w w:val="105"/>
          <w:sz w:val="20"/>
        </w:rPr>
        <w:t> </w:t>
      </w:r>
      <w:r>
        <w:rPr>
          <w:spacing w:val="-2"/>
          <w:w w:val="105"/>
          <w:sz w:val="20"/>
        </w:rPr>
        <w:t>each</w:t>
      </w:r>
      <w:r>
        <w:rPr>
          <w:spacing w:val="-6"/>
          <w:w w:val="105"/>
          <w:sz w:val="20"/>
        </w:rPr>
        <w:t> </w:t>
      </w:r>
      <w:r>
        <w:rPr>
          <w:spacing w:val="-2"/>
          <w:w w:val="105"/>
          <w:sz w:val="20"/>
        </w:rPr>
        <w:t>system</w:t>
      </w:r>
      <w:r>
        <w:rPr>
          <w:spacing w:val="-6"/>
          <w:w w:val="105"/>
          <w:sz w:val="20"/>
        </w:rPr>
        <w:t> </w:t>
      </w:r>
      <w:r>
        <w:rPr>
          <w:spacing w:val="-2"/>
          <w:w w:val="105"/>
          <w:sz w:val="20"/>
        </w:rPr>
        <w:t>has</w:t>
      </w:r>
      <w:r>
        <w:rPr>
          <w:spacing w:val="-5"/>
          <w:w w:val="105"/>
          <w:sz w:val="20"/>
        </w:rPr>
        <w:t> </w:t>
      </w:r>
      <w:r>
        <w:rPr>
          <w:spacing w:val="-2"/>
          <w:w w:val="105"/>
          <w:sz w:val="20"/>
        </w:rPr>
        <w:t>received</w:t>
      </w:r>
      <w:r>
        <w:rPr>
          <w:spacing w:val="-6"/>
          <w:w w:val="105"/>
          <w:sz w:val="20"/>
        </w:rPr>
        <w:t> </w:t>
      </w:r>
      <w:r>
        <w:rPr>
          <w:spacing w:val="-2"/>
          <w:w w:val="105"/>
          <w:sz w:val="20"/>
        </w:rPr>
        <w:t>its</w:t>
      </w:r>
      <w:r>
        <w:rPr>
          <w:spacing w:val="-5"/>
          <w:w w:val="105"/>
          <w:sz w:val="20"/>
        </w:rPr>
        <w:t> </w:t>
      </w:r>
      <w:r>
        <w:rPr>
          <w:spacing w:val="-2"/>
          <w:w w:val="105"/>
          <w:sz w:val="20"/>
        </w:rPr>
        <w:t>signature</w:t>
      </w:r>
      <w:r>
        <w:rPr>
          <w:spacing w:val="-6"/>
          <w:w w:val="105"/>
          <w:sz w:val="20"/>
        </w:rPr>
        <w:t> </w:t>
      </w:r>
      <w:r>
        <w:rPr>
          <w:spacing w:val="-2"/>
          <w:w w:val="105"/>
          <w:sz w:val="20"/>
        </w:rPr>
        <w:t>update.</w:t>
      </w:r>
      <w:r>
        <w:rPr>
          <w:spacing w:val="-5"/>
          <w:w w:val="105"/>
          <w:sz w:val="20"/>
        </w:rPr>
        <w:t> </w:t>
      </w:r>
      <w:r>
        <w:rPr>
          <w:spacing w:val="-2"/>
          <w:w w:val="105"/>
          <w:sz w:val="20"/>
        </w:rPr>
        <w:t>The</w:t>
      </w:r>
      <w:r>
        <w:rPr>
          <w:spacing w:val="-6"/>
          <w:w w:val="105"/>
          <w:sz w:val="20"/>
        </w:rPr>
        <w:t> </w:t>
      </w:r>
      <w:r>
        <w:rPr>
          <w:spacing w:val="-2"/>
          <w:w w:val="105"/>
          <w:sz w:val="20"/>
        </w:rPr>
        <w:t>GILAC </w:t>
      </w:r>
      <w:r>
        <w:rPr>
          <w:w w:val="105"/>
          <w:sz w:val="20"/>
        </w:rPr>
        <w:t>shall</w:t>
      </w:r>
      <w:r>
        <w:rPr>
          <w:spacing w:val="-11"/>
          <w:w w:val="105"/>
          <w:sz w:val="20"/>
        </w:rPr>
        <w:t> </w:t>
      </w:r>
      <w:r>
        <w:rPr>
          <w:w w:val="105"/>
          <w:sz w:val="20"/>
        </w:rPr>
        <w:t>monitor</w:t>
      </w:r>
      <w:r>
        <w:rPr>
          <w:spacing w:val="-11"/>
          <w:w w:val="105"/>
          <w:sz w:val="20"/>
        </w:rPr>
        <w:t> </w:t>
      </w:r>
      <w:r>
        <w:rPr>
          <w:w w:val="105"/>
          <w:sz w:val="20"/>
        </w:rPr>
        <w:t>anti-virus</w:t>
      </w:r>
      <w:r>
        <w:rPr>
          <w:spacing w:val="-11"/>
          <w:w w:val="105"/>
          <w:sz w:val="20"/>
        </w:rPr>
        <w:t> </w:t>
      </w:r>
      <w:r>
        <w:rPr>
          <w:w w:val="105"/>
          <w:sz w:val="20"/>
        </w:rPr>
        <w:t>console</w:t>
      </w:r>
      <w:r>
        <w:rPr>
          <w:spacing w:val="-11"/>
          <w:w w:val="105"/>
          <w:sz w:val="20"/>
        </w:rPr>
        <w:t> </w:t>
      </w:r>
      <w:r>
        <w:rPr>
          <w:w w:val="105"/>
          <w:sz w:val="20"/>
        </w:rPr>
        <w:t>logs</w:t>
      </w:r>
      <w:r>
        <w:rPr>
          <w:spacing w:val="-11"/>
          <w:w w:val="105"/>
          <w:sz w:val="20"/>
        </w:rPr>
        <w:t> </w:t>
      </w:r>
      <w:r>
        <w:rPr>
          <w:w w:val="105"/>
          <w:sz w:val="20"/>
        </w:rPr>
        <w:t>to</w:t>
      </w:r>
      <w:r>
        <w:rPr>
          <w:spacing w:val="-11"/>
          <w:w w:val="105"/>
          <w:sz w:val="20"/>
        </w:rPr>
        <w:t> </w:t>
      </w:r>
      <w:r>
        <w:rPr>
          <w:w w:val="105"/>
          <w:sz w:val="20"/>
        </w:rPr>
        <w:t>correct</w:t>
      </w:r>
      <w:r>
        <w:rPr>
          <w:spacing w:val="-11"/>
          <w:w w:val="105"/>
          <w:sz w:val="20"/>
        </w:rPr>
        <w:t> </w:t>
      </w:r>
      <w:r>
        <w:rPr>
          <w:w w:val="105"/>
          <w:sz w:val="20"/>
        </w:rPr>
        <w:t>any</w:t>
      </w:r>
      <w:r>
        <w:rPr>
          <w:spacing w:val="-11"/>
          <w:w w:val="105"/>
          <w:sz w:val="20"/>
        </w:rPr>
        <w:t> </w:t>
      </w:r>
      <w:r>
        <w:rPr>
          <w:w w:val="105"/>
          <w:sz w:val="20"/>
        </w:rPr>
        <w:t>systems</w:t>
      </w:r>
      <w:r>
        <w:rPr>
          <w:spacing w:val="-11"/>
          <w:w w:val="105"/>
          <w:sz w:val="20"/>
        </w:rPr>
        <w:t> </w:t>
      </w:r>
      <w:r>
        <w:rPr>
          <w:w w:val="105"/>
          <w:sz w:val="20"/>
        </w:rPr>
        <w:t>that</w:t>
      </w:r>
      <w:r>
        <w:rPr>
          <w:spacing w:val="-11"/>
          <w:w w:val="105"/>
          <w:sz w:val="20"/>
        </w:rPr>
        <w:t> </w:t>
      </w:r>
      <w:r>
        <w:rPr>
          <w:w w:val="105"/>
          <w:sz w:val="20"/>
        </w:rPr>
        <w:t>failed</w:t>
      </w:r>
      <w:r>
        <w:rPr>
          <w:spacing w:val="-11"/>
          <w:w w:val="105"/>
          <w:sz w:val="20"/>
        </w:rPr>
        <w:t> </w:t>
      </w:r>
      <w:r>
        <w:rPr>
          <w:w w:val="105"/>
          <w:sz w:val="20"/>
        </w:rPr>
        <w:t>to</w:t>
      </w:r>
      <w:r>
        <w:rPr>
          <w:spacing w:val="-11"/>
          <w:w w:val="105"/>
          <w:sz w:val="20"/>
        </w:rPr>
        <w:t> </w:t>
      </w:r>
      <w:r>
        <w:rPr>
          <w:w w:val="105"/>
          <w:sz w:val="20"/>
        </w:rPr>
        <w:t>be</w:t>
      </w:r>
      <w:r>
        <w:rPr>
          <w:spacing w:val="-11"/>
          <w:w w:val="105"/>
          <w:sz w:val="20"/>
        </w:rPr>
        <w:t> </w:t>
      </w:r>
      <w:r>
        <w:rPr>
          <w:w w:val="105"/>
          <w:sz w:val="20"/>
        </w:rPr>
        <w:t>updated.</w:t>
      </w:r>
    </w:p>
    <w:p>
      <w:pPr>
        <w:pStyle w:val="ListParagraph"/>
        <w:numPr>
          <w:ilvl w:val="0"/>
          <w:numId w:val="36"/>
        </w:numPr>
        <w:tabs>
          <w:tab w:pos="720" w:val="left" w:leader="none"/>
        </w:tabs>
        <w:spacing w:line="319" w:lineRule="auto" w:before="0" w:after="0"/>
        <w:ind w:left="720" w:right="357" w:hanging="360"/>
        <w:jc w:val="both"/>
        <w:rPr>
          <w:sz w:val="20"/>
        </w:rPr>
      </w:pPr>
      <w:r>
        <w:rPr>
          <w:sz w:val="20"/>
        </w:rPr>
        <w:t>Infrastructure team shall submit </w:t>
      </w:r>
      <w:r>
        <w:rPr>
          <w:sz w:val="19"/>
          <w:u w:val="single"/>
        </w:rPr>
        <w:t>monthly</w:t>
      </w:r>
      <w:r>
        <w:rPr>
          <w:sz w:val="19"/>
        </w:rPr>
        <w:t> </w:t>
      </w:r>
      <w:r>
        <w:rPr>
          <w:sz w:val="20"/>
        </w:rPr>
        <w:t>reports on the status of the Anti-Virus protection to the Cyber Security Team.</w:t>
      </w:r>
    </w:p>
    <w:p>
      <w:pPr>
        <w:pStyle w:val="ListParagraph"/>
        <w:numPr>
          <w:ilvl w:val="0"/>
          <w:numId w:val="36"/>
        </w:numPr>
        <w:tabs>
          <w:tab w:pos="720" w:val="left" w:leader="none"/>
        </w:tabs>
        <w:spacing w:line="326" w:lineRule="auto" w:before="0" w:after="0"/>
        <w:ind w:left="720" w:right="356" w:hanging="360"/>
        <w:jc w:val="both"/>
        <w:rPr>
          <w:sz w:val="20"/>
        </w:rPr>
      </w:pPr>
      <w:r>
        <w:rPr>
          <w:spacing w:val="-2"/>
          <w:w w:val="105"/>
          <w:sz w:val="20"/>
        </w:rPr>
        <w:t>For</w:t>
      </w:r>
      <w:r>
        <w:rPr>
          <w:spacing w:val="-9"/>
          <w:w w:val="105"/>
          <w:sz w:val="20"/>
        </w:rPr>
        <w:t> </w:t>
      </w:r>
      <w:r>
        <w:rPr>
          <w:spacing w:val="-2"/>
          <w:w w:val="105"/>
          <w:sz w:val="20"/>
        </w:rPr>
        <w:t>external</w:t>
      </w:r>
      <w:r>
        <w:rPr>
          <w:spacing w:val="-9"/>
          <w:w w:val="105"/>
          <w:sz w:val="20"/>
        </w:rPr>
        <w:t> </w:t>
      </w:r>
      <w:r>
        <w:rPr>
          <w:spacing w:val="-2"/>
          <w:w w:val="105"/>
          <w:sz w:val="20"/>
        </w:rPr>
        <w:t>users</w:t>
      </w:r>
      <w:r>
        <w:rPr>
          <w:spacing w:val="-9"/>
          <w:w w:val="105"/>
          <w:sz w:val="20"/>
        </w:rPr>
        <w:t> </w:t>
      </w:r>
      <w:r>
        <w:rPr>
          <w:spacing w:val="-2"/>
          <w:w w:val="105"/>
          <w:sz w:val="20"/>
        </w:rPr>
        <w:t>(including</w:t>
      </w:r>
      <w:r>
        <w:rPr>
          <w:spacing w:val="-9"/>
          <w:w w:val="105"/>
          <w:sz w:val="20"/>
        </w:rPr>
        <w:t> </w:t>
      </w:r>
      <w:r>
        <w:rPr>
          <w:spacing w:val="-2"/>
          <w:w w:val="105"/>
          <w:sz w:val="20"/>
        </w:rPr>
        <w:t>consultants,</w:t>
      </w:r>
      <w:r>
        <w:rPr>
          <w:spacing w:val="-9"/>
          <w:w w:val="105"/>
          <w:sz w:val="20"/>
        </w:rPr>
        <w:t> </w:t>
      </w:r>
      <w:r>
        <w:rPr>
          <w:spacing w:val="-2"/>
          <w:w w:val="105"/>
          <w:sz w:val="20"/>
        </w:rPr>
        <w:t>vendors,</w:t>
      </w:r>
      <w:r>
        <w:rPr>
          <w:spacing w:val="-9"/>
          <w:w w:val="105"/>
          <w:sz w:val="20"/>
        </w:rPr>
        <w:t> </w:t>
      </w:r>
      <w:r>
        <w:rPr>
          <w:spacing w:val="-2"/>
          <w:w w:val="105"/>
          <w:sz w:val="20"/>
        </w:rPr>
        <w:t>customers,</w:t>
      </w:r>
      <w:r>
        <w:rPr>
          <w:spacing w:val="-9"/>
          <w:w w:val="105"/>
          <w:sz w:val="20"/>
        </w:rPr>
        <w:t> </w:t>
      </w:r>
      <w:r>
        <w:rPr>
          <w:spacing w:val="-2"/>
          <w:w w:val="105"/>
          <w:sz w:val="20"/>
        </w:rPr>
        <w:t>and</w:t>
      </w:r>
      <w:r>
        <w:rPr>
          <w:spacing w:val="-9"/>
          <w:w w:val="105"/>
          <w:sz w:val="20"/>
        </w:rPr>
        <w:t> </w:t>
      </w:r>
      <w:r>
        <w:rPr>
          <w:spacing w:val="-2"/>
          <w:w w:val="105"/>
          <w:sz w:val="20"/>
        </w:rPr>
        <w:t>service</w:t>
      </w:r>
      <w:r>
        <w:rPr>
          <w:spacing w:val="-9"/>
          <w:w w:val="105"/>
          <w:sz w:val="20"/>
        </w:rPr>
        <w:t> </w:t>
      </w:r>
      <w:r>
        <w:rPr>
          <w:spacing w:val="-2"/>
          <w:w w:val="105"/>
          <w:sz w:val="20"/>
        </w:rPr>
        <w:t>providers)</w:t>
      </w:r>
      <w:r>
        <w:rPr>
          <w:spacing w:val="-9"/>
          <w:w w:val="105"/>
          <w:sz w:val="20"/>
        </w:rPr>
        <w:t> </w:t>
      </w:r>
      <w:r>
        <w:rPr>
          <w:spacing w:val="-2"/>
          <w:w w:val="105"/>
          <w:sz w:val="20"/>
        </w:rPr>
        <w:t>who</w:t>
      </w:r>
      <w:r>
        <w:rPr>
          <w:spacing w:val="-9"/>
          <w:w w:val="105"/>
          <w:sz w:val="20"/>
        </w:rPr>
        <w:t> </w:t>
      </w:r>
      <w:r>
        <w:rPr>
          <w:spacing w:val="-2"/>
          <w:w w:val="105"/>
          <w:sz w:val="20"/>
        </w:rPr>
        <w:t>bring </w:t>
      </w:r>
      <w:r>
        <w:rPr>
          <w:sz w:val="20"/>
        </w:rPr>
        <w:t>laptops/desktops into the Organization’s premises, GILAC shall ensure the devices are scanned for viruses or compensating controls are in place to prevent the spread of viruses before allowing </w:t>
      </w:r>
      <w:r>
        <w:rPr>
          <w:w w:val="105"/>
          <w:sz w:val="20"/>
        </w:rPr>
        <w:t>these</w:t>
      </w:r>
      <w:r>
        <w:rPr>
          <w:spacing w:val="-14"/>
          <w:w w:val="105"/>
          <w:sz w:val="20"/>
        </w:rPr>
        <w:t> </w:t>
      </w:r>
      <w:r>
        <w:rPr>
          <w:w w:val="105"/>
          <w:sz w:val="20"/>
        </w:rPr>
        <w:t>devices</w:t>
      </w:r>
      <w:r>
        <w:rPr>
          <w:spacing w:val="-14"/>
          <w:w w:val="105"/>
          <w:sz w:val="20"/>
        </w:rPr>
        <w:t> </w:t>
      </w:r>
      <w:r>
        <w:rPr>
          <w:w w:val="105"/>
          <w:sz w:val="20"/>
        </w:rPr>
        <w:t>access</w:t>
      </w:r>
      <w:r>
        <w:rPr>
          <w:spacing w:val="-14"/>
          <w:w w:val="105"/>
          <w:sz w:val="20"/>
        </w:rPr>
        <w:t> </w:t>
      </w:r>
      <w:r>
        <w:rPr>
          <w:w w:val="105"/>
          <w:sz w:val="20"/>
        </w:rPr>
        <w:t>to</w:t>
      </w:r>
      <w:r>
        <w:rPr>
          <w:spacing w:val="-14"/>
          <w:w w:val="105"/>
          <w:sz w:val="20"/>
        </w:rPr>
        <w:t> </w:t>
      </w:r>
      <w:r>
        <w:rPr>
          <w:w w:val="105"/>
          <w:sz w:val="20"/>
        </w:rPr>
        <w:t>GILAC</w:t>
      </w:r>
      <w:r>
        <w:rPr>
          <w:spacing w:val="-15"/>
          <w:w w:val="105"/>
          <w:sz w:val="20"/>
        </w:rPr>
        <w:t> </w:t>
      </w:r>
      <w:r>
        <w:rPr>
          <w:w w:val="105"/>
          <w:sz w:val="20"/>
        </w:rPr>
        <w:t>network.</w:t>
      </w:r>
    </w:p>
    <w:p>
      <w:pPr>
        <w:pStyle w:val="ListParagraph"/>
        <w:numPr>
          <w:ilvl w:val="0"/>
          <w:numId w:val="36"/>
        </w:numPr>
        <w:tabs>
          <w:tab w:pos="719" w:val="left" w:leader="none"/>
        </w:tabs>
        <w:spacing w:line="231" w:lineRule="exact" w:before="0" w:after="0"/>
        <w:ind w:left="719" w:right="0" w:hanging="359"/>
        <w:jc w:val="both"/>
        <w:rPr>
          <w:sz w:val="20"/>
        </w:rPr>
      </w:pPr>
      <w:r>
        <w:rPr>
          <w:sz w:val="20"/>
        </w:rPr>
        <w:t>Provisions</w:t>
      </w:r>
      <w:r>
        <w:rPr>
          <w:spacing w:val="5"/>
          <w:sz w:val="20"/>
        </w:rPr>
        <w:t> </w:t>
      </w:r>
      <w:r>
        <w:rPr>
          <w:sz w:val="20"/>
        </w:rPr>
        <w:t>shall</w:t>
      </w:r>
      <w:r>
        <w:rPr>
          <w:spacing w:val="5"/>
          <w:sz w:val="20"/>
        </w:rPr>
        <w:t> </w:t>
      </w:r>
      <w:r>
        <w:rPr>
          <w:sz w:val="20"/>
        </w:rPr>
        <w:t>be</w:t>
      </w:r>
      <w:r>
        <w:rPr>
          <w:spacing w:val="5"/>
          <w:sz w:val="20"/>
        </w:rPr>
        <w:t> </w:t>
      </w:r>
      <w:r>
        <w:rPr>
          <w:sz w:val="20"/>
        </w:rPr>
        <w:t>made</w:t>
      </w:r>
      <w:r>
        <w:rPr>
          <w:spacing w:val="5"/>
          <w:sz w:val="20"/>
        </w:rPr>
        <w:t> </w:t>
      </w:r>
      <w:r>
        <w:rPr>
          <w:sz w:val="20"/>
        </w:rPr>
        <w:t>for</w:t>
      </w:r>
      <w:r>
        <w:rPr>
          <w:spacing w:val="5"/>
          <w:sz w:val="20"/>
        </w:rPr>
        <w:t> </w:t>
      </w:r>
      <w:r>
        <w:rPr>
          <w:sz w:val="20"/>
        </w:rPr>
        <w:t>real-time</w:t>
      </w:r>
      <w:r>
        <w:rPr>
          <w:spacing w:val="5"/>
          <w:sz w:val="20"/>
        </w:rPr>
        <w:t> </w:t>
      </w:r>
      <w:r>
        <w:rPr>
          <w:sz w:val="20"/>
        </w:rPr>
        <w:t>triggering</w:t>
      </w:r>
      <w:r>
        <w:rPr>
          <w:spacing w:val="5"/>
          <w:sz w:val="20"/>
        </w:rPr>
        <w:t> </w:t>
      </w:r>
      <w:r>
        <w:rPr>
          <w:sz w:val="20"/>
        </w:rPr>
        <w:t>and</w:t>
      </w:r>
      <w:r>
        <w:rPr>
          <w:spacing w:val="5"/>
          <w:sz w:val="20"/>
        </w:rPr>
        <w:t> </w:t>
      </w:r>
      <w:r>
        <w:rPr>
          <w:sz w:val="20"/>
        </w:rPr>
        <w:t>monitoring</w:t>
      </w:r>
      <w:r>
        <w:rPr>
          <w:spacing w:val="5"/>
          <w:sz w:val="20"/>
        </w:rPr>
        <w:t> </w:t>
      </w:r>
      <w:r>
        <w:rPr>
          <w:sz w:val="20"/>
        </w:rPr>
        <w:t>of</w:t>
      </w:r>
      <w:r>
        <w:rPr>
          <w:spacing w:val="5"/>
          <w:sz w:val="20"/>
        </w:rPr>
        <w:t> </w:t>
      </w:r>
      <w:r>
        <w:rPr>
          <w:sz w:val="20"/>
        </w:rPr>
        <w:t>alerts</w:t>
      </w:r>
      <w:r>
        <w:rPr>
          <w:spacing w:val="5"/>
          <w:sz w:val="20"/>
        </w:rPr>
        <w:t> </w:t>
      </w:r>
      <w:r>
        <w:rPr>
          <w:sz w:val="20"/>
        </w:rPr>
        <w:t>related</w:t>
      </w:r>
      <w:r>
        <w:rPr>
          <w:spacing w:val="5"/>
          <w:sz w:val="20"/>
        </w:rPr>
        <w:t> </w:t>
      </w:r>
      <w:r>
        <w:rPr>
          <w:spacing w:val="-5"/>
          <w:sz w:val="20"/>
        </w:rPr>
        <w:t>to</w:t>
      </w:r>
    </w:p>
    <w:p>
      <w:pPr>
        <w:pStyle w:val="BodyText"/>
        <w:spacing w:before="65"/>
        <w:ind w:firstLine="0"/>
        <w:jc w:val="both"/>
      </w:pPr>
      <w:r>
        <w:rPr/>
        <w:t>virus/malware</w:t>
      </w:r>
      <w:r>
        <w:rPr>
          <w:spacing w:val="-2"/>
        </w:rPr>
        <w:t> </w:t>
      </w:r>
      <w:r>
        <w:rPr/>
        <w:t>detection</w:t>
      </w:r>
      <w:r>
        <w:rPr>
          <w:spacing w:val="-2"/>
        </w:rPr>
        <w:t> </w:t>
      </w:r>
      <w:r>
        <w:rPr/>
        <w:t>and</w:t>
      </w:r>
      <w:r>
        <w:rPr>
          <w:spacing w:val="-2"/>
        </w:rPr>
        <w:t> </w:t>
      </w:r>
      <w:r>
        <w:rPr/>
        <w:t>necessary</w:t>
      </w:r>
      <w:r>
        <w:rPr>
          <w:spacing w:val="-2"/>
        </w:rPr>
        <w:t> </w:t>
      </w:r>
      <w:r>
        <w:rPr/>
        <w:t>actions</w:t>
      </w:r>
      <w:r>
        <w:rPr>
          <w:spacing w:val="-2"/>
        </w:rPr>
        <w:t> </w:t>
      </w:r>
      <w:r>
        <w:rPr/>
        <w:t>shall</w:t>
      </w:r>
      <w:r>
        <w:rPr>
          <w:spacing w:val="-1"/>
        </w:rPr>
        <w:t> </w:t>
      </w:r>
      <w:r>
        <w:rPr/>
        <w:t>be</w:t>
      </w:r>
      <w:r>
        <w:rPr>
          <w:spacing w:val="-2"/>
        </w:rPr>
        <w:t> </w:t>
      </w:r>
      <w:r>
        <w:rPr/>
        <w:t>taken</w:t>
      </w:r>
      <w:r>
        <w:rPr>
          <w:spacing w:val="-2"/>
        </w:rPr>
        <w:t> </w:t>
      </w:r>
      <w:r>
        <w:rPr/>
        <w:t>to</w:t>
      </w:r>
      <w:r>
        <w:rPr>
          <w:spacing w:val="-2"/>
        </w:rPr>
        <w:t> </w:t>
      </w:r>
      <w:r>
        <w:rPr/>
        <w:t>remediate</w:t>
      </w:r>
      <w:r>
        <w:rPr>
          <w:spacing w:val="-2"/>
        </w:rPr>
        <w:t> </w:t>
      </w:r>
      <w:r>
        <w:rPr/>
        <w:t>the</w:t>
      </w:r>
      <w:r>
        <w:rPr>
          <w:spacing w:val="-2"/>
        </w:rPr>
        <w:t> same.</w:t>
      </w:r>
    </w:p>
    <w:p>
      <w:pPr>
        <w:pStyle w:val="BodyText"/>
        <w:spacing w:before="66"/>
        <w:ind w:left="0" w:firstLine="0"/>
      </w:pPr>
    </w:p>
    <w:p>
      <w:pPr>
        <w:pStyle w:val="Heading1"/>
        <w:numPr>
          <w:ilvl w:val="0"/>
          <w:numId w:val="8"/>
        </w:numPr>
        <w:tabs>
          <w:tab w:pos="618" w:val="left" w:leader="none"/>
        </w:tabs>
        <w:spacing w:line="240" w:lineRule="auto" w:before="0" w:after="0"/>
        <w:ind w:left="618" w:right="0" w:hanging="618"/>
        <w:jc w:val="left"/>
      </w:pPr>
      <w:bookmarkStart w:name="_TOC_250018" w:id="52"/>
      <w:r>
        <w:rPr/>
        <w:t>Email</w:t>
      </w:r>
      <w:r>
        <w:rPr>
          <w:spacing w:val="8"/>
        </w:rPr>
        <w:t> </w:t>
      </w:r>
      <w:r>
        <w:rPr/>
        <w:t>Security</w:t>
      </w:r>
      <w:r>
        <w:rPr>
          <w:spacing w:val="9"/>
        </w:rPr>
        <w:t> </w:t>
      </w:r>
      <w:bookmarkEnd w:id="52"/>
      <w:r>
        <w:rPr>
          <w:spacing w:val="-2"/>
        </w:rPr>
        <w:t>Policy</w:t>
      </w:r>
    </w:p>
    <w:p>
      <w:pPr>
        <w:pStyle w:val="ListParagraph"/>
        <w:numPr>
          <w:ilvl w:val="0"/>
          <w:numId w:val="37"/>
        </w:numPr>
        <w:tabs>
          <w:tab w:pos="720" w:val="left" w:leader="none"/>
        </w:tabs>
        <w:spacing w:line="319" w:lineRule="auto" w:before="297" w:after="0"/>
        <w:ind w:left="720" w:right="357" w:hanging="360"/>
        <w:jc w:val="left"/>
        <w:rPr>
          <w:sz w:val="20"/>
        </w:rPr>
      </w:pPr>
      <w:r>
        <w:rPr>
          <w:sz w:val="20"/>
        </w:rPr>
        <w:t>GILAC shall implement technologies to protect e-mail by analyzing and filtering e-mail messages, and block suspicious messages such as spam and phishing emails.</w:t>
      </w:r>
    </w:p>
    <w:p>
      <w:pPr>
        <w:pStyle w:val="ListParagraph"/>
        <w:numPr>
          <w:ilvl w:val="0"/>
          <w:numId w:val="37"/>
        </w:numPr>
        <w:tabs>
          <w:tab w:pos="719" w:val="left" w:leader="none"/>
        </w:tabs>
        <w:spacing w:line="242" w:lineRule="exact" w:before="0" w:after="0"/>
        <w:ind w:left="719" w:right="0" w:hanging="359"/>
        <w:jc w:val="left"/>
        <w:rPr>
          <w:sz w:val="20"/>
        </w:rPr>
      </w:pPr>
      <w:r>
        <w:rPr>
          <w:spacing w:val="-2"/>
          <w:sz w:val="20"/>
        </w:rPr>
        <w:t>Access</w:t>
      </w:r>
      <w:r>
        <w:rPr>
          <w:spacing w:val="-6"/>
          <w:sz w:val="20"/>
        </w:rPr>
        <w:t> </w:t>
      </w:r>
      <w:r>
        <w:rPr>
          <w:spacing w:val="-2"/>
          <w:sz w:val="20"/>
        </w:rPr>
        <w:t>to</w:t>
      </w:r>
      <w:r>
        <w:rPr>
          <w:spacing w:val="-6"/>
          <w:sz w:val="20"/>
        </w:rPr>
        <w:t> </w:t>
      </w:r>
      <w:r>
        <w:rPr>
          <w:spacing w:val="-2"/>
          <w:sz w:val="20"/>
        </w:rPr>
        <w:t>e-mail</w:t>
      </w:r>
      <w:r>
        <w:rPr>
          <w:spacing w:val="-5"/>
          <w:sz w:val="20"/>
        </w:rPr>
        <w:t> </w:t>
      </w:r>
      <w:r>
        <w:rPr>
          <w:spacing w:val="-2"/>
          <w:sz w:val="20"/>
        </w:rPr>
        <w:t>messages</w:t>
      </w:r>
      <w:r>
        <w:rPr>
          <w:spacing w:val="-6"/>
          <w:sz w:val="20"/>
        </w:rPr>
        <w:t> </w:t>
      </w:r>
      <w:r>
        <w:rPr>
          <w:spacing w:val="-2"/>
          <w:sz w:val="20"/>
        </w:rPr>
        <w:t>shall</w:t>
      </w:r>
      <w:r>
        <w:rPr>
          <w:spacing w:val="-6"/>
          <w:sz w:val="20"/>
        </w:rPr>
        <w:t> </w:t>
      </w:r>
      <w:r>
        <w:rPr>
          <w:spacing w:val="-2"/>
          <w:sz w:val="20"/>
        </w:rPr>
        <w:t>be</w:t>
      </w:r>
      <w:r>
        <w:rPr>
          <w:spacing w:val="-5"/>
          <w:sz w:val="20"/>
        </w:rPr>
        <w:t> </w:t>
      </w:r>
      <w:r>
        <w:rPr>
          <w:spacing w:val="-2"/>
          <w:sz w:val="20"/>
        </w:rPr>
        <w:t>restricted</w:t>
      </w:r>
      <w:r>
        <w:rPr>
          <w:spacing w:val="-6"/>
          <w:sz w:val="20"/>
        </w:rPr>
        <w:t> </w:t>
      </w:r>
      <w:r>
        <w:rPr>
          <w:spacing w:val="-2"/>
          <w:sz w:val="20"/>
        </w:rPr>
        <w:t>to</w:t>
      </w:r>
      <w:r>
        <w:rPr>
          <w:spacing w:val="-6"/>
          <w:sz w:val="20"/>
        </w:rPr>
        <w:t> </w:t>
      </w:r>
      <w:r>
        <w:rPr>
          <w:spacing w:val="-2"/>
          <w:sz w:val="20"/>
        </w:rPr>
        <w:t>GILAC</w:t>
      </w:r>
      <w:r>
        <w:rPr>
          <w:spacing w:val="-7"/>
          <w:sz w:val="20"/>
        </w:rPr>
        <w:t> </w:t>
      </w:r>
      <w:r>
        <w:rPr>
          <w:spacing w:val="-2"/>
          <w:sz w:val="20"/>
        </w:rPr>
        <w:t>employees,</w:t>
      </w:r>
      <w:r>
        <w:rPr>
          <w:spacing w:val="-5"/>
          <w:sz w:val="20"/>
        </w:rPr>
        <w:t> </w:t>
      </w:r>
      <w:r>
        <w:rPr>
          <w:spacing w:val="-2"/>
          <w:sz w:val="20"/>
        </w:rPr>
        <w:t>consultants</w:t>
      </w:r>
      <w:r>
        <w:rPr>
          <w:spacing w:val="-6"/>
          <w:sz w:val="20"/>
        </w:rPr>
        <w:t> </w:t>
      </w:r>
      <w:r>
        <w:rPr>
          <w:spacing w:val="-2"/>
          <w:sz w:val="20"/>
        </w:rPr>
        <w:t>&amp;</w:t>
      </w:r>
      <w:r>
        <w:rPr>
          <w:spacing w:val="-7"/>
          <w:sz w:val="20"/>
        </w:rPr>
        <w:t> </w:t>
      </w:r>
      <w:r>
        <w:rPr>
          <w:spacing w:val="-2"/>
          <w:sz w:val="20"/>
        </w:rPr>
        <w:t>contractors</w:t>
      </w:r>
      <w:r>
        <w:rPr>
          <w:spacing w:val="-5"/>
          <w:sz w:val="20"/>
        </w:rPr>
        <w:t> </w:t>
      </w:r>
      <w:r>
        <w:rPr>
          <w:spacing w:val="-2"/>
          <w:sz w:val="20"/>
        </w:rPr>
        <w:t>only.</w:t>
      </w:r>
    </w:p>
    <w:p>
      <w:pPr>
        <w:pStyle w:val="ListParagraph"/>
        <w:numPr>
          <w:ilvl w:val="0"/>
          <w:numId w:val="37"/>
        </w:numPr>
        <w:tabs>
          <w:tab w:pos="719" w:val="left" w:leader="none"/>
        </w:tabs>
        <w:spacing w:line="240" w:lineRule="auto" w:before="72" w:after="0"/>
        <w:ind w:left="719" w:right="0" w:hanging="359"/>
        <w:jc w:val="left"/>
        <w:rPr>
          <w:sz w:val="20"/>
        </w:rPr>
      </w:pPr>
      <w:r>
        <w:rPr>
          <w:sz w:val="20"/>
        </w:rPr>
        <w:t>GILAC</w:t>
      </w:r>
      <w:r>
        <w:rPr>
          <w:spacing w:val="-14"/>
          <w:sz w:val="20"/>
        </w:rPr>
        <w:t> </w:t>
      </w:r>
      <w:r>
        <w:rPr>
          <w:sz w:val="20"/>
        </w:rPr>
        <w:t>shall</w:t>
      </w:r>
      <w:r>
        <w:rPr>
          <w:spacing w:val="-12"/>
          <w:sz w:val="20"/>
        </w:rPr>
        <w:t> </w:t>
      </w:r>
      <w:r>
        <w:rPr>
          <w:sz w:val="20"/>
        </w:rPr>
        <w:t>ensure</w:t>
      </w:r>
      <w:r>
        <w:rPr>
          <w:spacing w:val="-11"/>
          <w:sz w:val="20"/>
        </w:rPr>
        <w:t> </w:t>
      </w:r>
      <w:r>
        <w:rPr>
          <w:sz w:val="20"/>
        </w:rPr>
        <w:t>that</w:t>
      </w:r>
      <w:r>
        <w:rPr>
          <w:spacing w:val="-11"/>
          <w:sz w:val="20"/>
        </w:rPr>
        <w:t> </w:t>
      </w:r>
      <w:r>
        <w:rPr>
          <w:sz w:val="20"/>
        </w:rPr>
        <w:t>email</w:t>
      </w:r>
      <w:r>
        <w:rPr>
          <w:spacing w:val="-11"/>
          <w:sz w:val="20"/>
        </w:rPr>
        <w:t> </w:t>
      </w:r>
      <w:r>
        <w:rPr>
          <w:sz w:val="20"/>
        </w:rPr>
        <w:t>systems</w:t>
      </w:r>
      <w:r>
        <w:rPr>
          <w:spacing w:val="-11"/>
          <w:sz w:val="20"/>
        </w:rPr>
        <w:t> </w:t>
      </w:r>
      <w:r>
        <w:rPr>
          <w:sz w:val="20"/>
        </w:rPr>
        <w:t>are</w:t>
      </w:r>
      <w:r>
        <w:rPr>
          <w:spacing w:val="-11"/>
          <w:sz w:val="20"/>
        </w:rPr>
        <w:t> </w:t>
      </w:r>
      <w:r>
        <w:rPr>
          <w:sz w:val="20"/>
        </w:rPr>
        <w:t>only</w:t>
      </w:r>
      <w:r>
        <w:rPr>
          <w:spacing w:val="-12"/>
          <w:sz w:val="20"/>
        </w:rPr>
        <w:t> </w:t>
      </w:r>
      <w:r>
        <w:rPr>
          <w:sz w:val="20"/>
        </w:rPr>
        <w:t>accessed</w:t>
      </w:r>
      <w:r>
        <w:rPr>
          <w:spacing w:val="-12"/>
          <w:sz w:val="20"/>
        </w:rPr>
        <w:t> </w:t>
      </w:r>
      <w:r>
        <w:rPr>
          <w:sz w:val="20"/>
        </w:rPr>
        <w:t>by</w:t>
      </w:r>
      <w:r>
        <w:rPr>
          <w:spacing w:val="-11"/>
          <w:sz w:val="20"/>
        </w:rPr>
        <w:t> </w:t>
      </w:r>
      <w:r>
        <w:rPr>
          <w:sz w:val="20"/>
        </w:rPr>
        <w:t>individual</w:t>
      </w:r>
      <w:r>
        <w:rPr>
          <w:spacing w:val="-11"/>
          <w:sz w:val="20"/>
        </w:rPr>
        <w:t> </w:t>
      </w:r>
      <w:r>
        <w:rPr>
          <w:sz w:val="20"/>
        </w:rPr>
        <w:t>users</w:t>
      </w:r>
      <w:r>
        <w:rPr>
          <w:spacing w:val="-11"/>
          <w:sz w:val="20"/>
        </w:rPr>
        <w:t> </w:t>
      </w:r>
      <w:r>
        <w:rPr>
          <w:sz w:val="20"/>
        </w:rPr>
        <w:t>via</w:t>
      </w:r>
      <w:r>
        <w:rPr>
          <w:spacing w:val="-11"/>
          <w:sz w:val="20"/>
        </w:rPr>
        <w:t> </w:t>
      </w:r>
      <w:r>
        <w:rPr>
          <w:sz w:val="20"/>
        </w:rPr>
        <w:t>their</w:t>
      </w:r>
      <w:r>
        <w:rPr>
          <w:spacing w:val="-11"/>
          <w:sz w:val="20"/>
        </w:rPr>
        <w:t> </w:t>
      </w:r>
      <w:r>
        <w:rPr>
          <w:sz w:val="20"/>
        </w:rPr>
        <w:t>user</w:t>
      </w:r>
      <w:r>
        <w:rPr>
          <w:spacing w:val="-11"/>
          <w:sz w:val="20"/>
        </w:rPr>
        <w:t> </w:t>
      </w:r>
      <w:r>
        <w:rPr>
          <w:spacing w:val="-4"/>
          <w:sz w:val="20"/>
        </w:rPr>
        <w:t>IDs.</w:t>
      </w:r>
    </w:p>
    <w:p>
      <w:pPr>
        <w:pStyle w:val="ListParagraph"/>
        <w:numPr>
          <w:ilvl w:val="0"/>
          <w:numId w:val="37"/>
        </w:numPr>
        <w:tabs>
          <w:tab w:pos="720" w:val="left" w:leader="none"/>
        </w:tabs>
        <w:spacing w:line="324" w:lineRule="auto" w:before="67" w:after="0"/>
        <w:ind w:left="720" w:right="579" w:hanging="360"/>
        <w:jc w:val="left"/>
        <w:rPr>
          <w:sz w:val="19"/>
        </w:rPr>
      </w:pPr>
      <w:r>
        <w:rPr>
          <w:sz w:val="20"/>
        </w:rPr>
        <w:t>All emails sent from</w:t>
      </w:r>
      <w:r>
        <w:rPr>
          <w:spacing w:val="-1"/>
          <w:sz w:val="20"/>
        </w:rPr>
        <w:t> </w:t>
      </w:r>
      <w:r>
        <w:rPr>
          <w:sz w:val="20"/>
        </w:rPr>
        <w:t>organization addresses to recipients outside of the organization shall carry </w:t>
      </w:r>
      <w:r>
        <w:rPr>
          <w:w w:val="105"/>
          <w:sz w:val="20"/>
        </w:rPr>
        <w:t>the</w:t>
      </w:r>
      <w:r>
        <w:rPr>
          <w:spacing w:val="-2"/>
          <w:w w:val="105"/>
          <w:sz w:val="20"/>
        </w:rPr>
        <w:t> </w:t>
      </w:r>
      <w:r>
        <w:rPr>
          <w:w w:val="105"/>
          <w:sz w:val="20"/>
        </w:rPr>
        <w:t>following</w:t>
      </w:r>
      <w:r>
        <w:rPr>
          <w:spacing w:val="-2"/>
          <w:w w:val="105"/>
          <w:sz w:val="20"/>
        </w:rPr>
        <w:t> </w:t>
      </w:r>
      <w:r>
        <w:rPr>
          <w:w w:val="105"/>
          <w:sz w:val="20"/>
        </w:rPr>
        <w:t>disclaimer</w:t>
      </w:r>
      <w:r>
        <w:rPr>
          <w:spacing w:val="-2"/>
          <w:w w:val="105"/>
          <w:sz w:val="20"/>
        </w:rPr>
        <w:t> </w:t>
      </w:r>
      <w:r>
        <w:rPr>
          <w:w w:val="105"/>
          <w:sz w:val="20"/>
        </w:rPr>
        <w:t>in</w:t>
      </w:r>
      <w:r>
        <w:rPr>
          <w:spacing w:val="-2"/>
          <w:w w:val="105"/>
          <w:sz w:val="20"/>
        </w:rPr>
        <w:t> </w:t>
      </w:r>
      <w:r>
        <w:rPr>
          <w:w w:val="105"/>
          <w:sz w:val="20"/>
        </w:rPr>
        <w:t>English:</w:t>
      </w:r>
      <w:r>
        <w:rPr>
          <w:spacing w:val="-2"/>
          <w:w w:val="105"/>
          <w:sz w:val="20"/>
        </w:rPr>
        <w:t> </w:t>
      </w:r>
      <w:r>
        <w:rPr>
          <w:w w:val="105"/>
          <w:sz w:val="19"/>
        </w:rPr>
        <w:t>“DISCLAIMER: The information in this message is</w:t>
      </w:r>
    </w:p>
    <w:p>
      <w:pPr>
        <w:pStyle w:val="ListParagraph"/>
        <w:spacing w:after="0" w:line="324" w:lineRule="auto"/>
        <w:jc w:val="left"/>
        <w:rPr>
          <w:sz w:val="19"/>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spacing w:line="345" w:lineRule="auto" w:before="111"/>
        <w:ind w:left="720" w:right="444" w:firstLine="0"/>
        <w:jc w:val="left"/>
        <w:rPr>
          <w:sz w:val="19"/>
        </w:rPr>
      </w:pPr>
      <w:r>
        <w:rPr>
          <w:spacing w:val="-2"/>
          <w:w w:val="110"/>
          <w:sz w:val="19"/>
        </w:rPr>
        <w:t>confidential</w:t>
      </w:r>
      <w:r>
        <w:rPr>
          <w:spacing w:val="-8"/>
          <w:w w:val="110"/>
          <w:sz w:val="19"/>
        </w:rPr>
        <w:t> </w:t>
      </w:r>
      <w:r>
        <w:rPr>
          <w:spacing w:val="-2"/>
          <w:w w:val="110"/>
          <w:sz w:val="19"/>
        </w:rPr>
        <w:t>and</w:t>
      </w:r>
      <w:r>
        <w:rPr>
          <w:spacing w:val="-8"/>
          <w:w w:val="110"/>
          <w:sz w:val="19"/>
        </w:rPr>
        <w:t> </w:t>
      </w:r>
      <w:r>
        <w:rPr>
          <w:spacing w:val="-2"/>
          <w:w w:val="110"/>
          <w:sz w:val="19"/>
        </w:rPr>
        <w:t>may</w:t>
      </w:r>
      <w:r>
        <w:rPr>
          <w:spacing w:val="-8"/>
          <w:w w:val="110"/>
          <w:sz w:val="19"/>
        </w:rPr>
        <w:t> </w:t>
      </w:r>
      <w:r>
        <w:rPr>
          <w:spacing w:val="-2"/>
          <w:w w:val="110"/>
          <w:sz w:val="19"/>
        </w:rPr>
        <w:t>be</w:t>
      </w:r>
      <w:r>
        <w:rPr>
          <w:spacing w:val="-8"/>
          <w:w w:val="110"/>
          <w:sz w:val="19"/>
        </w:rPr>
        <w:t> </w:t>
      </w:r>
      <w:r>
        <w:rPr>
          <w:spacing w:val="-2"/>
          <w:w w:val="110"/>
          <w:sz w:val="19"/>
        </w:rPr>
        <w:t>legally</w:t>
      </w:r>
      <w:r>
        <w:rPr>
          <w:spacing w:val="-8"/>
          <w:w w:val="110"/>
          <w:sz w:val="19"/>
        </w:rPr>
        <w:t> </w:t>
      </w:r>
      <w:r>
        <w:rPr>
          <w:spacing w:val="-2"/>
          <w:w w:val="110"/>
          <w:sz w:val="19"/>
        </w:rPr>
        <w:t>privileged.</w:t>
      </w:r>
      <w:r>
        <w:rPr>
          <w:spacing w:val="-8"/>
          <w:w w:val="110"/>
          <w:sz w:val="19"/>
        </w:rPr>
        <w:t> </w:t>
      </w:r>
      <w:r>
        <w:rPr>
          <w:spacing w:val="-2"/>
          <w:w w:val="110"/>
          <w:sz w:val="19"/>
        </w:rPr>
        <w:t>It</w:t>
      </w:r>
      <w:r>
        <w:rPr>
          <w:spacing w:val="-8"/>
          <w:w w:val="110"/>
          <w:sz w:val="19"/>
        </w:rPr>
        <w:t> </w:t>
      </w:r>
      <w:r>
        <w:rPr>
          <w:spacing w:val="-2"/>
          <w:w w:val="110"/>
          <w:sz w:val="19"/>
        </w:rPr>
        <w:t>is</w:t>
      </w:r>
      <w:r>
        <w:rPr>
          <w:spacing w:val="-8"/>
          <w:w w:val="110"/>
          <w:sz w:val="19"/>
        </w:rPr>
        <w:t> </w:t>
      </w:r>
      <w:r>
        <w:rPr>
          <w:spacing w:val="-2"/>
          <w:w w:val="110"/>
          <w:sz w:val="19"/>
        </w:rPr>
        <w:t>intended</w:t>
      </w:r>
      <w:r>
        <w:rPr>
          <w:spacing w:val="-8"/>
          <w:w w:val="110"/>
          <w:sz w:val="19"/>
        </w:rPr>
        <w:t> </w:t>
      </w:r>
      <w:r>
        <w:rPr>
          <w:spacing w:val="-2"/>
          <w:w w:val="110"/>
          <w:sz w:val="19"/>
        </w:rPr>
        <w:t>solely</w:t>
      </w:r>
      <w:r>
        <w:rPr>
          <w:spacing w:val="-8"/>
          <w:w w:val="110"/>
          <w:sz w:val="19"/>
        </w:rPr>
        <w:t> </w:t>
      </w:r>
      <w:r>
        <w:rPr>
          <w:spacing w:val="-2"/>
          <w:w w:val="110"/>
          <w:sz w:val="19"/>
        </w:rPr>
        <w:t>for</w:t>
      </w:r>
      <w:r>
        <w:rPr>
          <w:spacing w:val="-8"/>
          <w:w w:val="110"/>
          <w:sz w:val="19"/>
        </w:rPr>
        <w:t> </w:t>
      </w:r>
      <w:r>
        <w:rPr>
          <w:spacing w:val="-2"/>
          <w:w w:val="110"/>
          <w:sz w:val="19"/>
        </w:rPr>
        <w:t>the</w:t>
      </w:r>
      <w:r>
        <w:rPr>
          <w:spacing w:val="-8"/>
          <w:w w:val="110"/>
          <w:sz w:val="19"/>
        </w:rPr>
        <w:t> </w:t>
      </w:r>
      <w:r>
        <w:rPr>
          <w:spacing w:val="-2"/>
          <w:w w:val="110"/>
          <w:sz w:val="19"/>
        </w:rPr>
        <w:t>addressee.</w:t>
      </w:r>
      <w:r>
        <w:rPr>
          <w:spacing w:val="-8"/>
          <w:w w:val="110"/>
          <w:sz w:val="19"/>
        </w:rPr>
        <w:t> </w:t>
      </w:r>
      <w:r>
        <w:rPr>
          <w:spacing w:val="-2"/>
          <w:w w:val="110"/>
          <w:sz w:val="19"/>
        </w:rPr>
        <w:t>Access</w:t>
      </w:r>
      <w:r>
        <w:rPr>
          <w:spacing w:val="-8"/>
          <w:w w:val="110"/>
          <w:sz w:val="19"/>
        </w:rPr>
        <w:t> </w:t>
      </w:r>
      <w:r>
        <w:rPr>
          <w:spacing w:val="-2"/>
          <w:w w:val="110"/>
          <w:sz w:val="19"/>
        </w:rPr>
        <w:t>to</w:t>
      </w:r>
      <w:r>
        <w:rPr>
          <w:spacing w:val="-8"/>
          <w:w w:val="110"/>
          <w:sz w:val="19"/>
        </w:rPr>
        <w:t> </w:t>
      </w:r>
      <w:r>
        <w:rPr>
          <w:spacing w:val="-2"/>
          <w:w w:val="110"/>
          <w:sz w:val="19"/>
        </w:rPr>
        <w:t>this </w:t>
      </w:r>
      <w:r>
        <w:rPr>
          <w:w w:val="110"/>
          <w:sz w:val="19"/>
        </w:rPr>
        <w:t>message</w:t>
      </w:r>
      <w:r>
        <w:rPr>
          <w:spacing w:val="-14"/>
          <w:w w:val="110"/>
          <w:sz w:val="19"/>
        </w:rPr>
        <w:t> </w:t>
      </w:r>
      <w:r>
        <w:rPr>
          <w:w w:val="110"/>
          <w:sz w:val="19"/>
        </w:rPr>
        <w:t>by</w:t>
      </w:r>
      <w:r>
        <w:rPr>
          <w:spacing w:val="-14"/>
          <w:w w:val="110"/>
          <w:sz w:val="19"/>
        </w:rPr>
        <w:t> </w:t>
      </w:r>
      <w:r>
        <w:rPr>
          <w:w w:val="110"/>
          <w:sz w:val="19"/>
        </w:rPr>
        <w:t>anyone</w:t>
      </w:r>
      <w:r>
        <w:rPr>
          <w:spacing w:val="-14"/>
          <w:w w:val="110"/>
          <w:sz w:val="19"/>
        </w:rPr>
        <w:t> </w:t>
      </w:r>
      <w:r>
        <w:rPr>
          <w:w w:val="110"/>
          <w:sz w:val="19"/>
        </w:rPr>
        <w:t>else</w:t>
      </w:r>
      <w:r>
        <w:rPr>
          <w:spacing w:val="-14"/>
          <w:w w:val="110"/>
          <w:sz w:val="19"/>
        </w:rPr>
        <w:t> </w:t>
      </w:r>
      <w:r>
        <w:rPr>
          <w:w w:val="110"/>
          <w:sz w:val="19"/>
        </w:rPr>
        <w:t>is</w:t>
      </w:r>
      <w:r>
        <w:rPr>
          <w:spacing w:val="-14"/>
          <w:w w:val="110"/>
          <w:sz w:val="19"/>
        </w:rPr>
        <w:t> </w:t>
      </w:r>
      <w:r>
        <w:rPr>
          <w:w w:val="110"/>
          <w:sz w:val="19"/>
        </w:rPr>
        <w:t>unauthorised.</w:t>
      </w:r>
      <w:r>
        <w:rPr>
          <w:spacing w:val="-14"/>
          <w:w w:val="110"/>
          <w:sz w:val="19"/>
        </w:rPr>
        <w:t> </w:t>
      </w:r>
      <w:r>
        <w:rPr>
          <w:w w:val="110"/>
          <w:sz w:val="19"/>
        </w:rPr>
        <w:t>If</w:t>
      </w:r>
      <w:r>
        <w:rPr>
          <w:spacing w:val="-14"/>
          <w:w w:val="110"/>
          <w:sz w:val="19"/>
        </w:rPr>
        <w:t> </w:t>
      </w:r>
      <w:r>
        <w:rPr>
          <w:w w:val="110"/>
          <w:sz w:val="19"/>
        </w:rPr>
        <w:t>you</w:t>
      </w:r>
      <w:r>
        <w:rPr>
          <w:spacing w:val="-14"/>
          <w:w w:val="110"/>
          <w:sz w:val="19"/>
        </w:rPr>
        <w:t> </w:t>
      </w:r>
      <w:r>
        <w:rPr>
          <w:w w:val="110"/>
          <w:sz w:val="19"/>
        </w:rPr>
        <w:t>are</w:t>
      </w:r>
      <w:r>
        <w:rPr>
          <w:spacing w:val="-14"/>
          <w:w w:val="110"/>
          <w:sz w:val="19"/>
        </w:rPr>
        <w:t> </w:t>
      </w:r>
      <w:r>
        <w:rPr>
          <w:w w:val="110"/>
          <w:sz w:val="19"/>
        </w:rPr>
        <w:t>not</w:t>
      </w:r>
      <w:r>
        <w:rPr>
          <w:spacing w:val="-14"/>
          <w:w w:val="110"/>
          <w:sz w:val="19"/>
        </w:rPr>
        <w:t> </w:t>
      </w:r>
      <w:r>
        <w:rPr>
          <w:w w:val="110"/>
          <w:sz w:val="19"/>
        </w:rPr>
        <w:t>the</w:t>
      </w:r>
      <w:r>
        <w:rPr>
          <w:spacing w:val="-14"/>
          <w:w w:val="110"/>
          <w:sz w:val="19"/>
        </w:rPr>
        <w:t> </w:t>
      </w:r>
      <w:r>
        <w:rPr>
          <w:w w:val="110"/>
          <w:sz w:val="19"/>
        </w:rPr>
        <w:t>intended</w:t>
      </w:r>
      <w:r>
        <w:rPr>
          <w:spacing w:val="-14"/>
          <w:w w:val="110"/>
          <w:sz w:val="19"/>
        </w:rPr>
        <w:t> </w:t>
      </w:r>
      <w:r>
        <w:rPr>
          <w:w w:val="110"/>
          <w:sz w:val="19"/>
        </w:rPr>
        <w:t>recipient,</w:t>
      </w:r>
      <w:r>
        <w:rPr>
          <w:spacing w:val="-14"/>
          <w:w w:val="110"/>
          <w:sz w:val="19"/>
        </w:rPr>
        <w:t> </w:t>
      </w:r>
      <w:r>
        <w:rPr>
          <w:w w:val="110"/>
          <w:sz w:val="19"/>
        </w:rPr>
        <w:t>any</w:t>
      </w:r>
      <w:r>
        <w:rPr>
          <w:spacing w:val="-14"/>
          <w:w w:val="110"/>
          <w:sz w:val="19"/>
        </w:rPr>
        <w:t> </w:t>
      </w:r>
      <w:r>
        <w:rPr>
          <w:w w:val="110"/>
          <w:sz w:val="19"/>
        </w:rPr>
        <w:t>disclosure, copying,</w:t>
      </w:r>
      <w:r>
        <w:rPr>
          <w:spacing w:val="-15"/>
          <w:w w:val="110"/>
          <w:sz w:val="19"/>
        </w:rPr>
        <w:t> </w:t>
      </w:r>
      <w:r>
        <w:rPr>
          <w:w w:val="110"/>
          <w:sz w:val="19"/>
        </w:rPr>
        <w:t>or</w:t>
      </w:r>
      <w:r>
        <w:rPr>
          <w:spacing w:val="-15"/>
          <w:w w:val="110"/>
          <w:sz w:val="19"/>
        </w:rPr>
        <w:t> </w:t>
      </w:r>
      <w:r>
        <w:rPr>
          <w:w w:val="110"/>
          <w:sz w:val="19"/>
        </w:rPr>
        <w:t>distribution</w:t>
      </w:r>
      <w:r>
        <w:rPr>
          <w:spacing w:val="-14"/>
          <w:w w:val="110"/>
          <w:sz w:val="19"/>
        </w:rPr>
        <w:t> </w:t>
      </w:r>
      <w:r>
        <w:rPr>
          <w:w w:val="110"/>
          <w:sz w:val="19"/>
        </w:rPr>
        <w:t>of</w:t>
      </w:r>
      <w:r>
        <w:rPr>
          <w:spacing w:val="-15"/>
          <w:w w:val="110"/>
          <w:sz w:val="19"/>
        </w:rPr>
        <w:t> </w:t>
      </w:r>
      <w:r>
        <w:rPr>
          <w:w w:val="110"/>
          <w:sz w:val="19"/>
        </w:rPr>
        <w:t>the</w:t>
      </w:r>
      <w:r>
        <w:rPr>
          <w:spacing w:val="-14"/>
          <w:w w:val="110"/>
          <w:sz w:val="19"/>
        </w:rPr>
        <w:t> </w:t>
      </w:r>
      <w:r>
        <w:rPr>
          <w:w w:val="110"/>
          <w:sz w:val="19"/>
        </w:rPr>
        <w:t>message,</w:t>
      </w:r>
      <w:r>
        <w:rPr>
          <w:spacing w:val="-15"/>
          <w:w w:val="110"/>
          <w:sz w:val="19"/>
        </w:rPr>
        <w:t> </w:t>
      </w:r>
      <w:r>
        <w:rPr>
          <w:w w:val="110"/>
          <w:sz w:val="19"/>
        </w:rPr>
        <w:t>or</w:t>
      </w:r>
      <w:r>
        <w:rPr>
          <w:spacing w:val="-14"/>
          <w:w w:val="110"/>
          <w:sz w:val="19"/>
        </w:rPr>
        <w:t> </w:t>
      </w:r>
      <w:r>
        <w:rPr>
          <w:w w:val="110"/>
          <w:sz w:val="19"/>
        </w:rPr>
        <w:t>any</w:t>
      </w:r>
      <w:r>
        <w:rPr>
          <w:spacing w:val="-15"/>
          <w:w w:val="110"/>
          <w:sz w:val="19"/>
        </w:rPr>
        <w:t> </w:t>
      </w:r>
      <w:r>
        <w:rPr>
          <w:w w:val="110"/>
          <w:sz w:val="19"/>
        </w:rPr>
        <w:t>action</w:t>
      </w:r>
      <w:r>
        <w:rPr>
          <w:spacing w:val="-14"/>
          <w:w w:val="110"/>
          <w:sz w:val="19"/>
        </w:rPr>
        <w:t> </w:t>
      </w:r>
      <w:r>
        <w:rPr>
          <w:w w:val="110"/>
          <w:sz w:val="19"/>
        </w:rPr>
        <w:t>or</w:t>
      </w:r>
      <w:r>
        <w:rPr>
          <w:spacing w:val="-15"/>
          <w:w w:val="110"/>
          <w:sz w:val="19"/>
        </w:rPr>
        <w:t> </w:t>
      </w:r>
      <w:r>
        <w:rPr>
          <w:w w:val="110"/>
          <w:sz w:val="19"/>
        </w:rPr>
        <w:t>omission</w:t>
      </w:r>
      <w:r>
        <w:rPr>
          <w:spacing w:val="-14"/>
          <w:w w:val="110"/>
          <w:sz w:val="19"/>
        </w:rPr>
        <w:t> </w:t>
      </w:r>
      <w:r>
        <w:rPr>
          <w:w w:val="110"/>
          <w:sz w:val="19"/>
        </w:rPr>
        <w:t>taken</w:t>
      </w:r>
      <w:r>
        <w:rPr>
          <w:spacing w:val="-15"/>
          <w:w w:val="110"/>
          <w:sz w:val="19"/>
        </w:rPr>
        <w:t> </w:t>
      </w:r>
      <w:r>
        <w:rPr>
          <w:w w:val="110"/>
          <w:sz w:val="19"/>
        </w:rPr>
        <w:t>by</w:t>
      </w:r>
      <w:r>
        <w:rPr>
          <w:spacing w:val="-14"/>
          <w:w w:val="110"/>
          <w:sz w:val="19"/>
        </w:rPr>
        <w:t> </w:t>
      </w:r>
      <w:r>
        <w:rPr>
          <w:w w:val="110"/>
          <w:sz w:val="19"/>
        </w:rPr>
        <w:t>you</w:t>
      </w:r>
      <w:r>
        <w:rPr>
          <w:spacing w:val="-15"/>
          <w:w w:val="110"/>
          <w:sz w:val="19"/>
        </w:rPr>
        <w:t> </w:t>
      </w:r>
      <w:r>
        <w:rPr>
          <w:w w:val="110"/>
          <w:sz w:val="19"/>
        </w:rPr>
        <w:t>in</w:t>
      </w:r>
      <w:r>
        <w:rPr>
          <w:spacing w:val="-14"/>
          <w:w w:val="110"/>
          <w:sz w:val="19"/>
        </w:rPr>
        <w:t> </w:t>
      </w:r>
      <w:r>
        <w:rPr>
          <w:w w:val="110"/>
          <w:sz w:val="19"/>
        </w:rPr>
        <w:t>reliance</w:t>
      </w:r>
      <w:r>
        <w:rPr>
          <w:spacing w:val="-15"/>
          <w:w w:val="110"/>
          <w:sz w:val="19"/>
        </w:rPr>
        <w:t> </w:t>
      </w:r>
      <w:r>
        <w:rPr>
          <w:w w:val="110"/>
          <w:sz w:val="19"/>
        </w:rPr>
        <w:t>on</w:t>
      </w:r>
      <w:r>
        <w:rPr>
          <w:spacing w:val="-14"/>
          <w:w w:val="110"/>
          <w:sz w:val="19"/>
        </w:rPr>
        <w:t> </w:t>
      </w:r>
      <w:r>
        <w:rPr>
          <w:w w:val="110"/>
          <w:sz w:val="19"/>
        </w:rPr>
        <w:t>it, is</w:t>
      </w:r>
      <w:r>
        <w:rPr>
          <w:spacing w:val="-14"/>
          <w:w w:val="110"/>
          <w:sz w:val="19"/>
        </w:rPr>
        <w:t> </w:t>
      </w:r>
      <w:r>
        <w:rPr>
          <w:w w:val="110"/>
          <w:sz w:val="19"/>
        </w:rPr>
        <w:t>prohibited</w:t>
      </w:r>
      <w:r>
        <w:rPr>
          <w:spacing w:val="-14"/>
          <w:w w:val="110"/>
          <w:sz w:val="19"/>
        </w:rPr>
        <w:t> </w:t>
      </w:r>
      <w:r>
        <w:rPr>
          <w:w w:val="110"/>
          <w:sz w:val="19"/>
        </w:rPr>
        <w:t>and</w:t>
      </w:r>
      <w:r>
        <w:rPr>
          <w:spacing w:val="-14"/>
          <w:w w:val="110"/>
          <w:sz w:val="19"/>
        </w:rPr>
        <w:t> </w:t>
      </w:r>
      <w:r>
        <w:rPr>
          <w:w w:val="110"/>
          <w:sz w:val="19"/>
        </w:rPr>
        <w:t>may</w:t>
      </w:r>
      <w:r>
        <w:rPr>
          <w:spacing w:val="-14"/>
          <w:w w:val="110"/>
          <w:sz w:val="19"/>
        </w:rPr>
        <w:t> </w:t>
      </w:r>
      <w:r>
        <w:rPr>
          <w:w w:val="110"/>
          <w:sz w:val="19"/>
        </w:rPr>
        <w:t>be</w:t>
      </w:r>
      <w:r>
        <w:rPr>
          <w:spacing w:val="-14"/>
          <w:w w:val="110"/>
          <w:sz w:val="19"/>
        </w:rPr>
        <w:t> </w:t>
      </w:r>
      <w:r>
        <w:rPr>
          <w:w w:val="110"/>
          <w:sz w:val="19"/>
        </w:rPr>
        <w:t>unlawful.</w:t>
      </w:r>
      <w:r>
        <w:rPr>
          <w:spacing w:val="-14"/>
          <w:w w:val="110"/>
          <w:sz w:val="19"/>
        </w:rPr>
        <w:t> </w:t>
      </w:r>
      <w:r>
        <w:rPr>
          <w:w w:val="110"/>
          <w:sz w:val="19"/>
        </w:rPr>
        <w:t>please</w:t>
      </w:r>
      <w:r>
        <w:rPr>
          <w:spacing w:val="-14"/>
          <w:w w:val="110"/>
          <w:sz w:val="19"/>
        </w:rPr>
        <w:t> </w:t>
      </w:r>
      <w:r>
        <w:rPr>
          <w:w w:val="110"/>
          <w:sz w:val="19"/>
        </w:rPr>
        <w:t>immediately</w:t>
      </w:r>
      <w:r>
        <w:rPr>
          <w:spacing w:val="-14"/>
          <w:w w:val="110"/>
          <w:sz w:val="19"/>
        </w:rPr>
        <w:t> </w:t>
      </w:r>
      <w:r>
        <w:rPr>
          <w:w w:val="110"/>
          <w:sz w:val="19"/>
        </w:rPr>
        <w:t>contact</w:t>
      </w:r>
      <w:r>
        <w:rPr>
          <w:spacing w:val="-14"/>
          <w:w w:val="110"/>
          <w:sz w:val="19"/>
        </w:rPr>
        <w:t> </w:t>
      </w:r>
      <w:r>
        <w:rPr>
          <w:w w:val="110"/>
          <w:sz w:val="19"/>
        </w:rPr>
        <w:t>the</w:t>
      </w:r>
      <w:r>
        <w:rPr>
          <w:spacing w:val="-14"/>
          <w:w w:val="110"/>
          <w:sz w:val="19"/>
        </w:rPr>
        <w:t> </w:t>
      </w:r>
      <w:r>
        <w:rPr>
          <w:w w:val="110"/>
          <w:sz w:val="19"/>
        </w:rPr>
        <w:t>sender</w:t>
      </w:r>
      <w:r>
        <w:rPr>
          <w:spacing w:val="-14"/>
          <w:w w:val="110"/>
          <w:sz w:val="19"/>
        </w:rPr>
        <w:t> </w:t>
      </w:r>
      <w:r>
        <w:rPr>
          <w:w w:val="110"/>
          <w:sz w:val="19"/>
        </w:rPr>
        <w:t>if</w:t>
      </w:r>
      <w:r>
        <w:rPr>
          <w:spacing w:val="-14"/>
          <w:w w:val="110"/>
          <w:sz w:val="19"/>
        </w:rPr>
        <w:t> </w:t>
      </w:r>
      <w:r>
        <w:rPr>
          <w:w w:val="110"/>
          <w:sz w:val="19"/>
        </w:rPr>
        <w:t>you</w:t>
      </w:r>
      <w:r>
        <w:rPr>
          <w:spacing w:val="-14"/>
          <w:w w:val="110"/>
          <w:sz w:val="19"/>
        </w:rPr>
        <w:t> </w:t>
      </w:r>
      <w:r>
        <w:rPr>
          <w:w w:val="110"/>
          <w:sz w:val="19"/>
        </w:rPr>
        <w:t>have</w:t>
      </w:r>
      <w:r>
        <w:rPr>
          <w:spacing w:val="-14"/>
          <w:w w:val="110"/>
          <w:sz w:val="19"/>
        </w:rPr>
        <w:t> </w:t>
      </w:r>
      <w:r>
        <w:rPr>
          <w:w w:val="110"/>
          <w:sz w:val="19"/>
        </w:rPr>
        <w:t>received this message in error.</w:t>
      </w:r>
    </w:p>
    <w:p>
      <w:pPr>
        <w:spacing w:line="220" w:lineRule="exact" w:before="0"/>
        <w:ind w:left="720" w:right="0" w:firstLine="0"/>
        <w:jc w:val="left"/>
        <w:rPr>
          <w:sz w:val="20"/>
        </w:rPr>
      </w:pPr>
      <w:r>
        <w:rPr>
          <w:sz w:val="19"/>
        </w:rPr>
        <w:t>GODREJ</w:t>
      </w:r>
      <w:r>
        <w:rPr>
          <w:spacing w:val="7"/>
          <w:sz w:val="19"/>
        </w:rPr>
        <w:t> </w:t>
      </w:r>
      <w:r>
        <w:rPr>
          <w:sz w:val="19"/>
        </w:rPr>
        <w:t>INDUSTRIES</w:t>
      </w:r>
      <w:r>
        <w:rPr>
          <w:spacing w:val="7"/>
          <w:sz w:val="19"/>
        </w:rPr>
        <w:t> </w:t>
      </w:r>
      <w:r>
        <w:rPr>
          <w:sz w:val="19"/>
        </w:rPr>
        <w:t>LIMITED</w:t>
      </w:r>
      <w:r>
        <w:rPr>
          <w:spacing w:val="6"/>
          <w:sz w:val="19"/>
        </w:rPr>
        <w:t> </w:t>
      </w:r>
      <w:r>
        <w:rPr>
          <w:sz w:val="19"/>
        </w:rPr>
        <w:t>AND</w:t>
      </w:r>
      <w:r>
        <w:rPr>
          <w:spacing w:val="7"/>
          <w:sz w:val="19"/>
        </w:rPr>
        <w:t> </w:t>
      </w:r>
      <w:r>
        <w:rPr>
          <w:sz w:val="19"/>
        </w:rPr>
        <w:t>ASSOCIATED</w:t>
      </w:r>
      <w:r>
        <w:rPr>
          <w:spacing w:val="6"/>
          <w:sz w:val="19"/>
        </w:rPr>
        <w:t> </w:t>
      </w:r>
      <w:r>
        <w:rPr>
          <w:spacing w:val="-2"/>
          <w:sz w:val="19"/>
        </w:rPr>
        <w:t>COMPANIES”</w:t>
      </w:r>
      <w:r>
        <w:rPr>
          <w:spacing w:val="-2"/>
          <w:sz w:val="20"/>
        </w:rPr>
        <w:t>.</w:t>
      </w:r>
    </w:p>
    <w:p>
      <w:pPr>
        <w:pStyle w:val="ListParagraph"/>
        <w:numPr>
          <w:ilvl w:val="0"/>
          <w:numId w:val="37"/>
        </w:numPr>
        <w:tabs>
          <w:tab w:pos="720" w:val="left" w:leader="none"/>
        </w:tabs>
        <w:spacing w:line="319" w:lineRule="auto" w:before="73" w:after="0"/>
        <w:ind w:left="720" w:right="357" w:hanging="360"/>
        <w:jc w:val="left"/>
        <w:rPr>
          <w:sz w:val="20"/>
        </w:rPr>
      </w:pPr>
      <w:r>
        <w:rPr>
          <w:w w:val="105"/>
          <w:sz w:val="20"/>
        </w:rPr>
        <w:t>GILAC</w:t>
      </w:r>
      <w:r>
        <w:rPr>
          <w:spacing w:val="-4"/>
          <w:w w:val="105"/>
          <w:sz w:val="20"/>
        </w:rPr>
        <w:t> </w:t>
      </w:r>
      <w:r>
        <w:rPr>
          <w:w w:val="105"/>
          <w:sz w:val="20"/>
        </w:rPr>
        <w:t>shall</w:t>
      </w:r>
      <w:r>
        <w:rPr>
          <w:spacing w:val="-4"/>
          <w:w w:val="105"/>
          <w:sz w:val="20"/>
        </w:rPr>
        <w:t> </w:t>
      </w:r>
      <w:r>
        <w:rPr>
          <w:w w:val="105"/>
          <w:sz w:val="20"/>
        </w:rPr>
        <w:t>prohibit</w:t>
      </w:r>
      <w:r>
        <w:rPr>
          <w:spacing w:val="-4"/>
          <w:w w:val="105"/>
          <w:sz w:val="20"/>
        </w:rPr>
        <w:t> </w:t>
      </w:r>
      <w:r>
        <w:rPr>
          <w:w w:val="105"/>
          <w:sz w:val="20"/>
        </w:rPr>
        <w:t>the</w:t>
      </w:r>
      <w:r>
        <w:rPr>
          <w:spacing w:val="-4"/>
          <w:w w:val="105"/>
          <w:sz w:val="20"/>
        </w:rPr>
        <w:t> </w:t>
      </w:r>
      <w:r>
        <w:rPr>
          <w:w w:val="105"/>
          <w:sz w:val="20"/>
        </w:rPr>
        <w:t>System</w:t>
      </w:r>
      <w:r>
        <w:rPr>
          <w:spacing w:val="-4"/>
          <w:w w:val="105"/>
          <w:sz w:val="20"/>
        </w:rPr>
        <w:t> </w:t>
      </w:r>
      <w:r>
        <w:rPr>
          <w:w w:val="105"/>
          <w:sz w:val="20"/>
        </w:rPr>
        <w:t>Administrator</w:t>
      </w:r>
      <w:r>
        <w:rPr>
          <w:spacing w:val="-4"/>
          <w:w w:val="105"/>
          <w:sz w:val="20"/>
        </w:rPr>
        <w:t> </w:t>
      </w:r>
      <w:r>
        <w:rPr>
          <w:w w:val="105"/>
          <w:sz w:val="20"/>
        </w:rPr>
        <w:t>to</w:t>
      </w:r>
      <w:r>
        <w:rPr>
          <w:spacing w:val="-4"/>
          <w:w w:val="105"/>
          <w:sz w:val="20"/>
        </w:rPr>
        <w:t> </w:t>
      </w:r>
      <w:r>
        <w:rPr>
          <w:w w:val="105"/>
          <w:sz w:val="20"/>
        </w:rPr>
        <w:t>access</w:t>
      </w:r>
      <w:r>
        <w:rPr>
          <w:spacing w:val="-4"/>
          <w:w w:val="105"/>
          <w:sz w:val="20"/>
        </w:rPr>
        <w:t> </w:t>
      </w:r>
      <w:r>
        <w:rPr>
          <w:w w:val="105"/>
          <w:sz w:val="20"/>
        </w:rPr>
        <w:t>the</w:t>
      </w:r>
      <w:r>
        <w:rPr>
          <w:spacing w:val="-4"/>
          <w:w w:val="105"/>
          <w:sz w:val="20"/>
        </w:rPr>
        <w:t> </w:t>
      </w:r>
      <w:r>
        <w:rPr>
          <w:w w:val="105"/>
          <w:sz w:val="20"/>
        </w:rPr>
        <w:t>e-mail</w:t>
      </w:r>
      <w:r>
        <w:rPr>
          <w:spacing w:val="-4"/>
          <w:w w:val="105"/>
          <w:sz w:val="20"/>
        </w:rPr>
        <w:t> </w:t>
      </w:r>
      <w:r>
        <w:rPr>
          <w:w w:val="105"/>
          <w:sz w:val="20"/>
        </w:rPr>
        <w:t>contents</w:t>
      </w:r>
      <w:r>
        <w:rPr>
          <w:spacing w:val="-4"/>
          <w:w w:val="105"/>
          <w:sz w:val="20"/>
        </w:rPr>
        <w:t> </w:t>
      </w:r>
      <w:r>
        <w:rPr>
          <w:w w:val="105"/>
          <w:sz w:val="20"/>
        </w:rPr>
        <w:t>of</w:t>
      </w:r>
      <w:r>
        <w:rPr>
          <w:spacing w:val="-4"/>
          <w:w w:val="105"/>
          <w:sz w:val="20"/>
        </w:rPr>
        <w:t> </w:t>
      </w:r>
      <w:r>
        <w:rPr>
          <w:w w:val="105"/>
          <w:sz w:val="20"/>
        </w:rPr>
        <w:t>any</w:t>
      </w:r>
      <w:r>
        <w:rPr>
          <w:spacing w:val="-4"/>
          <w:w w:val="105"/>
          <w:sz w:val="20"/>
        </w:rPr>
        <w:t> </w:t>
      </w:r>
      <w:r>
        <w:rPr>
          <w:w w:val="105"/>
          <w:sz w:val="20"/>
        </w:rPr>
        <w:t>employee without prior permission.</w:t>
      </w:r>
    </w:p>
    <w:p>
      <w:pPr>
        <w:pStyle w:val="ListParagraph"/>
        <w:numPr>
          <w:ilvl w:val="0"/>
          <w:numId w:val="37"/>
        </w:numPr>
        <w:tabs>
          <w:tab w:pos="719" w:val="left" w:leader="none"/>
        </w:tabs>
        <w:spacing w:line="242" w:lineRule="exact" w:before="0" w:after="0"/>
        <w:ind w:left="719" w:right="0" w:hanging="359"/>
        <w:jc w:val="left"/>
        <w:rPr>
          <w:sz w:val="20"/>
        </w:rPr>
      </w:pPr>
      <w:r>
        <w:rPr>
          <w:sz w:val="20"/>
        </w:rPr>
        <w:t>GILAC</w:t>
      </w:r>
      <w:r>
        <w:rPr>
          <w:spacing w:val="-13"/>
          <w:sz w:val="20"/>
        </w:rPr>
        <w:t> </w:t>
      </w:r>
      <w:r>
        <w:rPr>
          <w:sz w:val="20"/>
        </w:rPr>
        <w:t>shall</w:t>
      </w:r>
      <w:r>
        <w:rPr>
          <w:spacing w:val="-11"/>
          <w:sz w:val="20"/>
        </w:rPr>
        <w:t> </w:t>
      </w:r>
      <w:r>
        <w:rPr>
          <w:sz w:val="20"/>
        </w:rPr>
        <w:t>ensure</w:t>
      </w:r>
      <w:r>
        <w:rPr>
          <w:spacing w:val="-12"/>
          <w:sz w:val="20"/>
        </w:rPr>
        <w:t> </w:t>
      </w:r>
      <w:r>
        <w:rPr>
          <w:sz w:val="20"/>
        </w:rPr>
        <w:t>that</w:t>
      </w:r>
      <w:r>
        <w:rPr>
          <w:spacing w:val="-11"/>
          <w:sz w:val="20"/>
        </w:rPr>
        <w:t> </w:t>
      </w:r>
      <w:r>
        <w:rPr>
          <w:sz w:val="20"/>
        </w:rPr>
        <w:t>GILAC’s</w:t>
      </w:r>
      <w:r>
        <w:rPr>
          <w:spacing w:val="-12"/>
          <w:sz w:val="20"/>
        </w:rPr>
        <w:t> </w:t>
      </w:r>
      <w:r>
        <w:rPr>
          <w:sz w:val="20"/>
        </w:rPr>
        <w:t>email</w:t>
      </w:r>
      <w:r>
        <w:rPr>
          <w:spacing w:val="-11"/>
          <w:sz w:val="20"/>
        </w:rPr>
        <w:t> </w:t>
      </w:r>
      <w:r>
        <w:rPr>
          <w:sz w:val="20"/>
        </w:rPr>
        <w:t>is</w:t>
      </w:r>
      <w:r>
        <w:rPr>
          <w:spacing w:val="-12"/>
          <w:sz w:val="20"/>
        </w:rPr>
        <w:t> </w:t>
      </w:r>
      <w:r>
        <w:rPr>
          <w:sz w:val="20"/>
        </w:rPr>
        <w:t>only</w:t>
      </w:r>
      <w:r>
        <w:rPr>
          <w:spacing w:val="-11"/>
          <w:sz w:val="20"/>
        </w:rPr>
        <w:t> </w:t>
      </w:r>
      <w:r>
        <w:rPr>
          <w:sz w:val="20"/>
        </w:rPr>
        <w:t>used</w:t>
      </w:r>
      <w:r>
        <w:rPr>
          <w:spacing w:val="-12"/>
          <w:sz w:val="20"/>
        </w:rPr>
        <w:t> </w:t>
      </w:r>
      <w:r>
        <w:rPr>
          <w:sz w:val="20"/>
        </w:rPr>
        <w:t>for</w:t>
      </w:r>
      <w:r>
        <w:rPr>
          <w:spacing w:val="-12"/>
          <w:sz w:val="20"/>
        </w:rPr>
        <w:t> </w:t>
      </w:r>
      <w:r>
        <w:rPr>
          <w:sz w:val="20"/>
        </w:rPr>
        <w:t>business</w:t>
      </w:r>
      <w:r>
        <w:rPr>
          <w:spacing w:val="-11"/>
          <w:sz w:val="20"/>
        </w:rPr>
        <w:t> </w:t>
      </w:r>
      <w:r>
        <w:rPr>
          <w:spacing w:val="-2"/>
          <w:sz w:val="20"/>
        </w:rPr>
        <w:t>purposes.</w:t>
      </w:r>
    </w:p>
    <w:p>
      <w:pPr>
        <w:pStyle w:val="ListParagraph"/>
        <w:numPr>
          <w:ilvl w:val="0"/>
          <w:numId w:val="37"/>
        </w:numPr>
        <w:tabs>
          <w:tab w:pos="720" w:val="left" w:leader="none"/>
        </w:tabs>
        <w:spacing w:line="319" w:lineRule="auto" w:before="72" w:after="0"/>
        <w:ind w:left="720" w:right="357" w:hanging="360"/>
        <w:jc w:val="left"/>
        <w:rPr>
          <w:sz w:val="20"/>
        </w:rPr>
      </w:pPr>
      <w:r>
        <w:rPr>
          <w:w w:val="105"/>
          <w:sz w:val="20"/>
        </w:rPr>
        <w:t>Multi-Factor</w:t>
      </w:r>
      <w:r>
        <w:rPr>
          <w:spacing w:val="-11"/>
          <w:w w:val="105"/>
          <w:sz w:val="20"/>
        </w:rPr>
        <w:t> </w:t>
      </w:r>
      <w:r>
        <w:rPr>
          <w:w w:val="105"/>
          <w:sz w:val="20"/>
        </w:rPr>
        <w:t>Authentication</w:t>
      </w:r>
      <w:r>
        <w:rPr>
          <w:spacing w:val="-11"/>
          <w:w w:val="105"/>
          <w:sz w:val="20"/>
        </w:rPr>
        <w:t> </w:t>
      </w:r>
      <w:r>
        <w:rPr>
          <w:w w:val="105"/>
          <w:sz w:val="20"/>
        </w:rPr>
        <w:t>shall</w:t>
      </w:r>
      <w:r>
        <w:rPr>
          <w:spacing w:val="-11"/>
          <w:w w:val="105"/>
          <w:sz w:val="20"/>
        </w:rPr>
        <w:t> </w:t>
      </w:r>
      <w:r>
        <w:rPr>
          <w:w w:val="105"/>
          <w:sz w:val="20"/>
        </w:rPr>
        <w:t>be</w:t>
      </w:r>
      <w:r>
        <w:rPr>
          <w:spacing w:val="-11"/>
          <w:w w:val="105"/>
          <w:sz w:val="20"/>
        </w:rPr>
        <w:t> </w:t>
      </w:r>
      <w:r>
        <w:rPr>
          <w:w w:val="105"/>
          <w:sz w:val="20"/>
        </w:rPr>
        <w:t>required</w:t>
      </w:r>
      <w:r>
        <w:rPr>
          <w:spacing w:val="-11"/>
          <w:w w:val="105"/>
          <w:sz w:val="20"/>
        </w:rPr>
        <w:t> </w:t>
      </w:r>
      <w:r>
        <w:rPr>
          <w:w w:val="105"/>
          <w:sz w:val="20"/>
        </w:rPr>
        <w:t>to</w:t>
      </w:r>
      <w:r>
        <w:rPr>
          <w:spacing w:val="-11"/>
          <w:w w:val="105"/>
          <w:sz w:val="20"/>
        </w:rPr>
        <w:t> </w:t>
      </w:r>
      <w:r>
        <w:rPr>
          <w:w w:val="105"/>
          <w:sz w:val="20"/>
        </w:rPr>
        <w:t>access</w:t>
      </w:r>
      <w:r>
        <w:rPr>
          <w:spacing w:val="-11"/>
          <w:w w:val="105"/>
          <w:sz w:val="20"/>
        </w:rPr>
        <w:t> </w:t>
      </w:r>
      <w:r>
        <w:rPr>
          <w:w w:val="105"/>
          <w:sz w:val="20"/>
        </w:rPr>
        <w:t>the</w:t>
      </w:r>
      <w:r>
        <w:rPr>
          <w:spacing w:val="-11"/>
          <w:w w:val="105"/>
          <w:sz w:val="20"/>
        </w:rPr>
        <w:t> </w:t>
      </w:r>
      <w:r>
        <w:rPr>
          <w:w w:val="105"/>
          <w:sz w:val="20"/>
        </w:rPr>
        <w:t>email</w:t>
      </w:r>
      <w:r>
        <w:rPr>
          <w:spacing w:val="-11"/>
          <w:w w:val="105"/>
          <w:sz w:val="20"/>
        </w:rPr>
        <w:t> </w:t>
      </w:r>
      <w:r>
        <w:rPr>
          <w:w w:val="105"/>
          <w:sz w:val="20"/>
        </w:rPr>
        <w:t>service</w:t>
      </w:r>
      <w:r>
        <w:rPr>
          <w:spacing w:val="-11"/>
          <w:w w:val="105"/>
          <w:sz w:val="20"/>
        </w:rPr>
        <w:t> </w:t>
      </w:r>
      <w:r>
        <w:rPr>
          <w:w w:val="105"/>
          <w:sz w:val="20"/>
        </w:rPr>
        <w:t>remotely</w:t>
      </w:r>
      <w:r>
        <w:rPr>
          <w:spacing w:val="-11"/>
          <w:w w:val="105"/>
          <w:sz w:val="20"/>
        </w:rPr>
        <w:t> </w:t>
      </w:r>
      <w:r>
        <w:rPr>
          <w:w w:val="105"/>
          <w:sz w:val="20"/>
        </w:rPr>
        <w:t>or</w:t>
      </w:r>
      <w:r>
        <w:rPr>
          <w:spacing w:val="-11"/>
          <w:w w:val="105"/>
          <w:sz w:val="20"/>
        </w:rPr>
        <w:t> </w:t>
      </w:r>
      <w:r>
        <w:rPr>
          <w:w w:val="105"/>
          <w:sz w:val="20"/>
        </w:rPr>
        <w:t>through</w:t>
      </w:r>
      <w:r>
        <w:rPr>
          <w:spacing w:val="-11"/>
          <w:w w:val="105"/>
          <w:sz w:val="20"/>
        </w:rPr>
        <w:t> </w:t>
      </w:r>
      <w:r>
        <w:rPr>
          <w:w w:val="105"/>
          <w:sz w:val="20"/>
        </w:rPr>
        <w:t>a Webmail page.</w:t>
      </w:r>
    </w:p>
    <w:p>
      <w:pPr>
        <w:pStyle w:val="ListParagraph"/>
        <w:numPr>
          <w:ilvl w:val="0"/>
          <w:numId w:val="37"/>
        </w:numPr>
        <w:tabs>
          <w:tab w:pos="719" w:val="left" w:leader="none"/>
        </w:tabs>
        <w:spacing w:line="242" w:lineRule="exact" w:before="0" w:after="0"/>
        <w:ind w:left="719" w:right="0" w:hanging="359"/>
        <w:jc w:val="left"/>
        <w:rPr>
          <w:sz w:val="20"/>
        </w:rPr>
      </w:pPr>
      <w:r>
        <w:rPr>
          <w:sz w:val="20"/>
        </w:rPr>
        <w:t>GILAC</w:t>
      </w:r>
      <w:r>
        <w:rPr>
          <w:spacing w:val="-5"/>
          <w:sz w:val="20"/>
        </w:rPr>
        <w:t> </w:t>
      </w:r>
      <w:r>
        <w:rPr>
          <w:sz w:val="20"/>
        </w:rPr>
        <w:t>emails</w:t>
      </w:r>
      <w:r>
        <w:rPr>
          <w:spacing w:val="-4"/>
          <w:sz w:val="20"/>
        </w:rPr>
        <w:t> </w:t>
      </w:r>
      <w:r>
        <w:rPr>
          <w:sz w:val="20"/>
        </w:rPr>
        <w:t>that</w:t>
      </w:r>
      <w:r>
        <w:rPr>
          <w:spacing w:val="-4"/>
          <w:sz w:val="20"/>
        </w:rPr>
        <w:t> </w:t>
      </w:r>
      <w:r>
        <w:rPr>
          <w:sz w:val="20"/>
        </w:rPr>
        <w:t>contain</w:t>
      </w:r>
      <w:r>
        <w:rPr>
          <w:spacing w:val="-3"/>
          <w:sz w:val="20"/>
        </w:rPr>
        <w:t> </w:t>
      </w:r>
      <w:r>
        <w:rPr>
          <w:sz w:val="20"/>
        </w:rPr>
        <w:t>classified</w:t>
      </w:r>
      <w:r>
        <w:rPr>
          <w:spacing w:val="-5"/>
          <w:sz w:val="20"/>
        </w:rPr>
        <w:t> </w:t>
      </w:r>
      <w:r>
        <w:rPr>
          <w:sz w:val="20"/>
        </w:rPr>
        <w:t>information</w:t>
      </w:r>
      <w:r>
        <w:rPr>
          <w:spacing w:val="-4"/>
          <w:sz w:val="20"/>
        </w:rPr>
        <w:t> </w:t>
      </w:r>
      <w:r>
        <w:rPr>
          <w:sz w:val="20"/>
        </w:rPr>
        <w:t>shall</w:t>
      </w:r>
      <w:r>
        <w:rPr>
          <w:spacing w:val="-4"/>
          <w:sz w:val="20"/>
        </w:rPr>
        <w:t> </w:t>
      </w:r>
      <w:r>
        <w:rPr>
          <w:sz w:val="20"/>
        </w:rPr>
        <w:t>be</w:t>
      </w:r>
      <w:r>
        <w:rPr>
          <w:spacing w:val="-3"/>
          <w:sz w:val="20"/>
        </w:rPr>
        <w:t> </w:t>
      </w:r>
      <w:r>
        <w:rPr>
          <w:spacing w:val="-2"/>
          <w:sz w:val="20"/>
        </w:rPr>
        <w:t>encrypted.</w:t>
      </w:r>
    </w:p>
    <w:p>
      <w:pPr>
        <w:pStyle w:val="ListParagraph"/>
        <w:numPr>
          <w:ilvl w:val="0"/>
          <w:numId w:val="37"/>
        </w:numPr>
        <w:tabs>
          <w:tab w:pos="720" w:val="left" w:leader="none"/>
        </w:tabs>
        <w:spacing w:line="324" w:lineRule="auto" w:before="67" w:after="0"/>
        <w:ind w:left="720" w:right="874" w:hanging="360"/>
        <w:jc w:val="left"/>
        <w:rPr>
          <w:sz w:val="20"/>
        </w:rPr>
      </w:pPr>
      <w:r>
        <w:rPr>
          <w:sz w:val="20"/>
        </w:rPr>
        <w:t>GILAC</w:t>
      </w:r>
      <w:r>
        <w:rPr>
          <w:spacing w:val="-3"/>
          <w:sz w:val="20"/>
        </w:rPr>
        <w:t> </w:t>
      </w:r>
      <w:r>
        <w:rPr>
          <w:sz w:val="20"/>
        </w:rPr>
        <w:t>shall</w:t>
      </w:r>
      <w:r>
        <w:rPr>
          <w:spacing w:val="-2"/>
          <w:sz w:val="20"/>
        </w:rPr>
        <w:t> </w:t>
      </w:r>
      <w:r>
        <w:rPr>
          <w:sz w:val="20"/>
        </w:rPr>
        <w:t>archive</w:t>
      </w:r>
      <w:r>
        <w:rPr>
          <w:spacing w:val="-2"/>
          <w:sz w:val="20"/>
        </w:rPr>
        <w:t> </w:t>
      </w:r>
      <w:r>
        <w:rPr>
          <w:sz w:val="20"/>
        </w:rPr>
        <w:t>the</w:t>
      </w:r>
      <w:r>
        <w:rPr>
          <w:spacing w:val="-2"/>
          <w:sz w:val="20"/>
        </w:rPr>
        <w:t> </w:t>
      </w:r>
      <w:r>
        <w:rPr>
          <w:sz w:val="20"/>
        </w:rPr>
        <w:t>emails</w:t>
      </w:r>
      <w:r>
        <w:rPr>
          <w:spacing w:val="-2"/>
          <w:sz w:val="20"/>
        </w:rPr>
        <w:t> </w:t>
      </w:r>
      <w:r>
        <w:rPr>
          <w:sz w:val="20"/>
        </w:rPr>
        <w:t>and</w:t>
      </w:r>
      <w:r>
        <w:rPr>
          <w:spacing w:val="-3"/>
          <w:sz w:val="20"/>
        </w:rPr>
        <w:t> </w:t>
      </w:r>
      <w:r>
        <w:rPr>
          <w:sz w:val="20"/>
        </w:rPr>
        <w:t>perform</w:t>
      </w:r>
      <w:r>
        <w:rPr>
          <w:spacing w:val="-3"/>
          <w:sz w:val="20"/>
        </w:rPr>
        <w:t> </w:t>
      </w:r>
      <w:r>
        <w:rPr>
          <w:sz w:val="20"/>
        </w:rPr>
        <w:t>backups</w:t>
      </w:r>
      <w:r>
        <w:rPr>
          <w:spacing w:val="-2"/>
          <w:sz w:val="20"/>
        </w:rPr>
        <w:t> </w:t>
      </w:r>
      <w:r>
        <w:rPr>
          <w:sz w:val="20"/>
        </w:rPr>
        <w:t>periodically</w:t>
      </w:r>
      <w:r>
        <w:rPr>
          <w:spacing w:val="-2"/>
          <w:sz w:val="20"/>
        </w:rPr>
        <w:t> </w:t>
      </w:r>
      <w:r>
        <w:rPr>
          <w:sz w:val="20"/>
        </w:rPr>
        <w:t>and</w:t>
      </w:r>
      <w:r>
        <w:rPr>
          <w:spacing w:val="-3"/>
          <w:sz w:val="20"/>
        </w:rPr>
        <w:t> </w:t>
      </w:r>
      <w:r>
        <w:rPr>
          <w:sz w:val="20"/>
        </w:rPr>
        <w:t>according</w:t>
      </w:r>
      <w:r>
        <w:rPr>
          <w:spacing w:val="-3"/>
          <w:sz w:val="20"/>
        </w:rPr>
        <w:t> </w:t>
      </w:r>
      <w:r>
        <w:rPr>
          <w:sz w:val="20"/>
        </w:rPr>
        <w:t>to</w:t>
      </w:r>
      <w:r>
        <w:rPr>
          <w:spacing w:val="-2"/>
          <w:sz w:val="20"/>
        </w:rPr>
        <w:t> </w:t>
      </w:r>
      <w:r>
        <w:rPr>
          <w:sz w:val="20"/>
        </w:rPr>
        <w:t>business </w:t>
      </w:r>
      <w:r>
        <w:rPr>
          <w:spacing w:val="-2"/>
          <w:sz w:val="20"/>
        </w:rPr>
        <w:t>requirements.</w:t>
      </w:r>
    </w:p>
    <w:p>
      <w:pPr>
        <w:pStyle w:val="ListParagraph"/>
        <w:numPr>
          <w:ilvl w:val="0"/>
          <w:numId w:val="37"/>
        </w:numPr>
        <w:tabs>
          <w:tab w:pos="720" w:val="left" w:leader="none"/>
        </w:tabs>
        <w:spacing w:line="324" w:lineRule="auto" w:before="0" w:after="0"/>
        <w:ind w:left="720" w:right="356" w:hanging="360"/>
        <w:jc w:val="left"/>
        <w:rPr>
          <w:sz w:val="20"/>
        </w:rPr>
      </w:pPr>
      <w:r>
        <w:rPr>
          <w:sz w:val="20"/>
        </w:rPr>
        <w:t>Limits</w:t>
      </w:r>
      <w:r>
        <w:rPr>
          <w:spacing w:val="-8"/>
          <w:sz w:val="20"/>
        </w:rPr>
        <w:t> </w:t>
      </w:r>
      <w:r>
        <w:rPr>
          <w:sz w:val="20"/>
        </w:rPr>
        <w:t>shall</w:t>
      </w:r>
      <w:r>
        <w:rPr>
          <w:spacing w:val="-7"/>
          <w:sz w:val="20"/>
        </w:rPr>
        <w:t> </w:t>
      </w:r>
      <w:r>
        <w:rPr>
          <w:sz w:val="20"/>
        </w:rPr>
        <w:t>be</w:t>
      </w:r>
      <w:r>
        <w:rPr>
          <w:spacing w:val="-8"/>
          <w:sz w:val="20"/>
        </w:rPr>
        <w:t> </w:t>
      </w:r>
      <w:r>
        <w:rPr>
          <w:sz w:val="20"/>
        </w:rPr>
        <w:t>defined</w:t>
      </w:r>
      <w:r>
        <w:rPr>
          <w:spacing w:val="-8"/>
          <w:sz w:val="20"/>
        </w:rPr>
        <w:t> </w:t>
      </w:r>
      <w:r>
        <w:rPr>
          <w:sz w:val="20"/>
        </w:rPr>
        <w:t>for</w:t>
      </w:r>
      <w:r>
        <w:rPr>
          <w:spacing w:val="-8"/>
          <w:sz w:val="20"/>
        </w:rPr>
        <w:t> </w:t>
      </w:r>
      <w:r>
        <w:rPr>
          <w:sz w:val="20"/>
        </w:rPr>
        <w:t>email</w:t>
      </w:r>
      <w:r>
        <w:rPr>
          <w:spacing w:val="-7"/>
          <w:sz w:val="20"/>
        </w:rPr>
        <w:t> </w:t>
      </w:r>
      <w:r>
        <w:rPr>
          <w:sz w:val="20"/>
        </w:rPr>
        <w:t>attachments</w:t>
      </w:r>
      <w:r>
        <w:rPr>
          <w:spacing w:val="-7"/>
          <w:sz w:val="20"/>
        </w:rPr>
        <w:t> </w:t>
      </w:r>
      <w:r>
        <w:rPr>
          <w:sz w:val="20"/>
        </w:rPr>
        <w:t>to</w:t>
      </w:r>
      <w:r>
        <w:rPr>
          <w:spacing w:val="-8"/>
          <w:sz w:val="20"/>
        </w:rPr>
        <w:t> </w:t>
      </w:r>
      <w:r>
        <w:rPr>
          <w:sz w:val="20"/>
        </w:rPr>
        <w:t>ensure</w:t>
      </w:r>
      <w:r>
        <w:rPr>
          <w:spacing w:val="-8"/>
          <w:sz w:val="20"/>
        </w:rPr>
        <w:t> </w:t>
      </w:r>
      <w:r>
        <w:rPr>
          <w:sz w:val="20"/>
        </w:rPr>
        <w:t>appropriate</w:t>
      </w:r>
      <w:r>
        <w:rPr>
          <w:spacing w:val="-8"/>
          <w:sz w:val="20"/>
        </w:rPr>
        <w:t> </w:t>
      </w:r>
      <w:r>
        <w:rPr>
          <w:sz w:val="20"/>
        </w:rPr>
        <w:t>capacity</w:t>
      </w:r>
      <w:r>
        <w:rPr>
          <w:spacing w:val="-7"/>
          <w:sz w:val="20"/>
        </w:rPr>
        <w:t> </w:t>
      </w:r>
      <w:r>
        <w:rPr>
          <w:sz w:val="20"/>
        </w:rPr>
        <w:t>management</w:t>
      </w:r>
      <w:r>
        <w:rPr>
          <w:spacing w:val="-7"/>
          <w:sz w:val="20"/>
        </w:rPr>
        <w:t> </w:t>
      </w:r>
      <w:r>
        <w:rPr>
          <w:sz w:val="20"/>
        </w:rPr>
        <w:t>for</w:t>
      </w:r>
      <w:r>
        <w:rPr>
          <w:spacing w:val="-7"/>
          <w:sz w:val="20"/>
        </w:rPr>
        <w:t> </w:t>
      </w:r>
      <w:r>
        <w:rPr>
          <w:sz w:val="20"/>
        </w:rPr>
        <w:t>each user’s mailbox.</w:t>
      </w:r>
    </w:p>
    <w:p>
      <w:pPr>
        <w:pStyle w:val="ListParagraph"/>
        <w:numPr>
          <w:ilvl w:val="0"/>
          <w:numId w:val="37"/>
        </w:numPr>
        <w:tabs>
          <w:tab w:pos="719" w:val="left" w:leader="none"/>
        </w:tabs>
        <w:spacing w:line="237" w:lineRule="exact" w:before="0" w:after="0"/>
        <w:ind w:left="719" w:right="0" w:hanging="359"/>
        <w:jc w:val="left"/>
        <w:rPr>
          <w:sz w:val="20"/>
        </w:rPr>
      </w:pPr>
      <w:r>
        <w:rPr>
          <w:sz w:val="20"/>
        </w:rPr>
        <w:t>A</w:t>
      </w:r>
      <w:r>
        <w:rPr>
          <w:spacing w:val="2"/>
          <w:sz w:val="20"/>
        </w:rPr>
        <w:t> </w:t>
      </w:r>
      <w:r>
        <w:rPr>
          <w:sz w:val="20"/>
        </w:rPr>
        <w:t>warning</w:t>
      </w:r>
      <w:r>
        <w:rPr>
          <w:spacing w:val="4"/>
          <w:sz w:val="20"/>
        </w:rPr>
        <w:t> </w:t>
      </w:r>
      <w:r>
        <w:rPr>
          <w:sz w:val="20"/>
        </w:rPr>
        <w:t>notice</w:t>
      </w:r>
      <w:r>
        <w:rPr>
          <w:spacing w:val="4"/>
          <w:sz w:val="20"/>
        </w:rPr>
        <w:t> </w:t>
      </w:r>
      <w:r>
        <w:rPr>
          <w:sz w:val="20"/>
        </w:rPr>
        <w:t>shall</w:t>
      </w:r>
      <w:r>
        <w:rPr>
          <w:spacing w:val="4"/>
          <w:sz w:val="20"/>
        </w:rPr>
        <w:t> </w:t>
      </w:r>
      <w:r>
        <w:rPr>
          <w:sz w:val="20"/>
        </w:rPr>
        <w:t>be</w:t>
      </w:r>
      <w:r>
        <w:rPr>
          <w:spacing w:val="4"/>
          <w:sz w:val="20"/>
        </w:rPr>
        <w:t> </w:t>
      </w:r>
      <w:r>
        <w:rPr>
          <w:sz w:val="20"/>
        </w:rPr>
        <w:t>displayed</w:t>
      </w:r>
      <w:r>
        <w:rPr>
          <w:spacing w:val="4"/>
          <w:sz w:val="20"/>
        </w:rPr>
        <w:t> </w:t>
      </w:r>
      <w:r>
        <w:rPr>
          <w:sz w:val="20"/>
        </w:rPr>
        <w:t>for</w:t>
      </w:r>
      <w:r>
        <w:rPr>
          <w:spacing w:val="4"/>
          <w:sz w:val="20"/>
        </w:rPr>
        <w:t> </w:t>
      </w:r>
      <w:r>
        <w:rPr>
          <w:sz w:val="20"/>
        </w:rPr>
        <w:t>emails</w:t>
      </w:r>
      <w:r>
        <w:rPr>
          <w:spacing w:val="4"/>
          <w:sz w:val="20"/>
        </w:rPr>
        <w:t> </w:t>
      </w:r>
      <w:r>
        <w:rPr>
          <w:sz w:val="20"/>
        </w:rPr>
        <w:t>being</w:t>
      </w:r>
      <w:r>
        <w:rPr>
          <w:spacing w:val="4"/>
          <w:sz w:val="20"/>
        </w:rPr>
        <w:t> </w:t>
      </w:r>
      <w:r>
        <w:rPr>
          <w:sz w:val="20"/>
        </w:rPr>
        <w:t>sent</w:t>
      </w:r>
      <w:r>
        <w:rPr>
          <w:spacing w:val="4"/>
          <w:sz w:val="20"/>
        </w:rPr>
        <w:t> </w:t>
      </w:r>
      <w:r>
        <w:rPr>
          <w:sz w:val="20"/>
        </w:rPr>
        <w:t>to</w:t>
      </w:r>
      <w:r>
        <w:rPr>
          <w:spacing w:val="4"/>
          <w:sz w:val="20"/>
        </w:rPr>
        <w:t> </w:t>
      </w:r>
      <w:r>
        <w:rPr>
          <w:sz w:val="20"/>
        </w:rPr>
        <w:t>recipients</w:t>
      </w:r>
      <w:r>
        <w:rPr>
          <w:spacing w:val="3"/>
          <w:sz w:val="20"/>
        </w:rPr>
        <w:t> </w:t>
      </w:r>
      <w:r>
        <w:rPr>
          <w:sz w:val="20"/>
        </w:rPr>
        <w:t>outside</w:t>
      </w:r>
      <w:r>
        <w:rPr>
          <w:spacing w:val="4"/>
          <w:sz w:val="20"/>
        </w:rPr>
        <w:t> </w:t>
      </w:r>
      <w:r>
        <w:rPr>
          <w:sz w:val="20"/>
        </w:rPr>
        <w:t>the</w:t>
      </w:r>
      <w:r>
        <w:rPr>
          <w:spacing w:val="4"/>
          <w:sz w:val="20"/>
        </w:rPr>
        <w:t> </w:t>
      </w:r>
      <w:r>
        <w:rPr>
          <w:spacing w:val="-2"/>
          <w:sz w:val="20"/>
        </w:rPr>
        <w:t>organization.</w:t>
      </w:r>
    </w:p>
    <w:p>
      <w:pPr>
        <w:pStyle w:val="ListParagraph"/>
        <w:numPr>
          <w:ilvl w:val="0"/>
          <w:numId w:val="37"/>
        </w:numPr>
        <w:tabs>
          <w:tab w:pos="720" w:val="left" w:leader="none"/>
        </w:tabs>
        <w:spacing w:line="324" w:lineRule="auto" w:before="55" w:after="0"/>
        <w:ind w:left="720" w:right="355" w:hanging="360"/>
        <w:jc w:val="both"/>
        <w:rPr>
          <w:sz w:val="20"/>
        </w:rPr>
      </w:pPr>
      <w:r>
        <w:rPr>
          <w:w w:val="105"/>
          <w:sz w:val="20"/>
        </w:rPr>
        <w:t>Incoming and outgoing email</w:t>
      </w:r>
      <w:r>
        <w:rPr>
          <w:w w:val="105"/>
          <w:sz w:val="20"/>
        </w:rPr>
        <w:t> attachment shall</w:t>
      </w:r>
      <w:r>
        <w:rPr>
          <w:w w:val="105"/>
          <w:sz w:val="20"/>
        </w:rPr>
        <w:t> be filtered at the email</w:t>
      </w:r>
      <w:r>
        <w:rPr>
          <w:w w:val="105"/>
          <w:sz w:val="20"/>
        </w:rPr>
        <w:t> gateway.</w:t>
      </w:r>
      <w:r>
        <w:rPr>
          <w:w w:val="105"/>
          <w:sz w:val="20"/>
        </w:rPr>
        <w:t> GILAC email </w:t>
      </w:r>
      <w:r>
        <w:rPr>
          <w:spacing w:val="-2"/>
          <w:w w:val="105"/>
          <w:sz w:val="20"/>
        </w:rPr>
        <w:t>gateway</w:t>
      </w:r>
      <w:r>
        <w:rPr>
          <w:spacing w:val="-5"/>
          <w:w w:val="105"/>
          <w:sz w:val="20"/>
        </w:rPr>
        <w:t> </w:t>
      </w:r>
      <w:r>
        <w:rPr>
          <w:spacing w:val="-2"/>
          <w:w w:val="105"/>
          <w:sz w:val="20"/>
        </w:rPr>
        <w:t>shall</w:t>
      </w:r>
      <w:r>
        <w:rPr>
          <w:spacing w:val="-5"/>
          <w:w w:val="105"/>
          <w:sz w:val="20"/>
        </w:rPr>
        <w:t> </w:t>
      </w:r>
      <w:r>
        <w:rPr>
          <w:spacing w:val="-2"/>
          <w:w w:val="105"/>
          <w:sz w:val="20"/>
        </w:rPr>
        <w:t>be</w:t>
      </w:r>
      <w:r>
        <w:rPr>
          <w:spacing w:val="-5"/>
          <w:w w:val="105"/>
          <w:sz w:val="20"/>
        </w:rPr>
        <w:t> </w:t>
      </w:r>
      <w:r>
        <w:rPr>
          <w:spacing w:val="-2"/>
          <w:w w:val="105"/>
          <w:sz w:val="20"/>
        </w:rPr>
        <w:t>protected</w:t>
      </w:r>
      <w:r>
        <w:rPr>
          <w:spacing w:val="-5"/>
          <w:w w:val="105"/>
          <w:sz w:val="20"/>
        </w:rPr>
        <w:t> </w:t>
      </w:r>
      <w:r>
        <w:rPr>
          <w:spacing w:val="-2"/>
          <w:w w:val="105"/>
          <w:sz w:val="20"/>
        </w:rPr>
        <w:t>against</w:t>
      </w:r>
      <w:r>
        <w:rPr>
          <w:spacing w:val="-5"/>
          <w:w w:val="105"/>
          <w:sz w:val="20"/>
        </w:rPr>
        <w:t> </w:t>
      </w:r>
      <w:r>
        <w:rPr>
          <w:spacing w:val="-2"/>
          <w:w w:val="105"/>
          <w:sz w:val="20"/>
        </w:rPr>
        <w:t>Advanced</w:t>
      </w:r>
      <w:r>
        <w:rPr>
          <w:spacing w:val="-5"/>
          <w:w w:val="105"/>
          <w:sz w:val="20"/>
        </w:rPr>
        <w:t> </w:t>
      </w:r>
      <w:r>
        <w:rPr>
          <w:spacing w:val="-2"/>
          <w:w w:val="105"/>
          <w:sz w:val="20"/>
        </w:rPr>
        <w:t>Persistent</w:t>
      </w:r>
      <w:r>
        <w:rPr>
          <w:spacing w:val="-5"/>
          <w:w w:val="105"/>
          <w:sz w:val="20"/>
        </w:rPr>
        <w:t> </w:t>
      </w:r>
      <w:r>
        <w:rPr>
          <w:spacing w:val="-2"/>
          <w:w w:val="105"/>
          <w:sz w:val="20"/>
        </w:rPr>
        <w:t>Threats</w:t>
      </w:r>
      <w:r>
        <w:rPr>
          <w:spacing w:val="-5"/>
          <w:w w:val="105"/>
          <w:sz w:val="20"/>
        </w:rPr>
        <w:t> </w:t>
      </w:r>
      <w:r>
        <w:rPr>
          <w:spacing w:val="-2"/>
          <w:w w:val="105"/>
          <w:sz w:val="20"/>
        </w:rPr>
        <w:t>and</w:t>
      </w:r>
      <w:r>
        <w:rPr>
          <w:spacing w:val="-5"/>
          <w:w w:val="105"/>
          <w:sz w:val="20"/>
        </w:rPr>
        <w:t> </w:t>
      </w:r>
      <w:r>
        <w:rPr>
          <w:spacing w:val="-2"/>
          <w:w w:val="105"/>
          <w:sz w:val="20"/>
        </w:rPr>
        <w:t>Zero</w:t>
      </w:r>
      <w:r>
        <w:rPr>
          <w:spacing w:val="-5"/>
          <w:w w:val="105"/>
          <w:sz w:val="20"/>
        </w:rPr>
        <w:t> </w:t>
      </w:r>
      <w:r>
        <w:rPr>
          <w:spacing w:val="-2"/>
          <w:w w:val="105"/>
          <w:sz w:val="20"/>
        </w:rPr>
        <w:t>Day</w:t>
      </w:r>
      <w:r>
        <w:rPr>
          <w:spacing w:val="-5"/>
          <w:w w:val="105"/>
          <w:sz w:val="20"/>
        </w:rPr>
        <w:t> </w:t>
      </w:r>
      <w:r>
        <w:rPr>
          <w:spacing w:val="-2"/>
          <w:w w:val="105"/>
          <w:sz w:val="20"/>
        </w:rPr>
        <w:t>attacks</w:t>
      </w:r>
      <w:r>
        <w:rPr>
          <w:spacing w:val="-5"/>
          <w:w w:val="105"/>
          <w:sz w:val="20"/>
        </w:rPr>
        <w:t> </w:t>
      </w:r>
      <w:r>
        <w:rPr>
          <w:spacing w:val="-2"/>
          <w:w w:val="105"/>
          <w:sz w:val="20"/>
        </w:rPr>
        <w:t>shall</w:t>
      </w:r>
      <w:r>
        <w:rPr>
          <w:spacing w:val="-5"/>
          <w:w w:val="105"/>
          <w:sz w:val="20"/>
        </w:rPr>
        <w:t> </w:t>
      </w:r>
      <w:r>
        <w:rPr>
          <w:spacing w:val="-2"/>
          <w:w w:val="105"/>
          <w:sz w:val="20"/>
        </w:rPr>
        <w:t>be implemented.</w:t>
      </w:r>
    </w:p>
    <w:p>
      <w:pPr>
        <w:pStyle w:val="ListParagraph"/>
        <w:numPr>
          <w:ilvl w:val="0"/>
          <w:numId w:val="37"/>
        </w:numPr>
        <w:tabs>
          <w:tab w:pos="720" w:val="left" w:leader="none"/>
        </w:tabs>
        <w:spacing w:line="324" w:lineRule="auto" w:before="0" w:after="0"/>
        <w:ind w:left="720" w:right="358" w:hanging="360"/>
        <w:jc w:val="both"/>
        <w:rPr>
          <w:sz w:val="20"/>
        </w:rPr>
      </w:pPr>
      <w:r>
        <w:rPr>
          <w:sz w:val="20"/>
        </w:rPr>
        <w:t>Anti-virus software shall be configured to scan attachments in all emails. If a virus is found in an incoming SMTP mail, then the appropriate actions shall be taken to delete or quarantine the </w:t>
      </w:r>
      <w:r>
        <w:rPr>
          <w:spacing w:val="-2"/>
          <w:sz w:val="20"/>
        </w:rPr>
        <w:t>attachment.</w:t>
      </w:r>
    </w:p>
    <w:p>
      <w:pPr>
        <w:pStyle w:val="ListParagraph"/>
        <w:numPr>
          <w:ilvl w:val="0"/>
          <w:numId w:val="37"/>
        </w:numPr>
        <w:tabs>
          <w:tab w:pos="719" w:val="left" w:leader="none"/>
        </w:tabs>
        <w:spacing w:line="234" w:lineRule="exact" w:before="0" w:after="0"/>
        <w:ind w:left="719" w:right="0" w:hanging="359"/>
        <w:jc w:val="both"/>
        <w:rPr>
          <w:sz w:val="20"/>
        </w:rPr>
      </w:pPr>
      <w:r>
        <w:rPr>
          <w:sz w:val="20"/>
        </w:rPr>
        <w:t>Third</w:t>
      </w:r>
      <w:r>
        <w:rPr>
          <w:spacing w:val="2"/>
          <w:sz w:val="20"/>
        </w:rPr>
        <w:t> </w:t>
      </w:r>
      <w:r>
        <w:rPr>
          <w:sz w:val="20"/>
        </w:rPr>
        <w:t>party</w:t>
      </w:r>
      <w:r>
        <w:rPr>
          <w:spacing w:val="3"/>
          <w:sz w:val="20"/>
        </w:rPr>
        <w:t> </w:t>
      </w:r>
      <w:r>
        <w:rPr>
          <w:sz w:val="20"/>
        </w:rPr>
        <w:t>vendors</w:t>
      </w:r>
      <w:r>
        <w:rPr>
          <w:spacing w:val="3"/>
          <w:sz w:val="20"/>
        </w:rPr>
        <w:t> </w:t>
      </w:r>
      <w:r>
        <w:rPr>
          <w:sz w:val="20"/>
        </w:rPr>
        <w:t>shall</w:t>
      </w:r>
      <w:r>
        <w:rPr>
          <w:spacing w:val="3"/>
          <w:sz w:val="20"/>
        </w:rPr>
        <w:t> </w:t>
      </w:r>
      <w:r>
        <w:rPr>
          <w:sz w:val="20"/>
        </w:rPr>
        <w:t>not</w:t>
      </w:r>
      <w:r>
        <w:rPr>
          <w:spacing w:val="3"/>
          <w:sz w:val="20"/>
        </w:rPr>
        <w:t> </w:t>
      </w:r>
      <w:r>
        <w:rPr>
          <w:sz w:val="20"/>
        </w:rPr>
        <w:t>be</w:t>
      </w:r>
      <w:r>
        <w:rPr>
          <w:spacing w:val="2"/>
          <w:sz w:val="20"/>
        </w:rPr>
        <w:t> </w:t>
      </w:r>
      <w:r>
        <w:rPr>
          <w:sz w:val="20"/>
        </w:rPr>
        <w:t>allowed</w:t>
      </w:r>
      <w:r>
        <w:rPr>
          <w:spacing w:val="3"/>
          <w:sz w:val="20"/>
        </w:rPr>
        <w:t> </w:t>
      </w:r>
      <w:r>
        <w:rPr>
          <w:sz w:val="20"/>
        </w:rPr>
        <w:t>to</w:t>
      </w:r>
      <w:r>
        <w:rPr>
          <w:spacing w:val="3"/>
          <w:sz w:val="20"/>
        </w:rPr>
        <w:t> </w:t>
      </w:r>
      <w:r>
        <w:rPr>
          <w:sz w:val="20"/>
        </w:rPr>
        <w:t>send</w:t>
      </w:r>
      <w:r>
        <w:rPr>
          <w:spacing w:val="3"/>
          <w:sz w:val="20"/>
        </w:rPr>
        <w:t> </w:t>
      </w:r>
      <w:r>
        <w:rPr>
          <w:sz w:val="20"/>
        </w:rPr>
        <w:t>emails</w:t>
      </w:r>
      <w:r>
        <w:rPr>
          <w:spacing w:val="3"/>
          <w:sz w:val="20"/>
        </w:rPr>
        <w:t> </w:t>
      </w:r>
      <w:r>
        <w:rPr>
          <w:sz w:val="20"/>
        </w:rPr>
        <w:t>to</w:t>
      </w:r>
      <w:r>
        <w:rPr>
          <w:spacing w:val="2"/>
          <w:sz w:val="20"/>
        </w:rPr>
        <w:t> </w:t>
      </w:r>
      <w:r>
        <w:rPr>
          <w:sz w:val="20"/>
        </w:rPr>
        <w:t>external</w:t>
      </w:r>
      <w:r>
        <w:rPr>
          <w:spacing w:val="3"/>
          <w:sz w:val="20"/>
        </w:rPr>
        <w:t> </w:t>
      </w:r>
      <w:r>
        <w:rPr>
          <w:spacing w:val="-2"/>
          <w:sz w:val="20"/>
        </w:rPr>
        <w:t>domains.</w:t>
      </w:r>
    </w:p>
    <w:p>
      <w:pPr>
        <w:pStyle w:val="ListParagraph"/>
        <w:numPr>
          <w:ilvl w:val="0"/>
          <w:numId w:val="37"/>
        </w:numPr>
        <w:tabs>
          <w:tab w:pos="719" w:val="left" w:leader="none"/>
        </w:tabs>
        <w:spacing w:line="240" w:lineRule="auto" w:before="65" w:after="0"/>
        <w:ind w:left="719" w:right="0" w:hanging="359"/>
        <w:jc w:val="both"/>
        <w:rPr>
          <w:sz w:val="20"/>
        </w:rPr>
      </w:pPr>
      <w:r>
        <w:rPr>
          <w:sz w:val="20"/>
        </w:rPr>
        <w:t>The</w:t>
      </w:r>
      <w:r>
        <w:rPr>
          <w:spacing w:val="-8"/>
          <w:sz w:val="20"/>
        </w:rPr>
        <w:t> </w:t>
      </w:r>
      <w:r>
        <w:rPr>
          <w:sz w:val="20"/>
        </w:rPr>
        <w:t>organization</w:t>
      </w:r>
      <w:r>
        <w:rPr>
          <w:spacing w:val="-8"/>
          <w:sz w:val="20"/>
        </w:rPr>
        <w:t> </w:t>
      </w:r>
      <w:r>
        <w:rPr>
          <w:sz w:val="20"/>
        </w:rPr>
        <w:t>shall</w:t>
      </w:r>
      <w:r>
        <w:rPr>
          <w:spacing w:val="-8"/>
          <w:sz w:val="20"/>
        </w:rPr>
        <w:t> </w:t>
      </w:r>
      <w:r>
        <w:rPr>
          <w:spacing w:val="-2"/>
          <w:sz w:val="20"/>
        </w:rPr>
        <w:t>prohibit:</w:t>
      </w:r>
    </w:p>
    <w:p>
      <w:pPr>
        <w:pStyle w:val="ListParagraph"/>
        <w:numPr>
          <w:ilvl w:val="1"/>
          <w:numId w:val="37"/>
        </w:numPr>
        <w:tabs>
          <w:tab w:pos="2531" w:val="left" w:leader="none"/>
        </w:tabs>
        <w:spacing w:line="240" w:lineRule="auto" w:before="86" w:after="0"/>
        <w:ind w:left="2531" w:right="0" w:hanging="359"/>
        <w:jc w:val="left"/>
        <w:rPr>
          <w:sz w:val="20"/>
        </w:rPr>
      </w:pPr>
      <w:r>
        <w:rPr>
          <w:sz w:val="20"/>
        </w:rPr>
        <w:t>Automatic</w:t>
      </w:r>
      <w:r>
        <w:rPr>
          <w:spacing w:val="5"/>
          <w:sz w:val="20"/>
        </w:rPr>
        <w:t> </w:t>
      </w:r>
      <w:r>
        <w:rPr>
          <w:sz w:val="20"/>
        </w:rPr>
        <w:t>email</w:t>
      </w:r>
      <w:r>
        <w:rPr>
          <w:spacing w:val="6"/>
          <w:sz w:val="20"/>
        </w:rPr>
        <w:t> </w:t>
      </w:r>
      <w:r>
        <w:rPr>
          <w:sz w:val="20"/>
        </w:rPr>
        <w:t>diversion</w:t>
      </w:r>
      <w:r>
        <w:rPr>
          <w:spacing w:val="6"/>
          <w:sz w:val="20"/>
        </w:rPr>
        <w:t> </w:t>
      </w:r>
      <w:r>
        <w:rPr>
          <w:sz w:val="20"/>
        </w:rPr>
        <w:t>to</w:t>
      </w:r>
      <w:r>
        <w:rPr>
          <w:spacing w:val="6"/>
          <w:sz w:val="20"/>
        </w:rPr>
        <w:t> </w:t>
      </w:r>
      <w:r>
        <w:rPr>
          <w:sz w:val="20"/>
        </w:rPr>
        <w:t>external</w:t>
      </w:r>
      <w:r>
        <w:rPr>
          <w:spacing w:val="5"/>
          <w:sz w:val="20"/>
        </w:rPr>
        <w:t> </w:t>
      </w:r>
      <w:r>
        <w:rPr>
          <w:sz w:val="20"/>
        </w:rPr>
        <w:t>email</w:t>
      </w:r>
      <w:r>
        <w:rPr>
          <w:spacing w:val="6"/>
          <w:sz w:val="20"/>
        </w:rPr>
        <w:t> </w:t>
      </w:r>
      <w:r>
        <w:rPr>
          <w:spacing w:val="-2"/>
          <w:sz w:val="20"/>
        </w:rPr>
        <w:t>addresses.</w:t>
      </w:r>
    </w:p>
    <w:p>
      <w:pPr>
        <w:pStyle w:val="ListParagraph"/>
        <w:numPr>
          <w:ilvl w:val="1"/>
          <w:numId w:val="37"/>
        </w:numPr>
        <w:tabs>
          <w:tab w:pos="2531" w:val="left" w:leader="none"/>
        </w:tabs>
        <w:spacing w:line="240" w:lineRule="auto" w:before="82" w:after="0"/>
        <w:ind w:left="2531" w:right="0" w:hanging="359"/>
        <w:jc w:val="left"/>
        <w:rPr>
          <w:sz w:val="20"/>
        </w:rPr>
      </w:pPr>
      <w:r>
        <w:rPr>
          <w:sz w:val="20"/>
        </w:rPr>
        <w:t>Unauthorized</w:t>
      </w:r>
      <w:r>
        <w:rPr>
          <w:spacing w:val="5"/>
          <w:sz w:val="20"/>
        </w:rPr>
        <w:t> </w:t>
      </w:r>
      <w:r>
        <w:rPr>
          <w:sz w:val="20"/>
        </w:rPr>
        <w:t>private</w:t>
      </w:r>
      <w:r>
        <w:rPr>
          <w:spacing w:val="5"/>
          <w:sz w:val="20"/>
        </w:rPr>
        <w:t> </w:t>
      </w:r>
      <w:r>
        <w:rPr>
          <w:sz w:val="20"/>
        </w:rPr>
        <w:t>encryption</w:t>
      </w:r>
      <w:r>
        <w:rPr>
          <w:spacing w:val="6"/>
          <w:sz w:val="20"/>
        </w:rPr>
        <w:t> </w:t>
      </w:r>
      <w:r>
        <w:rPr>
          <w:sz w:val="20"/>
        </w:rPr>
        <w:t>of</w:t>
      </w:r>
      <w:r>
        <w:rPr>
          <w:spacing w:val="5"/>
          <w:sz w:val="20"/>
        </w:rPr>
        <w:t> </w:t>
      </w:r>
      <w:r>
        <w:rPr>
          <w:sz w:val="20"/>
        </w:rPr>
        <w:t>email</w:t>
      </w:r>
      <w:r>
        <w:rPr>
          <w:spacing w:val="6"/>
          <w:sz w:val="20"/>
        </w:rPr>
        <w:t> </w:t>
      </w:r>
      <w:r>
        <w:rPr>
          <w:sz w:val="20"/>
        </w:rPr>
        <w:t>or</w:t>
      </w:r>
      <w:r>
        <w:rPr>
          <w:spacing w:val="5"/>
          <w:sz w:val="20"/>
        </w:rPr>
        <w:t> </w:t>
      </w:r>
      <w:r>
        <w:rPr>
          <w:spacing w:val="-2"/>
          <w:sz w:val="20"/>
        </w:rPr>
        <w:t>attachments.</w:t>
      </w:r>
    </w:p>
    <w:p>
      <w:pPr>
        <w:pStyle w:val="ListParagraph"/>
        <w:numPr>
          <w:ilvl w:val="1"/>
          <w:numId w:val="37"/>
        </w:numPr>
        <w:tabs>
          <w:tab w:pos="2531" w:val="left" w:leader="none"/>
        </w:tabs>
        <w:spacing w:line="240" w:lineRule="auto" w:before="86" w:after="0"/>
        <w:ind w:left="2531" w:right="0" w:hanging="359"/>
        <w:jc w:val="left"/>
        <w:rPr>
          <w:sz w:val="20"/>
        </w:rPr>
      </w:pPr>
      <w:r>
        <w:rPr>
          <w:sz w:val="20"/>
        </w:rPr>
        <w:t>The</w:t>
      </w:r>
      <w:r>
        <w:rPr>
          <w:spacing w:val="5"/>
          <w:sz w:val="20"/>
        </w:rPr>
        <w:t> </w:t>
      </w:r>
      <w:r>
        <w:rPr>
          <w:sz w:val="20"/>
        </w:rPr>
        <w:t>opening</w:t>
      </w:r>
      <w:r>
        <w:rPr>
          <w:spacing w:val="6"/>
          <w:sz w:val="20"/>
        </w:rPr>
        <w:t> </w:t>
      </w:r>
      <w:r>
        <w:rPr>
          <w:sz w:val="20"/>
        </w:rPr>
        <w:t>of</w:t>
      </w:r>
      <w:r>
        <w:rPr>
          <w:spacing w:val="6"/>
          <w:sz w:val="20"/>
        </w:rPr>
        <w:t> </w:t>
      </w:r>
      <w:r>
        <w:rPr>
          <w:sz w:val="20"/>
        </w:rPr>
        <w:t>attachments</w:t>
      </w:r>
      <w:r>
        <w:rPr>
          <w:spacing w:val="5"/>
          <w:sz w:val="20"/>
        </w:rPr>
        <w:t> </w:t>
      </w:r>
      <w:r>
        <w:rPr>
          <w:sz w:val="20"/>
        </w:rPr>
        <w:t>from</w:t>
      </w:r>
      <w:r>
        <w:rPr>
          <w:spacing w:val="5"/>
          <w:sz w:val="20"/>
        </w:rPr>
        <w:t> </w:t>
      </w:r>
      <w:r>
        <w:rPr>
          <w:sz w:val="20"/>
        </w:rPr>
        <w:t>unknown</w:t>
      </w:r>
      <w:r>
        <w:rPr>
          <w:spacing w:val="6"/>
          <w:sz w:val="20"/>
        </w:rPr>
        <w:t> </w:t>
      </w:r>
      <w:r>
        <w:rPr>
          <w:sz w:val="20"/>
        </w:rPr>
        <w:t>or</w:t>
      </w:r>
      <w:r>
        <w:rPr>
          <w:spacing w:val="6"/>
          <w:sz w:val="20"/>
        </w:rPr>
        <w:t> </w:t>
      </w:r>
      <w:r>
        <w:rPr>
          <w:sz w:val="20"/>
        </w:rPr>
        <w:t>untrusted</w:t>
      </w:r>
      <w:r>
        <w:rPr>
          <w:spacing w:val="5"/>
          <w:sz w:val="20"/>
        </w:rPr>
        <w:t> </w:t>
      </w:r>
      <w:r>
        <w:rPr>
          <w:spacing w:val="-2"/>
          <w:sz w:val="20"/>
        </w:rPr>
        <w:t>sources.</w:t>
      </w:r>
    </w:p>
    <w:p>
      <w:pPr>
        <w:pStyle w:val="ListParagraph"/>
        <w:numPr>
          <w:ilvl w:val="0"/>
          <w:numId w:val="37"/>
        </w:numPr>
        <w:tabs>
          <w:tab w:pos="719" w:val="left" w:leader="none"/>
        </w:tabs>
        <w:spacing w:line="240" w:lineRule="auto" w:before="69" w:after="0"/>
        <w:ind w:left="719" w:right="0" w:hanging="359"/>
        <w:jc w:val="left"/>
        <w:rPr>
          <w:sz w:val="20"/>
        </w:rPr>
      </w:pPr>
      <w:r>
        <w:rPr>
          <w:sz w:val="20"/>
        </w:rPr>
        <w:t>GILAC</w:t>
      </w:r>
      <w:r>
        <w:rPr>
          <w:spacing w:val="-8"/>
          <w:sz w:val="20"/>
        </w:rPr>
        <w:t> </w:t>
      </w:r>
      <w:r>
        <w:rPr>
          <w:sz w:val="20"/>
        </w:rPr>
        <w:t>shall</w:t>
      </w:r>
      <w:r>
        <w:rPr>
          <w:spacing w:val="-6"/>
          <w:sz w:val="20"/>
        </w:rPr>
        <w:t> </w:t>
      </w:r>
      <w:r>
        <w:rPr>
          <w:sz w:val="20"/>
        </w:rPr>
        <w:t>disable</w:t>
      </w:r>
      <w:r>
        <w:rPr>
          <w:spacing w:val="-6"/>
          <w:sz w:val="20"/>
        </w:rPr>
        <w:t> </w:t>
      </w:r>
      <w:r>
        <w:rPr>
          <w:sz w:val="20"/>
        </w:rPr>
        <w:t>the</w:t>
      </w:r>
      <w:r>
        <w:rPr>
          <w:spacing w:val="-7"/>
          <w:sz w:val="20"/>
        </w:rPr>
        <w:t> </w:t>
      </w:r>
      <w:r>
        <w:rPr>
          <w:sz w:val="20"/>
        </w:rPr>
        <w:t>Open</w:t>
      </w:r>
      <w:r>
        <w:rPr>
          <w:spacing w:val="-6"/>
          <w:sz w:val="20"/>
        </w:rPr>
        <w:t> </w:t>
      </w:r>
      <w:r>
        <w:rPr>
          <w:sz w:val="20"/>
        </w:rPr>
        <w:t>Mail</w:t>
      </w:r>
      <w:r>
        <w:rPr>
          <w:spacing w:val="-6"/>
          <w:sz w:val="20"/>
        </w:rPr>
        <w:t> </w:t>
      </w:r>
      <w:r>
        <w:rPr>
          <w:sz w:val="20"/>
        </w:rPr>
        <w:t>Relay</w:t>
      </w:r>
      <w:r>
        <w:rPr>
          <w:spacing w:val="-6"/>
          <w:sz w:val="20"/>
        </w:rPr>
        <w:t> </w:t>
      </w:r>
      <w:r>
        <w:rPr>
          <w:spacing w:val="-2"/>
          <w:sz w:val="20"/>
        </w:rPr>
        <w:t>service.</w:t>
      </w:r>
    </w:p>
    <w:p>
      <w:pPr>
        <w:pStyle w:val="BodyText"/>
        <w:spacing w:before="69"/>
        <w:ind w:left="0" w:firstLine="0"/>
      </w:pPr>
    </w:p>
    <w:p>
      <w:pPr>
        <w:pStyle w:val="Heading1"/>
        <w:numPr>
          <w:ilvl w:val="0"/>
          <w:numId w:val="8"/>
        </w:numPr>
        <w:tabs>
          <w:tab w:pos="618" w:val="left" w:leader="none"/>
        </w:tabs>
        <w:spacing w:line="240" w:lineRule="auto" w:before="0" w:after="0"/>
        <w:ind w:left="618" w:right="0" w:hanging="618"/>
        <w:jc w:val="left"/>
      </w:pPr>
      <w:bookmarkStart w:name="_TOC_250017" w:id="53"/>
      <w:r>
        <w:rPr>
          <w:w w:val="105"/>
        </w:rPr>
        <w:t>Third-party Management</w:t>
      </w:r>
      <w:r>
        <w:rPr>
          <w:spacing w:val="1"/>
          <w:w w:val="105"/>
        </w:rPr>
        <w:t> </w:t>
      </w:r>
      <w:bookmarkEnd w:id="53"/>
      <w:r>
        <w:rPr>
          <w:spacing w:val="-2"/>
          <w:w w:val="105"/>
        </w:rPr>
        <w:t>Policy</w:t>
      </w:r>
    </w:p>
    <w:p>
      <w:pPr>
        <w:pStyle w:val="ListParagraph"/>
        <w:numPr>
          <w:ilvl w:val="0"/>
          <w:numId w:val="38"/>
        </w:numPr>
        <w:tabs>
          <w:tab w:pos="720" w:val="left" w:leader="none"/>
        </w:tabs>
        <w:spacing w:line="319" w:lineRule="auto" w:before="297" w:after="0"/>
        <w:ind w:left="720" w:right="356" w:hanging="360"/>
        <w:jc w:val="left"/>
        <w:rPr>
          <w:sz w:val="20"/>
        </w:rPr>
      </w:pPr>
      <w:r>
        <w:rPr>
          <w:sz w:val="20"/>
        </w:rPr>
        <w:t>The information security requirements and controls shall be formally documented in a contractual agreement which may be part of, or an addendum to, the main commercial contract.</w:t>
      </w:r>
    </w:p>
    <w:p>
      <w:pPr>
        <w:pStyle w:val="ListParagraph"/>
        <w:numPr>
          <w:ilvl w:val="0"/>
          <w:numId w:val="38"/>
        </w:numPr>
        <w:tabs>
          <w:tab w:pos="720" w:val="left" w:leader="none"/>
        </w:tabs>
        <w:spacing w:line="319" w:lineRule="auto" w:before="0" w:after="0"/>
        <w:ind w:left="720" w:right="355" w:hanging="360"/>
        <w:jc w:val="left"/>
        <w:rPr>
          <w:sz w:val="20"/>
        </w:rPr>
      </w:pPr>
      <w:r>
        <w:rPr>
          <w:spacing w:val="-2"/>
          <w:w w:val="105"/>
          <w:sz w:val="20"/>
        </w:rPr>
        <w:t>Confidentiality and non-disclosure of GILAC data shall be addressed in vendor contracts using </w:t>
      </w:r>
      <w:r>
        <w:rPr>
          <w:w w:val="105"/>
          <w:sz w:val="20"/>
        </w:rPr>
        <w:t>legally enforceable terms.</w:t>
      </w:r>
    </w:p>
    <w:p>
      <w:pPr>
        <w:pStyle w:val="ListParagraph"/>
        <w:numPr>
          <w:ilvl w:val="0"/>
          <w:numId w:val="38"/>
        </w:numPr>
        <w:tabs>
          <w:tab w:pos="720" w:val="left" w:leader="none"/>
        </w:tabs>
        <w:spacing w:line="319" w:lineRule="auto" w:before="0" w:after="0"/>
        <w:ind w:left="720" w:right="356" w:hanging="360"/>
        <w:jc w:val="left"/>
        <w:rPr>
          <w:sz w:val="20"/>
        </w:rPr>
      </w:pPr>
      <w:r>
        <w:rPr>
          <w:sz w:val="20"/>
        </w:rPr>
        <w:t>Appropriate</w:t>
      </w:r>
      <w:r>
        <w:rPr>
          <w:spacing w:val="-2"/>
          <w:sz w:val="20"/>
        </w:rPr>
        <w:t> </w:t>
      </w:r>
      <w:r>
        <w:rPr>
          <w:sz w:val="20"/>
        </w:rPr>
        <w:t>legal</w:t>
      </w:r>
      <w:r>
        <w:rPr>
          <w:spacing w:val="-1"/>
          <w:sz w:val="20"/>
        </w:rPr>
        <w:t> </w:t>
      </w:r>
      <w:r>
        <w:rPr>
          <w:sz w:val="20"/>
        </w:rPr>
        <w:t>advice</w:t>
      </w:r>
      <w:r>
        <w:rPr>
          <w:spacing w:val="-2"/>
          <w:sz w:val="20"/>
        </w:rPr>
        <w:t> </w:t>
      </w:r>
      <w:r>
        <w:rPr>
          <w:sz w:val="20"/>
        </w:rPr>
        <w:t>shall</w:t>
      </w:r>
      <w:r>
        <w:rPr>
          <w:spacing w:val="-2"/>
          <w:sz w:val="20"/>
        </w:rPr>
        <w:t> </w:t>
      </w:r>
      <w:r>
        <w:rPr>
          <w:sz w:val="20"/>
        </w:rPr>
        <w:t>be</w:t>
      </w:r>
      <w:r>
        <w:rPr>
          <w:spacing w:val="-2"/>
          <w:sz w:val="20"/>
        </w:rPr>
        <w:t> </w:t>
      </w:r>
      <w:r>
        <w:rPr>
          <w:sz w:val="20"/>
        </w:rPr>
        <w:t>obtained</w:t>
      </w:r>
      <w:r>
        <w:rPr>
          <w:spacing w:val="-2"/>
          <w:sz w:val="20"/>
        </w:rPr>
        <w:t> </w:t>
      </w:r>
      <w:r>
        <w:rPr>
          <w:sz w:val="20"/>
        </w:rPr>
        <w:t>to</w:t>
      </w:r>
      <w:r>
        <w:rPr>
          <w:spacing w:val="-2"/>
          <w:sz w:val="20"/>
        </w:rPr>
        <w:t> </w:t>
      </w:r>
      <w:r>
        <w:rPr>
          <w:sz w:val="20"/>
        </w:rPr>
        <w:t>ensure</w:t>
      </w:r>
      <w:r>
        <w:rPr>
          <w:spacing w:val="-2"/>
          <w:sz w:val="20"/>
        </w:rPr>
        <w:t> </w:t>
      </w:r>
      <w:r>
        <w:rPr>
          <w:sz w:val="20"/>
        </w:rPr>
        <w:t>that</w:t>
      </w:r>
      <w:r>
        <w:rPr>
          <w:spacing w:val="-2"/>
          <w:sz w:val="20"/>
        </w:rPr>
        <w:t> </w:t>
      </w:r>
      <w:r>
        <w:rPr>
          <w:sz w:val="20"/>
        </w:rPr>
        <w:t>contractual</w:t>
      </w:r>
      <w:r>
        <w:rPr>
          <w:spacing w:val="-2"/>
          <w:sz w:val="20"/>
        </w:rPr>
        <w:t> </w:t>
      </w:r>
      <w:r>
        <w:rPr>
          <w:sz w:val="20"/>
        </w:rPr>
        <w:t>documentation</w:t>
      </w:r>
      <w:r>
        <w:rPr>
          <w:spacing w:val="-2"/>
          <w:sz w:val="20"/>
        </w:rPr>
        <w:t> </w:t>
      </w:r>
      <w:r>
        <w:rPr>
          <w:sz w:val="20"/>
        </w:rPr>
        <w:t>is</w:t>
      </w:r>
      <w:r>
        <w:rPr>
          <w:spacing w:val="-2"/>
          <w:sz w:val="20"/>
        </w:rPr>
        <w:t> </w:t>
      </w:r>
      <w:r>
        <w:rPr>
          <w:sz w:val="20"/>
        </w:rPr>
        <w:t>valid</w:t>
      </w:r>
      <w:r>
        <w:rPr>
          <w:spacing w:val="-2"/>
          <w:sz w:val="20"/>
        </w:rPr>
        <w:t> </w:t>
      </w:r>
      <w:r>
        <w:rPr>
          <w:sz w:val="20"/>
        </w:rPr>
        <w:t>within </w:t>
      </w:r>
      <w:r>
        <w:rPr>
          <w:w w:val="105"/>
          <w:sz w:val="20"/>
        </w:rPr>
        <w:t>the country in which it is to be applied.</w:t>
      </w:r>
    </w:p>
    <w:p>
      <w:pPr>
        <w:pStyle w:val="ListParagraph"/>
        <w:numPr>
          <w:ilvl w:val="0"/>
          <w:numId w:val="38"/>
        </w:numPr>
        <w:tabs>
          <w:tab w:pos="720" w:val="left" w:leader="none"/>
        </w:tabs>
        <w:spacing w:line="324" w:lineRule="auto" w:before="0" w:after="0"/>
        <w:ind w:left="720" w:right="358" w:hanging="360"/>
        <w:jc w:val="left"/>
        <w:rPr>
          <w:sz w:val="20"/>
        </w:rPr>
      </w:pPr>
      <w:r>
        <w:rPr>
          <w:sz w:val="20"/>
        </w:rPr>
        <w:t>If required then separate Non- Disclosure agreement shall be made on Government stamp paper </w:t>
      </w:r>
      <w:r>
        <w:rPr>
          <w:w w:val="105"/>
          <w:sz w:val="20"/>
        </w:rPr>
        <w:t>and</w:t>
      </w:r>
      <w:r>
        <w:rPr>
          <w:spacing w:val="-10"/>
          <w:w w:val="105"/>
          <w:sz w:val="20"/>
        </w:rPr>
        <w:t> </w:t>
      </w:r>
      <w:r>
        <w:rPr>
          <w:w w:val="105"/>
          <w:sz w:val="20"/>
        </w:rPr>
        <w:t>it</w:t>
      </w:r>
      <w:r>
        <w:rPr>
          <w:spacing w:val="-10"/>
          <w:w w:val="105"/>
          <w:sz w:val="20"/>
        </w:rPr>
        <w:t> </w:t>
      </w:r>
      <w:r>
        <w:rPr>
          <w:w w:val="105"/>
          <w:sz w:val="20"/>
        </w:rPr>
        <w:t>shall</w:t>
      </w:r>
      <w:r>
        <w:rPr>
          <w:spacing w:val="-10"/>
          <w:w w:val="105"/>
          <w:sz w:val="20"/>
        </w:rPr>
        <w:t> </w:t>
      </w:r>
      <w:r>
        <w:rPr>
          <w:w w:val="105"/>
          <w:sz w:val="20"/>
        </w:rPr>
        <w:t>be</w:t>
      </w:r>
      <w:r>
        <w:rPr>
          <w:spacing w:val="-10"/>
          <w:w w:val="105"/>
          <w:sz w:val="20"/>
        </w:rPr>
        <w:t> </w:t>
      </w:r>
      <w:r>
        <w:rPr>
          <w:w w:val="105"/>
          <w:sz w:val="20"/>
        </w:rPr>
        <w:t>used</w:t>
      </w:r>
      <w:r>
        <w:rPr>
          <w:spacing w:val="-11"/>
          <w:w w:val="105"/>
          <w:sz w:val="20"/>
        </w:rPr>
        <w:t> </w:t>
      </w:r>
      <w:r>
        <w:rPr>
          <w:w w:val="105"/>
          <w:sz w:val="20"/>
        </w:rPr>
        <w:t>where</w:t>
      </w:r>
      <w:r>
        <w:rPr>
          <w:spacing w:val="-10"/>
          <w:w w:val="105"/>
          <w:sz w:val="20"/>
        </w:rPr>
        <w:t> </w:t>
      </w:r>
      <w:r>
        <w:rPr>
          <w:w w:val="105"/>
          <w:sz w:val="20"/>
        </w:rPr>
        <w:t>a</w:t>
      </w:r>
      <w:r>
        <w:rPr>
          <w:spacing w:val="-10"/>
          <w:w w:val="105"/>
          <w:sz w:val="20"/>
        </w:rPr>
        <w:t> </w:t>
      </w:r>
      <w:r>
        <w:rPr>
          <w:w w:val="105"/>
          <w:sz w:val="20"/>
        </w:rPr>
        <w:t>more</w:t>
      </w:r>
      <w:r>
        <w:rPr>
          <w:spacing w:val="-10"/>
          <w:w w:val="105"/>
          <w:sz w:val="20"/>
        </w:rPr>
        <w:t> </w:t>
      </w:r>
      <w:r>
        <w:rPr>
          <w:w w:val="105"/>
          <w:sz w:val="20"/>
        </w:rPr>
        <w:t>specific</w:t>
      </w:r>
      <w:r>
        <w:rPr>
          <w:spacing w:val="-10"/>
          <w:w w:val="105"/>
          <w:sz w:val="20"/>
        </w:rPr>
        <w:t> </w:t>
      </w:r>
      <w:r>
        <w:rPr>
          <w:w w:val="105"/>
          <w:sz w:val="20"/>
        </w:rPr>
        <w:t>level</w:t>
      </w:r>
      <w:r>
        <w:rPr>
          <w:spacing w:val="-10"/>
          <w:w w:val="105"/>
          <w:sz w:val="20"/>
        </w:rPr>
        <w:t> </w:t>
      </w:r>
      <w:r>
        <w:rPr>
          <w:w w:val="105"/>
          <w:sz w:val="20"/>
        </w:rPr>
        <w:t>of</w:t>
      </w:r>
      <w:r>
        <w:rPr>
          <w:spacing w:val="-10"/>
          <w:w w:val="105"/>
          <w:sz w:val="20"/>
        </w:rPr>
        <w:t> </w:t>
      </w:r>
      <w:r>
        <w:rPr>
          <w:w w:val="105"/>
          <w:sz w:val="20"/>
        </w:rPr>
        <w:t>control</w:t>
      </w:r>
      <w:r>
        <w:rPr>
          <w:spacing w:val="-10"/>
          <w:w w:val="105"/>
          <w:sz w:val="20"/>
        </w:rPr>
        <w:t> </w:t>
      </w:r>
      <w:r>
        <w:rPr>
          <w:w w:val="105"/>
          <w:sz w:val="20"/>
        </w:rPr>
        <w:t>over</w:t>
      </w:r>
      <w:r>
        <w:rPr>
          <w:spacing w:val="-10"/>
          <w:w w:val="105"/>
          <w:sz w:val="20"/>
        </w:rPr>
        <w:t> </w:t>
      </w:r>
      <w:r>
        <w:rPr>
          <w:w w:val="105"/>
          <w:sz w:val="20"/>
        </w:rPr>
        <w:t>confidentiality</w:t>
      </w:r>
      <w:r>
        <w:rPr>
          <w:spacing w:val="-10"/>
          <w:w w:val="105"/>
          <w:sz w:val="20"/>
        </w:rPr>
        <w:t> </w:t>
      </w:r>
      <w:r>
        <w:rPr>
          <w:w w:val="105"/>
          <w:sz w:val="20"/>
        </w:rPr>
        <w:t>is</w:t>
      </w:r>
      <w:r>
        <w:rPr>
          <w:spacing w:val="-10"/>
          <w:w w:val="105"/>
          <w:sz w:val="20"/>
        </w:rPr>
        <w:t> </w:t>
      </w:r>
      <w:r>
        <w:rPr>
          <w:w w:val="105"/>
          <w:sz w:val="20"/>
        </w:rPr>
        <w:t>required.</w:t>
      </w:r>
    </w:p>
    <w:p>
      <w:pPr>
        <w:pStyle w:val="ListParagraph"/>
        <w:spacing w:after="0" w:line="324"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38"/>
        </w:numPr>
        <w:tabs>
          <w:tab w:pos="720" w:val="left" w:leader="none"/>
        </w:tabs>
        <w:spacing w:line="324" w:lineRule="auto" w:before="91" w:after="0"/>
        <w:ind w:left="720" w:right="355" w:hanging="360"/>
        <w:jc w:val="both"/>
        <w:rPr>
          <w:sz w:val="20"/>
        </w:rPr>
      </w:pPr>
      <w:r>
        <w:rPr>
          <w:w w:val="105"/>
          <w:sz w:val="20"/>
        </w:rPr>
        <w:t>Contracts</w:t>
      </w:r>
      <w:r>
        <w:rPr>
          <w:spacing w:val="-15"/>
          <w:w w:val="105"/>
          <w:sz w:val="20"/>
        </w:rPr>
        <w:t> </w:t>
      </w:r>
      <w:r>
        <w:rPr>
          <w:w w:val="105"/>
          <w:sz w:val="20"/>
        </w:rPr>
        <w:t>with</w:t>
      </w:r>
      <w:r>
        <w:rPr>
          <w:spacing w:val="-15"/>
          <w:w w:val="105"/>
          <w:sz w:val="20"/>
        </w:rPr>
        <w:t> </w:t>
      </w:r>
      <w:r>
        <w:rPr>
          <w:w w:val="105"/>
          <w:sz w:val="20"/>
        </w:rPr>
        <w:t>third-party</w:t>
      </w:r>
      <w:r>
        <w:rPr>
          <w:spacing w:val="-14"/>
          <w:w w:val="105"/>
          <w:sz w:val="20"/>
        </w:rPr>
        <w:t> </w:t>
      </w:r>
      <w:r>
        <w:rPr>
          <w:w w:val="105"/>
          <w:sz w:val="20"/>
        </w:rPr>
        <w:t>vendors</w:t>
      </w:r>
      <w:r>
        <w:rPr>
          <w:spacing w:val="-15"/>
          <w:w w:val="105"/>
          <w:sz w:val="20"/>
        </w:rPr>
        <w:t> </w:t>
      </w:r>
      <w:r>
        <w:rPr>
          <w:w w:val="105"/>
          <w:sz w:val="20"/>
        </w:rPr>
        <w:t>shall</w:t>
      </w:r>
      <w:r>
        <w:rPr>
          <w:spacing w:val="-14"/>
          <w:w w:val="105"/>
          <w:sz w:val="20"/>
        </w:rPr>
        <w:t> </w:t>
      </w:r>
      <w:r>
        <w:rPr>
          <w:w w:val="105"/>
          <w:sz w:val="20"/>
        </w:rPr>
        <w:t>include</w:t>
      </w:r>
      <w:r>
        <w:rPr>
          <w:spacing w:val="-15"/>
          <w:w w:val="105"/>
          <w:sz w:val="20"/>
        </w:rPr>
        <w:t> </w:t>
      </w:r>
      <w:r>
        <w:rPr>
          <w:w w:val="105"/>
          <w:sz w:val="20"/>
        </w:rPr>
        <w:t>terms</w:t>
      </w:r>
      <w:r>
        <w:rPr>
          <w:spacing w:val="-15"/>
          <w:w w:val="105"/>
          <w:sz w:val="20"/>
        </w:rPr>
        <w:t> </w:t>
      </w:r>
      <w:r>
        <w:rPr>
          <w:w w:val="105"/>
          <w:sz w:val="20"/>
        </w:rPr>
        <w:t>for</w:t>
      </w:r>
      <w:r>
        <w:rPr>
          <w:spacing w:val="-14"/>
          <w:w w:val="105"/>
          <w:sz w:val="20"/>
        </w:rPr>
        <w:t> </w:t>
      </w:r>
      <w:r>
        <w:rPr>
          <w:w w:val="105"/>
          <w:sz w:val="20"/>
        </w:rPr>
        <w:t>complete</w:t>
      </w:r>
      <w:r>
        <w:rPr>
          <w:spacing w:val="-15"/>
          <w:w w:val="105"/>
          <w:sz w:val="20"/>
        </w:rPr>
        <w:t> </w:t>
      </w:r>
      <w:r>
        <w:rPr>
          <w:w w:val="105"/>
          <w:sz w:val="20"/>
        </w:rPr>
        <w:t>deletion</w:t>
      </w:r>
      <w:r>
        <w:rPr>
          <w:spacing w:val="-14"/>
          <w:w w:val="105"/>
          <w:sz w:val="20"/>
        </w:rPr>
        <w:t> </w:t>
      </w:r>
      <w:r>
        <w:rPr>
          <w:w w:val="105"/>
          <w:sz w:val="20"/>
        </w:rPr>
        <w:t>of</w:t>
      </w:r>
      <w:r>
        <w:rPr>
          <w:spacing w:val="-15"/>
          <w:w w:val="105"/>
          <w:sz w:val="20"/>
        </w:rPr>
        <w:t> </w:t>
      </w:r>
      <w:r>
        <w:rPr>
          <w:w w:val="105"/>
          <w:sz w:val="20"/>
        </w:rPr>
        <w:t>data/</w:t>
      </w:r>
      <w:r>
        <w:rPr>
          <w:spacing w:val="-15"/>
          <w:w w:val="105"/>
          <w:sz w:val="20"/>
        </w:rPr>
        <w:t> </w:t>
      </w:r>
      <w:r>
        <w:rPr>
          <w:w w:val="105"/>
          <w:sz w:val="20"/>
        </w:rPr>
        <w:t>information at the end of the Agreement.</w:t>
      </w:r>
    </w:p>
    <w:p>
      <w:pPr>
        <w:pStyle w:val="ListParagraph"/>
        <w:numPr>
          <w:ilvl w:val="0"/>
          <w:numId w:val="38"/>
        </w:numPr>
        <w:tabs>
          <w:tab w:pos="720" w:val="left" w:leader="none"/>
        </w:tabs>
        <w:spacing w:line="324" w:lineRule="auto" w:before="0" w:after="0"/>
        <w:ind w:left="720" w:right="357" w:hanging="360"/>
        <w:jc w:val="both"/>
        <w:rPr>
          <w:sz w:val="20"/>
        </w:rPr>
      </w:pPr>
      <w:r>
        <w:rPr>
          <w:sz w:val="20"/>
        </w:rPr>
        <w:t>Contracts shall also outline clauses for notification and reporting of unauthorized disclosure or confidential information leakage to GILAC within the agreed timeframe.</w:t>
      </w:r>
    </w:p>
    <w:p>
      <w:pPr>
        <w:pStyle w:val="ListParagraph"/>
        <w:numPr>
          <w:ilvl w:val="0"/>
          <w:numId w:val="38"/>
        </w:numPr>
        <w:tabs>
          <w:tab w:pos="720" w:val="left" w:leader="none"/>
        </w:tabs>
        <w:spacing w:line="324" w:lineRule="auto" w:before="0" w:after="0"/>
        <w:ind w:left="720" w:right="357" w:hanging="360"/>
        <w:jc w:val="both"/>
        <w:rPr>
          <w:sz w:val="20"/>
        </w:rPr>
      </w:pPr>
      <w:r>
        <w:rPr>
          <w:sz w:val="20"/>
        </w:rPr>
        <w:t>Appropriate due diligence</w:t>
      </w:r>
      <w:r>
        <w:rPr>
          <w:spacing w:val="-1"/>
          <w:sz w:val="20"/>
        </w:rPr>
        <w:t> </w:t>
      </w:r>
      <w:r>
        <w:rPr>
          <w:sz w:val="20"/>
        </w:rPr>
        <w:t>shall be exercised in the selection and approval of new</w:t>
      </w:r>
      <w:r>
        <w:rPr>
          <w:spacing w:val="-2"/>
          <w:sz w:val="20"/>
        </w:rPr>
        <w:t> </w:t>
      </w:r>
      <w:r>
        <w:rPr>
          <w:sz w:val="20"/>
        </w:rPr>
        <w:t>vendor/supplier </w:t>
      </w:r>
      <w:r>
        <w:rPr>
          <w:w w:val="105"/>
          <w:sz w:val="20"/>
        </w:rPr>
        <w:t>before contracts are agreed.</w:t>
      </w:r>
    </w:p>
    <w:p>
      <w:pPr>
        <w:pStyle w:val="ListParagraph"/>
        <w:numPr>
          <w:ilvl w:val="0"/>
          <w:numId w:val="38"/>
        </w:numPr>
        <w:tabs>
          <w:tab w:pos="720" w:val="left" w:leader="none"/>
        </w:tabs>
        <w:spacing w:line="324" w:lineRule="auto" w:before="0" w:after="0"/>
        <w:ind w:left="720" w:right="356" w:hanging="360"/>
        <w:jc w:val="both"/>
        <w:rPr>
          <w:sz w:val="20"/>
        </w:rPr>
      </w:pPr>
      <w:r>
        <w:rPr>
          <w:sz w:val="20"/>
        </w:rPr>
        <w:t>The information security provisions in place at existing suppliers (where due diligence was not undertaken</w:t>
      </w:r>
      <w:r>
        <w:rPr>
          <w:spacing w:val="-3"/>
          <w:sz w:val="20"/>
        </w:rPr>
        <w:t> </w:t>
      </w:r>
      <w:r>
        <w:rPr>
          <w:sz w:val="20"/>
        </w:rPr>
        <w:t>as</w:t>
      </w:r>
      <w:r>
        <w:rPr>
          <w:spacing w:val="-3"/>
          <w:sz w:val="20"/>
        </w:rPr>
        <w:t> </w:t>
      </w:r>
      <w:r>
        <w:rPr>
          <w:sz w:val="20"/>
        </w:rPr>
        <w:t>part</w:t>
      </w:r>
      <w:r>
        <w:rPr>
          <w:spacing w:val="-3"/>
          <w:sz w:val="20"/>
        </w:rPr>
        <w:t> </w:t>
      </w:r>
      <w:r>
        <w:rPr>
          <w:sz w:val="20"/>
        </w:rPr>
        <w:t>of</w:t>
      </w:r>
      <w:r>
        <w:rPr>
          <w:spacing w:val="-3"/>
          <w:sz w:val="20"/>
        </w:rPr>
        <w:t> </w:t>
      </w:r>
      <w:r>
        <w:rPr>
          <w:sz w:val="20"/>
        </w:rPr>
        <w:t>initial</w:t>
      </w:r>
      <w:r>
        <w:rPr>
          <w:spacing w:val="-2"/>
          <w:sz w:val="20"/>
        </w:rPr>
        <w:t> </w:t>
      </w:r>
      <w:r>
        <w:rPr>
          <w:sz w:val="20"/>
        </w:rPr>
        <w:t>selection)</w:t>
      </w:r>
      <w:r>
        <w:rPr>
          <w:spacing w:val="-3"/>
          <w:sz w:val="20"/>
        </w:rPr>
        <w:t> </w:t>
      </w:r>
      <w:r>
        <w:rPr>
          <w:sz w:val="20"/>
        </w:rPr>
        <w:t>shall</w:t>
      </w:r>
      <w:r>
        <w:rPr>
          <w:spacing w:val="-2"/>
          <w:sz w:val="20"/>
        </w:rPr>
        <w:t> </w:t>
      </w:r>
      <w:r>
        <w:rPr>
          <w:sz w:val="20"/>
        </w:rPr>
        <w:t>be</w:t>
      </w:r>
      <w:r>
        <w:rPr>
          <w:spacing w:val="-3"/>
          <w:sz w:val="20"/>
        </w:rPr>
        <w:t> </w:t>
      </w:r>
      <w:r>
        <w:rPr>
          <w:sz w:val="20"/>
        </w:rPr>
        <w:t>clearly</w:t>
      </w:r>
      <w:r>
        <w:rPr>
          <w:spacing w:val="-3"/>
          <w:sz w:val="20"/>
        </w:rPr>
        <w:t> </w:t>
      </w:r>
      <w:r>
        <w:rPr>
          <w:sz w:val="20"/>
        </w:rPr>
        <w:t>understood</w:t>
      </w:r>
      <w:r>
        <w:rPr>
          <w:spacing w:val="-3"/>
          <w:sz w:val="20"/>
        </w:rPr>
        <w:t> </w:t>
      </w:r>
      <w:r>
        <w:rPr>
          <w:sz w:val="20"/>
        </w:rPr>
        <w:t>and</w:t>
      </w:r>
      <w:r>
        <w:rPr>
          <w:spacing w:val="-3"/>
          <w:sz w:val="20"/>
        </w:rPr>
        <w:t> </w:t>
      </w:r>
      <w:r>
        <w:rPr>
          <w:sz w:val="20"/>
        </w:rPr>
        <w:t>improved</w:t>
      </w:r>
      <w:r>
        <w:rPr>
          <w:spacing w:val="-3"/>
          <w:sz w:val="20"/>
        </w:rPr>
        <w:t> </w:t>
      </w:r>
      <w:r>
        <w:rPr>
          <w:sz w:val="20"/>
        </w:rPr>
        <w:t>where</w:t>
      </w:r>
      <w:r>
        <w:rPr>
          <w:spacing w:val="-3"/>
          <w:sz w:val="20"/>
        </w:rPr>
        <w:t> </w:t>
      </w:r>
      <w:r>
        <w:rPr>
          <w:sz w:val="20"/>
        </w:rPr>
        <w:t>necessary.</w:t>
      </w:r>
    </w:p>
    <w:p>
      <w:pPr>
        <w:pStyle w:val="ListParagraph"/>
        <w:numPr>
          <w:ilvl w:val="0"/>
          <w:numId w:val="38"/>
        </w:numPr>
        <w:tabs>
          <w:tab w:pos="720" w:val="left" w:leader="none"/>
        </w:tabs>
        <w:spacing w:line="324" w:lineRule="auto" w:before="0" w:after="0"/>
        <w:ind w:left="720" w:right="357" w:hanging="360"/>
        <w:jc w:val="both"/>
        <w:rPr>
          <w:sz w:val="20"/>
        </w:rPr>
      </w:pPr>
      <w:r>
        <w:rPr>
          <w:sz w:val="20"/>
        </w:rPr>
        <w:t>The supplier shall be expected to exercise adequate control over the information security policies </w:t>
      </w:r>
      <w:r>
        <w:rPr>
          <w:w w:val="105"/>
          <w:sz w:val="20"/>
        </w:rPr>
        <w:t>and</w:t>
      </w:r>
      <w:r>
        <w:rPr>
          <w:w w:val="105"/>
          <w:sz w:val="20"/>
        </w:rPr>
        <w:t> procedures</w:t>
      </w:r>
      <w:r>
        <w:rPr>
          <w:w w:val="105"/>
          <w:sz w:val="20"/>
        </w:rPr>
        <w:t> used</w:t>
      </w:r>
      <w:r>
        <w:rPr>
          <w:w w:val="105"/>
          <w:sz w:val="20"/>
        </w:rPr>
        <w:t> within</w:t>
      </w:r>
      <w:r>
        <w:rPr>
          <w:w w:val="105"/>
          <w:sz w:val="20"/>
        </w:rPr>
        <w:t> sub-contractors</w:t>
      </w:r>
      <w:r>
        <w:rPr>
          <w:w w:val="105"/>
          <w:sz w:val="20"/>
        </w:rPr>
        <w:t> who</w:t>
      </w:r>
      <w:r>
        <w:rPr>
          <w:w w:val="105"/>
          <w:sz w:val="20"/>
        </w:rPr>
        <w:t> play</w:t>
      </w:r>
      <w:r>
        <w:rPr>
          <w:w w:val="105"/>
          <w:sz w:val="20"/>
        </w:rPr>
        <w:t> apart</w:t>
      </w:r>
      <w:r>
        <w:rPr>
          <w:w w:val="105"/>
          <w:sz w:val="20"/>
        </w:rPr>
        <w:t> in</w:t>
      </w:r>
      <w:r>
        <w:rPr>
          <w:w w:val="105"/>
          <w:sz w:val="20"/>
        </w:rPr>
        <w:t> the</w:t>
      </w:r>
      <w:r>
        <w:rPr>
          <w:w w:val="105"/>
          <w:sz w:val="20"/>
        </w:rPr>
        <w:t> supply</w:t>
      </w:r>
      <w:r>
        <w:rPr>
          <w:w w:val="105"/>
          <w:sz w:val="20"/>
        </w:rPr>
        <w:t> chain</w:t>
      </w:r>
      <w:r>
        <w:rPr>
          <w:w w:val="105"/>
          <w:sz w:val="20"/>
        </w:rPr>
        <w:t> of</w:t>
      </w:r>
      <w:r>
        <w:rPr>
          <w:w w:val="105"/>
          <w:sz w:val="20"/>
        </w:rPr>
        <w:t> delivery</w:t>
      </w:r>
      <w:r>
        <w:rPr>
          <w:w w:val="105"/>
          <w:sz w:val="20"/>
        </w:rPr>
        <w:t> of goods or services to Godrej.</w:t>
      </w:r>
    </w:p>
    <w:p>
      <w:pPr>
        <w:pStyle w:val="ListParagraph"/>
        <w:numPr>
          <w:ilvl w:val="0"/>
          <w:numId w:val="38"/>
        </w:numPr>
        <w:tabs>
          <w:tab w:pos="720" w:val="left" w:leader="none"/>
        </w:tabs>
        <w:spacing w:line="324" w:lineRule="auto" w:before="0" w:after="0"/>
        <w:ind w:left="720" w:right="357" w:hanging="360"/>
        <w:jc w:val="both"/>
        <w:rPr>
          <w:sz w:val="20"/>
        </w:rPr>
      </w:pPr>
      <w:r>
        <w:rPr>
          <w:spacing w:val="-2"/>
          <w:w w:val="105"/>
          <w:sz w:val="20"/>
        </w:rPr>
        <w:t>Godrej</w:t>
      </w:r>
      <w:r>
        <w:rPr>
          <w:spacing w:val="-9"/>
          <w:w w:val="105"/>
          <w:sz w:val="20"/>
        </w:rPr>
        <w:t> </w:t>
      </w:r>
      <w:r>
        <w:rPr>
          <w:spacing w:val="-2"/>
          <w:w w:val="105"/>
          <w:sz w:val="20"/>
        </w:rPr>
        <w:t>shall</w:t>
      </w:r>
      <w:r>
        <w:rPr>
          <w:spacing w:val="-9"/>
          <w:w w:val="105"/>
          <w:sz w:val="20"/>
        </w:rPr>
        <w:t> </w:t>
      </w:r>
      <w:r>
        <w:rPr>
          <w:spacing w:val="-2"/>
          <w:w w:val="105"/>
          <w:sz w:val="20"/>
        </w:rPr>
        <w:t>have</w:t>
      </w:r>
      <w:r>
        <w:rPr>
          <w:spacing w:val="-10"/>
          <w:w w:val="105"/>
          <w:sz w:val="20"/>
        </w:rPr>
        <w:t> </w:t>
      </w:r>
      <w:r>
        <w:rPr>
          <w:spacing w:val="-2"/>
          <w:w w:val="105"/>
          <w:sz w:val="20"/>
        </w:rPr>
        <w:t>all</w:t>
      </w:r>
      <w:r>
        <w:rPr>
          <w:spacing w:val="-9"/>
          <w:w w:val="105"/>
          <w:sz w:val="20"/>
        </w:rPr>
        <w:t> </w:t>
      </w:r>
      <w:r>
        <w:rPr>
          <w:spacing w:val="-2"/>
          <w:w w:val="105"/>
          <w:sz w:val="20"/>
        </w:rPr>
        <w:t>rights</w:t>
      </w:r>
      <w:r>
        <w:rPr>
          <w:spacing w:val="-9"/>
          <w:w w:val="105"/>
          <w:sz w:val="20"/>
        </w:rPr>
        <w:t> </w:t>
      </w:r>
      <w:r>
        <w:rPr>
          <w:spacing w:val="-2"/>
          <w:w w:val="105"/>
          <w:sz w:val="20"/>
        </w:rPr>
        <w:t>to</w:t>
      </w:r>
      <w:r>
        <w:rPr>
          <w:spacing w:val="-10"/>
          <w:w w:val="105"/>
          <w:sz w:val="20"/>
        </w:rPr>
        <w:t> </w:t>
      </w:r>
      <w:r>
        <w:rPr>
          <w:spacing w:val="-2"/>
          <w:w w:val="105"/>
          <w:sz w:val="20"/>
        </w:rPr>
        <w:t>audit</w:t>
      </w:r>
      <w:r>
        <w:rPr>
          <w:spacing w:val="-9"/>
          <w:w w:val="105"/>
          <w:sz w:val="20"/>
        </w:rPr>
        <w:t> </w:t>
      </w:r>
      <w:r>
        <w:rPr>
          <w:spacing w:val="-2"/>
          <w:w w:val="105"/>
          <w:sz w:val="20"/>
        </w:rPr>
        <w:t>the</w:t>
      </w:r>
      <w:r>
        <w:rPr>
          <w:spacing w:val="-10"/>
          <w:w w:val="105"/>
          <w:sz w:val="20"/>
        </w:rPr>
        <w:t> </w:t>
      </w:r>
      <w:r>
        <w:rPr>
          <w:spacing w:val="-2"/>
          <w:w w:val="105"/>
          <w:sz w:val="20"/>
        </w:rPr>
        <w:t>information</w:t>
      </w:r>
      <w:r>
        <w:rPr>
          <w:spacing w:val="-10"/>
          <w:w w:val="105"/>
          <w:sz w:val="20"/>
        </w:rPr>
        <w:t> </w:t>
      </w:r>
      <w:r>
        <w:rPr>
          <w:spacing w:val="-2"/>
          <w:w w:val="105"/>
          <w:sz w:val="20"/>
        </w:rPr>
        <w:t>security</w:t>
      </w:r>
      <w:r>
        <w:rPr>
          <w:spacing w:val="-9"/>
          <w:w w:val="105"/>
          <w:sz w:val="20"/>
        </w:rPr>
        <w:t> </w:t>
      </w:r>
      <w:r>
        <w:rPr>
          <w:spacing w:val="-2"/>
          <w:w w:val="105"/>
          <w:sz w:val="20"/>
        </w:rPr>
        <w:t>practices</w:t>
      </w:r>
      <w:r>
        <w:rPr>
          <w:spacing w:val="-9"/>
          <w:w w:val="105"/>
          <w:sz w:val="20"/>
        </w:rPr>
        <w:t> </w:t>
      </w:r>
      <w:r>
        <w:rPr>
          <w:spacing w:val="-2"/>
          <w:w w:val="105"/>
          <w:sz w:val="20"/>
        </w:rPr>
        <w:t>of</w:t>
      </w:r>
      <w:r>
        <w:rPr>
          <w:spacing w:val="-9"/>
          <w:w w:val="105"/>
          <w:sz w:val="20"/>
        </w:rPr>
        <w:t> </w:t>
      </w:r>
      <w:r>
        <w:rPr>
          <w:spacing w:val="-2"/>
          <w:w w:val="105"/>
          <w:sz w:val="20"/>
        </w:rPr>
        <w:t>the</w:t>
      </w:r>
      <w:r>
        <w:rPr>
          <w:spacing w:val="-11"/>
          <w:w w:val="105"/>
          <w:sz w:val="20"/>
        </w:rPr>
        <w:t> </w:t>
      </w:r>
      <w:r>
        <w:rPr>
          <w:spacing w:val="-2"/>
          <w:w w:val="105"/>
          <w:sz w:val="20"/>
        </w:rPr>
        <w:t>vendor/supplier</w:t>
      </w:r>
      <w:r>
        <w:rPr>
          <w:spacing w:val="-9"/>
          <w:w w:val="105"/>
          <w:sz w:val="20"/>
        </w:rPr>
        <w:t> </w:t>
      </w:r>
      <w:r>
        <w:rPr>
          <w:spacing w:val="-2"/>
          <w:w w:val="105"/>
          <w:sz w:val="20"/>
        </w:rPr>
        <w:t>and, </w:t>
      </w:r>
      <w:r>
        <w:rPr>
          <w:w w:val="105"/>
          <w:sz w:val="20"/>
        </w:rPr>
        <w:t>where appropriate sub-contractors.</w:t>
      </w:r>
    </w:p>
    <w:p>
      <w:pPr>
        <w:pStyle w:val="ListParagraph"/>
        <w:numPr>
          <w:ilvl w:val="0"/>
          <w:numId w:val="38"/>
        </w:numPr>
        <w:tabs>
          <w:tab w:pos="720" w:val="left" w:leader="none"/>
        </w:tabs>
        <w:spacing w:line="324" w:lineRule="auto" w:before="0" w:after="0"/>
        <w:ind w:left="720" w:right="355" w:hanging="360"/>
        <w:jc w:val="both"/>
        <w:rPr>
          <w:sz w:val="20"/>
        </w:rPr>
      </w:pPr>
      <w:r>
        <w:rPr>
          <w:sz w:val="20"/>
        </w:rPr>
        <w:t>The selection of required controls shall be based upon a comprehensive risk assessment taking into account Information Security requirements, the product or services to be supplied, its criticality to the organization and compatibility of the suppliers.</w:t>
      </w:r>
    </w:p>
    <w:p>
      <w:pPr>
        <w:pStyle w:val="ListParagraph"/>
        <w:numPr>
          <w:ilvl w:val="0"/>
          <w:numId w:val="38"/>
        </w:numPr>
        <w:tabs>
          <w:tab w:pos="720" w:val="left" w:leader="none"/>
        </w:tabs>
        <w:spacing w:line="324" w:lineRule="auto" w:before="0" w:after="0"/>
        <w:ind w:left="720" w:right="355" w:hanging="360"/>
        <w:jc w:val="both"/>
        <w:rPr>
          <w:sz w:val="20"/>
        </w:rPr>
      </w:pPr>
      <w:r>
        <w:rPr>
          <w:sz w:val="20"/>
        </w:rPr>
        <w:t>For those vendors/suppliers that were not subject to information security due diligence assessment being made, an evaluation process shall be undertaken in order to identify any required improvements.</w:t>
      </w:r>
    </w:p>
    <w:p>
      <w:pPr>
        <w:pStyle w:val="ListParagraph"/>
        <w:numPr>
          <w:ilvl w:val="0"/>
          <w:numId w:val="38"/>
        </w:numPr>
        <w:tabs>
          <w:tab w:pos="720" w:val="left" w:leader="none"/>
        </w:tabs>
        <w:spacing w:line="324" w:lineRule="auto" w:before="0" w:after="0"/>
        <w:ind w:left="720" w:right="557" w:hanging="360"/>
        <w:jc w:val="both"/>
        <w:rPr>
          <w:sz w:val="20"/>
        </w:rPr>
      </w:pPr>
      <w:r>
        <w:rPr>
          <w:sz w:val="20"/>
        </w:rPr>
        <w:t>SLA and performance of vendors/suppliers shall be monitored and reviewed as per contractual agreements on </w:t>
      </w:r>
      <w:r>
        <w:rPr>
          <w:sz w:val="19"/>
          <w:u w:val="single"/>
        </w:rPr>
        <w:t>bi-annual</w:t>
      </w:r>
      <w:r>
        <w:rPr>
          <w:sz w:val="19"/>
        </w:rPr>
        <w:t> </w:t>
      </w:r>
      <w:r>
        <w:rPr>
          <w:sz w:val="20"/>
        </w:rPr>
        <w:t>basis.</w:t>
      </w:r>
    </w:p>
    <w:p>
      <w:pPr>
        <w:pStyle w:val="Heading1"/>
        <w:numPr>
          <w:ilvl w:val="0"/>
          <w:numId w:val="8"/>
        </w:numPr>
        <w:tabs>
          <w:tab w:pos="618" w:val="left" w:leader="none"/>
        </w:tabs>
        <w:spacing w:line="240" w:lineRule="auto" w:before="130" w:after="0"/>
        <w:ind w:left="618" w:right="0" w:hanging="618"/>
        <w:jc w:val="left"/>
      </w:pPr>
      <w:bookmarkStart w:name="_TOC_250016" w:id="54"/>
      <w:r>
        <w:rPr>
          <w:w w:val="105"/>
        </w:rPr>
        <w:t>Cloud</w:t>
      </w:r>
      <w:r>
        <w:rPr>
          <w:spacing w:val="-14"/>
          <w:w w:val="105"/>
        </w:rPr>
        <w:t> </w:t>
      </w:r>
      <w:r>
        <w:rPr>
          <w:w w:val="105"/>
        </w:rPr>
        <w:t>Security</w:t>
      </w:r>
      <w:r>
        <w:rPr>
          <w:spacing w:val="-13"/>
          <w:w w:val="105"/>
        </w:rPr>
        <w:t> </w:t>
      </w:r>
      <w:bookmarkEnd w:id="54"/>
      <w:r>
        <w:rPr>
          <w:spacing w:val="-2"/>
          <w:w w:val="105"/>
        </w:rPr>
        <w:t>Policy</w:t>
      </w:r>
    </w:p>
    <w:p>
      <w:pPr>
        <w:pStyle w:val="ListParagraph"/>
        <w:numPr>
          <w:ilvl w:val="0"/>
          <w:numId w:val="39"/>
        </w:numPr>
        <w:tabs>
          <w:tab w:pos="719" w:val="left" w:leader="none"/>
        </w:tabs>
        <w:spacing w:line="240" w:lineRule="auto" w:before="297" w:after="0"/>
        <w:ind w:left="719" w:right="0" w:hanging="359"/>
        <w:jc w:val="left"/>
        <w:rPr>
          <w:sz w:val="20"/>
        </w:rPr>
      </w:pPr>
      <w:r>
        <w:rPr>
          <w:sz w:val="20"/>
        </w:rPr>
        <w:t>GILAC</w:t>
      </w:r>
      <w:r>
        <w:rPr>
          <w:spacing w:val="-9"/>
          <w:sz w:val="20"/>
        </w:rPr>
        <w:t> </w:t>
      </w:r>
      <w:r>
        <w:rPr>
          <w:sz w:val="20"/>
        </w:rPr>
        <w:t>shall</w:t>
      </w:r>
      <w:r>
        <w:rPr>
          <w:spacing w:val="-8"/>
          <w:sz w:val="20"/>
        </w:rPr>
        <w:t> </w:t>
      </w:r>
      <w:r>
        <w:rPr>
          <w:sz w:val="20"/>
        </w:rPr>
        <w:t>perform</w:t>
      </w:r>
      <w:r>
        <w:rPr>
          <w:spacing w:val="-9"/>
          <w:sz w:val="20"/>
        </w:rPr>
        <w:t> </w:t>
      </w:r>
      <w:r>
        <w:rPr>
          <w:sz w:val="20"/>
        </w:rPr>
        <w:t>an</w:t>
      </w:r>
      <w:r>
        <w:rPr>
          <w:spacing w:val="-8"/>
          <w:sz w:val="20"/>
        </w:rPr>
        <w:t> </w:t>
      </w:r>
      <w:r>
        <w:rPr>
          <w:sz w:val="20"/>
        </w:rPr>
        <w:t>assessment</w:t>
      </w:r>
      <w:r>
        <w:rPr>
          <w:spacing w:val="-7"/>
          <w:sz w:val="20"/>
        </w:rPr>
        <w:t> </w:t>
      </w:r>
      <w:r>
        <w:rPr>
          <w:sz w:val="20"/>
        </w:rPr>
        <w:t>of</w:t>
      </w:r>
      <w:r>
        <w:rPr>
          <w:spacing w:val="-8"/>
          <w:sz w:val="20"/>
        </w:rPr>
        <w:t> </w:t>
      </w:r>
      <w:r>
        <w:rPr>
          <w:sz w:val="20"/>
        </w:rPr>
        <w:t>the</w:t>
      </w:r>
      <w:r>
        <w:rPr>
          <w:spacing w:val="-8"/>
          <w:sz w:val="20"/>
        </w:rPr>
        <w:t> </w:t>
      </w:r>
      <w:r>
        <w:rPr>
          <w:sz w:val="20"/>
        </w:rPr>
        <w:t>cloud</w:t>
      </w:r>
      <w:r>
        <w:rPr>
          <w:spacing w:val="-8"/>
          <w:sz w:val="20"/>
        </w:rPr>
        <w:t> </w:t>
      </w:r>
      <w:r>
        <w:rPr>
          <w:sz w:val="20"/>
        </w:rPr>
        <w:t>service</w:t>
      </w:r>
      <w:r>
        <w:rPr>
          <w:spacing w:val="-8"/>
          <w:sz w:val="20"/>
        </w:rPr>
        <w:t> </w:t>
      </w:r>
      <w:r>
        <w:rPr>
          <w:sz w:val="20"/>
        </w:rPr>
        <w:t>provider</w:t>
      </w:r>
      <w:r>
        <w:rPr>
          <w:spacing w:val="-8"/>
          <w:sz w:val="20"/>
        </w:rPr>
        <w:t> </w:t>
      </w:r>
      <w:r>
        <w:rPr>
          <w:sz w:val="20"/>
        </w:rPr>
        <w:t>(CSP)</w:t>
      </w:r>
      <w:r>
        <w:rPr>
          <w:spacing w:val="-8"/>
          <w:sz w:val="20"/>
        </w:rPr>
        <w:t> </w:t>
      </w:r>
      <w:r>
        <w:rPr>
          <w:sz w:val="20"/>
        </w:rPr>
        <w:t>prior</w:t>
      </w:r>
      <w:r>
        <w:rPr>
          <w:spacing w:val="-7"/>
          <w:sz w:val="20"/>
        </w:rPr>
        <w:t> </w:t>
      </w:r>
      <w:r>
        <w:rPr>
          <w:sz w:val="20"/>
        </w:rPr>
        <w:t>to</w:t>
      </w:r>
      <w:r>
        <w:rPr>
          <w:spacing w:val="-8"/>
          <w:sz w:val="20"/>
        </w:rPr>
        <w:t> </w:t>
      </w:r>
      <w:r>
        <w:rPr>
          <w:spacing w:val="-2"/>
          <w:sz w:val="20"/>
        </w:rPr>
        <w:t>onboarding.</w:t>
      </w:r>
    </w:p>
    <w:p>
      <w:pPr>
        <w:pStyle w:val="ListParagraph"/>
        <w:numPr>
          <w:ilvl w:val="0"/>
          <w:numId w:val="39"/>
        </w:numPr>
        <w:tabs>
          <w:tab w:pos="720" w:val="left" w:leader="none"/>
        </w:tabs>
        <w:spacing w:line="324" w:lineRule="auto" w:before="72" w:after="0"/>
        <w:ind w:left="720" w:right="740" w:hanging="360"/>
        <w:jc w:val="left"/>
        <w:rPr>
          <w:sz w:val="20"/>
        </w:rPr>
      </w:pPr>
      <w:r>
        <w:rPr>
          <w:sz w:val="20"/>
        </w:rPr>
        <w:t>The</w:t>
      </w:r>
      <w:r>
        <w:rPr>
          <w:spacing w:val="-10"/>
          <w:sz w:val="20"/>
        </w:rPr>
        <w:t> </w:t>
      </w:r>
      <w:r>
        <w:rPr>
          <w:sz w:val="20"/>
        </w:rPr>
        <w:t>Procurement</w:t>
      </w:r>
      <w:r>
        <w:rPr>
          <w:spacing w:val="-10"/>
          <w:sz w:val="20"/>
        </w:rPr>
        <w:t> </w:t>
      </w:r>
      <w:r>
        <w:rPr>
          <w:sz w:val="20"/>
        </w:rPr>
        <w:t>and</w:t>
      </w:r>
      <w:r>
        <w:rPr>
          <w:spacing w:val="-10"/>
          <w:sz w:val="20"/>
        </w:rPr>
        <w:t> </w:t>
      </w:r>
      <w:r>
        <w:rPr>
          <w:sz w:val="20"/>
        </w:rPr>
        <w:t>Legal</w:t>
      </w:r>
      <w:r>
        <w:rPr>
          <w:spacing w:val="-10"/>
          <w:sz w:val="20"/>
        </w:rPr>
        <w:t> </w:t>
      </w:r>
      <w:r>
        <w:rPr>
          <w:sz w:val="20"/>
        </w:rPr>
        <w:t>teams</w:t>
      </w:r>
      <w:r>
        <w:rPr>
          <w:spacing w:val="-10"/>
          <w:sz w:val="20"/>
        </w:rPr>
        <w:t> </w:t>
      </w:r>
      <w:r>
        <w:rPr>
          <w:sz w:val="20"/>
        </w:rPr>
        <w:t>shall</w:t>
      </w:r>
      <w:r>
        <w:rPr>
          <w:spacing w:val="-10"/>
          <w:sz w:val="20"/>
        </w:rPr>
        <w:t> </w:t>
      </w:r>
      <w:r>
        <w:rPr>
          <w:sz w:val="20"/>
        </w:rPr>
        <w:t>include</w:t>
      </w:r>
      <w:r>
        <w:rPr>
          <w:spacing w:val="-10"/>
          <w:sz w:val="20"/>
        </w:rPr>
        <w:t> </w:t>
      </w:r>
      <w:r>
        <w:rPr>
          <w:sz w:val="20"/>
        </w:rPr>
        <w:t>the</w:t>
      </w:r>
      <w:r>
        <w:rPr>
          <w:spacing w:val="-10"/>
          <w:sz w:val="20"/>
        </w:rPr>
        <w:t> </w:t>
      </w:r>
      <w:r>
        <w:rPr>
          <w:sz w:val="20"/>
        </w:rPr>
        <w:t>necessary</w:t>
      </w:r>
      <w:r>
        <w:rPr>
          <w:spacing w:val="-10"/>
          <w:sz w:val="20"/>
        </w:rPr>
        <w:t> </w:t>
      </w:r>
      <w:r>
        <w:rPr>
          <w:sz w:val="20"/>
        </w:rPr>
        <w:t>legal,</w:t>
      </w:r>
      <w:r>
        <w:rPr>
          <w:spacing w:val="-10"/>
          <w:sz w:val="20"/>
        </w:rPr>
        <w:t> </w:t>
      </w:r>
      <w:r>
        <w:rPr>
          <w:sz w:val="20"/>
        </w:rPr>
        <w:t>non-disclosure,</w:t>
      </w:r>
      <w:r>
        <w:rPr>
          <w:spacing w:val="-10"/>
          <w:sz w:val="20"/>
        </w:rPr>
        <w:t> </w:t>
      </w:r>
      <w:r>
        <w:rPr>
          <w:sz w:val="20"/>
        </w:rPr>
        <w:t>business continuity and disaster recovery clauses in the CSP contract.</w:t>
      </w:r>
    </w:p>
    <w:p>
      <w:pPr>
        <w:pStyle w:val="ListParagraph"/>
        <w:numPr>
          <w:ilvl w:val="0"/>
          <w:numId w:val="39"/>
        </w:numPr>
        <w:tabs>
          <w:tab w:pos="720" w:val="left" w:leader="none"/>
        </w:tabs>
        <w:spacing w:line="324" w:lineRule="auto" w:before="0" w:after="0"/>
        <w:ind w:left="720" w:right="798" w:hanging="360"/>
        <w:jc w:val="left"/>
        <w:rPr>
          <w:sz w:val="20"/>
        </w:rPr>
      </w:pPr>
      <w:r>
        <w:rPr>
          <w:sz w:val="20"/>
        </w:rPr>
        <w:t>The Data Owner/Custodian shall classify the data being hosted/stored at the CSP as per the </w:t>
      </w:r>
      <w:r>
        <w:rPr>
          <w:w w:val="105"/>
          <w:sz w:val="20"/>
        </w:rPr>
        <w:t>‘GILAC</w:t>
      </w:r>
      <w:r>
        <w:rPr>
          <w:spacing w:val="-15"/>
          <w:w w:val="105"/>
          <w:sz w:val="20"/>
        </w:rPr>
        <w:t> </w:t>
      </w:r>
      <w:r>
        <w:rPr>
          <w:w w:val="105"/>
          <w:sz w:val="20"/>
        </w:rPr>
        <w:t>Information</w:t>
      </w:r>
      <w:r>
        <w:rPr>
          <w:spacing w:val="-15"/>
          <w:w w:val="105"/>
          <w:sz w:val="20"/>
        </w:rPr>
        <w:t> </w:t>
      </w:r>
      <w:r>
        <w:rPr>
          <w:w w:val="105"/>
          <w:sz w:val="20"/>
        </w:rPr>
        <w:t>Classification</w:t>
      </w:r>
      <w:r>
        <w:rPr>
          <w:spacing w:val="-14"/>
          <w:w w:val="105"/>
          <w:sz w:val="20"/>
        </w:rPr>
        <w:t> </w:t>
      </w:r>
      <w:r>
        <w:rPr>
          <w:w w:val="105"/>
          <w:sz w:val="20"/>
        </w:rPr>
        <w:t>Scheme’.</w:t>
      </w:r>
    </w:p>
    <w:p>
      <w:pPr>
        <w:pStyle w:val="ListParagraph"/>
        <w:numPr>
          <w:ilvl w:val="0"/>
          <w:numId w:val="39"/>
        </w:numPr>
        <w:tabs>
          <w:tab w:pos="720" w:val="left" w:leader="none"/>
        </w:tabs>
        <w:spacing w:line="324" w:lineRule="auto" w:before="0" w:after="0"/>
        <w:ind w:left="720" w:right="759" w:hanging="360"/>
        <w:jc w:val="left"/>
        <w:rPr>
          <w:sz w:val="20"/>
        </w:rPr>
      </w:pPr>
      <w:r>
        <w:rPr>
          <w:sz w:val="20"/>
        </w:rPr>
        <w:t>The</w:t>
      </w:r>
      <w:r>
        <w:rPr>
          <w:spacing w:val="-1"/>
          <w:sz w:val="20"/>
        </w:rPr>
        <w:t> </w:t>
      </w:r>
      <w:r>
        <w:rPr>
          <w:sz w:val="20"/>
        </w:rPr>
        <w:t>organization</w:t>
      </w:r>
      <w:r>
        <w:rPr>
          <w:spacing w:val="-1"/>
          <w:sz w:val="20"/>
        </w:rPr>
        <w:t> </w:t>
      </w:r>
      <w:r>
        <w:rPr>
          <w:sz w:val="20"/>
        </w:rPr>
        <w:t>shall</w:t>
      </w:r>
      <w:r>
        <w:rPr>
          <w:spacing w:val="-1"/>
          <w:sz w:val="20"/>
        </w:rPr>
        <w:t> </w:t>
      </w:r>
      <w:r>
        <w:rPr>
          <w:sz w:val="20"/>
        </w:rPr>
        <w:t>ensure</w:t>
      </w:r>
      <w:r>
        <w:rPr>
          <w:spacing w:val="-1"/>
          <w:sz w:val="20"/>
        </w:rPr>
        <w:t> </w:t>
      </w:r>
      <w:r>
        <w:rPr>
          <w:sz w:val="20"/>
        </w:rPr>
        <w:t>that</w:t>
      </w:r>
      <w:r>
        <w:rPr>
          <w:spacing w:val="-1"/>
          <w:sz w:val="20"/>
        </w:rPr>
        <w:t> </w:t>
      </w:r>
      <w:r>
        <w:rPr>
          <w:sz w:val="20"/>
        </w:rPr>
        <w:t>the</w:t>
      </w:r>
      <w:r>
        <w:rPr>
          <w:spacing w:val="-1"/>
          <w:sz w:val="20"/>
        </w:rPr>
        <w:t> </w:t>
      </w:r>
      <w:r>
        <w:rPr>
          <w:sz w:val="20"/>
        </w:rPr>
        <w:t>CSP’s</w:t>
      </w:r>
      <w:r>
        <w:rPr>
          <w:spacing w:val="-1"/>
          <w:sz w:val="20"/>
        </w:rPr>
        <w:t> </w:t>
      </w:r>
      <w:r>
        <w:rPr>
          <w:sz w:val="20"/>
        </w:rPr>
        <w:t>data</w:t>
      </w:r>
      <w:r>
        <w:rPr>
          <w:spacing w:val="-1"/>
          <w:sz w:val="20"/>
        </w:rPr>
        <w:t> </w:t>
      </w:r>
      <w:r>
        <w:rPr>
          <w:sz w:val="20"/>
        </w:rPr>
        <w:t>privacy</w:t>
      </w:r>
      <w:r>
        <w:rPr>
          <w:spacing w:val="-1"/>
          <w:sz w:val="20"/>
        </w:rPr>
        <w:t> </w:t>
      </w:r>
      <w:r>
        <w:rPr>
          <w:sz w:val="20"/>
        </w:rPr>
        <w:t>policy</w:t>
      </w:r>
      <w:r>
        <w:rPr>
          <w:spacing w:val="-1"/>
          <w:sz w:val="20"/>
        </w:rPr>
        <w:t> </w:t>
      </w:r>
      <w:r>
        <w:rPr>
          <w:sz w:val="20"/>
        </w:rPr>
        <w:t>complies</w:t>
      </w:r>
      <w:r>
        <w:rPr>
          <w:spacing w:val="-1"/>
          <w:sz w:val="20"/>
        </w:rPr>
        <w:t> </w:t>
      </w:r>
      <w:r>
        <w:rPr>
          <w:sz w:val="20"/>
        </w:rPr>
        <w:t>with</w:t>
      </w:r>
      <w:r>
        <w:rPr>
          <w:spacing w:val="-1"/>
          <w:sz w:val="20"/>
        </w:rPr>
        <w:t> </w:t>
      </w:r>
      <w:r>
        <w:rPr>
          <w:sz w:val="20"/>
        </w:rPr>
        <w:t>the</w:t>
      </w:r>
      <w:r>
        <w:rPr>
          <w:spacing w:val="-1"/>
          <w:sz w:val="20"/>
        </w:rPr>
        <w:t> </w:t>
      </w:r>
      <w:r>
        <w:rPr>
          <w:sz w:val="20"/>
        </w:rPr>
        <w:t>applicable </w:t>
      </w:r>
      <w:r>
        <w:rPr>
          <w:spacing w:val="-2"/>
          <w:w w:val="105"/>
          <w:sz w:val="20"/>
        </w:rPr>
        <w:t>laws.</w:t>
      </w:r>
    </w:p>
    <w:p>
      <w:pPr>
        <w:pStyle w:val="ListParagraph"/>
        <w:numPr>
          <w:ilvl w:val="0"/>
          <w:numId w:val="39"/>
        </w:numPr>
        <w:tabs>
          <w:tab w:pos="720" w:val="left" w:leader="none"/>
        </w:tabs>
        <w:spacing w:line="324" w:lineRule="auto" w:before="0" w:after="0"/>
        <w:ind w:left="720" w:right="492" w:hanging="360"/>
        <w:jc w:val="left"/>
        <w:rPr>
          <w:sz w:val="20"/>
        </w:rPr>
      </w:pPr>
      <w:r>
        <w:rPr>
          <w:sz w:val="20"/>
        </w:rPr>
        <w:t>The IT team should implement the necessary cryptography controls for the data as per the data </w:t>
      </w:r>
      <w:r>
        <w:rPr>
          <w:w w:val="105"/>
          <w:sz w:val="20"/>
        </w:rPr>
        <w:t>classification</w:t>
      </w:r>
      <w:r>
        <w:rPr>
          <w:spacing w:val="-5"/>
          <w:w w:val="105"/>
          <w:sz w:val="20"/>
        </w:rPr>
        <w:t> </w:t>
      </w:r>
      <w:r>
        <w:rPr>
          <w:w w:val="105"/>
          <w:sz w:val="20"/>
        </w:rPr>
        <w:t>and</w:t>
      </w:r>
      <w:r>
        <w:rPr>
          <w:spacing w:val="-5"/>
          <w:w w:val="105"/>
          <w:sz w:val="20"/>
        </w:rPr>
        <w:t> </w:t>
      </w:r>
      <w:r>
        <w:rPr>
          <w:w w:val="105"/>
          <w:sz w:val="20"/>
        </w:rPr>
        <w:t>on</w:t>
      </w:r>
      <w:r>
        <w:rPr>
          <w:spacing w:val="-5"/>
          <w:w w:val="105"/>
          <w:sz w:val="20"/>
        </w:rPr>
        <w:t> </w:t>
      </w:r>
      <w:r>
        <w:rPr>
          <w:w w:val="105"/>
          <w:sz w:val="20"/>
        </w:rPr>
        <w:t>the</w:t>
      </w:r>
      <w:r>
        <w:rPr>
          <w:spacing w:val="-5"/>
          <w:w w:val="105"/>
          <w:sz w:val="20"/>
        </w:rPr>
        <w:t> </w:t>
      </w:r>
      <w:r>
        <w:rPr>
          <w:w w:val="105"/>
          <w:sz w:val="20"/>
        </w:rPr>
        <w:t>network</w:t>
      </w:r>
      <w:r>
        <w:rPr>
          <w:spacing w:val="-5"/>
          <w:w w:val="105"/>
          <w:sz w:val="20"/>
        </w:rPr>
        <w:t> </w:t>
      </w:r>
      <w:r>
        <w:rPr>
          <w:w w:val="105"/>
          <w:sz w:val="20"/>
        </w:rPr>
        <w:t>channel.</w:t>
      </w:r>
    </w:p>
    <w:p>
      <w:pPr>
        <w:pStyle w:val="ListParagraph"/>
        <w:numPr>
          <w:ilvl w:val="0"/>
          <w:numId w:val="39"/>
        </w:numPr>
        <w:tabs>
          <w:tab w:pos="720" w:val="left" w:leader="none"/>
        </w:tabs>
        <w:spacing w:line="324" w:lineRule="auto" w:before="0" w:after="0"/>
        <w:ind w:left="720" w:right="409" w:hanging="360"/>
        <w:jc w:val="left"/>
        <w:rPr>
          <w:sz w:val="20"/>
        </w:rPr>
      </w:pPr>
      <w:r>
        <w:rPr>
          <w:sz w:val="20"/>
        </w:rPr>
        <w:t>Contracts with CSP shall include clauses for complete deletion of data/ information at the end of </w:t>
      </w:r>
      <w:r>
        <w:rPr>
          <w:w w:val="105"/>
          <w:sz w:val="20"/>
        </w:rPr>
        <w:t>the Agreement.</w:t>
      </w:r>
    </w:p>
    <w:p>
      <w:pPr>
        <w:pStyle w:val="ListParagraph"/>
        <w:numPr>
          <w:ilvl w:val="0"/>
          <w:numId w:val="39"/>
        </w:numPr>
        <w:tabs>
          <w:tab w:pos="720" w:val="left" w:leader="none"/>
        </w:tabs>
        <w:spacing w:line="319" w:lineRule="auto" w:before="0" w:after="0"/>
        <w:ind w:left="720" w:right="509" w:hanging="360"/>
        <w:jc w:val="left"/>
        <w:rPr>
          <w:sz w:val="20"/>
        </w:rPr>
      </w:pPr>
      <w:r>
        <w:rPr>
          <w:sz w:val="20"/>
        </w:rPr>
        <w:t>Contract shall also include clauses for the return of data to the organization and that there is no </w:t>
      </w:r>
      <w:r>
        <w:rPr>
          <w:w w:val="105"/>
          <w:sz w:val="20"/>
        </w:rPr>
        <w:t>vendor-lock in period defined by the CSP.</w:t>
      </w:r>
    </w:p>
    <w:p>
      <w:pPr>
        <w:pStyle w:val="ListParagraph"/>
        <w:numPr>
          <w:ilvl w:val="0"/>
          <w:numId w:val="39"/>
        </w:numPr>
        <w:tabs>
          <w:tab w:pos="720" w:val="left" w:leader="none"/>
        </w:tabs>
        <w:spacing w:line="319" w:lineRule="auto" w:before="0" w:after="0"/>
        <w:ind w:left="720" w:right="556" w:hanging="360"/>
        <w:jc w:val="left"/>
        <w:rPr>
          <w:sz w:val="20"/>
        </w:rPr>
      </w:pPr>
      <w:r>
        <w:rPr>
          <w:sz w:val="20"/>
        </w:rPr>
        <w:t>Wherever applicable, GILAC shall align its Cloud Security controls with industry good practices such as CIS benchmark.</w:t>
      </w:r>
    </w:p>
    <w:p>
      <w:pPr>
        <w:pStyle w:val="ListParagraph"/>
        <w:numPr>
          <w:ilvl w:val="0"/>
          <w:numId w:val="39"/>
        </w:numPr>
        <w:tabs>
          <w:tab w:pos="720" w:val="left" w:leader="none"/>
        </w:tabs>
        <w:spacing w:line="324" w:lineRule="auto" w:before="0" w:after="0"/>
        <w:ind w:left="720" w:right="502" w:hanging="360"/>
        <w:jc w:val="left"/>
        <w:rPr>
          <w:sz w:val="20"/>
        </w:rPr>
      </w:pPr>
      <w:r>
        <w:rPr>
          <w:sz w:val="20"/>
        </w:rPr>
        <w:t>Roles and responsibilities for protecting the cloud environment should be agreed with the CSP, </w:t>
      </w:r>
      <w:r>
        <w:rPr>
          <w:w w:val="105"/>
          <w:sz w:val="20"/>
        </w:rPr>
        <w:t>including</w:t>
      </w:r>
      <w:r>
        <w:rPr>
          <w:spacing w:val="-5"/>
          <w:w w:val="105"/>
          <w:sz w:val="20"/>
        </w:rPr>
        <w:t> </w:t>
      </w:r>
      <w:r>
        <w:rPr>
          <w:w w:val="105"/>
          <w:sz w:val="20"/>
        </w:rPr>
        <w:t>shared</w:t>
      </w:r>
      <w:r>
        <w:rPr>
          <w:spacing w:val="-5"/>
          <w:w w:val="105"/>
          <w:sz w:val="20"/>
        </w:rPr>
        <w:t> </w:t>
      </w:r>
      <w:r>
        <w:rPr>
          <w:w w:val="105"/>
          <w:sz w:val="20"/>
        </w:rPr>
        <w:t>responsibilities</w:t>
      </w:r>
      <w:r>
        <w:rPr>
          <w:spacing w:val="-5"/>
          <w:w w:val="105"/>
          <w:sz w:val="20"/>
        </w:rPr>
        <w:t> </w:t>
      </w:r>
      <w:r>
        <w:rPr>
          <w:w w:val="105"/>
          <w:sz w:val="20"/>
        </w:rPr>
        <w:t>and</w:t>
      </w:r>
      <w:r>
        <w:rPr>
          <w:spacing w:val="-5"/>
          <w:w w:val="105"/>
          <w:sz w:val="20"/>
        </w:rPr>
        <w:t> </w:t>
      </w:r>
      <w:r>
        <w:rPr>
          <w:w w:val="105"/>
          <w:sz w:val="20"/>
        </w:rPr>
        <w:t>the</w:t>
      </w:r>
      <w:r>
        <w:rPr>
          <w:spacing w:val="-5"/>
          <w:w w:val="105"/>
          <w:sz w:val="20"/>
        </w:rPr>
        <w:t> </w:t>
      </w:r>
      <w:r>
        <w:rPr>
          <w:w w:val="105"/>
          <w:sz w:val="20"/>
        </w:rPr>
        <w:t>need</w:t>
      </w:r>
      <w:r>
        <w:rPr>
          <w:spacing w:val="-5"/>
          <w:w w:val="105"/>
          <w:sz w:val="20"/>
        </w:rPr>
        <w:t> </w:t>
      </w:r>
      <w:r>
        <w:rPr>
          <w:w w:val="105"/>
          <w:sz w:val="20"/>
        </w:rPr>
        <w:t>for</w:t>
      </w:r>
      <w:r>
        <w:rPr>
          <w:spacing w:val="-5"/>
          <w:w w:val="105"/>
          <w:sz w:val="20"/>
        </w:rPr>
        <w:t> </w:t>
      </w:r>
      <w:r>
        <w:rPr>
          <w:w w:val="105"/>
          <w:sz w:val="20"/>
        </w:rPr>
        <w:t>collaboration.</w:t>
      </w:r>
    </w:p>
    <w:p>
      <w:pPr>
        <w:pStyle w:val="ListParagraph"/>
        <w:spacing w:after="0" w:line="324" w:lineRule="auto"/>
        <w:jc w:val="left"/>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39"/>
        </w:numPr>
        <w:tabs>
          <w:tab w:pos="719" w:val="left" w:leader="none"/>
        </w:tabs>
        <w:spacing w:line="240" w:lineRule="auto" w:before="91" w:after="0"/>
        <w:ind w:left="719" w:right="0" w:hanging="359"/>
        <w:jc w:val="left"/>
        <w:rPr>
          <w:sz w:val="20"/>
        </w:rPr>
      </w:pPr>
      <w:r>
        <w:rPr>
          <w:sz w:val="20"/>
        </w:rPr>
        <w:t>GILAC</w:t>
      </w:r>
      <w:r>
        <w:rPr>
          <w:spacing w:val="-1"/>
          <w:sz w:val="20"/>
        </w:rPr>
        <w:t> </w:t>
      </w:r>
      <w:r>
        <w:rPr>
          <w:sz w:val="20"/>
        </w:rPr>
        <w:t>shall ensure monitoring</w:t>
      </w:r>
      <w:r>
        <w:rPr>
          <w:spacing w:val="-1"/>
          <w:sz w:val="20"/>
        </w:rPr>
        <w:t> </w:t>
      </w:r>
      <w:r>
        <w:rPr>
          <w:sz w:val="20"/>
        </w:rPr>
        <w:t>of security-related events and logs for</w:t>
      </w:r>
      <w:r>
        <w:rPr>
          <w:spacing w:val="1"/>
          <w:sz w:val="20"/>
        </w:rPr>
        <w:t> </w:t>
      </w:r>
      <w:r>
        <w:rPr>
          <w:sz w:val="20"/>
        </w:rPr>
        <w:t>cloud </w:t>
      </w:r>
      <w:r>
        <w:rPr>
          <w:spacing w:val="-2"/>
          <w:sz w:val="20"/>
        </w:rPr>
        <w:t>systems.</w:t>
      </w:r>
    </w:p>
    <w:p>
      <w:pPr>
        <w:pStyle w:val="ListParagraph"/>
        <w:numPr>
          <w:ilvl w:val="0"/>
          <w:numId w:val="39"/>
        </w:numPr>
        <w:tabs>
          <w:tab w:pos="720" w:val="left" w:leader="none"/>
        </w:tabs>
        <w:spacing w:line="319" w:lineRule="auto" w:before="72" w:after="0"/>
        <w:ind w:left="720" w:right="652" w:hanging="360"/>
        <w:jc w:val="left"/>
        <w:rPr>
          <w:sz w:val="20"/>
        </w:rPr>
      </w:pPr>
      <w:r>
        <w:rPr>
          <w:sz w:val="20"/>
        </w:rPr>
        <w:t>The IT team</w:t>
      </w:r>
      <w:r>
        <w:rPr>
          <w:spacing w:val="-1"/>
          <w:sz w:val="20"/>
        </w:rPr>
        <w:t> </w:t>
      </w:r>
      <w:r>
        <w:rPr>
          <w:sz w:val="20"/>
        </w:rPr>
        <w:t>shall implement the appropriate access permissions for the cloud</w:t>
      </w:r>
      <w:r>
        <w:rPr>
          <w:spacing w:val="-1"/>
          <w:sz w:val="20"/>
        </w:rPr>
        <w:t> </w:t>
      </w:r>
      <w:r>
        <w:rPr>
          <w:sz w:val="20"/>
        </w:rPr>
        <w:t>environment as </w:t>
      </w:r>
      <w:r>
        <w:rPr>
          <w:w w:val="105"/>
          <w:sz w:val="20"/>
        </w:rPr>
        <w:t>per</w:t>
      </w:r>
      <w:r>
        <w:rPr>
          <w:spacing w:val="-10"/>
          <w:w w:val="105"/>
          <w:sz w:val="20"/>
        </w:rPr>
        <w:t> </w:t>
      </w:r>
      <w:r>
        <w:rPr>
          <w:w w:val="105"/>
          <w:sz w:val="20"/>
        </w:rPr>
        <w:t>the</w:t>
      </w:r>
      <w:r>
        <w:rPr>
          <w:spacing w:val="-10"/>
          <w:w w:val="105"/>
          <w:sz w:val="20"/>
        </w:rPr>
        <w:t> </w:t>
      </w:r>
      <w:r>
        <w:rPr>
          <w:w w:val="105"/>
          <w:sz w:val="20"/>
        </w:rPr>
        <w:t>‘GILAC</w:t>
      </w:r>
      <w:r>
        <w:rPr>
          <w:spacing w:val="-11"/>
          <w:w w:val="105"/>
          <w:sz w:val="20"/>
        </w:rPr>
        <w:t> </w:t>
      </w:r>
      <w:r>
        <w:rPr>
          <w:w w:val="105"/>
          <w:sz w:val="20"/>
        </w:rPr>
        <w:t>Access</w:t>
      </w:r>
      <w:r>
        <w:rPr>
          <w:spacing w:val="-10"/>
          <w:w w:val="105"/>
          <w:sz w:val="20"/>
        </w:rPr>
        <w:t> </w:t>
      </w:r>
      <w:r>
        <w:rPr>
          <w:w w:val="105"/>
          <w:sz w:val="20"/>
        </w:rPr>
        <w:t>Management</w:t>
      </w:r>
      <w:r>
        <w:rPr>
          <w:spacing w:val="-10"/>
          <w:w w:val="105"/>
          <w:sz w:val="20"/>
        </w:rPr>
        <w:t> </w:t>
      </w:r>
      <w:r>
        <w:rPr>
          <w:w w:val="105"/>
          <w:sz w:val="20"/>
        </w:rPr>
        <w:t>Policy’.</w:t>
      </w:r>
    </w:p>
    <w:p>
      <w:pPr>
        <w:pStyle w:val="ListParagraph"/>
        <w:numPr>
          <w:ilvl w:val="0"/>
          <w:numId w:val="39"/>
        </w:numPr>
        <w:tabs>
          <w:tab w:pos="719" w:val="left" w:leader="none"/>
        </w:tabs>
        <w:spacing w:line="242" w:lineRule="exact" w:before="0" w:after="0"/>
        <w:ind w:left="719" w:right="0" w:hanging="359"/>
        <w:jc w:val="left"/>
        <w:rPr>
          <w:sz w:val="20"/>
        </w:rPr>
      </w:pPr>
      <w:r>
        <w:rPr>
          <w:sz w:val="20"/>
        </w:rPr>
        <w:t>Access to cloud-based</w:t>
      </w:r>
      <w:r>
        <w:rPr>
          <w:spacing w:val="1"/>
          <w:sz w:val="20"/>
        </w:rPr>
        <w:t> </w:t>
      </w:r>
      <w:r>
        <w:rPr>
          <w:sz w:val="20"/>
        </w:rPr>
        <w:t>services shall be</w:t>
      </w:r>
      <w:r>
        <w:rPr>
          <w:spacing w:val="1"/>
          <w:sz w:val="20"/>
        </w:rPr>
        <w:t> </w:t>
      </w:r>
      <w:r>
        <w:rPr>
          <w:sz w:val="20"/>
        </w:rPr>
        <w:t>provided</w:t>
      </w:r>
      <w:r>
        <w:rPr>
          <w:spacing w:val="-2"/>
          <w:sz w:val="20"/>
        </w:rPr>
        <w:t> </w:t>
      </w:r>
      <w:r>
        <w:rPr>
          <w:sz w:val="20"/>
        </w:rPr>
        <w:t>using</w:t>
      </w:r>
      <w:r>
        <w:rPr>
          <w:spacing w:val="-1"/>
          <w:sz w:val="20"/>
        </w:rPr>
        <w:t> </w:t>
      </w:r>
      <w:r>
        <w:rPr>
          <w:sz w:val="20"/>
        </w:rPr>
        <w:t>multi-factor</w:t>
      </w:r>
      <w:r>
        <w:rPr>
          <w:spacing w:val="1"/>
          <w:sz w:val="20"/>
        </w:rPr>
        <w:t> </w:t>
      </w:r>
      <w:r>
        <w:rPr>
          <w:sz w:val="20"/>
        </w:rPr>
        <w:t>authentication</w:t>
      </w:r>
      <w:r>
        <w:rPr>
          <w:spacing w:val="-1"/>
          <w:sz w:val="20"/>
        </w:rPr>
        <w:t> </w:t>
      </w:r>
      <w:r>
        <w:rPr>
          <w:spacing w:val="-2"/>
          <w:sz w:val="20"/>
        </w:rPr>
        <w:t>mechanism.</w:t>
      </w:r>
    </w:p>
    <w:p>
      <w:pPr>
        <w:pStyle w:val="ListParagraph"/>
        <w:numPr>
          <w:ilvl w:val="0"/>
          <w:numId w:val="39"/>
        </w:numPr>
        <w:tabs>
          <w:tab w:pos="720" w:val="left" w:leader="none"/>
        </w:tabs>
        <w:spacing w:line="326" w:lineRule="auto" w:before="67" w:after="0"/>
        <w:ind w:left="720" w:right="533" w:hanging="360"/>
        <w:jc w:val="left"/>
        <w:rPr>
          <w:sz w:val="20"/>
        </w:rPr>
      </w:pPr>
      <w:r>
        <w:rPr>
          <w:sz w:val="20"/>
        </w:rPr>
        <w:t>Secure methods of connecting to cloud services shall be provided, which may include applying HTTPS</w:t>
      </w:r>
      <w:r>
        <w:rPr>
          <w:spacing w:val="-7"/>
          <w:sz w:val="20"/>
        </w:rPr>
        <w:t> </w:t>
      </w:r>
      <w:r>
        <w:rPr>
          <w:sz w:val="20"/>
        </w:rPr>
        <w:t>(TLS)</w:t>
      </w:r>
      <w:r>
        <w:rPr>
          <w:spacing w:val="-7"/>
          <w:sz w:val="20"/>
        </w:rPr>
        <w:t> </w:t>
      </w:r>
      <w:r>
        <w:rPr>
          <w:sz w:val="20"/>
        </w:rPr>
        <w:t>to</w:t>
      </w:r>
      <w:r>
        <w:rPr>
          <w:spacing w:val="-7"/>
          <w:sz w:val="20"/>
        </w:rPr>
        <w:t> </w:t>
      </w:r>
      <w:r>
        <w:rPr>
          <w:sz w:val="20"/>
        </w:rPr>
        <w:t>all</w:t>
      </w:r>
      <w:r>
        <w:rPr>
          <w:spacing w:val="-7"/>
          <w:sz w:val="20"/>
        </w:rPr>
        <w:t> </w:t>
      </w:r>
      <w:r>
        <w:rPr>
          <w:sz w:val="20"/>
        </w:rPr>
        <w:t>network</w:t>
      </w:r>
      <w:r>
        <w:rPr>
          <w:spacing w:val="-7"/>
          <w:sz w:val="20"/>
        </w:rPr>
        <w:t> </w:t>
      </w:r>
      <w:r>
        <w:rPr>
          <w:sz w:val="20"/>
        </w:rPr>
        <w:t>traffic,</w:t>
      </w:r>
      <w:r>
        <w:rPr>
          <w:spacing w:val="-7"/>
          <w:sz w:val="20"/>
        </w:rPr>
        <w:t> </w:t>
      </w:r>
      <w:r>
        <w:rPr>
          <w:sz w:val="20"/>
        </w:rPr>
        <w:t>configuring</w:t>
      </w:r>
      <w:r>
        <w:rPr>
          <w:spacing w:val="-7"/>
          <w:sz w:val="20"/>
        </w:rPr>
        <w:t> </w:t>
      </w:r>
      <w:r>
        <w:rPr>
          <w:sz w:val="20"/>
        </w:rPr>
        <w:t>a</w:t>
      </w:r>
      <w:r>
        <w:rPr>
          <w:spacing w:val="-7"/>
          <w:sz w:val="20"/>
        </w:rPr>
        <w:t> </w:t>
      </w:r>
      <w:r>
        <w:rPr>
          <w:sz w:val="20"/>
        </w:rPr>
        <w:t>virtual</w:t>
      </w:r>
      <w:r>
        <w:rPr>
          <w:spacing w:val="-7"/>
          <w:sz w:val="20"/>
        </w:rPr>
        <w:t> </w:t>
      </w:r>
      <w:r>
        <w:rPr>
          <w:sz w:val="20"/>
        </w:rPr>
        <w:t>private</w:t>
      </w:r>
      <w:r>
        <w:rPr>
          <w:spacing w:val="-7"/>
          <w:sz w:val="20"/>
        </w:rPr>
        <w:t> </w:t>
      </w:r>
      <w:r>
        <w:rPr>
          <w:sz w:val="20"/>
        </w:rPr>
        <w:t>network</w:t>
      </w:r>
      <w:r>
        <w:rPr>
          <w:spacing w:val="-7"/>
          <w:sz w:val="20"/>
        </w:rPr>
        <w:t> </w:t>
      </w:r>
      <w:r>
        <w:rPr>
          <w:sz w:val="20"/>
        </w:rPr>
        <w:t>(VPN)</w:t>
      </w:r>
      <w:r>
        <w:rPr>
          <w:spacing w:val="-7"/>
          <w:sz w:val="20"/>
        </w:rPr>
        <w:t> </w:t>
      </w:r>
      <w:r>
        <w:rPr>
          <w:sz w:val="20"/>
        </w:rPr>
        <w:t>for</w:t>
      </w:r>
      <w:r>
        <w:rPr>
          <w:spacing w:val="-7"/>
          <w:sz w:val="20"/>
        </w:rPr>
        <w:t> </w:t>
      </w:r>
      <w:r>
        <w:rPr>
          <w:sz w:val="20"/>
        </w:rPr>
        <w:t>sensitive</w:t>
      </w:r>
      <w:r>
        <w:rPr>
          <w:spacing w:val="-7"/>
          <w:sz w:val="20"/>
        </w:rPr>
        <w:t> </w:t>
      </w:r>
      <w:r>
        <w:rPr>
          <w:sz w:val="20"/>
        </w:rPr>
        <w:t>traffic </w:t>
      </w:r>
      <w:r>
        <w:rPr>
          <w:w w:val="105"/>
          <w:sz w:val="20"/>
        </w:rPr>
        <w:t>and/or</w:t>
      </w:r>
      <w:r>
        <w:rPr>
          <w:spacing w:val="-12"/>
          <w:w w:val="105"/>
          <w:sz w:val="20"/>
        </w:rPr>
        <w:t> </w:t>
      </w:r>
      <w:r>
        <w:rPr>
          <w:w w:val="105"/>
          <w:sz w:val="20"/>
        </w:rPr>
        <w:t>implementing</w:t>
      </w:r>
      <w:r>
        <w:rPr>
          <w:spacing w:val="-12"/>
          <w:w w:val="105"/>
          <w:sz w:val="20"/>
        </w:rPr>
        <w:t> </w:t>
      </w:r>
      <w:r>
        <w:rPr>
          <w:w w:val="105"/>
          <w:sz w:val="20"/>
        </w:rPr>
        <w:t>a</w:t>
      </w:r>
      <w:r>
        <w:rPr>
          <w:spacing w:val="-12"/>
          <w:w w:val="105"/>
          <w:sz w:val="20"/>
        </w:rPr>
        <w:t> </w:t>
      </w:r>
      <w:r>
        <w:rPr>
          <w:w w:val="105"/>
          <w:sz w:val="20"/>
        </w:rPr>
        <w:t>wide</w:t>
      </w:r>
      <w:r>
        <w:rPr>
          <w:spacing w:val="-12"/>
          <w:w w:val="105"/>
          <w:sz w:val="20"/>
        </w:rPr>
        <w:t> </w:t>
      </w:r>
      <w:r>
        <w:rPr>
          <w:w w:val="105"/>
          <w:sz w:val="20"/>
        </w:rPr>
        <w:t>area</w:t>
      </w:r>
      <w:r>
        <w:rPr>
          <w:spacing w:val="-12"/>
          <w:w w:val="105"/>
          <w:sz w:val="20"/>
        </w:rPr>
        <w:t> </w:t>
      </w:r>
      <w:r>
        <w:rPr>
          <w:w w:val="105"/>
          <w:sz w:val="20"/>
        </w:rPr>
        <w:t>network</w:t>
      </w:r>
      <w:r>
        <w:rPr>
          <w:spacing w:val="-12"/>
          <w:w w:val="105"/>
          <w:sz w:val="20"/>
        </w:rPr>
        <w:t> </w:t>
      </w:r>
      <w:r>
        <w:rPr>
          <w:w w:val="105"/>
          <w:sz w:val="20"/>
        </w:rPr>
        <w:t>(WAN)</w:t>
      </w:r>
      <w:r>
        <w:rPr>
          <w:spacing w:val="-12"/>
          <w:w w:val="105"/>
          <w:sz w:val="20"/>
        </w:rPr>
        <w:t> </w:t>
      </w:r>
      <w:r>
        <w:rPr>
          <w:w w:val="105"/>
          <w:sz w:val="20"/>
        </w:rPr>
        <w:t>solution</w:t>
      </w:r>
      <w:r>
        <w:rPr>
          <w:spacing w:val="-12"/>
          <w:w w:val="105"/>
          <w:sz w:val="20"/>
        </w:rPr>
        <w:t> </w:t>
      </w:r>
      <w:r>
        <w:rPr>
          <w:w w:val="105"/>
          <w:sz w:val="20"/>
        </w:rPr>
        <w:t>for</w:t>
      </w:r>
      <w:r>
        <w:rPr>
          <w:spacing w:val="-12"/>
          <w:w w:val="105"/>
          <w:sz w:val="20"/>
        </w:rPr>
        <w:t> </w:t>
      </w:r>
      <w:r>
        <w:rPr>
          <w:w w:val="105"/>
          <w:sz w:val="20"/>
        </w:rPr>
        <w:t>critical</w:t>
      </w:r>
      <w:r>
        <w:rPr>
          <w:spacing w:val="-12"/>
          <w:w w:val="105"/>
          <w:sz w:val="20"/>
        </w:rPr>
        <w:t> </w:t>
      </w:r>
      <w:r>
        <w:rPr>
          <w:w w:val="105"/>
          <w:sz w:val="20"/>
        </w:rPr>
        <w:t>and/or</w:t>
      </w:r>
      <w:r>
        <w:rPr>
          <w:spacing w:val="-12"/>
          <w:w w:val="105"/>
          <w:sz w:val="20"/>
        </w:rPr>
        <w:t> </w:t>
      </w:r>
      <w:r>
        <w:rPr>
          <w:w w:val="105"/>
          <w:sz w:val="20"/>
        </w:rPr>
        <w:t>highly</w:t>
      </w:r>
      <w:r>
        <w:rPr>
          <w:spacing w:val="-12"/>
          <w:w w:val="105"/>
          <w:sz w:val="20"/>
        </w:rPr>
        <w:t> </w:t>
      </w:r>
      <w:r>
        <w:rPr>
          <w:w w:val="105"/>
          <w:sz w:val="20"/>
        </w:rPr>
        <w:t>sensitive </w:t>
      </w:r>
      <w:r>
        <w:rPr>
          <w:spacing w:val="-2"/>
          <w:w w:val="105"/>
          <w:sz w:val="20"/>
        </w:rPr>
        <w:t>information,</w:t>
      </w:r>
      <w:r>
        <w:rPr>
          <w:spacing w:val="-5"/>
          <w:w w:val="105"/>
          <w:sz w:val="20"/>
        </w:rPr>
        <w:t> </w:t>
      </w:r>
      <w:r>
        <w:rPr>
          <w:spacing w:val="-2"/>
          <w:w w:val="105"/>
          <w:sz w:val="20"/>
        </w:rPr>
        <w:t>segmenting</w:t>
      </w:r>
      <w:r>
        <w:rPr>
          <w:spacing w:val="-5"/>
          <w:w w:val="105"/>
          <w:sz w:val="20"/>
        </w:rPr>
        <w:t> </w:t>
      </w:r>
      <w:r>
        <w:rPr>
          <w:spacing w:val="-2"/>
          <w:w w:val="105"/>
          <w:sz w:val="20"/>
        </w:rPr>
        <w:t>networks</w:t>
      </w:r>
      <w:r>
        <w:rPr>
          <w:spacing w:val="-5"/>
          <w:w w:val="105"/>
          <w:sz w:val="20"/>
        </w:rPr>
        <w:t> </w:t>
      </w:r>
      <w:r>
        <w:rPr>
          <w:spacing w:val="-2"/>
          <w:w w:val="105"/>
          <w:sz w:val="20"/>
        </w:rPr>
        <w:t>by</w:t>
      </w:r>
      <w:r>
        <w:rPr>
          <w:spacing w:val="-5"/>
          <w:w w:val="105"/>
          <w:sz w:val="20"/>
        </w:rPr>
        <w:t> </w:t>
      </w:r>
      <w:r>
        <w:rPr>
          <w:spacing w:val="-2"/>
          <w:w w:val="105"/>
          <w:sz w:val="20"/>
        </w:rPr>
        <w:t>implementing</w:t>
      </w:r>
      <w:r>
        <w:rPr>
          <w:spacing w:val="-5"/>
          <w:w w:val="105"/>
          <w:sz w:val="20"/>
        </w:rPr>
        <w:t> </w:t>
      </w:r>
      <w:r>
        <w:rPr>
          <w:spacing w:val="-2"/>
          <w:w w:val="105"/>
          <w:sz w:val="20"/>
        </w:rPr>
        <w:t>virtual</w:t>
      </w:r>
      <w:r>
        <w:rPr>
          <w:spacing w:val="-3"/>
          <w:w w:val="105"/>
          <w:sz w:val="20"/>
        </w:rPr>
        <w:t> </w:t>
      </w:r>
      <w:r>
        <w:rPr>
          <w:spacing w:val="-2"/>
          <w:w w:val="105"/>
          <w:sz w:val="20"/>
        </w:rPr>
        <w:t>local</w:t>
      </w:r>
      <w:r>
        <w:rPr>
          <w:spacing w:val="-5"/>
          <w:w w:val="105"/>
          <w:sz w:val="20"/>
        </w:rPr>
        <w:t> </w:t>
      </w:r>
      <w:r>
        <w:rPr>
          <w:spacing w:val="-2"/>
          <w:w w:val="105"/>
          <w:sz w:val="20"/>
        </w:rPr>
        <w:t>area</w:t>
      </w:r>
      <w:r>
        <w:rPr>
          <w:spacing w:val="-5"/>
          <w:w w:val="105"/>
          <w:sz w:val="20"/>
        </w:rPr>
        <w:t> </w:t>
      </w:r>
      <w:r>
        <w:rPr>
          <w:spacing w:val="-2"/>
          <w:w w:val="105"/>
          <w:sz w:val="20"/>
        </w:rPr>
        <w:t>networks</w:t>
      </w:r>
      <w:r>
        <w:rPr>
          <w:spacing w:val="-5"/>
          <w:w w:val="105"/>
          <w:sz w:val="20"/>
        </w:rPr>
        <w:t> </w:t>
      </w:r>
      <w:r>
        <w:rPr>
          <w:spacing w:val="-2"/>
          <w:w w:val="105"/>
          <w:sz w:val="20"/>
        </w:rPr>
        <w:t>(VLANs),</w:t>
      </w:r>
      <w:r>
        <w:rPr>
          <w:spacing w:val="-5"/>
          <w:w w:val="105"/>
          <w:sz w:val="20"/>
        </w:rPr>
        <w:t> </w:t>
      </w:r>
      <w:r>
        <w:rPr>
          <w:spacing w:val="-2"/>
          <w:w w:val="105"/>
          <w:sz w:val="20"/>
        </w:rPr>
        <w:t>etc.</w:t>
      </w:r>
    </w:p>
    <w:p>
      <w:pPr>
        <w:pStyle w:val="ListParagraph"/>
        <w:numPr>
          <w:ilvl w:val="0"/>
          <w:numId w:val="39"/>
        </w:numPr>
        <w:tabs>
          <w:tab w:pos="720" w:val="left" w:leader="none"/>
        </w:tabs>
        <w:spacing w:line="319" w:lineRule="auto" w:before="0" w:after="0"/>
        <w:ind w:left="720" w:right="667" w:hanging="360"/>
        <w:jc w:val="left"/>
        <w:rPr>
          <w:sz w:val="20"/>
        </w:rPr>
      </w:pPr>
      <w:r>
        <w:rPr>
          <w:sz w:val="20"/>
        </w:rPr>
        <w:t>The IT team should perform periodic backups of data hosted/stored on cloud environment as </w:t>
      </w:r>
      <w:r>
        <w:rPr>
          <w:w w:val="105"/>
          <w:sz w:val="20"/>
        </w:rPr>
        <w:t>per ‘GILAC Data backup &amp; restoration policy’.</w:t>
      </w:r>
    </w:p>
    <w:p>
      <w:pPr>
        <w:pStyle w:val="ListParagraph"/>
        <w:numPr>
          <w:ilvl w:val="0"/>
          <w:numId w:val="39"/>
        </w:numPr>
        <w:tabs>
          <w:tab w:pos="720" w:val="left" w:leader="none"/>
        </w:tabs>
        <w:spacing w:line="324" w:lineRule="auto" w:before="0" w:after="0"/>
        <w:ind w:left="720" w:right="517" w:hanging="360"/>
        <w:jc w:val="left"/>
        <w:rPr>
          <w:sz w:val="20"/>
        </w:rPr>
      </w:pPr>
      <w:r>
        <w:rPr>
          <w:sz w:val="20"/>
        </w:rPr>
        <w:t>GILAC</w:t>
      </w:r>
      <w:r>
        <w:rPr>
          <w:spacing w:val="-2"/>
          <w:sz w:val="20"/>
        </w:rPr>
        <w:t> </w:t>
      </w:r>
      <w:r>
        <w:rPr>
          <w:sz w:val="20"/>
        </w:rPr>
        <w:t>shall</w:t>
      </w:r>
      <w:r>
        <w:rPr>
          <w:spacing w:val="-1"/>
          <w:sz w:val="20"/>
        </w:rPr>
        <w:t> </w:t>
      </w:r>
      <w:r>
        <w:rPr>
          <w:sz w:val="20"/>
        </w:rPr>
        <w:t>conduct</w:t>
      </w:r>
      <w:r>
        <w:rPr>
          <w:spacing w:val="-1"/>
          <w:sz w:val="20"/>
        </w:rPr>
        <w:t> </w:t>
      </w:r>
      <w:r>
        <w:rPr>
          <w:sz w:val="20"/>
        </w:rPr>
        <w:t>an</w:t>
      </w:r>
      <w:r>
        <w:rPr>
          <w:spacing w:val="-1"/>
          <w:sz w:val="20"/>
        </w:rPr>
        <w:t> </w:t>
      </w:r>
      <w:r>
        <w:rPr>
          <w:sz w:val="20"/>
        </w:rPr>
        <w:t>organizational</w:t>
      </w:r>
      <w:r>
        <w:rPr>
          <w:spacing w:val="-1"/>
          <w:sz w:val="20"/>
        </w:rPr>
        <w:t> </w:t>
      </w:r>
      <w:r>
        <w:rPr>
          <w:sz w:val="20"/>
        </w:rPr>
        <w:t>assessment</w:t>
      </w:r>
      <w:r>
        <w:rPr>
          <w:spacing w:val="-1"/>
          <w:sz w:val="20"/>
        </w:rPr>
        <w:t> </w:t>
      </w:r>
      <w:r>
        <w:rPr>
          <w:sz w:val="20"/>
        </w:rPr>
        <w:t>of</w:t>
      </w:r>
      <w:r>
        <w:rPr>
          <w:spacing w:val="-1"/>
          <w:sz w:val="20"/>
        </w:rPr>
        <w:t> </w:t>
      </w:r>
      <w:r>
        <w:rPr>
          <w:sz w:val="20"/>
        </w:rPr>
        <w:t>risk</w:t>
      </w:r>
      <w:r>
        <w:rPr>
          <w:spacing w:val="-1"/>
          <w:sz w:val="20"/>
        </w:rPr>
        <w:t> </w:t>
      </w:r>
      <w:r>
        <w:rPr>
          <w:sz w:val="20"/>
        </w:rPr>
        <w:t>prior</w:t>
      </w:r>
      <w:r>
        <w:rPr>
          <w:spacing w:val="-1"/>
          <w:sz w:val="20"/>
        </w:rPr>
        <w:t> </w:t>
      </w:r>
      <w:r>
        <w:rPr>
          <w:sz w:val="20"/>
        </w:rPr>
        <w:t>to</w:t>
      </w:r>
      <w:r>
        <w:rPr>
          <w:spacing w:val="-1"/>
          <w:sz w:val="20"/>
        </w:rPr>
        <w:t> </w:t>
      </w:r>
      <w:r>
        <w:rPr>
          <w:sz w:val="20"/>
        </w:rPr>
        <w:t>the</w:t>
      </w:r>
      <w:r>
        <w:rPr>
          <w:spacing w:val="-3"/>
          <w:sz w:val="20"/>
        </w:rPr>
        <w:t> </w:t>
      </w:r>
      <w:r>
        <w:rPr>
          <w:sz w:val="20"/>
        </w:rPr>
        <w:t>acquisition</w:t>
      </w:r>
      <w:r>
        <w:rPr>
          <w:spacing w:val="-1"/>
          <w:sz w:val="20"/>
        </w:rPr>
        <w:t> </w:t>
      </w:r>
      <w:r>
        <w:rPr>
          <w:sz w:val="20"/>
        </w:rPr>
        <w:t>or</w:t>
      </w:r>
      <w:r>
        <w:rPr>
          <w:spacing w:val="-1"/>
          <w:sz w:val="20"/>
        </w:rPr>
        <w:t> </w:t>
      </w:r>
      <w:r>
        <w:rPr>
          <w:sz w:val="20"/>
        </w:rPr>
        <w:t>outsourcing </w:t>
      </w:r>
      <w:r>
        <w:rPr>
          <w:spacing w:val="-2"/>
          <w:w w:val="105"/>
          <w:sz w:val="20"/>
        </w:rPr>
        <w:t>of</w:t>
      </w:r>
      <w:r>
        <w:rPr>
          <w:spacing w:val="-5"/>
          <w:w w:val="105"/>
          <w:sz w:val="20"/>
        </w:rPr>
        <w:t> </w:t>
      </w:r>
      <w:r>
        <w:rPr>
          <w:spacing w:val="-2"/>
          <w:w w:val="105"/>
          <w:sz w:val="20"/>
        </w:rPr>
        <w:t>dedicated</w:t>
      </w:r>
      <w:r>
        <w:rPr>
          <w:spacing w:val="-5"/>
          <w:w w:val="105"/>
          <w:sz w:val="20"/>
        </w:rPr>
        <w:t> </w:t>
      </w:r>
      <w:r>
        <w:rPr>
          <w:spacing w:val="-2"/>
          <w:w w:val="105"/>
          <w:sz w:val="20"/>
        </w:rPr>
        <w:t>information</w:t>
      </w:r>
      <w:r>
        <w:rPr>
          <w:spacing w:val="-5"/>
          <w:w w:val="105"/>
          <w:sz w:val="20"/>
        </w:rPr>
        <w:t> </w:t>
      </w:r>
      <w:r>
        <w:rPr>
          <w:spacing w:val="-2"/>
          <w:w w:val="105"/>
          <w:sz w:val="20"/>
        </w:rPr>
        <w:t>security</w:t>
      </w:r>
      <w:r>
        <w:rPr>
          <w:spacing w:val="-5"/>
          <w:w w:val="105"/>
          <w:sz w:val="20"/>
        </w:rPr>
        <w:t> </w:t>
      </w:r>
      <w:r>
        <w:rPr>
          <w:spacing w:val="-2"/>
          <w:w w:val="105"/>
          <w:sz w:val="20"/>
        </w:rPr>
        <w:t>services</w:t>
      </w:r>
      <w:r>
        <w:rPr>
          <w:spacing w:val="-5"/>
          <w:w w:val="105"/>
          <w:sz w:val="20"/>
        </w:rPr>
        <w:t> </w:t>
      </w:r>
      <w:r>
        <w:rPr>
          <w:spacing w:val="-2"/>
          <w:w w:val="105"/>
          <w:sz w:val="20"/>
        </w:rPr>
        <w:t>and</w:t>
      </w:r>
      <w:r>
        <w:rPr>
          <w:spacing w:val="-5"/>
          <w:w w:val="105"/>
          <w:sz w:val="20"/>
        </w:rPr>
        <w:t> </w:t>
      </w:r>
      <w:r>
        <w:rPr>
          <w:spacing w:val="-2"/>
          <w:w w:val="105"/>
          <w:sz w:val="20"/>
        </w:rPr>
        <w:t>that</w:t>
      </w:r>
      <w:r>
        <w:rPr>
          <w:spacing w:val="-5"/>
          <w:w w:val="105"/>
          <w:sz w:val="20"/>
        </w:rPr>
        <w:t> </w:t>
      </w:r>
      <w:r>
        <w:rPr>
          <w:spacing w:val="-2"/>
          <w:w w:val="105"/>
          <w:sz w:val="20"/>
        </w:rPr>
        <w:t>the</w:t>
      </w:r>
      <w:r>
        <w:rPr>
          <w:spacing w:val="-5"/>
          <w:w w:val="105"/>
          <w:sz w:val="20"/>
        </w:rPr>
        <w:t> </w:t>
      </w:r>
      <w:r>
        <w:rPr>
          <w:spacing w:val="-2"/>
          <w:w w:val="105"/>
          <w:sz w:val="20"/>
        </w:rPr>
        <w:t>acquisition</w:t>
      </w:r>
      <w:r>
        <w:rPr>
          <w:spacing w:val="-5"/>
          <w:w w:val="105"/>
          <w:sz w:val="20"/>
        </w:rPr>
        <w:t> </w:t>
      </w:r>
      <w:r>
        <w:rPr>
          <w:spacing w:val="-2"/>
          <w:w w:val="105"/>
          <w:sz w:val="20"/>
        </w:rPr>
        <w:t>or</w:t>
      </w:r>
      <w:r>
        <w:rPr>
          <w:spacing w:val="-5"/>
          <w:w w:val="105"/>
          <w:sz w:val="20"/>
        </w:rPr>
        <w:t> </w:t>
      </w:r>
      <w:r>
        <w:rPr>
          <w:spacing w:val="-2"/>
          <w:w w:val="105"/>
          <w:sz w:val="20"/>
        </w:rPr>
        <w:t>outsourcing</w:t>
      </w:r>
      <w:r>
        <w:rPr>
          <w:spacing w:val="-5"/>
          <w:w w:val="105"/>
          <w:sz w:val="20"/>
        </w:rPr>
        <w:t> </w:t>
      </w:r>
      <w:r>
        <w:rPr>
          <w:spacing w:val="-2"/>
          <w:w w:val="105"/>
          <w:sz w:val="20"/>
        </w:rPr>
        <w:t>of</w:t>
      </w:r>
      <w:r>
        <w:rPr>
          <w:spacing w:val="-5"/>
          <w:w w:val="105"/>
          <w:sz w:val="20"/>
        </w:rPr>
        <w:t> </w:t>
      </w:r>
      <w:r>
        <w:rPr>
          <w:spacing w:val="-2"/>
          <w:w w:val="105"/>
          <w:sz w:val="20"/>
        </w:rPr>
        <w:t>dedicated information</w:t>
      </w:r>
      <w:r>
        <w:rPr>
          <w:spacing w:val="-7"/>
          <w:w w:val="105"/>
          <w:sz w:val="20"/>
        </w:rPr>
        <w:t> </w:t>
      </w:r>
      <w:r>
        <w:rPr>
          <w:spacing w:val="-2"/>
          <w:w w:val="105"/>
          <w:sz w:val="20"/>
        </w:rPr>
        <w:t>security</w:t>
      </w:r>
      <w:r>
        <w:rPr>
          <w:spacing w:val="-7"/>
          <w:w w:val="105"/>
          <w:sz w:val="20"/>
        </w:rPr>
        <w:t> </w:t>
      </w:r>
      <w:r>
        <w:rPr>
          <w:spacing w:val="-2"/>
          <w:w w:val="105"/>
          <w:sz w:val="20"/>
        </w:rPr>
        <w:t>services</w:t>
      </w:r>
      <w:r>
        <w:rPr>
          <w:spacing w:val="-7"/>
          <w:w w:val="105"/>
          <w:sz w:val="20"/>
        </w:rPr>
        <w:t> </w:t>
      </w:r>
      <w:r>
        <w:rPr>
          <w:spacing w:val="-2"/>
          <w:w w:val="105"/>
          <w:sz w:val="20"/>
        </w:rPr>
        <w:t>is</w:t>
      </w:r>
      <w:r>
        <w:rPr>
          <w:spacing w:val="-7"/>
          <w:w w:val="105"/>
          <w:sz w:val="20"/>
        </w:rPr>
        <w:t> </w:t>
      </w:r>
      <w:r>
        <w:rPr>
          <w:spacing w:val="-2"/>
          <w:w w:val="105"/>
          <w:sz w:val="20"/>
        </w:rPr>
        <w:t>approved</w:t>
      </w:r>
      <w:r>
        <w:rPr>
          <w:spacing w:val="-7"/>
          <w:w w:val="105"/>
          <w:sz w:val="20"/>
        </w:rPr>
        <w:t> </w:t>
      </w:r>
      <w:r>
        <w:rPr>
          <w:spacing w:val="-2"/>
          <w:w w:val="105"/>
          <w:sz w:val="20"/>
        </w:rPr>
        <w:t>by</w:t>
      </w:r>
      <w:r>
        <w:rPr>
          <w:spacing w:val="-6"/>
          <w:w w:val="105"/>
          <w:sz w:val="20"/>
        </w:rPr>
        <w:t> </w:t>
      </w:r>
      <w:r>
        <w:rPr>
          <w:spacing w:val="-2"/>
          <w:w w:val="105"/>
          <w:sz w:val="20"/>
        </w:rPr>
        <w:t>Cyber</w:t>
      </w:r>
      <w:r>
        <w:rPr>
          <w:spacing w:val="-7"/>
          <w:w w:val="105"/>
          <w:sz w:val="20"/>
        </w:rPr>
        <w:t> </w:t>
      </w:r>
      <w:r>
        <w:rPr>
          <w:spacing w:val="-2"/>
          <w:w w:val="105"/>
          <w:sz w:val="20"/>
        </w:rPr>
        <w:t>Security</w:t>
      </w:r>
      <w:r>
        <w:rPr>
          <w:spacing w:val="-8"/>
          <w:w w:val="105"/>
          <w:sz w:val="20"/>
        </w:rPr>
        <w:t> </w:t>
      </w:r>
      <w:r>
        <w:rPr>
          <w:spacing w:val="-2"/>
          <w:w w:val="105"/>
          <w:sz w:val="20"/>
        </w:rPr>
        <w:t>Team</w:t>
      </w:r>
      <w:r>
        <w:rPr>
          <w:spacing w:val="-8"/>
          <w:w w:val="105"/>
          <w:sz w:val="20"/>
        </w:rPr>
        <w:t> </w:t>
      </w:r>
      <w:r>
        <w:rPr>
          <w:spacing w:val="-2"/>
          <w:w w:val="105"/>
          <w:sz w:val="20"/>
        </w:rPr>
        <w:t>within</w:t>
      </w:r>
      <w:r>
        <w:rPr>
          <w:spacing w:val="-7"/>
          <w:w w:val="105"/>
          <w:sz w:val="20"/>
        </w:rPr>
        <w:t> </w:t>
      </w:r>
      <w:r>
        <w:rPr>
          <w:spacing w:val="-2"/>
          <w:w w:val="105"/>
          <w:sz w:val="20"/>
        </w:rPr>
        <w:t>the</w:t>
      </w:r>
      <w:r>
        <w:rPr>
          <w:spacing w:val="-7"/>
          <w:w w:val="105"/>
          <w:sz w:val="20"/>
        </w:rPr>
        <w:t> </w:t>
      </w:r>
      <w:r>
        <w:rPr>
          <w:spacing w:val="-2"/>
          <w:w w:val="105"/>
          <w:sz w:val="20"/>
        </w:rPr>
        <w:t>organization.</w:t>
      </w:r>
    </w:p>
    <w:p>
      <w:pPr>
        <w:pStyle w:val="ListParagraph"/>
        <w:numPr>
          <w:ilvl w:val="0"/>
          <w:numId w:val="39"/>
        </w:numPr>
        <w:tabs>
          <w:tab w:pos="720" w:val="left" w:leader="none"/>
        </w:tabs>
        <w:spacing w:line="324" w:lineRule="auto" w:before="0" w:after="0"/>
        <w:ind w:left="720" w:right="684" w:hanging="360"/>
        <w:jc w:val="left"/>
        <w:rPr>
          <w:sz w:val="20"/>
        </w:rPr>
      </w:pPr>
      <w:r>
        <w:rPr>
          <w:sz w:val="20"/>
        </w:rPr>
        <w:t>The organization performs scans to identify vulnerabilities in the cloud environment as well as </w:t>
      </w:r>
      <w:r>
        <w:rPr>
          <w:spacing w:val="-2"/>
          <w:w w:val="105"/>
          <w:sz w:val="20"/>
        </w:rPr>
        <w:t>applications</w:t>
      </w:r>
      <w:r>
        <w:rPr>
          <w:spacing w:val="-4"/>
          <w:w w:val="105"/>
          <w:sz w:val="20"/>
        </w:rPr>
        <w:t> </w:t>
      </w:r>
      <w:r>
        <w:rPr>
          <w:spacing w:val="-2"/>
          <w:w w:val="105"/>
          <w:sz w:val="20"/>
        </w:rPr>
        <w:t>hosted</w:t>
      </w:r>
      <w:r>
        <w:rPr>
          <w:spacing w:val="-4"/>
          <w:w w:val="105"/>
          <w:sz w:val="20"/>
        </w:rPr>
        <w:t> </w:t>
      </w:r>
      <w:r>
        <w:rPr>
          <w:spacing w:val="-2"/>
          <w:w w:val="105"/>
          <w:sz w:val="20"/>
        </w:rPr>
        <w:t>in</w:t>
      </w:r>
      <w:r>
        <w:rPr>
          <w:spacing w:val="-4"/>
          <w:w w:val="105"/>
          <w:sz w:val="20"/>
        </w:rPr>
        <w:t> </w:t>
      </w:r>
      <w:r>
        <w:rPr>
          <w:spacing w:val="-2"/>
          <w:w w:val="105"/>
          <w:sz w:val="20"/>
        </w:rPr>
        <w:t>the</w:t>
      </w:r>
      <w:r>
        <w:rPr>
          <w:spacing w:val="-4"/>
          <w:w w:val="105"/>
          <w:sz w:val="20"/>
        </w:rPr>
        <w:t> </w:t>
      </w:r>
      <w:r>
        <w:rPr>
          <w:spacing w:val="-2"/>
          <w:w w:val="105"/>
          <w:sz w:val="20"/>
        </w:rPr>
        <w:t>cloud</w:t>
      </w:r>
      <w:r>
        <w:rPr>
          <w:spacing w:val="-4"/>
          <w:w w:val="105"/>
          <w:sz w:val="20"/>
        </w:rPr>
        <w:t> </w:t>
      </w:r>
      <w:r>
        <w:rPr>
          <w:spacing w:val="-2"/>
          <w:w w:val="105"/>
          <w:sz w:val="20"/>
        </w:rPr>
        <w:t>as</w:t>
      </w:r>
      <w:r>
        <w:rPr>
          <w:spacing w:val="-4"/>
          <w:w w:val="105"/>
          <w:sz w:val="20"/>
        </w:rPr>
        <w:t> </w:t>
      </w:r>
      <w:r>
        <w:rPr>
          <w:spacing w:val="-2"/>
          <w:w w:val="105"/>
          <w:sz w:val="20"/>
        </w:rPr>
        <w:t>per</w:t>
      </w:r>
      <w:r>
        <w:rPr>
          <w:spacing w:val="-4"/>
          <w:w w:val="105"/>
          <w:sz w:val="20"/>
        </w:rPr>
        <w:t> </w:t>
      </w:r>
      <w:r>
        <w:rPr>
          <w:spacing w:val="-2"/>
          <w:w w:val="105"/>
          <w:sz w:val="20"/>
        </w:rPr>
        <w:t>GILAC’s</w:t>
      </w:r>
      <w:r>
        <w:rPr>
          <w:spacing w:val="-4"/>
          <w:w w:val="105"/>
          <w:sz w:val="20"/>
        </w:rPr>
        <w:t> </w:t>
      </w:r>
      <w:r>
        <w:rPr>
          <w:spacing w:val="-2"/>
          <w:w w:val="105"/>
          <w:sz w:val="20"/>
        </w:rPr>
        <w:t>Vulnerability</w:t>
      </w:r>
      <w:r>
        <w:rPr>
          <w:spacing w:val="-4"/>
          <w:w w:val="105"/>
          <w:sz w:val="20"/>
        </w:rPr>
        <w:t> </w:t>
      </w:r>
      <w:r>
        <w:rPr>
          <w:spacing w:val="-2"/>
          <w:w w:val="105"/>
          <w:sz w:val="20"/>
        </w:rPr>
        <w:t>Management</w:t>
      </w:r>
      <w:r>
        <w:rPr>
          <w:spacing w:val="-4"/>
          <w:w w:val="105"/>
          <w:sz w:val="20"/>
        </w:rPr>
        <w:t> </w:t>
      </w:r>
      <w:r>
        <w:rPr>
          <w:spacing w:val="-2"/>
          <w:w w:val="105"/>
          <w:sz w:val="20"/>
        </w:rPr>
        <w:t>Policy.</w:t>
      </w:r>
    </w:p>
    <w:p>
      <w:pPr>
        <w:pStyle w:val="ListParagraph"/>
        <w:numPr>
          <w:ilvl w:val="0"/>
          <w:numId w:val="39"/>
        </w:numPr>
        <w:tabs>
          <w:tab w:pos="720" w:val="left" w:leader="none"/>
        </w:tabs>
        <w:spacing w:line="324" w:lineRule="auto" w:before="0" w:after="0"/>
        <w:ind w:left="720" w:right="593" w:hanging="360"/>
        <w:jc w:val="left"/>
        <w:rPr>
          <w:sz w:val="20"/>
        </w:rPr>
      </w:pPr>
      <w:r>
        <w:rPr>
          <w:sz w:val="20"/>
        </w:rPr>
        <w:t>Information</w:t>
      </w:r>
      <w:r>
        <w:rPr>
          <w:spacing w:val="-1"/>
          <w:sz w:val="20"/>
        </w:rPr>
        <w:t> </w:t>
      </w:r>
      <w:r>
        <w:rPr>
          <w:sz w:val="20"/>
        </w:rPr>
        <w:t>security</w:t>
      </w:r>
      <w:r>
        <w:rPr>
          <w:spacing w:val="-1"/>
          <w:sz w:val="20"/>
        </w:rPr>
        <w:t> </w:t>
      </w:r>
      <w:r>
        <w:rPr>
          <w:sz w:val="20"/>
        </w:rPr>
        <w:t>awareness,</w:t>
      </w:r>
      <w:r>
        <w:rPr>
          <w:spacing w:val="-1"/>
          <w:sz w:val="20"/>
        </w:rPr>
        <w:t> </w:t>
      </w:r>
      <w:r>
        <w:rPr>
          <w:sz w:val="20"/>
        </w:rPr>
        <w:t>education</w:t>
      </w:r>
      <w:r>
        <w:rPr>
          <w:spacing w:val="-1"/>
          <w:sz w:val="20"/>
        </w:rPr>
        <w:t> </w:t>
      </w:r>
      <w:r>
        <w:rPr>
          <w:sz w:val="20"/>
        </w:rPr>
        <w:t>and</w:t>
      </w:r>
      <w:r>
        <w:rPr>
          <w:spacing w:val="-1"/>
          <w:sz w:val="20"/>
        </w:rPr>
        <w:t> </w:t>
      </w:r>
      <w:r>
        <w:rPr>
          <w:sz w:val="20"/>
        </w:rPr>
        <w:t>training</w:t>
      </w:r>
      <w:r>
        <w:rPr>
          <w:spacing w:val="-1"/>
          <w:sz w:val="20"/>
        </w:rPr>
        <w:t> </w:t>
      </w:r>
      <w:r>
        <w:rPr>
          <w:sz w:val="20"/>
        </w:rPr>
        <w:t>programs</w:t>
      </w:r>
      <w:r>
        <w:rPr>
          <w:spacing w:val="-1"/>
          <w:sz w:val="20"/>
        </w:rPr>
        <w:t> </w:t>
      </w:r>
      <w:r>
        <w:rPr>
          <w:sz w:val="20"/>
        </w:rPr>
        <w:t>about</w:t>
      </w:r>
      <w:r>
        <w:rPr>
          <w:spacing w:val="-1"/>
          <w:sz w:val="20"/>
        </w:rPr>
        <w:t> </w:t>
      </w:r>
      <w:r>
        <w:rPr>
          <w:sz w:val="20"/>
        </w:rPr>
        <w:t>cloud</w:t>
      </w:r>
      <w:r>
        <w:rPr>
          <w:spacing w:val="-1"/>
          <w:sz w:val="20"/>
        </w:rPr>
        <w:t> </w:t>
      </w:r>
      <w:r>
        <w:rPr>
          <w:sz w:val="20"/>
        </w:rPr>
        <w:t>services</w:t>
      </w:r>
      <w:r>
        <w:rPr>
          <w:spacing w:val="-1"/>
          <w:sz w:val="20"/>
        </w:rPr>
        <w:t> </w:t>
      </w:r>
      <w:r>
        <w:rPr>
          <w:sz w:val="20"/>
        </w:rPr>
        <w:t>shall</w:t>
      </w:r>
      <w:r>
        <w:rPr>
          <w:spacing w:val="-1"/>
          <w:sz w:val="20"/>
        </w:rPr>
        <w:t> </w:t>
      </w:r>
      <w:r>
        <w:rPr>
          <w:sz w:val="20"/>
        </w:rPr>
        <w:t>be </w:t>
      </w:r>
      <w:r>
        <w:rPr>
          <w:w w:val="105"/>
          <w:sz w:val="20"/>
        </w:rPr>
        <w:t>provided</w:t>
      </w:r>
      <w:r>
        <w:rPr>
          <w:spacing w:val="-15"/>
          <w:w w:val="105"/>
          <w:sz w:val="20"/>
        </w:rPr>
        <w:t> </w:t>
      </w:r>
      <w:r>
        <w:rPr>
          <w:w w:val="105"/>
          <w:sz w:val="20"/>
        </w:rPr>
        <w:t>to</w:t>
      </w:r>
      <w:r>
        <w:rPr>
          <w:spacing w:val="-15"/>
          <w:w w:val="105"/>
          <w:sz w:val="20"/>
        </w:rPr>
        <w:t> </w:t>
      </w:r>
      <w:r>
        <w:rPr>
          <w:w w:val="105"/>
          <w:sz w:val="20"/>
        </w:rPr>
        <w:t>employees</w:t>
      </w:r>
      <w:r>
        <w:rPr>
          <w:spacing w:val="-14"/>
          <w:w w:val="105"/>
          <w:sz w:val="20"/>
        </w:rPr>
        <w:t> </w:t>
      </w:r>
      <w:r>
        <w:rPr>
          <w:w w:val="105"/>
          <w:sz w:val="20"/>
        </w:rPr>
        <w:t>and</w:t>
      </w:r>
      <w:r>
        <w:rPr>
          <w:spacing w:val="-15"/>
          <w:w w:val="105"/>
          <w:sz w:val="20"/>
        </w:rPr>
        <w:t> </w:t>
      </w:r>
      <w:r>
        <w:rPr>
          <w:w w:val="105"/>
          <w:sz w:val="20"/>
        </w:rPr>
        <w:t>the</w:t>
      </w:r>
      <w:r>
        <w:rPr>
          <w:spacing w:val="-14"/>
          <w:w w:val="105"/>
          <w:sz w:val="20"/>
        </w:rPr>
        <w:t> </w:t>
      </w:r>
      <w:r>
        <w:rPr>
          <w:w w:val="105"/>
          <w:sz w:val="20"/>
        </w:rPr>
        <w:t>supervising</w:t>
      </w:r>
      <w:r>
        <w:rPr>
          <w:spacing w:val="-15"/>
          <w:w w:val="105"/>
          <w:sz w:val="20"/>
        </w:rPr>
        <w:t> </w:t>
      </w:r>
      <w:r>
        <w:rPr>
          <w:w w:val="105"/>
          <w:sz w:val="20"/>
        </w:rPr>
        <w:t>managers,</w:t>
      </w:r>
      <w:r>
        <w:rPr>
          <w:spacing w:val="-15"/>
          <w:w w:val="105"/>
          <w:sz w:val="20"/>
        </w:rPr>
        <w:t> </w:t>
      </w:r>
      <w:r>
        <w:rPr>
          <w:w w:val="105"/>
          <w:sz w:val="20"/>
        </w:rPr>
        <w:t>including</w:t>
      </w:r>
      <w:r>
        <w:rPr>
          <w:spacing w:val="-14"/>
          <w:w w:val="105"/>
          <w:sz w:val="20"/>
        </w:rPr>
        <w:t> </w:t>
      </w:r>
      <w:r>
        <w:rPr>
          <w:w w:val="105"/>
          <w:sz w:val="20"/>
        </w:rPr>
        <w:t>those</w:t>
      </w:r>
      <w:r>
        <w:rPr>
          <w:spacing w:val="-15"/>
          <w:w w:val="105"/>
          <w:sz w:val="20"/>
        </w:rPr>
        <w:t> </w:t>
      </w:r>
      <w:r>
        <w:rPr>
          <w:w w:val="105"/>
          <w:sz w:val="20"/>
        </w:rPr>
        <w:t>of</w:t>
      </w:r>
      <w:r>
        <w:rPr>
          <w:spacing w:val="-14"/>
          <w:w w:val="105"/>
          <w:sz w:val="20"/>
        </w:rPr>
        <w:t> </w:t>
      </w:r>
      <w:r>
        <w:rPr>
          <w:w w:val="105"/>
          <w:sz w:val="20"/>
        </w:rPr>
        <w:t>business</w:t>
      </w:r>
      <w:r>
        <w:rPr>
          <w:spacing w:val="-15"/>
          <w:w w:val="105"/>
          <w:sz w:val="20"/>
        </w:rPr>
        <w:t> </w:t>
      </w:r>
      <w:r>
        <w:rPr>
          <w:w w:val="105"/>
          <w:sz w:val="20"/>
        </w:rPr>
        <w:t>units.</w:t>
      </w:r>
    </w:p>
    <w:p>
      <w:pPr>
        <w:pStyle w:val="ListParagraph"/>
        <w:numPr>
          <w:ilvl w:val="0"/>
          <w:numId w:val="39"/>
        </w:numPr>
        <w:tabs>
          <w:tab w:pos="720" w:val="left" w:leader="none"/>
        </w:tabs>
        <w:spacing w:line="319" w:lineRule="auto" w:before="0" w:after="0"/>
        <w:ind w:left="720" w:right="539" w:hanging="360"/>
        <w:jc w:val="left"/>
        <w:rPr>
          <w:sz w:val="20"/>
        </w:rPr>
      </w:pPr>
      <w:r>
        <w:rPr>
          <w:sz w:val="20"/>
        </w:rPr>
        <w:t>The organization shall perform penetration testing at a defined frequency on cloud information </w:t>
      </w:r>
      <w:r>
        <w:rPr>
          <w:w w:val="105"/>
          <w:sz w:val="20"/>
        </w:rPr>
        <w:t>systems and application hosted.</w:t>
      </w:r>
    </w:p>
    <w:p>
      <w:pPr>
        <w:pStyle w:val="ListParagraph"/>
        <w:numPr>
          <w:ilvl w:val="0"/>
          <w:numId w:val="39"/>
        </w:numPr>
        <w:tabs>
          <w:tab w:pos="720" w:val="left" w:leader="none"/>
        </w:tabs>
        <w:spacing w:line="324" w:lineRule="auto" w:before="0" w:after="0"/>
        <w:ind w:left="720" w:right="495" w:hanging="360"/>
        <w:jc w:val="left"/>
        <w:rPr>
          <w:sz w:val="20"/>
        </w:rPr>
      </w:pPr>
      <w:r>
        <w:rPr>
          <w:spacing w:val="-2"/>
          <w:w w:val="105"/>
          <w:sz w:val="20"/>
        </w:rPr>
        <w:t>Information</w:t>
      </w:r>
      <w:r>
        <w:rPr>
          <w:spacing w:val="-4"/>
          <w:w w:val="105"/>
          <w:sz w:val="20"/>
        </w:rPr>
        <w:t> </w:t>
      </w:r>
      <w:r>
        <w:rPr>
          <w:spacing w:val="-2"/>
          <w:w w:val="105"/>
          <w:sz w:val="20"/>
        </w:rPr>
        <w:t>security</w:t>
      </w:r>
      <w:r>
        <w:rPr>
          <w:spacing w:val="-4"/>
          <w:w w:val="105"/>
          <w:sz w:val="20"/>
        </w:rPr>
        <w:t> </w:t>
      </w:r>
      <w:r>
        <w:rPr>
          <w:spacing w:val="-2"/>
          <w:w w:val="105"/>
          <w:sz w:val="20"/>
        </w:rPr>
        <w:t>events</w:t>
      </w:r>
      <w:r>
        <w:rPr>
          <w:spacing w:val="-4"/>
          <w:w w:val="105"/>
          <w:sz w:val="20"/>
        </w:rPr>
        <w:t> </w:t>
      </w:r>
      <w:r>
        <w:rPr>
          <w:spacing w:val="-2"/>
          <w:w w:val="105"/>
          <w:sz w:val="20"/>
        </w:rPr>
        <w:t>shall</w:t>
      </w:r>
      <w:r>
        <w:rPr>
          <w:spacing w:val="-4"/>
          <w:w w:val="105"/>
          <w:sz w:val="20"/>
        </w:rPr>
        <w:t> </w:t>
      </w:r>
      <w:r>
        <w:rPr>
          <w:spacing w:val="-2"/>
          <w:w w:val="105"/>
          <w:sz w:val="20"/>
        </w:rPr>
        <w:t>be</w:t>
      </w:r>
      <w:r>
        <w:rPr>
          <w:spacing w:val="-4"/>
          <w:w w:val="105"/>
          <w:sz w:val="20"/>
        </w:rPr>
        <w:t> </w:t>
      </w:r>
      <w:r>
        <w:rPr>
          <w:spacing w:val="-2"/>
          <w:w w:val="105"/>
          <w:sz w:val="20"/>
        </w:rPr>
        <w:t>reported</w:t>
      </w:r>
      <w:r>
        <w:rPr>
          <w:spacing w:val="-4"/>
          <w:w w:val="105"/>
          <w:sz w:val="20"/>
        </w:rPr>
        <w:t> </w:t>
      </w:r>
      <w:r>
        <w:rPr>
          <w:spacing w:val="-2"/>
          <w:w w:val="105"/>
          <w:sz w:val="20"/>
        </w:rPr>
        <w:t>through</w:t>
      </w:r>
      <w:r>
        <w:rPr>
          <w:spacing w:val="-4"/>
          <w:w w:val="105"/>
          <w:sz w:val="20"/>
        </w:rPr>
        <w:t> </w:t>
      </w:r>
      <w:r>
        <w:rPr>
          <w:spacing w:val="-2"/>
          <w:w w:val="105"/>
          <w:sz w:val="20"/>
        </w:rPr>
        <w:t>appropriate</w:t>
      </w:r>
      <w:r>
        <w:rPr>
          <w:spacing w:val="-4"/>
          <w:w w:val="105"/>
          <w:sz w:val="20"/>
        </w:rPr>
        <w:t> </w:t>
      </w:r>
      <w:r>
        <w:rPr>
          <w:spacing w:val="-2"/>
          <w:w w:val="105"/>
          <w:sz w:val="20"/>
        </w:rPr>
        <w:t>management</w:t>
      </w:r>
      <w:r>
        <w:rPr>
          <w:spacing w:val="-4"/>
          <w:w w:val="105"/>
          <w:sz w:val="20"/>
        </w:rPr>
        <w:t> </w:t>
      </w:r>
      <w:r>
        <w:rPr>
          <w:spacing w:val="-2"/>
          <w:w w:val="105"/>
          <w:sz w:val="20"/>
        </w:rPr>
        <w:t>channels</w:t>
      </w:r>
      <w:r>
        <w:rPr>
          <w:spacing w:val="-4"/>
          <w:w w:val="105"/>
          <w:sz w:val="20"/>
        </w:rPr>
        <w:t> </w:t>
      </w:r>
      <w:r>
        <w:rPr>
          <w:spacing w:val="-2"/>
          <w:w w:val="105"/>
          <w:sz w:val="20"/>
        </w:rPr>
        <w:t>as </w:t>
      </w:r>
      <w:r>
        <w:rPr>
          <w:sz w:val="20"/>
        </w:rPr>
        <w:t>quickly</w:t>
      </w:r>
      <w:r>
        <w:rPr>
          <w:spacing w:val="-2"/>
          <w:sz w:val="20"/>
        </w:rPr>
        <w:t> </w:t>
      </w:r>
      <w:r>
        <w:rPr>
          <w:sz w:val="20"/>
        </w:rPr>
        <w:t>as</w:t>
      </w:r>
      <w:r>
        <w:rPr>
          <w:spacing w:val="-2"/>
          <w:sz w:val="20"/>
        </w:rPr>
        <w:t> </w:t>
      </w:r>
      <w:r>
        <w:rPr>
          <w:sz w:val="20"/>
        </w:rPr>
        <w:t>possible.</w:t>
      </w:r>
      <w:r>
        <w:rPr>
          <w:spacing w:val="-2"/>
          <w:sz w:val="20"/>
        </w:rPr>
        <w:t> </w:t>
      </w:r>
      <w:r>
        <w:rPr>
          <w:sz w:val="20"/>
        </w:rPr>
        <w:t>The</w:t>
      </w:r>
      <w:r>
        <w:rPr>
          <w:spacing w:val="-2"/>
          <w:sz w:val="20"/>
        </w:rPr>
        <w:t> </w:t>
      </w:r>
      <w:r>
        <w:rPr>
          <w:sz w:val="20"/>
        </w:rPr>
        <w:t>mechanisms</w:t>
      </w:r>
      <w:r>
        <w:rPr>
          <w:spacing w:val="-2"/>
          <w:sz w:val="20"/>
        </w:rPr>
        <w:t> </w:t>
      </w:r>
      <w:r>
        <w:rPr>
          <w:sz w:val="20"/>
        </w:rPr>
        <w:t>for</w:t>
      </w:r>
      <w:r>
        <w:rPr>
          <w:spacing w:val="-2"/>
          <w:sz w:val="20"/>
        </w:rPr>
        <w:t> </w:t>
      </w:r>
      <w:r>
        <w:rPr>
          <w:sz w:val="20"/>
        </w:rPr>
        <w:t>incident</w:t>
      </w:r>
      <w:r>
        <w:rPr>
          <w:spacing w:val="-2"/>
          <w:sz w:val="20"/>
        </w:rPr>
        <w:t> </w:t>
      </w:r>
      <w:r>
        <w:rPr>
          <w:sz w:val="20"/>
        </w:rPr>
        <w:t>reporting</w:t>
      </w:r>
      <w:r>
        <w:rPr>
          <w:spacing w:val="-2"/>
          <w:sz w:val="20"/>
        </w:rPr>
        <w:t> </w:t>
      </w:r>
      <w:r>
        <w:rPr>
          <w:sz w:val="20"/>
        </w:rPr>
        <w:t>shall</w:t>
      </w:r>
      <w:r>
        <w:rPr>
          <w:spacing w:val="-2"/>
          <w:sz w:val="20"/>
        </w:rPr>
        <w:t> </w:t>
      </w:r>
      <w:r>
        <w:rPr>
          <w:sz w:val="20"/>
        </w:rPr>
        <w:t>be</w:t>
      </w:r>
      <w:r>
        <w:rPr>
          <w:spacing w:val="-2"/>
          <w:sz w:val="20"/>
        </w:rPr>
        <w:t> </w:t>
      </w:r>
      <w:r>
        <w:rPr>
          <w:sz w:val="20"/>
        </w:rPr>
        <w:t>agreed</w:t>
      </w:r>
      <w:r>
        <w:rPr>
          <w:spacing w:val="-2"/>
          <w:sz w:val="20"/>
        </w:rPr>
        <w:t> </w:t>
      </w:r>
      <w:r>
        <w:rPr>
          <w:sz w:val="20"/>
        </w:rPr>
        <w:t>with</w:t>
      </w:r>
      <w:r>
        <w:rPr>
          <w:spacing w:val="-2"/>
          <w:sz w:val="20"/>
        </w:rPr>
        <w:t> </w:t>
      </w:r>
      <w:r>
        <w:rPr>
          <w:sz w:val="20"/>
        </w:rPr>
        <w:t>the</w:t>
      </w:r>
      <w:r>
        <w:rPr>
          <w:spacing w:val="-2"/>
          <w:sz w:val="20"/>
        </w:rPr>
        <w:t> </w:t>
      </w:r>
      <w:r>
        <w:rPr>
          <w:sz w:val="20"/>
        </w:rPr>
        <w:t>CSP</w:t>
      </w:r>
      <w:r>
        <w:rPr>
          <w:spacing w:val="-2"/>
          <w:sz w:val="20"/>
        </w:rPr>
        <w:t> </w:t>
      </w:r>
      <w:r>
        <w:rPr>
          <w:sz w:val="20"/>
        </w:rPr>
        <w:t>as</w:t>
      </w:r>
      <w:r>
        <w:rPr>
          <w:spacing w:val="-2"/>
          <w:sz w:val="20"/>
        </w:rPr>
        <w:t> </w:t>
      </w:r>
      <w:r>
        <w:rPr>
          <w:sz w:val="20"/>
        </w:rPr>
        <w:t>part </w:t>
      </w:r>
      <w:r>
        <w:rPr>
          <w:w w:val="105"/>
          <w:sz w:val="20"/>
        </w:rPr>
        <w:t>of the agreement.</w:t>
      </w:r>
    </w:p>
    <w:p>
      <w:pPr>
        <w:pStyle w:val="ListParagraph"/>
        <w:numPr>
          <w:ilvl w:val="0"/>
          <w:numId w:val="39"/>
        </w:numPr>
        <w:tabs>
          <w:tab w:pos="720" w:val="left" w:leader="none"/>
        </w:tabs>
        <w:spacing w:line="324" w:lineRule="auto" w:before="0" w:after="0"/>
        <w:ind w:left="720" w:right="601" w:hanging="360"/>
        <w:jc w:val="left"/>
        <w:rPr>
          <w:sz w:val="20"/>
        </w:rPr>
      </w:pPr>
      <w:r>
        <w:rPr>
          <w:sz w:val="20"/>
        </w:rPr>
        <w:t>Organizations</w:t>
      </w:r>
      <w:r>
        <w:rPr>
          <w:spacing w:val="-1"/>
          <w:sz w:val="20"/>
        </w:rPr>
        <w:t> </w:t>
      </w:r>
      <w:r>
        <w:rPr>
          <w:sz w:val="20"/>
        </w:rPr>
        <w:t>shall</w:t>
      </w:r>
      <w:r>
        <w:rPr>
          <w:spacing w:val="-1"/>
          <w:sz w:val="20"/>
        </w:rPr>
        <w:t> </w:t>
      </w:r>
      <w:r>
        <w:rPr>
          <w:sz w:val="20"/>
        </w:rPr>
        <w:t>regularly</w:t>
      </w:r>
      <w:r>
        <w:rPr>
          <w:spacing w:val="-1"/>
          <w:sz w:val="20"/>
        </w:rPr>
        <w:t> </w:t>
      </w:r>
      <w:r>
        <w:rPr>
          <w:sz w:val="20"/>
        </w:rPr>
        <w:t>monitor,</w:t>
      </w:r>
      <w:r>
        <w:rPr>
          <w:spacing w:val="-1"/>
          <w:sz w:val="20"/>
        </w:rPr>
        <w:t> </w:t>
      </w:r>
      <w:r>
        <w:rPr>
          <w:sz w:val="20"/>
        </w:rPr>
        <w:t>review</w:t>
      </w:r>
      <w:r>
        <w:rPr>
          <w:spacing w:val="-2"/>
          <w:sz w:val="20"/>
        </w:rPr>
        <w:t> </w:t>
      </w:r>
      <w:r>
        <w:rPr>
          <w:sz w:val="20"/>
        </w:rPr>
        <w:t>and</w:t>
      </w:r>
      <w:r>
        <w:rPr>
          <w:spacing w:val="-1"/>
          <w:sz w:val="20"/>
        </w:rPr>
        <w:t> </w:t>
      </w:r>
      <w:r>
        <w:rPr>
          <w:sz w:val="20"/>
        </w:rPr>
        <w:t>audit</w:t>
      </w:r>
      <w:r>
        <w:rPr>
          <w:spacing w:val="-1"/>
          <w:sz w:val="20"/>
        </w:rPr>
        <w:t> </w:t>
      </w:r>
      <w:r>
        <w:rPr>
          <w:sz w:val="20"/>
        </w:rPr>
        <w:t>supplier/</w:t>
      </w:r>
      <w:r>
        <w:rPr>
          <w:spacing w:val="-1"/>
          <w:sz w:val="20"/>
        </w:rPr>
        <w:t> </w:t>
      </w:r>
      <w:r>
        <w:rPr>
          <w:sz w:val="20"/>
        </w:rPr>
        <w:t>CSP</w:t>
      </w:r>
      <w:r>
        <w:rPr>
          <w:spacing w:val="-1"/>
          <w:sz w:val="20"/>
        </w:rPr>
        <w:t> </w:t>
      </w:r>
      <w:r>
        <w:rPr>
          <w:sz w:val="20"/>
        </w:rPr>
        <w:t>service</w:t>
      </w:r>
      <w:r>
        <w:rPr>
          <w:spacing w:val="-1"/>
          <w:sz w:val="20"/>
        </w:rPr>
        <w:t> </w:t>
      </w:r>
      <w:r>
        <w:rPr>
          <w:sz w:val="20"/>
        </w:rPr>
        <w:t>delivery</w:t>
      </w:r>
      <w:r>
        <w:rPr>
          <w:spacing w:val="-1"/>
          <w:sz w:val="20"/>
        </w:rPr>
        <w:t> </w:t>
      </w:r>
      <w:r>
        <w:rPr>
          <w:sz w:val="20"/>
        </w:rPr>
        <w:t>&amp;</w:t>
      </w:r>
      <w:r>
        <w:rPr>
          <w:spacing w:val="-2"/>
          <w:sz w:val="20"/>
        </w:rPr>
        <w:t> </w:t>
      </w:r>
      <w:r>
        <w:rPr>
          <w:sz w:val="20"/>
        </w:rPr>
        <w:t>SLA</w:t>
      </w:r>
      <w:r>
        <w:rPr>
          <w:spacing w:val="-2"/>
          <w:sz w:val="20"/>
        </w:rPr>
        <w:t> </w:t>
      </w:r>
      <w:r>
        <w:rPr>
          <w:sz w:val="20"/>
        </w:rPr>
        <w:t>to ensure CSP complies to GILAC’s Information Security Policies.</w:t>
      </w:r>
    </w:p>
    <w:p>
      <w:pPr>
        <w:pStyle w:val="Heading1"/>
        <w:numPr>
          <w:ilvl w:val="0"/>
          <w:numId w:val="8"/>
        </w:numPr>
        <w:tabs>
          <w:tab w:pos="618" w:val="left" w:leader="none"/>
        </w:tabs>
        <w:spacing w:line="240" w:lineRule="auto" w:before="158" w:after="0"/>
        <w:ind w:left="618" w:right="0" w:hanging="618"/>
        <w:jc w:val="left"/>
      </w:pPr>
      <w:bookmarkStart w:name="_TOC_250015" w:id="55"/>
      <w:r>
        <w:rPr>
          <w:w w:val="105"/>
        </w:rPr>
        <w:t>Cryptography</w:t>
      </w:r>
      <w:r>
        <w:rPr>
          <w:spacing w:val="16"/>
          <w:w w:val="105"/>
        </w:rPr>
        <w:t> </w:t>
      </w:r>
      <w:bookmarkEnd w:id="55"/>
      <w:r>
        <w:rPr>
          <w:spacing w:val="-2"/>
          <w:w w:val="105"/>
        </w:rPr>
        <w:t>Policy</w:t>
      </w:r>
    </w:p>
    <w:p>
      <w:pPr>
        <w:pStyle w:val="ListParagraph"/>
        <w:numPr>
          <w:ilvl w:val="0"/>
          <w:numId w:val="40"/>
        </w:numPr>
        <w:tabs>
          <w:tab w:pos="720" w:val="left" w:leader="none"/>
        </w:tabs>
        <w:spacing w:line="324" w:lineRule="auto" w:before="297" w:after="0"/>
        <w:ind w:left="720" w:right="357" w:hanging="360"/>
        <w:jc w:val="left"/>
        <w:rPr>
          <w:sz w:val="20"/>
        </w:rPr>
      </w:pPr>
      <w:r>
        <w:rPr>
          <w:spacing w:val="-2"/>
          <w:w w:val="105"/>
          <w:sz w:val="20"/>
        </w:rPr>
        <w:t>Confidentiality, integrity, authenticity and non-repudiation of business-critical information during </w:t>
      </w:r>
      <w:r>
        <w:rPr>
          <w:w w:val="105"/>
          <w:sz w:val="20"/>
        </w:rPr>
        <w:t>its</w:t>
      </w:r>
      <w:r>
        <w:rPr>
          <w:spacing w:val="-15"/>
          <w:w w:val="105"/>
          <w:sz w:val="20"/>
        </w:rPr>
        <w:t> </w:t>
      </w:r>
      <w:r>
        <w:rPr>
          <w:w w:val="105"/>
          <w:sz w:val="20"/>
        </w:rPr>
        <w:t>transmission</w:t>
      </w:r>
      <w:r>
        <w:rPr>
          <w:spacing w:val="-15"/>
          <w:w w:val="105"/>
          <w:sz w:val="20"/>
        </w:rPr>
        <w:t> </w:t>
      </w:r>
      <w:r>
        <w:rPr>
          <w:w w:val="105"/>
          <w:sz w:val="20"/>
        </w:rPr>
        <w:t>over</w:t>
      </w:r>
      <w:r>
        <w:rPr>
          <w:spacing w:val="-14"/>
          <w:w w:val="105"/>
          <w:sz w:val="20"/>
        </w:rPr>
        <w:t> </w:t>
      </w:r>
      <w:r>
        <w:rPr>
          <w:w w:val="105"/>
          <w:sz w:val="20"/>
        </w:rPr>
        <w:t>un-trusted</w:t>
      </w:r>
      <w:r>
        <w:rPr>
          <w:spacing w:val="-15"/>
          <w:w w:val="105"/>
          <w:sz w:val="20"/>
        </w:rPr>
        <w:t> </w:t>
      </w:r>
      <w:r>
        <w:rPr>
          <w:w w:val="105"/>
          <w:sz w:val="20"/>
        </w:rPr>
        <w:t>networks</w:t>
      </w:r>
      <w:r>
        <w:rPr>
          <w:spacing w:val="-14"/>
          <w:w w:val="105"/>
          <w:sz w:val="20"/>
        </w:rPr>
        <w:t> </w:t>
      </w:r>
      <w:r>
        <w:rPr>
          <w:w w:val="105"/>
          <w:sz w:val="20"/>
        </w:rPr>
        <w:t>shall</w:t>
      </w:r>
      <w:r>
        <w:rPr>
          <w:spacing w:val="-15"/>
          <w:w w:val="105"/>
          <w:sz w:val="20"/>
        </w:rPr>
        <w:t> </w:t>
      </w:r>
      <w:r>
        <w:rPr>
          <w:w w:val="105"/>
          <w:sz w:val="20"/>
        </w:rPr>
        <w:t>be</w:t>
      </w:r>
      <w:r>
        <w:rPr>
          <w:spacing w:val="-15"/>
          <w:w w:val="105"/>
          <w:sz w:val="20"/>
        </w:rPr>
        <w:t> </w:t>
      </w:r>
      <w:r>
        <w:rPr>
          <w:w w:val="105"/>
          <w:sz w:val="20"/>
        </w:rPr>
        <w:t>maintained.</w:t>
      </w:r>
    </w:p>
    <w:p>
      <w:pPr>
        <w:pStyle w:val="ListParagraph"/>
        <w:numPr>
          <w:ilvl w:val="0"/>
          <w:numId w:val="40"/>
        </w:numPr>
        <w:tabs>
          <w:tab w:pos="719" w:val="left" w:leader="none"/>
        </w:tabs>
        <w:spacing w:line="233" w:lineRule="exact" w:before="0" w:after="0"/>
        <w:ind w:left="719" w:right="0" w:hanging="359"/>
        <w:jc w:val="left"/>
        <w:rPr>
          <w:sz w:val="20"/>
        </w:rPr>
      </w:pPr>
      <w:r>
        <w:rPr>
          <w:sz w:val="20"/>
        </w:rPr>
        <w:t>Encryption</w:t>
      </w:r>
      <w:r>
        <w:rPr>
          <w:spacing w:val="3"/>
          <w:sz w:val="20"/>
        </w:rPr>
        <w:t> </w:t>
      </w:r>
      <w:r>
        <w:rPr>
          <w:sz w:val="20"/>
        </w:rPr>
        <w:t>algorithms</w:t>
      </w:r>
      <w:r>
        <w:rPr>
          <w:spacing w:val="3"/>
          <w:sz w:val="20"/>
        </w:rPr>
        <w:t> </w:t>
      </w:r>
      <w:r>
        <w:rPr>
          <w:sz w:val="20"/>
        </w:rPr>
        <w:t>shall</w:t>
      </w:r>
      <w:r>
        <w:rPr>
          <w:spacing w:val="3"/>
          <w:sz w:val="20"/>
        </w:rPr>
        <w:t> </w:t>
      </w:r>
      <w:r>
        <w:rPr>
          <w:sz w:val="20"/>
        </w:rPr>
        <w:t>be</w:t>
      </w:r>
      <w:r>
        <w:rPr>
          <w:spacing w:val="3"/>
          <w:sz w:val="20"/>
        </w:rPr>
        <w:t> </w:t>
      </w:r>
      <w:r>
        <w:rPr>
          <w:sz w:val="20"/>
        </w:rPr>
        <w:t>implemented</w:t>
      </w:r>
      <w:r>
        <w:rPr>
          <w:spacing w:val="3"/>
          <w:sz w:val="20"/>
        </w:rPr>
        <w:t> </w:t>
      </w:r>
      <w:r>
        <w:rPr>
          <w:sz w:val="20"/>
        </w:rPr>
        <w:t>based</w:t>
      </w:r>
      <w:r>
        <w:rPr>
          <w:spacing w:val="3"/>
          <w:sz w:val="20"/>
        </w:rPr>
        <w:t> </w:t>
      </w:r>
      <w:r>
        <w:rPr>
          <w:sz w:val="20"/>
        </w:rPr>
        <w:t>on</w:t>
      </w:r>
      <w:r>
        <w:rPr>
          <w:spacing w:val="3"/>
          <w:sz w:val="20"/>
        </w:rPr>
        <w:t> </w:t>
      </w:r>
      <w:r>
        <w:rPr>
          <w:sz w:val="20"/>
        </w:rPr>
        <w:t>risk</w:t>
      </w:r>
      <w:r>
        <w:rPr>
          <w:spacing w:val="4"/>
          <w:sz w:val="20"/>
        </w:rPr>
        <w:t> </w:t>
      </w:r>
      <w:r>
        <w:rPr>
          <w:spacing w:val="-2"/>
          <w:sz w:val="20"/>
        </w:rPr>
        <w:t>assessment.</w:t>
      </w:r>
    </w:p>
    <w:p>
      <w:pPr>
        <w:pStyle w:val="ListParagraph"/>
        <w:numPr>
          <w:ilvl w:val="0"/>
          <w:numId w:val="40"/>
        </w:numPr>
        <w:tabs>
          <w:tab w:pos="720" w:val="left" w:leader="none"/>
        </w:tabs>
        <w:spacing w:line="324" w:lineRule="auto" w:before="72" w:after="0"/>
        <w:ind w:left="720" w:right="861" w:hanging="360"/>
        <w:jc w:val="left"/>
        <w:rPr>
          <w:sz w:val="20"/>
        </w:rPr>
      </w:pPr>
      <w:r>
        <w:rPr>
          <w:sz w:val="20"/>
        </w:rPr>
        <w:t>Legal and regulatory requirements of cryptographic controls shall be complied with by only </w:t>
      </w:r>
      <w:r>
        <w:rPr>
          <w:w w:val="105"/>
          <w:sz w:val="20"/>
        </w:rPr>
        <w:t>using</w:t>
      </w:r>
      <w:r>
        <w:rPr>
          <w:spacing w:val="-8"/>
          <w:w w:val="105"/>
          <w:sz w:val="20"/>
        </w:rPr>
        <w:t> </w:t>
      </w:r>
      <w:r>
        <w:rPr>
          <w:w w:val="105"/>
          <w:sz w:val="20"/>
        </w:rPr>
        <w:t>standard</w:t>
      </w:r>
      <w:r>
        <w:rPr>
          <w:spacing w:val="-8"/>
          <w:w w:val="105"/>
          <w:sz w:val="20"/>
        </w:rPr>
        <w:t> </w:t>
      </w:r>
      <w:r>
        <w:rPr>
          <w:w w:val="105"/>
          <w:sz w:val="20"/>
        </w:rPr>
        <w:t>publicly</w:t>
      </w:r>
      <w:r>
        <w:rPr>
          <w:spacing w:val="-7"/>
          <w:w w:val="105"/>
          <w:sz w:val="20"/>
        </w:rPr>
        <w:t> </w:t>
      </w:r>
      <w:r>
        <w:rPr>
          <w:w w:val="105"/>
          <w:sz w:val="20"/>
        </w:rPr>
        <w:t>released</w:t>
      </w:r>
      <w:r>
        <w:rPr>
          <w:spacing w:val="-8"/>
          <w:w w:val="105"/>
          <w:sz w:val="20"/>
        </w:rPr>
        <w:t> </w:t>
      </w:r>
      <w:r>
        <w:rPr>
          <w:w w:val="105"/>
          <w:sz w:val="20"/>
        </w:rPr>
        <w:t>and</w:t>
      </w:r>
      <w:r>
        <w:rPr>
          <w:spacing w:val="-8"/>
          <w:w w:val="105"/>
          <w:sz w:val="20"/>
        </w:rPr>
        <w:t> </w:t>
      </w:r>
      <w:r>
        <w:rPr>
          <w:w w:val="105"/>
          <w:sz w:val="20"/>
        </w:rPr>
        <w:t>tested</w:t>
      </w:r>
      <w:r>
        <w:rPr>
          <w:spacing w:val="-8"/>
          <w:w w:val="105"/>
          <w:sz w:val="20"/>
        </w:rPr>
        <w:t> </w:t>
      </w:r>
      <w:r>
        <w:rPr>
          <w:w w:val="105"/>
          <w:sz w:val="20"/>
        </w:rPr>
        <w:t>algorithms.</w:t>
      </w:r>
    </w:p>
    <w:p>
      <w:pPr>
        <w:pStyle w:val="ListParagraph"/>
        <w:numPr>
          <w:ilvl w:val="0"/>
          <w:numId w:val="40"/>
        </w:numPr>
        <w:tabs>
          <w:tab w:pos="720" w:val="left" w:leader="none"/>
        </w:tabs>
        <w:spacing w:line="324" w:lineRule="auto" w:before="0" w:after="0"/>
        <w:ind w:left="720" w:right="790" w:hanging="360"/>
        <w:jc w:val="left"/>
        <w:rPr>
          <w:sz w:val="20"/>
        </w:rPr>
      </w:pPr>
      <w:r>
        <w:rPr>
          <w:sz w:val="20"/>
        </w:rPr>
        <w:t>All encryption products and processes deployed on information assets shall be approved by </w:t>
      </w:r>
      <w:r>
        <w:rPr>
          <w:w w:val="105"/>
          <w:sz w:val="20"/>
        </w:rPr>
        <w:t>Head of Information Security before deployment.</w:t>
      </w:r>
    </w:p>
    <w:p>
      <w:pPr>
        <w:pStyle w:val="Heading1"/>
        <w:numPr>
          <w:ilvl w:val="0"/>
          <w:numId w:val="8"/>
        </w:numPr>
        <w:tabs>
          <w:tab w:pos="618" w:val="left" w:leader="none"/>
        </w:tabs>
        <w:spacing w:line="240" w:lineRule="auto" w:before="202" w:after="0"/>
        <w:ind w:left="618" w:right="0" w:hanging="618"/>
        <w:jc w:val="left"/>
      </w:pPr>
      <w:bookmarkStart w:name="_TOC_250014" w:id="56"/>
      <w:r>
        <w:rPr/>
        <w:t>Business</w:t>
      </w:r>
      <w:r>
        <w:rPr>
          <w:spacing w:val="19"/>
        </w:rPr>
        <w:t> </w:t>
      </w:r>
      <w:r>
        <w:rPr/>
        <w:t>Continuity</w:t>
      </w:r>
      <w:r>
        <w:rPr>
          <w:spacing w:val="18"/>
        </w:rPr>
        <w:t> </w:t>
      </w:r>
      <w:r>
        <w:rPr/>
        <w:t>&amp;</w:t>
      </w:r>
      <w:r>
        <w:rPr>
          <w:spacing w:val="20"/>
        </w:rPr>
        <w:t> </w:t>
      </w:r>
      <w:r>
        <w:rPr/>
        <w:t>Disaster</w:t>
      </w:r>
      <w:r>
        <w:rPr>
          <w:spacing w:val="19"/>
        </w:rPr>
        <w:t> </w:t>
      </w:r>
      <w:bookmarkEnd w:id="56"/>
      <w:r>
        <w:rPr>
          <w:spacing w:val="-2"/>
        </w:rPr>
        <w:t>Recovery</w:t>
      </w:r>
    </w:p>
    <w:p>
      <w:pPr>
        <w:pStyle w:val="ListParagraph"/>
        <w:numPr>
          <w:ilvl w:val="0"/>
          <w:numId w:val="41"/>
        </w:numPr>
        <w:tabs>
          <w:tab w:pos="720" w:val="left" w:leader="none"/>
        </w:tabs>
        <w:spacing w:line="324" w:lineRule="auto" w:before="298" w:after="0"/>
        <w:ind w:left="720" w:right="354" w:hanging="360"/>
        <w:jc w:val="both"/>
        <w:rPr>
          <w:sz w:val="20"/>
        </w:rPr>
      </w:pPr>
      <w:r>
        <w:rPr>
          <w:w w:val="105"/>
          <w:sz w:val="20"/>
        </w:rPr>
        <w:t>Business</w:t>
      </w:r>
      <w:r>
        <w:rPr>
          <w:spacing w:val="-13"/>
          <w:w w:val="105"/>
          <w:sz w:val="20"/>
        </w:rPr>
        <w:t> </w:t>
      </w:r>
      <w:r>
        <w:rPr>
          <w:w w:val="105"/>
          <w:sz w:val="20"/>
        </w:rPr>
        <w:t>Functional</w:t>
      </w:r>
      <w:r>
        <w:rPr>
          <w:spacing w:val="-13"/>
          <w:w w:val="105"/>
          <w:sz w:val="20"/>
        </w:rPr>
        <w:t> </w:t>
      </w:r>
      <w:r>
        <w:rPr>
          <w:w w:val="105"/>
          <w:sz w:val="20"/>
        </w:rPr>
        <w:t>Heads</w:t>
      </w:r>
      <w:r>
        <w:rPr>
          <w:spacing w:val="-13"/>
          <w:w w:val="105"/>
          <w:sz w:val="20"/>
        </w:rPr>
        <w:t> </w:t>
      </w:r>
      <w:r>
        <w:rPr>
          <w:w w:val="105"/>
          <w:sz w:val="20"/>
        </w:rPr>
        <w:t>shall</w:t>
      </w:r>
      <w:r>
        <w:rPr>
          <w:spacing w:val="-13"/>
          <w:w w:val="105"/>
          <w:sz w:val="20"/>
        </w:rPr>
        <w:t> </w:t>
      </w:r>
      <w:r>
        <w:rPr>
          <w:w w:val="105"/>
          <w:sz w:val="20"/>
        </w:rPr>
        <w:t>identify</w:t>
      </w:r>
      <w:r>
        <w:rPr>
          <w:spacing w:val="-13"/>
          <w:w w:val="105"/>
          <w:sz w:val="20"/>
        </w:rPr>
        <w:t> </w:t>
      </w:r>
      <w:r>
        <w:rPr>
          <w:w w:val="105"/>
          <w:sz w:val="20"/>
        </w:rPr>
        <w:t>critical</w:t>
      </w:r>
      <w:r>
        <w:rPr>
          <w:spacing w:val="-13"/>
          <w:w w:val="105"/>
          <w:sz w:val="20"/>
        </w:rPr>
        <w:t> </w:t>
      </w:r>
      <w:r>
        <w:rPr>
          <w:w w:val="105"/>
          <w:sz w:val="20"/>
        </w:rPr>
        <w:t>business</w:t>
      </w:r>
      <w:r>
        <w:rPr>
          <w:spacing w:val="-13"/>
          <w:w w:val="105"/>
          <w:sz w:val="20"/>
        </w:rPr>
        <w:t> </w:t>
      </w:r>
      <w:r>
        <w:rPr>
          <w:w w:val="105"/>
          <w:sz w:val="20"/>
        </w:rPr>
        <w:t>applications</w:t>
      </w:r>
      <w:r>
        <w:rPr>
          <w:spacing w:val="-13"/>
          <w:w w:val="105"/>
          <w:sz w:val="20"/>
        </w:rPr>
        <w:t> </w:t>
      </w:r>
      <w:r>
        <w:rPr>
          <w:w w:val="105"/>
          <w:sz w:val="20"/>
        </w:rPr>
        <w:t>&amp;</w:t>
      </w:r>
      <w:r>
        <w:rPr>
          <w:spacing w:val="-13"/>
          <w:w w:val="105"/>
          <w:sz w:val="20"/>
        </w:rPr>
        <w:t> </w:t>
      </w:r>
      <w:r>
        <w:rPr>
          <w:w w:val="105"/>
          <w:sz w:val="20"/>
        </w:rPr>
        <w:t>processes</w:t>
      </w:r>
      <w:r>
        <w:rPr>
          <w:spacing w:val="-13"/>
          <w:w w:val="105"/>
          <w:sz w:val="20"/>
        </w:rPr>
        <w:t> </w:t>
      </w:r>
      <w:r>
        <w:rPr>
          <w:w w:val="105"/>
          <w:sz w:val="20"/>
        </w:rPr>
        <w:t>under</w:t>
      </w:r>
      <w:r>
        <w:rPr>
          <w:spacing w:val="-13"/>
          <w:w w:val="105"/>
          <w:sz w:val="20"/>
        </w:rPr>
        <w:t> </w:t>
      </w:r>
      <w:r>
        <w:rPr>
          <w:w w:val="105"/>
          <w:sz w:val="20"/>
        </w:rPr>
        <w:t>their purview</w:t>
      </w:r>
      <w:r>
        <w:rPr>
          <w:w w:val="105"/>
          <w:sz w:val="20"/>
        </w:rPr>
        <w:t> that</w:t>
      </w:r>
      <w:r>
        <w:rPr>
          <w:w w:val="105"/>
          <w:sz w:val="20"/>
        </w:rPr>
        <w:t> are</w:t>
      </w:r>
      <w:r>
        <w:rPr>
          <w:w w:val="105"/>
          <w:sz w:val="20"/>
        </w:rPr>
        <w:t> required</w:t>
      </w:r>
      <w:r>
        <w:rPr>
          <w:w w:val="105"/>
          <w:sz w:val="20"/>
        </w:rPr>
        <w:t> for</w:t>
      </w:r>
      <w:r>
        <w:rPr>
          <w:w w:val="105"/>
          <w:sz w:val="20"/>
        </w:rPr>
        <w:t> continued</w:t>
      </w:r>
      <w:r>
        <w:rPr>
          <w:w w:val="105"/>
          <w:sz w:val="20"/>
        </w:rPr>
        <w:t> operations</w:t>
      </w:r>
      <w:r>
        <w:rPr>
          <w:w w:val="105"/>
          <w:sz w:val="20"/>
        </w:rPr>
        <w:t> of</w:t>
      </w:r>
      <w:r>
        <w:rPr>
          <w:w w:val="105"/>
          <w:sz w:val="20"/>
        </w:rPr>
        <w:t> GILAC,</w:t>
      </w:r>
      <w:r>
        <w:rPr>
          <w:w w:val="105"/>
          <w:sz w:val="20"/>
        </w:rPr>
        <w:t> in</w:t>
      </w:r>
      <w:r>
        <w:rPr>
          <w:w w:val="105"/>
          <w:sz w:val="20"/>
        </w:rPr>
        <w:t> the</w:t>
      </w:r>
      <w:r>
        <w:rPr>
          <w:w w:val="105"/>
          <w:sz w:val="20"/>
        </w:rPr>
        <w:t> event</w:t>
      </w:r>
      <w:r>
        <w:rPr>
          <w:w w:val="105"/>
          <w:sz w:val="20"/>
        </w:rPr>
        <w:t> of</w:t>
      </w:r>
      <w:r>
        <w:rPr>
          <w:w w:val="105"/>
          <w:sz w:val="20"/>
        </w:rPr>
        <w:t> a</w:t>
      </w:r>
      <w:r>
        <w:rPr>
          <w:w w:val="105"/>
          <w:sz w:val="20"/>
        </w:rPr>
        <w:t> disaster.</w:t>
      </w:r>
      <w:r>
        <w:rPr>
          <w:w w:val="105"/>
          <w:sz w:val="20"/>
        </w:rPr>
        <w:t> The criticality</w:t>
      </w:r>
      <w:r>
        <w:rPr>
          <w:spacing w:val="-3"/>
          <w:w w:val="105"/>
          <w:sz w:val="20"/>
        </w:rPr>
        <w:t> </w:t>
      </w:r>
      <w:r>
        <w:rPr>
          <w:w w:val="105"/>
          <w:sz w:val="20"/>
        </w:rPr>
        <w:t>of</w:t>
      </w:r>
      <w:r>
        <w:rPr>
          <w:spacing w:val="-4"/>
          <w:w w:val="105"/>
          <w:sz w:val="20"/>
        </w:rPr>
        <w:t> </w:t>
      </w:r>
      <w:r>
        <w:rPr>
          <w:w w:val="105"/>
          <w:sz w:val="20"/>
        </w:rPr>
        <w:t>applications</w:t>
      </w:r>
      <w:r>
        <w:rPr>
          <w:spacing w:val="-3"/>
          <w:w w:val="105"/>
          <w:sz w:val="20"/>
        </w:rPr>
        <w:t> </w:t>
      </w:r>
      <w:r>
        <w:rPr>
          <w:w w:val="105"/>
          <w:sz w:val="20"/>
        </w:rPr>
        <w:t>&amp;</w:t>
      </w:r>
      <w:r>
        <w:rPr>
          <w:spacing w:val="-4"/>
          <w:w w:val="105"/>
          <w:sz w:val="20"/>
        </w:rPr>
        <w:t> </w:t>
      </w:r>
      <w:r>
        <w:rPr>
          <w:w w:val="105"/>
          <w:sz w:val="20"/>
        </w:rPr>
        <w:t>processes</w:t>
      </w:r>
      <w:r>
        <w:rPr>
          <w:spacing w:val="-3"/>
          <w:w w:val="105"/>
          <w:sz w:val="20"/>
        </w:rPr>
        <w:t> </w:t>
      </w:r>
      <w:r>
        <w:rPr>
          <w:w w:val="105"/>
          <w:sz w:val="20"/>
        </w:rPr>
        <w:t>shall</w:t>
      </w:r>
      <w:r>
        <w:rPr>
          <w:spacing w:val="-4"/>
          <w:w w:val="105"/>
          <w:sz w:val="20"/>
        </w:rPr>
        <w:t> </w:t>
      </w:r>
      <w:r>
        <w:rPr>
          <w:w w:val="105"/>
          <w:sz w:val="20"/>
        </w:rPr>
        <w:t>be</w:t>
      </w:r>
      <w:r>
        <w:rPr>
          <w:spacing w:val="-3"/>
          <w:w w:val="105"/>
          <w:sz w:val="20"/>
        </w:rPr>
        <w:t> </w:t>
      </w:r>
      <w:r>
        <w:rPr>
          <w:w w:val="105"/>
          <w:sz w:val="20"/>
        </w:rPr>
        <w:t>evaluated</w:t>
      </w:r>
      <w:r>
        <w:rPr>
          <w:spacing w:val="-4"/>
          <w:w w:val="105"/>
          <w:sz w:val="20"/>
        </w:rPr>
        <w:t> </w:t>
      </w:r>
      <w:r>
        <w:rPr>
          <w:w w:val="105"/>
          <w:sz w:val="20"/>
        </w:rPr>
        <w:t>based</w:t>
      </w:r>
      <w:r>
        <w:rPr>
          <w:spacing w:val="-4"/>
          <w:w w:val="105"/>
          <w:sz w:val="20"/>
        </w:rPr>
        <w:t> </w:t>
      </w:r>
      <w:r>
        <w:rPr>
          <w:w w:val="105"/>
          <w:sz w:val="20"/>
        </w:rPr>
        <w:t>on</w:t>
      </w:r>
      <w:r>
        <w:rPr>
          <w:spacing w:val="-3"/>
          <w:w w:val="105"/>
          <w:sz w:val="20"/>
        </w:rPr>
        <w:t> </w:t>
      </w:r>
      <w:r>
        <w:rPr>
          <w:w w:val="105"/>
          <w:sz w:val="20"/>
        </w:rPr>
        <w:t>the</w:t>
      </w:r>
      <w:r>
        <w:rPr>
          <w:spacing w:val="-4"/>
          <w:w w:val="105"/>
          <w:sz w:val="20"/>
        </w:rPr>
        <w:t> </w:t>
      </w:r>
      <w:r>
        <w:rPr>
          <w:w w:val="105"/>
          <w:sz w:val="20"/>
        </w:rPr>
        <w:t>impact</w:t>
      </w:r>
      <w:r>
        <w:rPr>
          <w:spacing w:val="-3"/>
          <w:w w:val="105"/>
          <w:sz w:val="20"/>
        </w:rPr>
        <w:t> </w:t>
      </w:r>
      <w:r>
        <w:rPr>
          <w:w w:val="105"/>
          <w:sz w:val="20"/>
        </w:rPr>
        <w:t>to</w:t>
      </w:r>
      <w:r>
        <w:rPr>
          <w:spacing w:val="-4"/>
          <w:w w:val="105"/>
          <w:sz w:val="20"/>
        </w:rPr>
        <w:t> </w:t>
      </w:r>
      <w:r>
        <w:rPr>
          <w:w w:val="105"/>
          <w:sz w:val="20"/>
        </w:rPr>
        <w:t>business</w:t>
      </w:r>
      <w:r>
        <w:rPr>
          <w:spacing w:val="-3"/>
          <w:w w:val="105"/>
          <w:sz w:val="20"/>
        </w:rPr>
        <w:t> </w:t>
      </w:r>
      <w:r>
        <w:rPr>
          <w:w w:val="105"/>
          <w:sz w:val="20"/>
        </w:rPr>
        <w:t>and implications</w:t>
      </w:r>
      <w:r>
        <w:rPr>
          <w:spacing w:val="-3"/>
          <w:w w:val="105"/>
          <w:sz w:val="20"/>
        </w:rPr>
        <w:t> </w:t>
      </w:r>
      <w:r>
        <w:rPr>
          <w:w w:val="105"/>
          <w:sz w:val="20"/>
        </w:rPr>
        <w:t>on</w:t>
      </w:r>
      <w:r>
        <w:rPr>
          <w:spacing w:val="-3"/>
          <w:w w:val="105"/>
          <w:sz w:val="20"/>
        </w:rPr>
        <w:t> </w:t>
      </w:r>
      <w:r>
        <w:rPr>
          <w:w w:val="105"/>
          <w:sz w:val="20"/>
        </w:rPr>
        <w:t>BU’s</w:t>
      </w:r>
      <w:r>
        <w:rPr>
          <w:spacing w:val="-3"/>
          <w:w w:val="105"/>
          <w:sz w:val="20"/>
        </w:rPr>
        <w:t> </w:t>
      </w:r>
      <w:r>
        <w:rPr>
          <w:w w:val="105"/>
          <w:sz w:val="20"/>
        </w:rPr>
        <w:t>services.</w:t>
      </w:r>
    </w:p>
    <w:p>
      <w:pPr>
        <w:pStyle w:val="ListParagraph"/>
        <w:spacing w:after="0" w:line="324" w:lineRule="auto"/>
        <w:jc w:val="both"/>
        <w:rPr>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41"/>
        </w:numPr>
        <w:tabs>
          <w:tab w:pos="720" w:val="left" w:leader="none"/>
        </w:tabs>
        <w:spacing w:line="324" w:lineRule="auto" w:before="91" w:after="0"/>
        <w:ind w:left="720" w:right="357" w:hanging="360"/>
        <w:jc w:val="both"/>
        <w:rPr>
          <w:sz w:val="20"/>
        </w:rPr>
      </w:pPr>
      <w:r>
        <w:rPr>
          <w:sz w:val="20"/>
        </w:rPr>
        <w:t>Business process and technology redundancies shall be identified and deployed to avoid or reduce impact of disaster events. DR site shall be set up for critical business applications and processes to ensure continuity of business.</w:t>
      </w:r>
    </w:p>
    <w:p>
      <w:pPr>
        <w:pStyle w:val="ListParagraph"/>
        <w:numPr>
          <w:ilvl w:val="0"/>
          <w:numId w:val="41"/>
        </w:numPr>
        <w:tabs>
          <w:tab w:pos="720" w:val="left" w:leader="none"/>
        </w:tabs>
        <w:spacing w:line="319" w:lineRule="auto" w:before="0" w:after="0"/>
        <w:ind w:left="720" w:right="357" w:hanging="360"/>
        <w:jc w:val="both"/>
        <w:rPr>
          <w:sz w:val="20"/>
        </w:rPr>
      </w:pPr>
      <w:r>
        <w:rPr>
          <w:sz w:val="20"/>
        </w:rPr>
        <w:t>Business Functional Heads shall identify and document the Recovery Time Objective [RTO] and Recovery Point Objective [RPO] for critical business applications and processes.</w:t>
      </w:r>
    </w:p>
    <w:p>
      <w:pPr>
        <w:pStyle w:val="ListParagraph"/>
        <w:numPr>
          <w:ilvl w:val="0"/>
          <w:numId w:val="41"/>
        </w:numPr>
        <w:tabs>
          <w:tab w:pos="719" w:val="left" w:leader="none"/>
        </w:tabs>
        <w:spacing w:line="242" w:lineRule="exact" w:before="0" w:after="0"/>
        <w:ind w:left="719" w:right="0" w:hanging="359"/>
        <w:jc w:val="both"/>
        <w:rPr>
          <w:sz w:val="20"/>
        </w:rPr>
      </w:pPr>
      <w:r>
        <w:rPr>
          <w:sz w:val="20"/>
        </w:rPr>
        <w:t>Business</w:t>
      </w:r>
      <w:r>
        <w:rPr>
          <w:spacing w:val="-9"/>
          <w:sz w:val="20"/>
        </w:rPr>
        <w:t> </w:t>
      </w:r>
      <w:r>
        <w:rPr>
          <w:sz w:val="20"/>
        </w:rPr>
        <w:t>Functional</w:t>
      </w:r>
      <w:r>
        <w:rPr>
          <w:spacing w:val="-8"/>
          <w:sz w:val="20"/>
        </w:rPr>
        <w:t> </w:t>
      </w:r>
      <w:r>
        <w:rPr>
          <w:sz w:val="20"/>
        </w:rPr>
        <w:t>Heads</w:t>
      </w:r>
      <w:r>
        <w:rPr>
          <w:spacing w:val="-9"/>
          <w:sz w:val="20"/>
        </w:rPr>
        <w:t> </w:t>
      </w:r>
      <w:r>
        <w:rPr>
          <w:sz w:val="20"/>
        </w:rPr>
        <w:t>along</w:t>
      </w:r>
      <w:r>
        <w:rPr>
          <w:spacing w:val="-8"/>
          <w:sz w:val="20"/>
        </w:rPr>
        <w:t> </w:t>
      </w:r>
      <w:r>
        <w:rPr>
          <w:sz w:val="20"/>
        </w:rPr>
        <w:t>with</w:t>
      </w:r>
      <w:r>
        <w:rPr>
          <w:spacing w:val="-8"/>
          <w:sz w:val="20"/>
        </w:rPr>
        <w:t> </w:t>
      </w:r>
      <w:r>
        <w:rPr>
          <w:sz w:val="20"/>
        </w:rPr>
        <w:t>IT</w:t>
      </w:r>
      <w:r>
        <w:rPr>
          <w:spacing w:val="-8"/>
          <w:sz w:val="20"/>
        </w:rPr>
        <w:t> </w:t>
      </w:r>
      <w:r>
        <w:rPr>
          <w:sz w:val="20"/>
        </w:rPr>
        <w:t>department</w:t>
      </w:r>
      <w:r>
        <w:rPr>
          <w:spacing w:val="-8"/>
          <w:sz w:val="20"/>
        </w:rPr>
        <w:t> </w:t>
      </w:r>
      <w:r>
        <w:rPr>
          <w:sz w:val="20"/>
        </w:rPr>
        <w:t>Heads</w:t>
      </w:r>
      <w:r>
        <w:rPr>
          <w:spacing w:val="-8"/>
          <w:sz w:val="20"/>
        </w:rPr>
        <w:t> </w:t>
      </w:r>
      <w:r>
        <w:rPr>
          <w:sz w:val="20"/>
        </w:rPr>
        <w:t>shall</w:t>
      </w:r>
      <w:r>
        <w:rPr>
          <w:spacing w:val="-8"/>
          <w:sz w:val="20"/>
        </w:rPr>
        <w:t> </w:t>
      </w:r>
      <w:r>
        <w:rPr>
          <w:sz w:val="20"/>
        </w:rPr>
        <w:t>evaluate</w:t>
      </w:r>
      <w:r>
        <w:rPr>
          <w:spacing w:val="-8"/>
          <w:sz w:val="20"/>
        </w:rPr>
        <w:t> </w:t>
      </w:r>
      <w:r>
        <w:rPr>
          <w:sz w:val="20"/>
        </w:rPr>
        <w:t>and</w:t>
      </w:r>
      <w:r>
        <w:rPr>
          <w:spacing w:val="-8"/>
          <w:sz w:val="20"/>
        </w:rPr>
        <w:t> </w:t>
      </w:r>
      <w:r>
        <w:rPr>
          <w:sz w:val="20"/>
        </w:rPr>
        <w:t>define</w:t>
      </w:r>
      <w:r>
        <w:rPr>
          <w:spacing w:val="-8"/>
          <w:sz w:val="20"/>
        </w:rPr>
        <w:t> </w:t>
      </w:r>
      <w:r>
        <w:rPr>
          <w:sz w:val="20"/>
        </w:rPr>
        <w:t>DR</w:t>
      </w:r>
      <w:r>
        <w:rPr>
          <w:spacing w:val="-8"/>
          <w:sz w:val="20"/>
        </w:rPr>
        <w:t> </w:t>
      </w:r>
      <w:r>
        <w:rPr>
          <w:spacing w:val="-2"/>
          <w:sz w:val="20"/>
        </w:rPr>
        <w:t>plan.</w:t>
      </w:r>
    </w:p>
    <w:p>
      <w:pPr>
        <w:pStyle w:val="ListParagraph"/>
        <w:numPr>
          <w:ilvl w:val="0"/>
          <w:numId w:val="41"/>
        </w:numPr>
        <w:tabs>
          <w:tab w:pos="720" w:val="left" w:leader="none"/>
        </w:tabs>
        <w:spacing w:line="324" w:lineRule="auto" w:before="61" w:after="0"/>
        <w:ind w:left="720" w:right="509" w:hanging="360"/>
        <w:jc w:val="left"/>
        <w:rPr>
          <w:sz w:val="20"/>
        </w:rPr>
      </w:pPr>
      <w:r>
        <w:rPr>
          <w:sz w:val="20"/>
        </w:rPr>
        <w:t>Business</w:t>
      </w:r>
      <w:r>
        <w:rPr>
          <w:spacing w:val="-4"/>
          <w:sz w:val="20"/>
        </w:rPr>
        <w:t> </w:t>
      </w:r>
      <w:r>
        <w:rPr>
          <w:sz w:val="20"/>
        </w:rPr>
        <w:t>Functional</w:t>
      </w:r>
      <w:r>
        <w:rPr>
          <w:spacing w:val="-3"/>
          <w:sz w:val="20"/>
        </w:rPr>
        <w:t> </w:t>
      </w:r>
      <w:r>
        <w:rPr>
          <w:sz w:val="20"/>
        </w:rPr>
        <w:t>Heads</w:t>
      </w:r>
      <w:r>
        <w:rPr>
          <w:spacing w:val="-3"/>
          <w:sz w:val="20"/>
        </w:rPr>
        <w:t> </w:t>
      </w:r>
      <w:r>
        <w:rPr>
          <w:sz w:val="20"/>
        </w:rPr>
        <w:t>along</w:t>
      </w:r>
      <w:r>
        <w:rPr>
          <w:spacing w:val="-4"/>
          <w:sz w:val="20"/>
        </w:rPr>
        <w:t> </w:t>
      </w:r>
      <w:r>
        <w:rPr>
          <w:sz w:val="20"/>
        </w:rPr>
        <w:t>with</w:t>
      </w:r>
      <w:r>
        <w:rPr>
          <w:spacing w:val="-4"/>
          <w:sz w:val="20"/>
        </w:rPr>
        <w:t> </w:t>
      </w:r>
      <w:r>
        <w:rPr>
          <w:sz w:val="20"/>
        </w:rPr>
        <w:t>IT</w:t>
      </w:r>
      <w:r>
        <w:rPr>
          <w:spacing w:val="-3"/>
          <w:sz w:val="20"/>
        </w:rPr>
        <w:t> </w:t>
      </w:r>
      <w:r>
        <w:rPr>
          <w:sz w:val="20"/>
        </w:rPr>
        <w:t>Team</w:t>
      </w:r>
      <w:r>
        <w:rPr>
          <w:spacing w:val="-4"/>
          <w:sz w:val="20"/>
        </w:rPr>
        <w:t> </w:t>
      </w:r>
      <w:r>
        <w:rPr>
          <w:sz w:val="20"/>
        </w:rPr>
        <w:t>shall</w:t>
      </w:r>
      <w:r>
        <w:rPr>
          <w:spacing w:val="-3"/>
          <w:sz w:val="20"/>
        </w:rPr>
        <w:t> </w:t>
      </w:r>
      <w:r>
        <w:rPr>
          <w:sz w:val="20"/>
        </w:rPr>
        <w:t>conduct</w:t>
      </w:r>
      <w:r>
        <w:rPr>
          <w:spacing w:val="-3"/>
          <w:sz w:val="20"/>
        </w:rPr>
        <w:t> </w:t>
      </w:r>
      <w:r>
        <w:rPr>
          <w:sz w:val="20"/>
        </w:rPr>
        <w:t>DR</w:t>
      </w:r>
      <w:r>
        <w:rPr>
          <w:spacing w:val="-3"/>
          <w:sz w:val="20"/>
        </w:rPr>
        <w:t> </w:t>
      </w:r>
      <w:r>
        <w:rPr>
          <w:sz w:val="20"/>
        </w:rPr>
        <w:t>drills/tests</w:t>
      </w:r>
      <w:r>
        <w:rPr>
          <w:spacing w:val="-3"/>
          <w:sz w:val="20"/>
        </w:rPr>
        <w:t> </w:t>
      </w:r>
      <w:r>
        <w:rPr>
          <w:sz w:val="20"/>
        </w:rPr>
        <w:t>on</w:t>
      </w:r>
      <w:r>
        <w:rPr>
          <w:spacing w:val="-4"/>
          <w:sz w:val="20"/>
        </w:rPr>
        <w:t> </w:t>
      </w:r>
      <w:r>
        <w:rPr>
          <w:sz w:val="19"/>
          <w:u w:val="single"/>
        </w:rPr>
        <w:t>biannual</w:t>
      </w:r>
      <w:r>
        <w:rPr>
          <w:sz w:val="19"/>
        </w:rPr>
        <w:t> </w:t>
      </w:r>
      <w:r>
        <w:rPr>
          <w:sz w:val="20"/>
        </w:rPr>
        <w:t>basis</w:t>
      </w:r>
      <w:r>
        <w:rPr>
          <w:spacing w:val="-3"/>
          <w:sz w:val="20"/>
        </w:rPr>
        <w:t> </w:t>
      </w:r>
      <w:r>
        <w:rPr>
          <w:sz w:val="20"/>
        </w:rPr>
        <w:t>to verify the appropriateness of the DR plan.</w:t>
      </w:r>
    </w:p>
    <w:p>
      <w:pPr>
        <w:pStyle w:val="ListParagraph"/>
        <w:numPr>
          <w:ilvl w:val="0"/>
          <w:numId w:val="41"/>
        </w:numPr>
        <w:tabs>
          <w:tab w:pos="720" w:val="left" w:leader="none"/>
        </w:tabs>
        <w:spacing w:line="319" w:lineRule="auto" w:before="0" w:after="0"/>
        <w:ind w:left="720" w:right="733" w:hanging="360"/>
        <w:jc w:val="left"/>
        <w:rPr>
          <w:sz w:val="20"/>
        </w:rPr>
      </w:pPr>
      <w:r>
        <w:rPr>
          <w:sz w:val="20"/>
        </w:rPr>
        <w:t>Application owner shall be responsible for reviewing and updating the DR plan based on the test results.</w:t>
      </w:r>
    </w:p>
    <w:p>
      <w:pPr>
        <w:pStyle w:val="ListParagraph"/>
        <w:numPr>
          <w:ilvl w:val="0"/>
          <w:numId w:val="41"/>
        </w:numPr>
        <w:tabs>
          <w:tab w:pos="720" w:val="left" w:leader="none"/>
        </w:tabs>
        <w:spacing w:line="319" w:lineRule="auto" w:before="0" w:after="0"/>
        <w:ind w:left="720" w:right="681" w:hanging="360"/>
        <w:jc w:val="left"/>
        <w:rPr>
          <w:sz w:val="20"/>
        </w:rPr>
      </w:pPr>
      <w:r>
        <w:rPr>
          <w:sz w:val="20"/>
        </w:rPr>
        <w:t>DR</w:t>
      </w:r>
      <w:r>
        <w:rPr>
          <w:spacing w:val="-6"/>
          <w:sz w:val="20"/>
        </w:rPr>
        <w:t> </w:t>
      </w:r>
      <w:r>
        <w:rPr>
          <w:sz w:val="20"/>
        </w:rPr>
        <w:t>plan</w:t>
      </w:r>
      <w:r>
        <w:rPr>
          <w:spacing w:val="-6"/>
          <w:sz w:val="20"/>
        </w:rPr>
        <w:t> </w:t>
      </w:r>
      <w:r>
        <w:rPr>
          <w:sz w:val="20"/>
        </w:rPr>
        <w:t>documents</w:t>
      </w:r>
      <w:r>
        <w:rPr>
          <w:spacing w:val="-6"/>
          <w:sz w:val="20"/>
        </w:rPr>
        <w:t> </w:t>
      </w:r>
      <w:r>
        <w:rPr>
          <w:sz w:val="20"/>
        </w:rPr>
        <w:t>shall</w:t>
      </w:r>
      <w:r>
        <w:rPr>
          <w:spacing w:val="-6"/>
          <w:sz w:val="20"/>
        </w:rPr>
        <w:t> </w:t>
      </w:r>
      <w:r>
        <w:rPr>
          <w:sz w:val="20"/>
        </w:rPr>
        <w:t>be</w:t>
      </w:r>
      <w:r>
        <w:rPr>
          <w:spacing w:val="-6"/>
          <w:sz w:val="20"/>
        </w:rPr>
        <w:t> </w:t>
      </w:r>
      <w:r>
        <w:rPr>
          <w:sz w:val="20"/>
        </w:rPr>
        <w:t>accessible</w:t>
      </w:r>
      <w:r>
        <w:rPr>
          <w:spacing w:val="-6"/>
          <w:sz w:val="20"/>
        </w:rPr>
        <w:t> </w:t>
      </w:r>
      <w:r>
        <w:rPr>
          <w:sz w:val="20"/>
        </w:rPr>
        <w:t>and</w:t>
      </w:r>
      <w:r>
        <w:rPr>
          <w:spacing w:val="-6"/>
          <w:sz w:val="20"/>
        </w:rPr>
        <w:t> </w:t>
      </w:r>
      <w:r>
        <w:rPr>
          <w:sz w:val="20"/>
        </w:rPr>
        <w:t>available</w:t>
      </w:r>
      <w:r>
        <w:rPr>
          <w:spacing w:val="-6"/>
          <w:sz w:val="20"/>
        </w:rPr>
        <w:t> </w:t>
      </w:r>
      <w:r>
        <w:rPr>
          <w:sz w:val="20"/>
        </w:rPr>
        <w:t>to</w:t>
      </w:r>
      <w:r>
        <w:rPr>
          <w:spacing w:val="-6"/>
          <w:sz w:val="20"/>
        </w:rPr>
        <w:t> </w:t>
      </w:r>
      <w:r>
        <w:rPr>
          <w:sz w:val="20"/>
        </w:rPr>
        <w:t>respective</w:t>
      </w:r>
      <w:r>
        <w:rPr>
          <w:spacing w:val="-6"/>
          <w:sz w:val="20"/>
        </w:rPr>
        <w:t> </w:t>
      </w:r>
      <w:r>
        <w:rPr>
          <w:sz w:val="20"/>
        </w:rPr>
        <w:t>stake</w:t>
      </w:r>
      <w:r>
        <w:rPr>
          <w:spacing w:val="-6"/>
          <w:sz w:val="20"/>
        </w:rPr>
        <w:t> </w:t>
      </w:r>
      <w:r>
        <w:rPr>
          <w:sz w:val="20"/>
        </w:rPr>
        <w:t>owners</w:t>
      </w:r>
      <w:r>
        <w:rPr>
          <w:spacing w:val="-6"/>
          <w:sz w:val="20"/>
        </w:rPr>
        <w:t> </w:t>
      </w:r>
      <w:r>
        <w:rPr>
          <w:sz w:val="20"/>
        </w:rPr>
        <w:t>and</w:t>
      </w:r>
      <w:r>
        <w:rPr>
          <w:spacing w:val="-6"/>
          <w:sz w:val="20"/>
        </w:rPr>
        <w:t> </w:t>
      </w:r>
      <w:r>
        <w:rPr>
          <w:sz w:val="20"/>
        </w:rPr>
        <w:t>teams</w:t>
      </w:r>
      <w:r>
        <w:rPr>
          <w:spacing w:val="-5"/>
          <w:sz w:val="20"/>
        </w:rPr>
        <w:t> </w:t>
      </w:r>
      <w:r>
        <w:rPr>
          <w:sz w:val="20"/>
        </w:rPr>
        <w:t>in </w:t>
      </w:r>
      <w:r>
        <w:rPr>
          <w:w w:val="105"/>
          <w:sz w:val="20"/>
        </w:rPr>
        <w:t>case</w:t>
      </w:r>
      <w:r>
        <w:rPr>
          <w:spacing w:val="-11"/>
          <w:w w:val="105"/>
          <w:sz w:val="20"/>
        </w:rPr>
        <w:t> </w:t>
      </w:r>
      <w:r>
        <w:rPr>
          <w:w w:val="105"/>
          <w:sz w:val="20"/>
        </w:rPr>
        <w:t>the</w:t>
      </w:r>
      <w:r>
        <w:rPr>
          <w:spacing w:val="-11"/>
          <w:w w:val="105"/>
          <w:sz w:val="20"/>
        </w:rPr>
        <w:t> </w:t>
      </w:r>
      <w:r>
        <w:rPr>
          <w:w w:val="105"/>
          <w:sz w:val="20"/>
        </w:rPr>
        <w:t>same</w:t>
      </w:r>
      <w:r>
        <w:rPr>
          <w:spacing w:val="-11"/>
          <w:w w:val="105"/>
          <w:sz w:val="20"/>
        </w:rPr>
        <w:t> </w:t>
      </w:r>
      <w:r>
        <w:rPr>
          <w:w w:val="105"/>
          <w:sz w:val="20"/>
        </w:rPr>
        <w:t>needs</w:t>
      </w:r>
      <w:r>
        <w:rPr>
          <w:spacing w:val="-11"/>
          <w:w w:val="105"/>
          <w:sz w:val="20"/>
        </w:rPr>
        <w:t> </w:t>
      </w:r>
      <w:r>
        <w:rPr>
          <w:w w:val="105"/>
          <w:sz w:val="20"/>
        </w:rPr>
        <w:t>to</w:t>
      </w:r>
      <w:r>
        <w:rPr>
          <w:spacing w:val="-11"/>
          <w:w w:val="105"/>
          <w:sz w:val="20"/>
        </w:rPr>
        <w:t> </w:t>
      </w:r>
      <w:r>
        <w:rPr>
          <w:w w:val="105"/>
          <w:sz w:val="20"/>
        </w:rPr>
        <w:t>be</w:t>
      </w:r>
      <w:r>
        <w:rPr>
          <w:spacing w:val="-11"/>
          <w:w w:val="105"/>
          <w:sz w:val="20"/>
        </w:rPr>
        <w:t> </w:t>
      </w:r>
      <w:r>
        <w:rPr>
          <w:w w:val="105"/>
          <w:sz w:val="20"/>
        </w:rPr>
        <w:t>referred</w:t>
      </w:r>
      <w:r>
        <w:rPr>
          <w:spacing w:val="-11"/>
          <w:w w:val="105"/>
          <w:sz w:val="20"/>
        </w:rPr>
        <w:t> </w:t>
      </w:r>
      <w:r>
        <w:rPr>
          <w:w w:val="105"/>
          <w:sz w:val="20"/>
        </w:rPr>
        <w:t>in</w:t>
      </w:r>
      <w:r>
        <w:rPr>
          <w:spacing w:val="-11"/>
          <w:w w:val="105"/>
          <w:sz w:val="20"/>
        </w:rPr>
        <w:t> </w:t>
      </w:r>
      <w:r>
        <w:rPr>
          <w:w w:val="105"/>
          <w:sz w:val="20"/>
        </w:rPr>
        <w:t>an</w:t>
      </w:r>
      <w:r>
        <w:rPr>
          <w:spacing w:val="-11"/>
          <w:w w:val="105"/>
          <w:sz w:val="20"/>
        </w:rPr>
        <w:t> </w:t>
      </w:r>
      <w:r>
        <w:rPr>
          <w:w w:val="105"/>
          <w:sz w:val="20"/>
        </w:rPr>
        <w:t>event</w:t>
      </w:r>
      <w:r>
        <w:rPr>
          <w:spacing w:val="-11"/>
          <w:w w:val="105"/>
          <w:sz w:val="20"/>
        </w:rPr>
        <w:t> </w:t>
      </w:r>
      <w:r>
        <w:rPr>
          <w:w w:val="105"/>
          <w:sz w:val="20"/>
        </w:rPr>
        <w:t>of</w:t>
      </w:r>
      <w:r>
        <w:rPr>
          <w:spacing w:val="-11"/>
          <w:w w:val="105"/>
          <w:sz w:val="20"/>
        </w:rPr>
        <w:t> </w:t>
      </w:r>
      <w:r>
        <w:rPr>
          <w:w w:val="105"/>
          <w:sz w:val="20"/>
        </w:rPr>
        <w:t>an</w:t>
      </w:r>
      <w:r>
        <w:rPr>
          <w:spacing w:val="-11"/>
          <w:w w:val="105"/>
          <w:sz w:val="20"/>
        </w:rPr>
        <w:t> </w:t>
      </w:r>
      <w:r>
        <w:rPr>
          <w:w w:val="105"/>
          <w:sz w:val="20"/>
        </w:rPr>
        <w:t>incident/disaster.</w:t>
      </w:r>
    </w:p>
    <w:p>
      <w:pPr>
        <w:pStyle w:val="ListParagraph"/>
        <w:numPr>
          <w:ilvl w:val="0"/>
          <w:numId w:val="41"/>
        </w:numPr>
        <w:tabs>
          <w:tab w:pos="720" w:val="left" w:leader="none"/>
        </w:tabs>
        <w:spacing w:line="319" w:lineRule="auto" w:before="0" w:after="0"/>
        <w:ind w:left="720" w:right="798" w:hanging="360"/>
        <w:jc w:val="left"/>
        <w:rPr>
          <w:sz w:val="20"/>
        </w:rPr>
      </w:pPr>
      <w:r>
        <w:rPr>
          <w:sz w:val="20"/>
        </w:rPr>
        <w:t>Business</w:t>
      </w:r>
      <w:r>
        <w:rPr>
          <w:spacing w:val="-2"/>
          <w:sz w:val="20"/>
        </w:rPr>
        <w:t> </w:t>
      </w:r>
      <w:r>
        <w:rPr>
          <w:sz w:val="20"/>
        </w:rPr>
        <w:t>Heads</w:t>
      </w:r>
      <w:r>
        <w:rPr>
          <w:spacing w:val="-2"/>
          <w:sz w:val="20"/>
        </w:rPr>
        <w:t> </w:t>
      </w:r>
      <w:r>
        <w:rPr>
          <w:sz w:val="20"/>
        </w:rPr>
        <w:t>shall</w:t>
      </w:r>
      <w:r>
        <w:rPr>
          <w:spacing w:val="-2"/>
          <w:sz w:val="20"/>
        </w:rPr>
        <w:t> </w:t>
      </w:r>
      <w:r>
        <w:rPr>
          <w:sz w:val="20"/>
        </w:rPr>
        <w:t>maintain</w:t>
      </w:r>
      <w:r>
        <w:rPr>
          <w:spacing w:val="-3"/>
          <w:sz w:val="20"/>
        </w:rPr>
        <w:t> </w:t>
      </w:r>
      <w:r>
        <w:rPr>
          <w:sz w:val="20"/>
        </w:rPr>
        <w:t>all</w:t>
      </w:r>
      <w:r>
        <w:rPr>
          <w:spacing w:val="-2"/>
          <w:sz w:val="20"/>
        </w:rPr>
        <w:t> </w:t>
      </w:r>
      <w:r>
        <w:rPr>
          <w:sz w:val="20"/>
        </w:rPr>
        <w:t>records</w:t>
      </w:r>
      <w:r>
        <w:rPr>
          <w:spacing w:val="-2"/>
          <w:sz w:val="20"/>
        </w:rPr>
        <w:t> </w:t>
      </w:r>
      <w:r>
        <w:rPr>
          <w:sz w:val="20"/>
        </w:rPr>
        <w:t>with</w:t>
      </w:r>
      <w:r>
        <w:rPr>
          <w:spacing w:val="-2"/>
          <w:sz w:val="20"/>
        </w:rPr>
        <w:t> </w:t>
      </w:r>
      <w:r>
        <w:rPr>
          <w:sz w:val="20"/>
        </w:rPr>
        <w:t>respect</w:t>
      </w:r>
      <w:r>
        <w:rPr>
          <w:spacing w:val="-2"/>
          <w:sz w:val="20"/>
        </w:rPr>
        <w:t> </w:t>
      </w:r>
      <w:r>
        <w:rPr>
          <w:sz w:val="20"/>
        </w:rPr>
        <w:t>to</w:t>
      </w:r>
      <w:r>
        <w:rPr>
          <w:spacing w:val="-2"/>
          <w:sz w:val="20"/>
        </w:rPr>
        <w:t> </w:t>
      </w:r>
      <w:r>
        <w:rPr>
          <w:sz w:val="20"/>
        </w:rPr>
        <w:t>DR</w:t>
      </w:r>
      <w:r>
        <w:rPr>
          <w:spacing w:val="-3"/>
          <w:sz w:val="20"/>
        </w:rPr>
        <w:t> </w:t>
      </w:r>
      <w:r>
        <w:rPr>
          <w:sz w:val="20"/>
        </w:rPr>
        <w:t>drills</w:t>
      </w:r>
      <w:r>
        <w:rPr>
          <w:spacing w:val="-2"/>
          <w:sz w:val="20"/>
        </w:rPr>
        <w:t> </w:t>
      </w:r>
      <w:r>
        <w:rPr>
          <w:sz w:val="20"/>
        </w:rPr>
        <w:t>for</w:t>
      </w:r>
      <w:r>
        <w:rPr>
          <w:spacing w:val="-2"/>
          <w:sz w:val="20"/>
        </w:rPr>
        <w:t> </w:t>
      </w:r>
      <w:r>
        <w:rPr>
          <w:sz w:val="20"/>
        </w:rPr>
        <w:t>a</w:t>
      </w:r>
      <w:r>
        <w:rPr>
          <w:spacing w:val="-2"/>
          <w:sz w:val="20"/>
        </w:rPr>
        <w:t> </w:t>
      </w:r>
      <w:r>
        <w:rPr>
          <w:sz w:val="20"/>
        </w:rPr>
        <w:t>minimum</w:t>
      </w:r>
      <w:r>
        <w:rPr>
          <w:spacing w:val="-3"/>
          <w:sz w:val="20"/>
        </w:rPr>
        <w:t> </w:t>
      </w:r>
      <w:r>
        <w:rPr>
          <w:sz w:val="20"/>
        </w:rPr>
        <w:t>period</w:t>
      </w:r>
      <w:r>
        <w:rPr>
          <w:spacing w:val="-2"/>
          <w:sz w:val="20"/>
        </w:rPr>
        <w:t> </w:t>
      </w:r>
      <w:r>
        <w:rPr>
          <w:sz w:val="20"/>
        </w:rPr>
        <w:t>of</w:t>
      </w:r>
      <w:r>
        <w:rPr>
          <w:spacing w:val="-2"/>
          <w:sz w:val="20"/>
        </w:rPr>
        <w:t> </w:t>
      </w:r>
      <w:r>
        <w:rPr>
          <w:sz w:val="20"/>
        </w:rPr>
        <w:t>2 </w:t>
      </w:r>
      <w:r>
        <w:rPr>
          <w:spacing w:val="-2"/>
          <w:w w:val="105"/>
          <w:sz w:val="20"/>
        </w:rPr>
        <w:t>years.</w:t>
      </w:r>
    </w:p>
    <w:p>
      <w:pPr>
        <w:pStyle w:val="ListParagraph"/>
        <w:numPr>
          <w:ilvl w:val="0"/>
          <w:numId w:val="41"/>
        </w:numPr>
        <w:tabs>
          <w:tab w:pos="720" w:val="left" w:leader="none"/>
        </w:tabs>
        <w:spacing w:line="324" w:lineRule="auto" w:before="0" w:after="0"/>
        <w:ind w:left="720" w:right="795" w:hanging="360"/>
        <w:jc w:val="left"/>
        <w:rPr>
          <w:sz w:val="20"/>
        </w:rPr>
      </w:pPr>
      <w:r>
        <w:rPr>
          <w:spacing w:val="-2"/>
          <w:w w:val="105"/>
          <w:sz w:val="20"/>
        </w:rPr>
        <w:t>Training</w:t>
      </w:r>
      <w:r>
        <w:rPr>
          <w:spacing w:val="-8"/>
          <w:w w:val="105"/>
          <w:sz w:val="20"/>
        </w:rPr>
        <w:t> </w:t>
      </w:r>
      <w:r>
        <w:rPr>
          <w:spacing w:val="-2"/>
          <w:w w:val="105"/>
          <w:sz w:val="20"/>
        </w:rPr>
        <w:t>&amp;</w:t>
      </w:r>
      <w:r>
        <w:rPr>
          <w:spacing w:val="-9"/>
          <w:w w:val="105"/>
          <w:sz w:val="20"/>
        </w:rPr>
        <w:t> </w:t>
      </w:r>
      <w:r>
        <w:rPr>
          <w:spacing w:val="-2"/>
          <w:w w:val="105"/>
          <w:sz w:val="20"/>
        </w:rPr>
        <w:t>Awareness</w:t>
      </w:r>
      <w:r>
        <w:rPr>
          <w:spacing w:val="-8"/>
          <w:w w:val="105"/>
          <w:sz w:val="20"/>
        </w:rPr>
        <w:t> </w:t>
      </w:r>
      <w:r>
        <w:rPr>
          <w:spacing w:val="-2"/>
          <w:w w:val="105"/>
          <w:sz w:val="20"/>
        </w:rPr>
        <w:t>program</w:t>
      </w:r>
      <w:r>
        <w:rPr>
          <w:spacing w:val="-9"/>
          <w:w w:val="105"/>
          <w:sz w:val="20"/>
        </w:rPr>
        <w:t> </w:t>
      </w:r>
      <w:r>
        <w:rPr>
          <w:spacing w:val="-2"/>
          <w:w w:val="105"/>
          <w:sz w:val="20"/>
        </w:rPr>
        <w:t>shall</w:t>
      </w:r>
      <w:r>
        <w:rPr>
          <w:spacing w:val="-8"/>
          <w:w w:val="105"/>
          <w:sz w:val="20"/>
        </w:rPr>
        <w:t> </w:t>
      </w:r>
      <w:r>
        <w:rPr>
          <w:spacing w:val="-2"/>
          <w:w w:val="105"/>
          <w:sz w:val="20"/>
        </w:rPr>
        <w:t>be</w:t>
      </w:r>
      <w:r>
        <w:rPr>
          <w:spacing w:val="-8"/>
          <w:w w:val="105"/>
          <w:sz w:val="20"/>
        </w:rPr>
        <w:t> </w:t>
      </w:r>
      <w:r>
        <w:rPr>
          <w:spacing w:val="-2"/>
          <w:w w:val="105"/>
          <w:sz w:val="20"/>
        </w:rPr>
        <w:t>established</w:t>
      </w:r>
      <w:r>
        <w:rPr>
          <w:spacing w:val="-8"/>
          <w:w w:val="105"/>
          <w:sz w:val="20"/>
        </w:rPr>
        <w:t> </w:t>
      </w:r>
      <w:r>
        <w:rPr>
          <w:spacing w:val="-2"/>
          <w:w w:val="105"/>
          <w:sz w:val="20"/>
        </w:rPr>
        <w:t>for</w:t>
      </w:r>
      <w:r>
        <w:rPr>
          <w:spacing w:val="-8"/>
          <w:w w:val="105"/>
          <w:sz w:val="20"/>
        </w:rPr>
        <w:t> </w:t>
      </w:r>
      <w:r>
        <w:rPr>
          <w:spacing w:val="-2"/>
          <w:w w:val="105"/>
          <w:sz w:val="20"/>
        </w:rPr>
        <w:t>all</w:t>
      </w:r>
      <w:r>
        <w:rPr>
          <w:spacing w:val="-8"/>
          <w:w w:val="105"/>
          <w:sz w:val="20"/>
        </w:rPr>
        <w:t> </w:t>
      </w:r>
      <w:r>
        <w:rPr>
          <w:spacing w:val="-2"/>
          <w:w w:val="105"/>
          <w:sz w:val="20"/>
        </w:rPr>
        <w:t>GILAC</w:t>
      </w:r>
      <w:r>
        <w:rPr>
          <w:spacing w:val="-9"/>
          <w:w w:val="105"/>
          <w:sz w:val="20"/>
        </w:rPr>
        <w:t> </w:t>
      </w:r>
      <w:r>
        <w:rPr>
          <w:spacing w:val="-2"/>
          <w:w w:val="105"/>
          <w:sz w:val="20"/>
        </w:rPr>
        <w:t>functions</w:t>
      </w:r>
      <w:r>
        <w:rPr>
          <w:spacing w:val="-8"/>
          <w:w w:val="105"/>
          <w:sz w:val="20"/>
        </w:rPr>
        <w:t> </w:t>
      </w:r>
      <w:r>
        <w:rPr>
          <w:spacing w:val="-2"/>
          <w:w w:val="105"/>
          <w:sz w:val="20"/>
        </w:rPr>
        <w:t>and</w:t>
      </w:r>
      <w:r>
        <w:rPr>
          <w:spacing w:val="-8"/>
          <w:w w:val="105"/>
          <w:sz w:val="20"/>
        </w:rPr>
        <w:t> </w:t>
      </w:r>
      <w:r>
        <w:rPr>
          <w:spacing w:val="-2"/>
          <w:w w:val="105"/>
          <w:sz w:val="20"/>
        </w:rPr>
        <w:t>facilities. Relevant</w:t>
      </w:r>
      <w:r>
        <w:rPr>
          <w:spacing w:val="-11"/>
          <w:w w:val="105"/>
          <w:sz w:val="20"/>
        </w:rPr>
        <w:t> </w:t>
      </w:r>
      <w:r>
        <w:rPr>
          <w:spacing w:val="-2"/>
          <w:w w:val="105"/>
          <w:sz w:val="20"/>
        </w:rPr>
        <w:t>records</w:t>
      </w:r>
      <w:r>
        <w:rPr>
          <w:spacing w:val="-11"/>
          <w:w w:val="105"/>
          <w:sz w:val="20"/>
        </w:rPr>
        <w:t> </w:t>
      </w:r>
      <w:r>
        <w:rPr>
          <w:spacing w:val="-2"/>
          <w:w w:val="105"/>
          <w:sz w:val="20"/>
        </w:rPr>
        <w:t>shall</w:t>
      </w:r>
      <w:r>
        <w:rPr>
          <w:spacing w:val="-11"/>
          <w:w w:val="105"/>
          <w:sz w:val="20"/>
        </w:rPr>
        <w:t> </w:t>
      </w:r>
      <w:r>
        <w:rPr>
          <w:spacing w:val="-2"/>
          <w:w w:val="105"/>
          <w:sz w:val="20"/>
        </w:rPr>
        <w:t>be</w:t>
      </w:r>
      <w:r>
        <w:rPr>
          <w:spacing w:val="-11"/>
          <w:w w:val="105"/>
          <w:sz w:val="20"/>
        </w:rPr>
        <w:t> </w:t>
      </w:r>
      <w:r>
        <w:rPr>
          <w:spacing w:val="-2"/>
          <w:w w:val="105"/>
          <w:sz w:val="20"/>
        </w:rPr>
        <w:t>kept</w:t>
      </w:r>
      <w:r>
        <w:rPr>
          <w:spacing w:val="-11"/>
          <w:w w:val="105"/>
          <w:sz w:val="20"/>
        </w:rPr>
        <w:t> </w:t>
      </w:r>
      <w:r>
        <w:rPr>
          <w:spacing w:val="-2"/>
          <w:w w:val="105"/>
          <w:sz w:val="20"/>
        </w:rPr>
        <w:t>for</w:t>
      </w:r>
      <w:r>
        <w:rPr>
          <w:spacing w:val="-11"/>
          <w:w w:val="105"/>
          <w:sz w:val="20"/>
        </w:rPr>
        <w:t> </w:t>
      </w:r>
      <w:r>
        <w:rPr>
          <w:spacing w:val="-2"/>
          <w:w w:val="105"/>
          <w:sz w:val="20"/>
        </w:rPr>
        <w:t>a</w:t>
      </w:r>
      <w:r>
        <w:rPr>
          <w:spacing w:val="-11"/>
          <w:w w:val="105"/>
          <w:sz w:val="20"/>
        </w:rPr>
        <w:t> </w:t>
      </w:r>
      <w:r>
        <w:rPr>
          <w:spacing w:val="-2"/>
          <w:w w:val="105"/>
          <w:sz w:val="20"/>
        </w:rPr>
        <w:t>minimum</w:t>
      </w:r>
      <w:r>
        <w:rPr>
          <w:spacing w:val="-12"/>
          <w:w w:val="105"/>
          <w:sz w:val="20"/>
        </w:rPr>
        <w:t> </w:t>
      </w:r>
      <w:r>
        <w:rPr>
          <w:spacing w:val="-2"/>
          <w:w w:val="105"/>
          <w:sz w:val="20"/>
        </w:rPr>
        <w:t>period</w:t>
      </w:r>
      <w:r>
        <w:rPr>
          <w:spacing w:val="-12"/>
          <w:w w:val="105"/>
          <w:sz w:val="20"/>
        </w:rPr>
        <w:t> </w:t>
      </w:r>
      <w:r>
        <w:rPr>
          <w:spacing w:val="-2"/>
          <w:w w:val="105"/>
          <w:sz w:val="20"/>
        </w:rPr>
        <w:t>of</w:t>
      </w:r>
      <w:r>
        <w:rPr>
          <w:spacing w:val="-11"/>
          <w:w w:val="105"/>
          <w:sz w:val="20"/>
        </w:rPr>
        <w:t> </w:t>
      </w:r>
      <w:r>
        <w:rPr>
          <w:spacing w:val="-2"/>
          <w:w w:val="105"/>
          <w:sz w:val="20"/>
        </w:rPr>
        <w:t>2</w:t>
      </w:r>
      <w:r>
        <w:rPr>
          <w:spacing w:val="-11"/>
          <w:w w:val="105"/>
          <w:sz w:val="20"/>
        </w:rPr>
        <w:t> </w:t>
      </w:r>
      <w:r>
        <w:rPr>
          <w:spacing w:val="-2"/>
          <w:w w:val="105"/>
          <w:sz w:val="20"/>
        </w:rPr>
        <w:t>years</w:t>
      </w:r>
      <w:r>
        <w:rPr>
          <w:spacing w:val="-12"/>
          <w:w w:val="105"/>
          <w:sz w:val="20"/>
        </w:rPr>
        <w:t> </w:t>
      </w:r>
      <w:r>
        <w:rPr>
          <w:spacing w:val="-2"/>
          <w:w w:val="105"/>
          <w:sz w:val="20"/>
        </w:rPr>
        <w:t>for</w:t>
      </w:r>
      <w:r>
        <w:rPr>
          <w:spacing w:val="-11"/>
          <w:w w:val="105"/>
          <w:sz w:val="20"/>
        </w:rPr>
        <w:t> </w:t>
      </w:r>
      <w:r>
        <w:rPr>
          <w:spacing w:val="-2"/>
          <w:w w:val="105"/>
          <w:sz w:val="20"/>
        </w:rPr>
        <w:t>reporting</w:t>
      </w:r>
      <w:r>
        <w:rPr>
          <w:spacing w:val="-12"/>
          <w:w w:val="105"/>
          <w:sz w:val="20"/>
        </w:rPr>
        <w:t> </w:t>
      </w:r>
      <w:r>
        <w:rPr>
          <w:spacing w:val="-2"/>
          <w:w w:val="105"/>
          <w:sz w:val="20"/>
        </w:rPr>
        <w:t>purpose</w:t>
      </w:r>
      <w:r>
        <w:rPr>
          <w:spacing w:val="-11"/>
          <w:w w:val="105"/>
          <w:sz w:val="20"/>
        </w:rPr>
        <w:t> </w:t>
      </w:r>
      <w:r>
        <w:rPr>
          <w:spacing w:val="-2"/>
          <w:w w:val="105"/>
          <w:sz w:val="20"/>
        </w:rPr>
        <w:t>and</w:t>
      </w:r>
      <w:r>
        <w:rPr>
          <w:spacing w:val="-12"/>
          <w:w w:val="105"/>
          <w:sz w:val="20"/>
        </w:rPr>
        <w:t> </w:t>
      </w:r>
      <w:r>
        <w:rPr>
          <w:spacing w:val="-2"/>
          <w:w w:val="105"/>
          <w:sz w:val="20"/>
        </w:rPr>
        <w:t>to </w:t>
      </w:r>
      <w:r>
        <w:rPr>
          <w:w w:val="105"/>
          <w:sz w:val="20"/>
        </w:rPr>
        <w:t>identify areas of improvement.</w:t>
      </w:r>
    </w:p>
    <w:p>
      <w:pPr>
        <w:pStyle w:val="ListParagraph"/>
        <w:numPr>
          <w:ilvl w:val="0"/>
          <w:numId w:val="41"/>
        </w:numPr>
        <w:tabs>
          <w:tab w:pos="720" w:val="left" w:leader="none"/>
        </w:tabs>
        <w:spacing w:line="319" w:lineRule="auto" w:before="0" w:after="0"/>
        <w:ind w:left="720" w:right="678" w:hanging="360"/>
        <w:jc w:val="left"/>
        <w:rPr>
          <w:sz w:val="20"/>
        </w:rPr>
      </w:pPr>
      <w:r>
        <w:rPr>
          <w:sz w:val="20"/>
        </w:rPr>
        <w:t>Business</w:t>
      </w:r>
      <w:r>
        <w:rPr>
          <w:spacing w:val="-8"/>
          <w:sz w:val="20"/>
        </w:rPr>
        <w:t> </w:t>
      </w:r>
      <w:r>
        <w:rPr>
          <w:sz w:val="20"/>
        </w:rPr>
        <w:t>Heads</w:t>
      </w:r>
      <w:r>
        <w:rPr>
          <w:spacing w:val="-8"/>
          <w:sz w:val="20"/>
        </w:rPr>
        <w:t> </w:t>
      </w:r>
      <w:r>
        <w:rPr>
          <w:sz w:val="20"/>
        </w:rPr>
        <w:t>shall</w:t>
      </w:r>
      <w:r>
        <w:rPr>
          <w:spacing w:val="-8"/>
          <w:sz w:val="20"/>
        </w:rPr>
        <w:t> </w:t>
      </w:r>
      <w:r>
        <w:rPr>
          <w:sz w:val="20"/>
        </w:rPr>
        <w:t>document</w:t>
      </w:r>
      <w:r>
        <w:rPr>
          <w:spacing w:val="-8"/>
          <w:sz w:val="20"/>
        </w:rPr>
        <w:t> </w:t>
      </w:r>
      <w:r>
        <w:rPr>
          <w:sz w:val="20"/>
        </w:rPr>
        <w:t>&amp;</w:t>
      </w:r>
      <w:r>
        <w:rPr>
          <w:spacing w:val="-9"/>
          <w:sz w:val="20"/>
        </w:rPr>
        <w:t> </w:t>
      </w:r>
      <w:r>
        <w:rPr>
          <w:sz w:val="20"/>
        </w:rPr>
        <w:t>maintain</w:t>
      </w:r>
      <w:r>
        <w:rPr>
          <w:spacing w:val="-8"/>
          <w:sz w:val="20"/>
        </w:rPr>
        <w:t> </w:t>
      </w:r>
      <w:r>
        <w:rPr>
          <w:sz w:val="20"/>
        </w:rPr>
        <w:t>all</w:t>
      </w:r>
      <w:r>
        <w:rPr>
          <w:spacing w:val="-8"/>
          <w:sz w:val="20"/>
        </w:rPr>
        <w:t> </w:t>
      </w:r>
      <w:r>
        <w:rPr>
          <w:sz w:val="20"/>
        </w:rPr>
        <w:t>records</w:t>
      </w:r>
      <w:r>
        <w:rPr>
          <w:spacing w:val="-8"/>
          <w:sz w:val="20"/>
        </w:rPr>
        <w:t> </w:t>
      </w:r>
      <w:r>
        <w:rPr>
          <w:sz w:val="20"/>
        </w:rPr>
        <w:t>in</w:t>
      </w:r>
      <w:r>
        <w:rPr>
          <w:spacing w:val="-8"/>
          <w:sz w:val="20"/>
        </w:rPr>
        <w:t> </w:t>
      </w:r>
      <w:r>
        <w:rPr>
          <w:sz w:val="20"/>
        </w:rPr>
        <w:t>case</w:t>
      </w:r>
      <w:r>
        <w:rPr>
          <w:spacing w:val="-8"/>
          <w:sz w:val="20"/>
        </w:rPr>
        <w:t> </w:t>
      </w:r>
      <w:r>
        <w:rPr>
          <w:sz w:val="20"/>
        </w:rPr>
        <w:t>of</w:t>
      </w:r>
      <w:r>
        <w:rPr>
          <w:spacing w:val="-8"/>
          <w:sz w:val="20"/>
        </w:rPr>
        <w:t> </w:t>
      </w:r>
      <w:r>
        <w:rPr>
          <w:sz w:val="20"/>
        </w:rPr>
        <w:t>incidents/disasters</w:t>
      </w:r>
      <w:r>
        <w:rPr>
          <w:spacing w:val="-8"/>
          <w:sz w:val="20"/>
        </w:rPr>
        <w:t> </w:t>
      </w:r>
      <w:r>
        <w:rPr>
          <w:sz w:val="20"/>
        </w:rPr>
        <w:t>where</w:t>
      </w:r>
      <w:r>
        <w:rPr>
          <w:spacing w:val="-8"/>
          <w:sz w:val="20"/>
        </w:rPr>
        <w:t> </w:t>
      </w:r>
      <w:r>
        <w:rPr>
          <w:sz w:val="20"/>
        </w:rPr>
        <w:t>DR needs to be invoked. Same shall be retained for a minimum period of 2 years.</w:t>
      </w:r>
    </w:p>
    <w:p>
      <w:pPr>
        <w:pStyle w:val="ListParagraph"/>
        <w:numPr>
          <w:ilvl w:val="0"/>
          <w:numId w:val="41"/>
        </w:numPr>
        <w:tabs>
          <w:tab w:pos="720" w:val="left" w:leader="none"/>
        </w:tabs>
        <w:spacing w:line="319" w:lineRule="auto" w:before="0" w:after="0"/>
        <w:ind w:left="720" w:right="373" w:hanging="360"/>
        <w:jc w:val="left"/>
        <w:rPr>
          <w:sz w:val="20"/>
        </w:rPr>
      </w:pPr>
      <w:r>
        <w:rPr>
          <w:sz w:val="20"/>
        </w:rPr>
        <w:t>Business</w:t>
      </w:r>
      <w:r>
        <w:rPr>
          <w:spacing w:val="-4"/>
          <w:sz w:val="20"/>
        </w:rPr>
        <w:t> </w:t>
      </w:r>
      <w:r>
        <w:rPr>
          <w:sz w:val="20"/>
        </w:rPr>
        <w:t>Functional</w:t>
      </w:r>
      <w:r>
        <w:rPr>
          <w:spacing w:val="-4"/>
          <w:sz w:val="20"/>
        </w:rPr>
        <w:t> </w:t>
      </w:r>
      <w:r>
        <w:rPr>
          <w:sz w:val="20"/>
        </w:rPr>
        <w:t>Heads</w:t>
      </w:r>
      <w:r>
        <w:rPr>
          <w:spacing w:val="-4"/>
          <w:sz w:val="20"/>
        </w:rPr>
        <w:t> </w:t>
      </w:r>
      <w:r>
        <w:rPr>
          <w:sz w:val="20"/>
        </w:rPr>
        <w:t>shall</w:t>
      </w:r>
      <w:r>
        <w:rPr>
          <w:spacing w:val="-4"/>
          <w:sz w:val="20"/>
        </w:rPr>
        <w:t> </w:t>
      </w:r>
      <w:r>
        <w:rPr>
          <w:sz w:val="20"/>
        </w:rPr>
        <w:t>work</w:t>
      </w:r>
      <w:r>
        <w:rPr>
          <w:spacing w:val="-4"/>
          <w:sz w:val="20"/>
        </w:rPr>
        <w:t> </w:t>
      </w:r>
      <w:r>
        <w:rPr>
          <w:sz w:val="20"/>
        </w:rPr>
        <w:t>together</w:t>
      </w:r>
      <w:r>
        <w:rPr>
          <w:spacing w:val="-4"/>
          <w:sz w:val="20"/>
        </w:rPr>
        <w:t> </w:t>
      </w:r>
      <w:r>
        <w:rPr>
          <w:sz w:val="20"/>
        </w:rPr>
        <w:t>with</w:t>
      </w:r>
      <w:r>
        <w:rPr>
          <w:spacing w:val="-4"/>
          <w:sz w:val="20"/>
        </w:rPr>
        <w:t> </w:t>
      </w:r>
      <w:r>
        <w:rPr>
          <w:sz w:val="20"/>
        </w:rPr>
        <w:t>the</w:t>
      </w:r>
      <w:r>
        <w:rPr>
          <w:spacing w:val="-4"/>
          <w:sz w:val="20"/>
        </w:rPr>
        <w:t> </w:t>
      </w:r>
      <w:r>
        <w:rPr>
          <w:sz w:val="20"/>
        </w:rPr>
        <w:t>IT</w:t>
      </w:r>
      <w:r>
        <w:rPr>
          <w:spacing w:val="-4"/>
          <w:sz w:val="20"/>
        </w:rPr>
        <w:t> </w:t>
      </w:r>
      <w:r>
        <w:rPr>
          <w:sz w:val="20"/>
        </w:rPr>
        <w:t>Team</w:t>
      </w:r>
      <w:r>
        <w:rPr>
          <w:spacing w:val="-5"/>
          <w:sz w:val="20"/>
        </w:rPr>
        <w:t> </w:t>
      </w:r>
      <w:r>
        <w:rPr>
          <w:sz w:val="20"/>
        </w:rPr>
        <w:t>to</w:t>
      </w:r>
      <w:r>
        <w:rPr>
          <w:spacing w:val="-4"/>
          <w:sz w:val="20"/>
        </w:rPr>
        <w:t> </w:t>
      </w:r>
      <w:r>
        <w:rPr>
          <w:sz w:val="20"/>
        </w:rPr>
        <w:t>improve</w:t>
      </w:r>
      <w:r>
        <w:rPr>
          <w:spacing w:val="-4"/>
          <w:sz w:val="20"/>
        </w:rPr>
        <w:t> </w:t>
      </w:r>
      <w:r>
        <w:rPr>
          <w:sz w:val="20"/>
        </w:rPr>
        <w:t>Recovery</w:t>
      </w:r>
      <w:r>
        <w:rPr>
          <w:spacing w:val="-4"/>
          <w:sz w:val="20"/>
        </w:rPr>
        <w:t> </w:t>
      </w:r>
      <w:r>
        <w:rPr>
          <w:sz w:val="20"/>
        </w:rPr>
        <w:t>Time</w:t>
      </w:r>
      <w:r>
        <w:rPr>
          <w:spacing w:val="-4"/>
          <w:sz w:val="20"/>
        </w:rPr>
        <w:t> </w:t>
      </w:r>
      <w:r>
        <w:rPr>
          <w:sz w:val="20"/>
        </w:rPr>
        <w:t>taken </w:t>
      </w:r>
      <w:r>
        <w:rPr>
          <w:w w:val="105"/>
          <w:sz w:val="20"/>
        </w:rPr>
        <w:t>on</w:t>
      </w:r>
      <w:r>
        <w:rPr>
          <w:spacing w:val="-11"/>
          <w:w w:val="105"/>
          <w:sz w:val="20"/>
        </w:rPr>
        <w:t> </w:t>
      </w:r>
      <w:r>
        <w:rPr>
          <w:w w:val="105"/>
          <w:sz w:val="20"/>
        </w:rPr>
        <w:t>the</w:t>
      </w:r>
      <w:r>
        <w:rPr>
          <w:spacing w:val="-11"/>
          <w:w w:val="105"/>
          <w:sz w:val="20"/>
        </w:rPr>
        <w:t> </w:t>
      </w:r>
      <w:r>
        <w:rPr>
          <w:w w:val="105"/>
          <w:sz w:val="20"/>
        </w:rPr>
        <w:t>DR</w:t>
      </w:r>
      <w:r>
        <w:rPr>
          <w:spacing w:val="-11"/>
          <w:w w:val="105"/>
          <w:sz w:val="20"/>
        </w:rPr>
        <w:t> </w:t>
      </w:r>
      <w:r>
        <w:rPr>
          <w:w w:val="105"/>
          <w:sz w:val="20"/>
        </w:rPr>
        <w:t>Setup</w:t>
      </w:r>
      <w:r>
        <w:rPr>
          <w:spacing w:val="-11"/>
          <w:w w:val="105"/>
          <w:sz w:val="20"/>
        </w:rPr>
        <w:t> </w:t>
      </w:r>
      <w:r>
        <w:rPr>
          <w:w w:val="105"/>
          <w:sz w:val="20"/>
        </w:rPr>
        <w:t>for</w:t>
      </w:r>
      <w:r>
        <w:rPr>
          <w:spacing w:val="-11"/>
          <w:w w:val="105"/>
          <w:sz w:val="20"/>
        </w:rPr>
        <w:t> </w:t>
      </w:r>
      <w:r>
        <w:rPr>
          <w:w w:val="105"/>
          <w:sz w:val="20"/>
        </w:rPr>
        <w:t>critical</w:t>
      </w:r>
      <w:r>
        <w:rPr>
          <w:spacing w:val="-11"/>
          <w:w w:val="105"/>
          <w:sz w:val="20"/>
        </w:rPr>
        <w:t> </w:t>
      </w:r>
      <w:r>
        <w:rPr>
          <w:w w:val="105"/>
          <w:sz w:val="20"/>
        </w:rPr>
        <w:t>business</w:t>
      </w:r>
      <w:r>
        <w:rPr>
          <w:spacing w:val="-11"/>
          <w:w w:val="105"/>
          <w:sz w:val="20"/>
        </w:rPr>
        <w:t> </w:t>
      </w:r>
      <w:r>
        <w:rPr>
          <w:w w:val="105"/>
          <w:sz w:val="20"/>
        </w:rPr>
        <w:t>applications.</w:t>
      </w:r>
    </w:p>
    <w:p>
      <w:pPr>
        <w:pStyle w:val="Heading1"/>
        <w:numPr>
          <w:ilvl w:val="0"/>
          <w:numId w:val="8"/>
        </w:numPr>
        <w:tabs>
          <w:tab w:pos="618" w:val="left" w:leader="none"/>
        </w:tabs>
        <w:spacing w:line="240" w:lineRule="auto" w:before="194" w:after="0"/>
        <w:ind w:left="618" w:right="0" w:hanging="618"/>
        <w:jc w:val="left"/>
      </w:pPr>
      <w:bookmarkStart w:name="_TOC_250013" w:id="57"/>
      <w:r>
        <w:rPr>
          <w:w w:val="105"/>
        </w:rPr>
        <w:t>Operational</w:t>
      </w:r>
      <w:r>
        <w:rPr>
          <w:spacing w:val="-12"/>
          <w:w w:val="105"/>
        </w:rPr>
        <w:t> </w:t>
      </w:r>
      <w:r>
        <w:rPr>
          <w:w w:val="105"/>
        </w:rPr>
        <w:t>Technology</w:t>
      </w:r>
      <w:r>
        <w:rPr>
          <w:spacing w:val="-10"/>
          <w:w w:val="105"/>
        </w:rPr>
        <w:t> </w:t>
      </w:r>
      <w:r>
        <w:rPr>
          <w:w w:val="105"/>
        </w:rPr>
        <w:t>(OT)</w:t>
      </w:r>
      <w:r>
        <w:rPr>
          <w:spacing w:val="-11"/>
          <w:w w:val="105"/>
        </w:rPr>
        <w:t> </w:t>
      </w:r>
      <w:bookmarkEnd w:id="57"/>
      <w:r>
        <w:rPr>
          <w:spacing w:val="-2"/>
          <w:w w:val="105"/>
        </w:rPr>
        <w:t>Policy</w:t>
      </w:r>
    </w:p>
    <w:p>
      <w:pPr>
        <w:pStyle w:val="ListParagraph"/>
        <w:numPr>
          <w:ilvl w:val="0"/>
          <w:numId w:val="42"/>
        </w:numPr>
        <w:tabs>
          <w:tab w:pos="720" w:val="left" w:leader="none"/>
        </w:tabs>
        <w:spacing w:line="326" w:lineRule="auto" w:before="298" w:after="0"/>
        <w:ind w:left="720" w:right="358" w:hanging="360"/>
        <w:jc w:val="both"/>
        <w:rPr>
          <w:rFonts w:ascii="Symbol" w:hAnsi="Symbol"/>
          <w:sz w:val="20"/>
        </w:rPr>
      </w:pPr>
      <w:r>
        <w:rPr>
          <w:w w:val="105"/>
          <w:sz w:val="20"/>
        </w:rPr>
        <w:t>In</w:t>
      </w:r>
      <w:r>
        <w:rPr>
          <w:w w:val="105"/>
          <w:sz w:val="20"/>
        </w:rPr>
        <w:t> case</w:t>
      </w:r>
      <w:r>
        <w:rPr>
          <w:w w:val="105"/>
          <w:sz w:val="20"/>
        </w:rPr>
        <w:t> of</w:t>
      </w:r>
      <w:r>
        <w:rPr>
          <w:w w:val="105"/>
          <w:sz w:val="20"/>
        </w:rPr>
        <w:t> a</w:t>
      </w:r>
      <w:r>
        <w:rPr>
          <w:w w:val="105"/>
          <w:sz w:val="20"/>
        </w:rPr>
        <w:t> need</w:t>
      </w:r>
      <w:r>
        <w:rPr>
          <w:w w:val="105"/>
          <w:sz w:val="20"/>
        </w:rPr>
        <w:t> to</w:t>
      </w:r>
      <w:r>
        <w:rPr>
          <w:w w:val="105"/>
          <w:sz w:val="20"/>
        </w:rPr>
        <w:t> connect</w:t>
      </w:r>
      <w:r>
        <w:rPr>
          <w:w w:val="105"/>
          <w:sz w:val="20"/>
        </w:rPr>
        <w:t> OT</w:t>
      </w:r>
      <w:r>
        <w:rPr>
          <w:w w:val="105"/>
          <w:sz w:val="20"/>
        </w:rPr>
        <w:t> network</w:t>
      </w:r>
      <w:r>
        <w:rPr>
          <w:w w:val="105"/>
          <w:sz w:val="20"/>
        </w:rPr>
        <w:t> with</w:t>
      </w:r>
      <w:r>
        <w:rPr>
          <w:w w:val="105"/>
          <w:sz w:val="20"/>
        </w:rPr>
        <w:t> internal</w:t>
      </w:r>
      <w:r>
        <w:rPr>
          <w:w w:val="105"/>
          <w:sz w:val="20"/>
        </w:rPr>
        <w:t> corporate</w:t>
      </w:r>
      <w:r>
        <w:rPr>
          <w:w w:val="105"/>
          <w:sz w:val="20"/>
        </w:rPr>
        <w:t> network,</w:t>
      </w:r>
      <w:r>
        <w:rPr>
          <w:w w:val="105"/>
          <w:sz w:val="20"/>
        </w:rPr>
        <w:t> necessary</w:t>
      </w:r>
      <w:r>
        <w:rPr>
          <w:w w:val="105"/>
          <w:sz w:val="20"/>
        </w:rPr>
        <w:t> security controls</w:t>
      </w:r>
      <w:r>
        <w:rPr>
          <w:spacing w:val="-15"/>
          <w:w w:val="105"/>
          <w:sz w:val="20"/>
        </w:rPr>
        <w:t> </w:t>
      </w:r>
      <w:r>
        <w:rPr>
          <w:w w:val="105"/>
          <w:sz w:val="20"/>
        </w:rPr>
        <w:t>shall</w:t>
      </w:r>
      <w:r>
        <w:rPr>
          <w:spacing w:val="-15"/>
          <w:w w:val="105"/>
          <w:sz w:val="20"/>
        </w:rPr>
        <w:t> </w:t>
      </w:r>
      <w:r>
        <w:rPr>
          <w:w w:val="105"/>
          <w:sz w:val="20"/>
        </w:rPr>
        <w:t>be</w:t>
      </w:r>
      <w:r>
        <w:rPr>
          <w:spacing w:val="-14"/>
          <w:w w:val="105"/>
          <w:sz w:val="20"/>
        </w:rPr>
        <w:t> </w:t>
      </w:r>
      <w:r>
        <w:rPr>
          <w:w w:val="105"/>
          <w:sz w:val="20"/>
        </w:rPr>
        <w:t>implemented,</w:t>
      </w:r>
      <w:r>
        <w:rPr>
          <w:spacing w:val="-15"/>
          <w:w w:val="105"/>
          <w:sz w:val="20"/>
        </w:rPr>
        <w:t> </w:t>
      </w:r>
      <w:r>
        <w:rPr>
          <w:w w:val="105"/>
          <w:sz w:val="20"/>
        </w:rPr>
        <w:t>before</w:t>
      </w:r>
      <w:r>
        <w:rPr>
          <w:spacing w:val="-14"/>
          <w:w w:val="105"/>
          <w:sz w:val="20"/>
        </w:rPr>
        <w:t> </w:t>
      </w:r>
      <w:r>
        <w:rPr>
          <w:w w:val="105"/>
          <w:sz w:val="20"/>
        </w:rPr>
        <w:t>establishing</w:t>
      </w:r>
      <w:r>
        <w:rPr>
          <w:spacing w:val="-15"/>
          <w:w w:val="105"/>
          <w:sz w:val="20"/>
        </w:rPr>
        <w:t> </w:t>
      </w:r>
      <w:r>
        <w:rPr>
          <w:w w:val="105"/>
          <w:sz w:val="20"/>
        </w:rPr>
        <w:t>the</w:t>
      </w:r>
      <w:r>
        <w:rPr>
          <w:spacing w:val="-15"/>
          <w:w w:val="105"/>
          <w:sz w:val="20"/>
        </w:rPr>
        <w:t> </w:t>
      </w:r>
      <w:r>
        <w:rPr>
          <w:w w:val="105"/>
          <w:sz w:val="20"/>
        </w:rPr>
        <w:t>connection.</w:t>
      </w:r>
      <w:r>
        <w:rPr>
          <w:spacing w:val="-14"/>
          <w:w w:val="105"/>
          <w:sz w:val="20"/>
        </w:rPr>
        <w:t> </w:t>
      </w:r>
      <w:r>
        <w:rPr>
          <w:w w:val="105"/>
          <w:sz w:val="20"/>
        </w:rPr>
        <w:t>Approved</w:t>
      </w:r>
      <w:r>
        <w:rPr>
          <w:spacing w:val="-15"/>
          <w:w w:val="105"/>
          <w:sz w:val="20"/>
        </w:rPr>
        <w:t> </w:t>
      </w:r>
      <w:r>
        <w:rPr>
          <w:w w:val="105"/>
          <w:sz w:val="20"/>
        </w:rPr>
        <w:t>connections</w:t>
      </w:r>
      <w:r>
        <w:rPr>
          <w:spacing w:val="-14"/>
          <w:w w:val="105"/>
          <w:sz w:val="20"/>
        </w:rPr>
        <w:t> </w:t>
      </w:r>
      <w:r>
        <w:rPr>
          <w:w w:val="105"/>
          <w:sz w:val="20"/>
        </w:rPr>
        <w:t>shall be</w:t>
      </w:r>
      <w:r>
        <w:rPr>
          <w:spacing w:val="-2"/>
          <w:w w:val="105"/>
          <w:sz w:val="20"/>
        </w:rPr>
        <w:t> </w:t>
      </w:r>
      <w:r>
        <w:rPr>
          <w:w w:val="105"/>
          <w:sz w:val="20"/>
        </w:rPr>
        <w:t>restricted</w:t>
      </w:r>
      <w:r>
        <w:rPr>
          <w:spacing w:val="-2"/>
          <w:w w:val="105"/>
          <w:sz w:val="20"/>
        </w:rPr>
        <w:t> </w:t>
      </w:r>
      <w:r>
        <w:rPr>
          <w:w w:val="105"/>
          <w:sz w:val="20"/>
        </w:rPr>
        <w:t>and</w:t>
      </w:r>
      <w:r>
        <w:rPr>
          <w:spacing w:val="-2"/>
          <w:w w:val="105"/>
          <w:sz w:val="20"/>
        </w:rPr>
        <w:t> </w:t>
      </w:r>
      <w:r>
        <w:rPr>
          <w:w w:val="105"/>
          <w:sz w:val="20"/>
        </w:rPr>
        <w:t>limited</w:t>
      </w:r>
      <w:r>
        <w:rPr>
          <w:spacing w:val="-2"/>
          <w:w w:val="105"/>
          <w:sz w:val="20"/>
        </w:rPr>
        <w:t> </w:t>
      </w:r>
      <w:r>
        <w:rPr>
          <w:w w:val="105"/>
          <w:sz w:val="20"/>
        </w:rPr>
        <w:t>to</w:t>
      </w:r>
      <w:r>
        <w:rPr>
          <w:spacing w:val="-2"/>
          <w:w w:val="105"/>
          <w:sz w:val="20"/>
        </w:rPr>
        <w:t> </w:t>
      </w:r>
      <w:r>
        <w:rPr>
          <w:w w:val="105"/>
          <w:sz w:val="20"/>
        </w:rPr>
        <w:t>identified</w:t>
      </w:r>
      <w:r>
        <w:rPr>
          <w:spacing w:val="-2"/>
          <w:w w:val="105"/>
          <w:sz w:val="20"/>
        </w:rPr>
        <w:t> </w:t>
      </w:r>
      <w:r>
        <w:rPr>
          <w:w w:val="105"/>
          <w:sz w:val="20"/>
        </w:rPr>
        <w:t>secure</w:t>
      </w:r>
      <w:r>
        <w:rPr>
          <w:spacing w:val="-2"/>
          <w:w w:val="105"/>
          <w:sz w:val="20"/>
        </w:rPr>
        <w:t> </w:t>
      </w:r>
      <w:r>
        <w:rPr>
          <w:w w:val="105"/>
          <w:sz w:val="20"/>
        </w:rPr>
        <w:t>services</w:t>
      </w:r>
      <w:r>
        <w:rPr>
          <w:spacing w:val="-2"/>
          <w:w w:val="105"/>
          <w:sz w:val="20"/>
        </w:rPr>
        <w:t> </w:t>
      </w:r>
      <w:r>
        <w:rPr>
          <w:w w:val="105"/>
          <w:sz w:val="20"/>
        </w:rPr>
        <w:t>/</w:t>
      </w:r>
      <w:r>
        <w:rPr>
          <w:spacing w:val="-2"/>
          <w:w w:val="105"/>
          <w:sz w:val="20"/>
        </w:rPr>
        <w:t> </w:t>
      </w:r>
      <w:r>
        <w:rPr>
          <w:w w:val="105"/>
          <w:sz w:val="20"/>
        </w:rPr>
        <w:t>protocols.</w:t>
      </w:r>
    </w:p>
    <w:p>
      <w:pPr>
        <w:pStyle w:val="ListParagraph"/>
        <w:numPr>
          <w:ilvl w:val="0"/>
          <w:numId w:val="42"/>
        </w:numPr>
        <w:tabs>
          <w:tab w:pos="719" w:val="left" w:leader="none"/>
        </w:tabs>
        <w:spacing w:line="232" w:lineRule="exact" w:before="0" w:after="0"/>
        <w:ind w:left="719" w:right="0" w:hanging="359"/>
        <w:jc w:val="both"/>
        <w:rPr>
          <w:rFonts w:ascii="Symbol" w:hAnsi="Symbol"/>
          <w:sz w:val="20"/>
        </w:rPr>
      </w:pPr>
      <w:r>
        <w:rPr>
          <w:sz w:val="20"/>
        </w:rPr>
        <w:t>GILAC</w:t>
      </w:r>
      <w:r>
        <w:rPr>
          <w:spacing w:val="-11"/>
          <w:sz w:val="20"/>
        </w:rPr>
        <w:t> </w:t>
      </w:r>
      <w:r>
        <w:rPr>
          <w:sz w:val="20"/>
        </w:rPr>
        <w:t>shall</w:t>
      </w:r>
      <w:r>
        <w:rPr>
          <w:spacing w:val="-9"/>
          <w:sz w:val="20"/>
        </w:rPr>
        <w:t> </w:t>
      </w:r>
      <w:r>
        <w:rPr>
          <w:sz w:val="20"/>
        </w:rPr>
        <w:t>ensure</w:t>
      </w:r>
      <w:r>
        <w:rPr>
          <w:spacing w:val="-9"/>
          <w:sz w:val="20"/>
        </w:rPr>
        <w:t> </w:t>
      </w:r>
      <w:r>
        <w:rPr>
          <w:sz w:val="20"/>
        </w:rPr>
        <w:t>strict</w:t>
      </w:r>
      <w:r>
        <w:rPr>
          <w:spacing w:val="-9"/>
          <w:sz w:val="20"/>
        </w:rPr>
        <w:t> </w:t>
      </w:r>
      <w:r>
        <w:rPr>
          <w:sz w:val="20"/>
        </w:rPr>
        <w:t>physical</w:t>
      </w:r>
      <w:r>
        <w:rPr>
          <w:spacing w:val="-10"/>
          <w:sz w:val="20"/>
        </w:rPr>
        <w:t> </w:t>
      </w:r>
      <w:r>
        <w:rPr>
          <w:sz w:val="20"/>
        </w:rPr>
        <w:t>and</w:t>
      </w:r>
      <w:r>
        <w:rPr>
          <w:spacing w:val="-10"/>
          <w:sz w:val="20"/>
        </w:rPr>
        <w:t> </w:t>
      </w:r>
      <w:r>
        <w:rPr>
          <w:sz w:val="20"/>
        </w:rPr>
        <w:t>virtual</w:t>
      </w:r>
      <w:r>
        <w:rPr>
          <w:spacing w:val="-9"/>
          <w:sz w:val="20"/>
        </w:rPr>
        <w:t> </w:t>
      </w:r>
      <w:r>
        <w:rPr>
          <w:sz w:val="20"/>
        </w:rPr>
        <w:t>segmentation</w:t>
      </w:r>
      <w:r>
        <w:rPr>
          <w:spacing w:val="-9"/>
          <w:sz w:val="20"/>
        </w:rPr>
        <w:t> </w:t>
      </w:r>
      <w:r>
        <w:rPr>
          <w:sz w:val="20"/>
        </w:rPr>
        <w:t>when</w:t>
      </w:r>
      <w:r>
        <w:rPr>
          <w:spacing w:val="-10"/>
          <w:sz w:val="20"/>
        </w:rPr>
        <w:t> </w:t>
      </w:r>
      <w:r>
        <w:rPr>
          <w:sz w:val="20"/>
        </w:rPr>
        <w:t>connecting</w:t>
      </w:r>
      <w:r>
        <w:rPr>
          <w:spacing w:val="-10"/>
          <w:sz w:val="20"/>
        </w:rPr>
        <w:t> </w:t>
      </w:r>
      <w:r>
        <w:rPr>
          <w:sz w:val="20"/>
        </w:rPr>
        <w:t>industrial</w:t>
      </w:r>
      <w:r>
        <w:rPr>
          <w:spacing w:val="-9"/>
          <w:sz w:val="20"/>
        </w:rPr>
        <w:t> </w:t>
      </w:r>
      <w:r>
        <w:rPr>
          <w:spacing w:val="-2"/>
          <w:sz w:val="20"/>
        </w:rPr>
        <w:t>production</w:t>
      </w:r>
    </w:p>
    <w:p>
      <w:pPr>
        <w:pStyle w:val="BodyText"/>
        <w:spacing w:before="85"/>
        <w:ind w:firstLine="0"/>
        <w:jc w:val="both"/>
      </w:pPr>
      <w:r>
        <w:rPr/>
        <w:t>networks</w:t>
      </w:r>
      <w:r>
        <w:rPr>
          <w:spacing w:val="4"/>
        </w:rPr>
        <w:t> </w:t>
      </w:r>
      <w:r>
        <w:rPr/>
        <w:t>to</w:t>
      </w:r>
      <w:r>
        <w:rPr>
          <w:spacing w:val="5"/>
        </w:rPr>
        <w:t> </w:t>
      </w:r>
      <w:r>
        <w:rPr/>
        <w:t>other</w:t>
      </w:r>
      <w:r>
        <w:rPr>
          <w:spacing w:val="4"/>
        </w:rPr>
        <w:t> </w:t>
      </w:r>
      <w:r>
        <w:rPr/>
        <w:t>networks</w:t>
      </w:r>
      <w:r>
        <w:rPr>
          <w:spacing w:val="5"/>
        </w:rPr>
        <w:t> </w:t>
      </w:r>
      <w:r>
        <w:rPr/>
        <w:t>within</w:t>
      </w:r>
      <w:r>
        <w:rPr>
          <w:spacing w:val="5"/>
        </w:rPr>
        <w:t> </w:t>
      </w:r>
      <w:r>
        <w:rPr/>
        <w:t>the</w:t>
      </w:r>
      <w:r>
        <w:rPr>
          <w:spacing w:val="4"/>
        </w:rPr>
        <w:t> </w:t>
      </w:r>
      <w:r>
        <w:rPr/>
        <w:t>organization</w:t>
      </w:r>
      <w:r>
        <w:rPr>
          <w:spacing w:val="5"/>
        </w:rPr>
        <w:t> </w:t>
      </w:r>
      <w:r>
        <w:rPr/>
        <w:t>(e.g.,</w:t>
      </w:r>
      <w:r>
        <w:rPr>
          <w:spacing w:val="5"/>
        </w:rPr>
        <w:t> </w:t>
      </w:r>
      <w:r>
        <w:rPr/>
        <w:t>corporate</w:t>
      </w:r>
      <w:r>
        <w:rPr>
          <w:spacing w:val="4"/>
        </w:rPr>
        <w:t> </w:t>
      </w:r>
      <w:r>
        <w:rPr>
          <w:spacing w:val="-2"/>
        </w:rPr>
        <w:t>network)</w:t>
      </w:r>
    </w:p>
    <w:p>
      <w:pPr>
        <w:pStyle w:val="ListParagraph"/>
        <w:numPr>
          <w:ilvl w:val="0"/>
          <w:numId w:val="42"/>
        </w:numPr>
        <w:tabs>
          <w:tab w:pos="719" w:val="left" w:leader="none"/>
        </w:tabs>
        <w:spacing w:line="240" w:lineRule="auto" w:before="68" w:after="0"/>
        <w:ind w:left="719" w:right="0" w:hanging="359"/>
        <w:jc w:val="both"/>
        <w:rPr>
          <w:rFonts w:ascii="Symbol" w:hAnsi="Symbol"/>
          <w:sz w:val="20"/>
        </w:rPr>
      </w:pPr>
      <w:r>
        <w:rPr>
          <w:sz w:val="20"/>
        </w:rPr>
        <w:t>OT</w:t>
      </w:r>
      <w:r>
        <w:rPr>
          <w:spacing w:val="-2"/>
          <w:sz w:val="20"/>
        </w:rPr>
        <w:t> </w:t>
      </w:r>
      <w:r>
        <w:rPr>
          <w:sz w:val="20"/>
        </w:rPr>
        <w:t>systems</w:t>
      </w:r>
      <w:r>
        <w:rPr>
          <w:spacing w:val="-1"/>
          <w:sz w:val="20"/>
        </w:rPr>
        <w:t> </w:t>
      </w:r>
      <w:r>
        <w:rPr>
          <w:sz w:val="20"/>
        </w:rPr>
        <w:t>should</w:t>
      </w:r>
      <w:r>
        <w:rPr>
          <w:spacing w:val="-3"/>
          <w:sz w:val="20"/>
        </w:rPr>
        <w:t> </w:t>
      </w:r>
      <w:r>
        <w:rPr>
          <w:sz w:val="20"/>
        </w:rPr>
        <w:t>be</w:t>
      </w:r>
      <w:r>
        <w:rPr>
          <w:spacing w:val="-1"/>
          <w:sz w:val="20"/>
        </w:rPr>
        <w:t> </w:t>
      </w:r>
      <w:r>
        <w:rPr>
          <w:sz w:val="20"/>
        </w:rPr>
        <w:t>patched</w:t>
      </w:r>
      <w:r>
        <w:rPr>
          <w:spacing w:val="-3"/>
          <w:sz w:val="20"/>
        </w:rPr>
        <w:t> </w:t>
      </w:r>
      <w:r>
        <w:rPr>
          <w:sz w:val="20"/>
        </w:rPr>
        <w:t>periodically</w:t>
      </w:r>
      <w:r>
        <w:rPr>
          <w:spacing w:val="-1"/>
          <w:sz w:val="20"/>
        </w:rPr>
        <w:t> </w:t>
      </w:r>
      <w:r>
        <w:rPr>
          <w:sz w:val="20"/>
        </w:rPr>
        <w:t>basis</w:t>
      </w:r>
      <w:r>
        <w:rPr>
          <w:spacing w:val="-2"/>
          <w:sz w:val="20"/>
        </w:rPr>
        <w:t> </w:t>
      </w:r>
      <w:r>
        <w:rPr>
          <w:sz w:val="20"/>
        </w:rPr>
        <w:t>OEM</w:t>
      </w:r>
      <w:r>
        <w:rPr>
          <w:spacing w:val="-2"/>
          <w:sz w:val="20"/>
        </w:rPr>
        <w:t> recommendations.</w:t>
      </w:r>
    </w:p>
    <w:p>
      <w:pPr>
        <w:pStyle w:val="ListParagraph"/>
        <w:numPr>
          <w:ilvl w:val="0"/>
          <w:numId w:val="42"/>
        </w:numPr>
        <w:tabs>
          <w:tab w:pos="719" w:val="left" w:leader="none"/>
        </w:tabs>
        <w:spacing w:line="240" w:lineRule="auto" w:before="72" w:after="0"/>
        <w:ind w:left="719" w:right="0" w:hanging="359"/>
        <w:jc w:val="both"/>
        <w:rPr>
          <w:rFonts w:ascii="Symbol" w:hAnsi="Symbol"/>
          <w:sz w:val="20"/>
        </w:rPr>
      </w:pPr>
      <w:r>
        <w:rPr>
          <w:sz w:val="20"/>
        </w:rPr>
        <w:t>GILAC</w:t>
      </w:r>
      <w:r>
        <w:rPr>
          <w:spacing w:val="-7"/>
          <w:sz w:val="20"/>
        </w:rPr>
        <w:t> </w:t>
      </w:r>
      <w:r>
        <w:rPr>
          <w:sz w:val="20"/>
        </w:rPr>
        <w:t>shall</w:t>
      </w:r>
      <w:r>
        <w:rPr>
          <w:spacing w:val="-6"/>
          <w:sz w:val="20"/>
        </w:rPr>
        <w:t> </w:t>
      </w:r>
      <w:r>
        <w:rPr>
          <w:sz w:val="20"/>
        </w:rPr>
        <w:t>perform</w:t>
      </w:r>
      <w:r>
        <w:rPr>
          <w:spacing w:val="-7"/>
          <w:sz w:val="20"/>
        </w:rPr>
        <w:t> </w:t>
      </w:r>
      <w:r>
        <w:rPr>
          <w:sz w:val="20"/>
        </w:rPr>
        <w:t>periodic</w:t>
      </w:r>
      <w:r>
        <w:rPr>
          <w:spacing w:val="-6"/>
          <w:sz w:val="20"/>
        </w:rPr>
        <w:t> </w:t>
      </w:r>
      <w:r>
        <w:rPr>
          <w:sz w:val="20"/>
        </w:rPr>
        <w:t>vulnerability</w:t>
      </w:r>
      <w:r>
        <w:rPr>
          <w:spacing w:val="-6"/>
          <w:sz w:val="20"/>
        </w:rPr>
        <w:t> </w:t>
      </w:r>
      <w:r>
        <w:rPr>
          <w:sz w:val="20"/>
        </w:rPr>
        <w:t>assessments</w:t>
      </w:r>
      <w:r>
        <w:rPr>
          <w:spacing w:val="-6"/>
          <w:sz w:val="20"/>
        </w:rPr>
        <w:t> </w:t>
      </w:r>
      <w:r>
        <w:rPr>
          <w:sz w:val="20"/>
        </w:rPr>
        <w:t>for</w:t>
      </w:r>
      <w:r>
        <w:rPr>
          <w:spacing w:val="-6"/>
          <w:sz w:val="20"/>
        </w:rPr>
        <w:t> </w:t>
      </w:r>
      <w:r>
        <w:rPr>
          <w:sz w:val="20"/>
        </w:rPr>
        <w:t>OT</w:t>
      </w:r>
      <w:r>
        <w:rPr>
          <w:spacing w:val="-6"/>
          <w:sz w:val="20"/>
        </w:rPr>
        <w:t> </w:t>
      </w:r>
      <w:r>
        <w:rPr>
          <w:spacing w:val="-2"/>
          <w:sz w:val="20"/>
        </w:rPr>
        <w:t>systems.</w:t>
      </w:r>
    </w:p>
    <w:p>
      <w:pPr>
        <w:pStyle w:val="ListParagraph"/>
        <w:numPr>
          <w:ilvl w:val="0"/>
          <w:numId w:val="42"/>
        </w:numPr>
        <w:tabs>
          <w:tab w:pos="720" w:val="left" w:leader="none"/>
        </w:tabs>
        <w:spacing w:line="319" w:lineRule="auto" w:before="72" w:after="0"/>
        <w:ind w:left="720" w:right="468" w:hanging="360"/>
        <w:jc w:val="left"/>
        <w:rPr>
          <w:rFonts w:ascii="Symbol" w:hAnsi="Symbol"/>
          <w:sz w:val="20"/>
        </w:rPr>
      </w:pPr>
      <w:r>
        <w:rPr>
          <w:sz w:val="20"/>
        </w:rPr>
        <w:t>GILAC</w:t>
      </w:r>
      <w:r>
        <w:rPr>
          <w:spacing w:val="-6"/>
          <w:sz w:val="20"/>
        </w:rPr>
        <w:t> </w:t>
      </w:r>
      <w:r>
        <w:rPr>
          <w:sz w:val="20"/>
        </w:rPr>
        <w:t>shall</w:t>
      </w:r>
      <w:r>
        <w:rPr>
          <w:spacing w:val="-5"/>
          <w:sz w:val="20"/>
        </w:rPr>
        <w:t> </w:t>
      </w:r>
      <w:r>
        <w:rPr>
          <w:sz w:val="20"/>
        </w:rPr>
        <w:t>restrict</w:t>
      </w:r>
      <w:r>
        <w:rPr>
          <w:spacing w:val="-5"/>
          <w:sz w:val="20"/>
        </w:rPr>
        <w:t> </w:t>
      </w:r>
      <w:r>
        <w:rPr>
          <w:sz w:val="20"/>
        </w:rPr>
        <w:t>access</w:t>
      </w:r>
      <w:r>
        <w:rPr>
          <w:spacing w:val="-5"/>
          <w:sz w:val="20"/>
        </w:rPr>
        <w:t> </w:t>
      </w:r>
      <w:r>
        <w:rPr>
          <w:sz w:val="20"/>
        </w:rPr>
        <w:t>to</w:t>
      </w:r>
      <w:r>
        <w:rPr>
          <w:spacing w:val="-5"/>
          <w:sz w:val="20"/>
        </w:rPr>
        <w:t> </w:t>
      </w:r>
      <w:r>
        <w:rPr>
          <w:sz w:val="20"/>
        </w:rPr>
        <w:t>OT</w:t>
      </w:r>
      <w:r>
        <w:rPr>
          <w:spacing w:val="-5"/>
          <w:sz w:val="20"/>
        </w:rPr>
        <w:t> </w:t>
      </w:r>
      <w:r>
        <w:rPr>
          <w:sz w:val="20"/>
        </w:rPr>
        <w:t>locations</w:t>
      </w:r>
      <w:r>
        <w:rPr>
          <w:spacing w:val="-5"/>
          <w:sz w:val="20"/>
        </w:rPr>
        <w:t> </w:t>
      </w:r>
      <w:r>
        <w:rPr>
          <w:sz w:val="20"/>
        </w:rPr>
        <w:t>and</w:t>
      </w:r>
      <w:r>
        <w:rPr>
          <w:spacing w:val="-6"/>
          <w:sz w:val="20"/>
        </w:rPr>
        <w:t> </w:t>
      </w:r>
      <w:r>
        <w:rPr>
          <w:sz w:val="20"/>
        </w:rPr>
        <w:t>devices</w:t>
      </w:r>
      <w:r>
        <w:rPr>
          <w:spacing w:val="-5"/>
          <w:sz w:val="20"/>
        </w:rPr>
        <w:t> </w:t>
      </w:r>
      <w:r>
        <w:rPr>
          <w:sz w:val="20"/>
        </w:rPr>
        <w:t>to</w:t>
      </w:r>
      <w:r>
        <w:rPr>
          <w:spacing w:val="-5"/>
          <w:sz w:val="20"/>
        </w:rPr>
        <w:t> </w:t>
      </w:r>
      <w:r>
        <w:rPr>
          <w:sz w:val="20"/>
        </w:rPr>
        <w:t>authorized</w:t>
      </w:r>
      <w:r>
        <w:rPr>
          <w:spacing w:val="-6"/>
          <w:sz w:val="20"/>
        </w:rPr>
        <w:t> </w:t>
      </w:r>
      <w:r>
        <w:rPr>
          <w:sz w:val="20"/>
        </w:rPr>
        <w:t>personnel</w:t>
      </w:r>
      <w:r>
        <w:rPr>
          <w:spacing w:val="-5"/>
          <w:sz w:val="20"/>
        </w:rPr>
        <w:t> </w:t>
      </w:r>
      <w:r>
        <w:rPr>
          <w:sz w:val="20"/>
        </w:rPr>
        <w:t>only,</w:t>
      </w:r>
      <w:r>
        <w:rPr>
          <w:spacing w:val="-5"/>
          <w:sz w:val="20"/>
        </w:rPr>
        <w:t> </w:t>
      </w:r>
      <w:r>
        <w:rPr>
          <w:sz w:val="20"/>
        </w:rPr>
        <w:t>the</w:t>
      </w:r>
      <w:r>
        <w:rPr>
          <w:spacing w:val="-5"/>
          <w:sz w:val="20"/>
        </w:rPr>
        <w:t> </w:t>
      </w:r>
      <w:r>
        <w:rPr>
          <w:sz w:val="20"/>
        </w:rPr>
        <w:t>access shall be provided in compliance with physical security policy.</w:t>
      </w:r>
    </w:p>
    <w:p>
      <w:pPr>
        <w:pStyle w:val="ListParagraph"/>
        <w:numPr>
          <w:ilvl w:val="0"/>
          <w:numId w:val="42"/>
        </w:numPr>
        <w:tabs>
          <w:tab w:pos="720" w:val="left" w:leader="none"/>
        </w:tabs>
        <w:spacing w:line="319" w:lineRule="auto" w:before="0" w:after="0"/>
        <w:ind w:left="720" w:right="808" w:hanging="360"/>
        <w:jc w:val="left"/>
        <w:rPr>
          <w:rFonts w:ascii="Symbol" w:hAnsi="Symbol"/>
          <w:sz w:val="20"/>
        </w:rPr>
      </w:pPr>
      <w:r>
        <w:rPr>
          <w:sz w:val="20"/>
        </w:rPr>
        <w:t>Up-to-date anti-virus and malware protection solutions for OT shall be implemented. GILAC shall ensure that monitoring for malware detection is performed continuously.</w:t>
      </w:r>
    </w:p>
    <w:p>
      <w:pPr>
        <w:pStyle w:val="ListParagraph"/>
        <w:numPr>
          <w:ilvl w:val="0"/>
          <w:numId w:val="42"/>
        </w:numPr>
        <w:tabs>
          <w:tab w:pos="720" w:val="left" w:leader="none"/>
        </w:tabs>
        <w:spacing w:line="319" w:lineRule="auto" w:before="0" w:after="0"/>
        <w:ind w:left="720" w:right="493" w:hanging="36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729152">
                <wp:simplePos x="0" y="0"/>
                <wp:positionH relativeFrom="page">
                  <wp:posOffset>6406896</wp:posOffset>
                </wp:positionH>
                <wp:positionV relativeFrom="paragraph">
                  <wp:posOffset>285625</wp:posOffset>
                </wp:positionV>
                <wp:extent cx="3683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6830" cy="6350"/>
                        </a:xfrm>
                        <a:custGeom>
                          <a:avLst/>
                          <a:gdLst/>
                          <a:ahLst/>
                          <a:cxnLst/>
                          <a:rect l="l" t="t" r="r" b="b"/>
                          <a:pathLst>
                            <a:path w="36830" h="6350">
                              <a:moveTo>
                                <a:pt x="36575" y="0"/>
                              </a:moveTo>
                              <a:lnTo>
                                <a:pt x="0" y="0"/>
                              </a:lnTo>
                              <a:lnTo>
                                <a:pt x="0" y="6095"/>
                              </a:lnTo>
                              <a:lnTo>
                                <a:pt x="36575" y="6095"/>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480011pt;margin-top:22.490164pt;width:2.88pt;height:.48pt;mso-position-horizontal-relative:page;mso-position-vertical-relative:paragraph;z-index:15729152" id="docshape4" filled="true" fillcolor="#000000" stroked="false">
                <v:fill type="solid"/>
                <w10:wrap type="none"/>
              </v:rect>
            </w:pict>
          </mc:Fallback>
        </mc:AlternateContent>
      </w:r>
      <w:r>
        <w:rPr>
          <w:strike w:val="0"/>
          <w:sz w:val="20"/>
        </w:rPr>
        <w:t>OT systems shall be securely configured and hardened, as per OEM recommendations, prior to production deployment. OT systems shall be periodically reviewed to ensure compliance.</w:t>
      </w:r>
    </w:p>
    <w:p>
      <w:pPr>
        <w:pStyle w:val="ListParagraph"/>
        <w:numPr>
          <w:ilvl w:val="0"/>
          <w:numId w:val="42"/>
        </w:numPr>
        <w:tabs>
          <w:tab w:pos="720" w:val="left" w:leader="none"/>
        </w:tabs>
        <w:spacing w:line="324" w:lineRule="auto" w:before="0" w:after="0"/>
        <w:ind w:left="720" w:right="574" w:hanging="360"/>
        <w:jc w:val="left"/>
        <w:rPr>
          <w:rFonts w:ascii="Symbol" w:hAnsi="Symbol"/>
          <w:sz w:val="20"/>
        </w:rPr>
      </w:pPr>
      <w:r>
        <w:rPr>
          <w:sz w:val="20"/>
        </w:rPr>
        <w:t>GILAC shall restrict unauthorized traffic to OT networks by configuring proper security controls (e.g. proxy servers, firewalls, etc.)</w:t>
      </w:r>
    </w:p>
    <w:p>
      <w:pPr>
        <w:pStyle w:val="ListParagraph"/>
        <w:numPr>
          <w:ilvl w:val="0"/>
          <w:numId w:val="42"/>
        </w:numPr>
        <w:tabs>
          <w:tab w:pos="720" w:val="left" w:leader="none"/>
        </w:tabs>
        <w:spacing w:line="324" w:lineRule="auto" w:before="0" w:after="0"/>
        <w:ind w:left="720" w:right="439" w:hanging="360"/>
        <w:jc w:val="left"/>
        <w:rPr>
          <w:rFonts w:ascii="Symbol" w:hAnsi="Symbol"/>
          <w:sz w:val="20"/>
        </w:rPr>
      </w:pPr>
      <w:r>
        <w:rPr>
          <w:sz w:val="20"/>
        </w:rPr>
        <w:t>GILAC shall implement necessary controls for continuous monitoring of cybersecurity event logs on OT network.</w:t>
      </w:r>
    </w:p>
    <w:p>
      <w:pPr>
        <w:pStyle w:val="ListParagraph"/>
        <w:spacing w:after="0" w:line="324"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42"/>
        </w:numPr>
        <w:tabs>
          <w:tab w:pos="720" w:val="left" w:leader="none"/>
        </w:tabs>
        <w:spacing w:line="324" w:lineRule="auto" w:before="91" w:after="0"/>
        <w:ind w:left="720" w:right="510" w:hanging="360"/>
        <w:jc w:val="left"/>
        <w:rPr>
          <w:rFonts w:ascii="Symbol" w:hAnsi="Symbol"/>
          <w:sz w:val="20"/>
        </w:rPr>
      </w:pPr>
      <w:r>
        <w:rPr>
          <w:sz w:val="20"/>
        </w:rPr>
        <w:t>External storage media, mobile devices or any other external devices shall not be connected to </w:t>
      </w:r>
      <w:r>
        <w:rPr>
          <w:w w:val="105"/>
          <w:sz w:val="20"/>
        </w:rPr>
        <w:t>OT technology components and OT networks.</w:t>
      </w:r>
    </w:p>
    <w:p>
      <w:pPr>
        <w:pStyle w:val="ListParagraph"/>
        <w:numPr>
          <w:ilvl w:val="0"/>
          <w:numId w:val="42"/>
        </w:numPr>
        <w:tabs>
          <w:tab w:pos="719" w:val="left" w:leader="none"/>
        </w:tabs>
        <w:spacing w:line="233" w:lineRule="exact" w:before="0" w:after="0"/>
        <w:ind w:left="719" w:right="0" w:hanging="359"/>
        <w:jc w:val="left"/>
        <w:rPr>
          <w:rFonts w:ascii="Symbol" w:hAnsi="Symbol"/>
          <w:sz w:val="20"/>
        </w:rPr>
      </w:pPr>
      <w:r>
        <w:rPr>
          <w:sz w:val="20"/>
        </w:rPr>
        <w:t>OT</w:t>
      </w:r>
      <w:r>
        <w:rPr>
          <w:spacing w:val="-5"/>
          <w:sz w:val="20"/>
        </w:rPr>
        <w:t> </w:t>
      </w:r>
      <w:r>
        <w:rPr>
          <w:sz w:val="20"/>
        </w:rPr>
        <w:t>Systems</w:t>
      </w:r>
      <w:r>
        <w:rPr>
          <w:spacing w:val="-5"/>
          <w:sz w:val="20"/>
        </w:rPr>
        <w:t> </w:t>
      </w:r>
      <w:r>
        <w:rPr>
          <w:sz w:val="20"/>
        </w:rPr>
        <w:t>shall</w:t>
      </w:r>
      <w:r>
        <w:rPr>
          <w:spacing w:val="-5"/>
          <w:sz w:val="20"/>
        </w:rPr>
        <w:t> </w:t>
      </w:r>
      <w:r>
        <w:rPr>
          <w:sz w:val="20"/>
        </w:rPr>
        <w:t>not</w:t>
      </w:r>
      <w:r>
        <w:rPr>
          <w:spacing w:val="-5"/>
          <w:sz w:val="20"/>
        </w:rPr>
        <w:t> </w:t>
      </w:r>
      <w:r>
        <w:rPr>
          <w:sz w:val="20"/>
        </w:rPr>
        <w:t>have</w:t>
      </w:r>
      <w:r>
        <w:rPr>
          <w:spacing w:val="-5"/>
          <w:sz w:val="20"/>
        </w:rPr>
        <w:t> </w:t>
      </w:r>
      <w:r>
        <w:rPr>
          <w:sz w:val="20"/>
        </w:rPr>
        <w:t>direct</w:t>
      </w:r>
      <w:r>
        <w:rPr>
          <w:spacing w:val="-5"/>
          <w:sz w:val="20"/>
        </w:rPr>
        <w:t> </w:t>
      </w:r>
      <w:r>
        <w:rPr>
          <w:sz w:val="20"/>
        </w:rPr>
        <w:t>unsecured</w:t>
      </w:r>
      <w:r>
        <w:rPr>
          <w:spacing w:val="-6"/>
          <w:sz w:val="20"/>
        </w:rPr>
        <w:t> </w:t>
      </w:r>
      <w:r>
        <w:rPr>
          <w:sz w:val="20"/>
        </w:rPr>
        <w:t>internet</w:t>
      </w:r>
      <w:r>
        <w:rPr>
          <w:spacing w:val="-5"/>
          <w:sz w:val="20"/>
        </w:rPr>
        <w:t> </w:t>
      </w:r>
      <w:r>
        <w:rPr>
          <w:spacing w:val="-2"/>
          <w:sz w:val="20"/>
        </w:rPr>
        <w:t>connectivity.</w:t>
      </w:r>
    </w:p>
    <w:p>
      <w:pPr>
        <w:pStyle w:val="BodyText"/>
        <w:spacing w:before="64"/>
        <w:ind w:left="0" w:firstLine="0"/>
      </w:pPr>
    </w:p>
    <w:p>
      <w:pPr>
        <w:pStyle w:val="Heading1"/>
        <w:numPr>
          <w:ilvl w:val="0"/>
          <w:numId w:val="8"/>
        </w:numPr>
        <w:tabs>
          <w:tab w:pos="618" w:val="left" w:leader="none"/>
        </w:tabs>
        <w:spacing w:line="240" w:lineRule="auto" w:before="0" w:after="0"/>
        <w:ind w:left="618" w:right="0" w:hanging="618"/>
        <w:jc w:val="left"/>
      </w:pPr>
      <w:bookmarkStart w:name="_TOC_250012" w:id="58"/>
      <w:bookmarkEnd w:id="58"/>
      <w:r>
        <w:rPr>
          <w:spacing w:val="-2"/>
          <w:w w:val="105"/>
        </w:rPr>
        <w:t>Compliance</w:t>
      </w:r>
    </w:p>
    <w:p>
      <w:pPr>
        <w:pStyle w:val="BodyText"/>
        <w:spacing w:before="12"/>
        <w:ind w:left="0" w:firstLine="0"/>
        <w:rPr>
          <w:sz w:val="27"/>
        </w:rPr>
      </w:pPr>
    </w:p>
    <w:p>
      <w:pPr>
        <w:pStyle w:val="Heading2"/>
        <w:numPr>
          <w:ilvl w:val="1"/>
          <w:numId w:val="8"/>
        </w:numPr>
        <w:tabs>
          <w:tab w:pos="1439" w:val="left" w:leader="none"/>
        </w:tabs>
        <w:spacing w:line="240" w:lineRule="auto" w:before="1" w:after="0"/>
        <w:ind w:left="1439" w:right="0" w:hanging="1169"/>
        <w:jc w:val="left"/>
      </w:pPr>
      <w:bookmarkStart w:name="_TOC_250011" w:id="59"/>
      <w:r>
        <w:rPr>
          <w:w w:val="105"/>
        </w:rPr>
        <w:t>Compliance</w:t>
      </w:r>
      <w:r>
        <w:rPr>
          <w:spacing w:val="-1"/>
          <w:w w:val="105"/>
        </w:rPr>
        <w:t> </w:t>
      </w:r>
      <w:bookmarkEnd w:id="59"/>
      <w:r>
        <w:rPr>
          <w:spacing w:val="-2"/>
          <w:w w:val="105"/>
        </w:rPr>
        <w:t>Management</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513" w:hanging="360"/>
        <w:jc w:val="left"/>
        <w:rPr>
          <w:rFonts w:ascii="Symbol" w:hAnsi="Symbol"/>
          <w:sz w:val="20"/>
        </w:rPr>
      </w:pPr>
      <w:r>
        <w:rPr>
          <w:spacing w:val="-2"/>
          <w:w w:val="105"/>
          <w:sz w:val="20"/>
        </w:rPr>
        <w:t>All relevant legislative, statutory, regulatory, contractual requirements and the organization’s approach</w:t>
      </w:r>
      <w:r>
        <w:rPr>
          <w:spacing w:val="-7"/>
          <w:w w:val="105"/>
          <w:sz w:val="20"/>
        </w:rPr>
        <w:t> </w:t>
      </w:r>
      <w:r>
        <w:rPr>
          <w:spacing w:val="-2"/>
          <w:w w:val="105"/>
          <w:sz w:val="20"/>
        </w:rPr>
        <w:t>to</w:t>
      </w:r>
      <w:r>
        <w:rPr>
          <w:spacing w:val="-7"/>
          <w:w w:val="105"/>
          <w:sz w:val="20"/>
        </w:rPr>
        <w:t> </w:t>
      </w:r>
      <w:r>
        <w:rPr>
          <w:spacing w:val="-2"/>
          <w:w w:val="105"/>
          <w:sz w:val="20"/>
        </w:rPr>
        <w:t>meet</w:t>
      </w:r>
      <w:r>
        <w:rPr>
          <w:spacing w:val="-7"/>
          <w:w w:val="105"/>
          <w:sz w:val="20"/>
        </w:rPr>
        <w:t> </w:t>
      </w:r>
      <w:r>
        <w:rPr>
          <w:spacing w:val="-2"/>
          <w:w w:val="105"/>
          <w:sz w:val="20"/>
        </w:rPr>
        <w:t>these</w:t>
      </w:r>
      <w:r>
        <w:rPr>
          <w:spacing w:val="-7"/>
          <w:w w:val="105"/>
          <w:sz w:val="20"/>
        </w:rPr>
        <w:t> </w:t>
      </w:r>
      <w:r>
        <w:rPr>
          <w:spacing w:val="-2"/>
          <w:w w:val="105"/>
          <w:sz w:val="20"/>
        </w:rPr>
        <w:t>requirements</w:t>
      </w:r>
      <w:r>
        <w:rPr>
          <w:spacing w:val="-7"/>
          <w:w w:val="105"/>
          <w:sz w:val="20"/>
        </w:rPr>
        <w:t> </w:t>
      </w:r>
      <w:r>
        <w:rPr>
          <w:spacing w:val="-2"/>
          <w:w w:val="105"/>
          <w:sz w:val="20"/>
        </w:rPr>
        <w:t>shall</w:t>
      </w:r>
      <w:r>
        <w:rPr>
          <w:spacing w:val="-7"/>
          <w:w w:val="105"/>
          <w:sz w:val="20"/>
        </w:rPr>
        <w:t> </w:t>
      </w:r>
      <w:r>
        <w:rPr>
          <w:spacing w:val="-2"/>
          <w:w w:val="105"/>
          <w:sz w:val="20"/>
        </w:rPr>
        <w:t>be</w:t>
      </w:r>
      <w:r>
        <w:rPr>
          <w:spacing w:val="-7"/>
          <w:w w:val="105"/>
          <w:sz w:val="20"/>
        </w:rPr>
        <w:t> </w:t>
      </w:r>
      <w:r>
        <w:rPr>
          <w:spacing w:val="-2"/>
          <w:w w:val="105"/>
          <w:sz w:val="20"/>
        </w:rPr>
        <w:t>explicitly</w:t>
      </w:r>
      <w:r>
        <w:rPr>
          <w:spacing w:val="-7"/>
          <w:w w:val="105"/>
          <w:sz w:val="20"/>
        </w:rPr>
        <w:t> </w:t>
      </w:r>
      <w:r>
        <w:rPr>
          <w:spacing w:val="-2"/>
          <w:w w:val="105"/>
          <w:sz w:val="20"/>
        </w:rPr>
        <w:t>identified,</w:t>
      </w:r>
      <w:r>
        <w:rPr>
          <w:spacing w:val="-7"/>
          <w:w w:val="105"/>
          <w:sz w:val="20"/>
        </w:rPr>
        <w:t> </w:t>
      </w:r>
      <w:r>
        <w:rPr>
          <w:spacing w:val="-2"/>
          <w:w w:val="105"/>
          <w:sz w:val="20"/>
        </w:rPr>
        <w:t>documented</w:t>
      </w:r>
      <w:r>
        <w:rPr>
          <w:spacing w:val="-7"/>
          <w:w w:val="105"/>
          <w:sz w:val="20"/>
        </w:rPr>
        <w:t> </w:t>
      </w:r>
      <w:r>
        <w:rPr>
          <w:spacing w:val="-2"/>
          <w:w w:val="105"/>
          <w:sz w:val="20"/>
        </w:rPr>
        <w:t>and</w:t>
      </w:r>
      <w:r>
        <w:rPr>
          <w:spacing w:val="-7"/>
          <w:w w:val="105"/>
          <w:sz w:val="20"/>
        </w:rPr>
        <w:t> </w:t>
      </w:r>
      <w:r>
        <w:rPr>
          <w:spacing w:val="-2"/>
          <w:w w:val="105"/>
          <w:sz w:val="20"/>
        </w:rPr>
        <w:t>kept</w:t>
      </w:r>
      <w:r>
        <w:rPr>
          <w:spacing w:val="-7"/>
          <w:w w:val="105"/>
          <w:sz w:val="20"/>
        </w:rPr>
        <w:t> </w:t>
      </w:r>
      <w:r>
        <w:rPr>
          <w:spacing w:val="-2"/>
          <w:w w:val="105"/>
          <w:sz w:val="20"/>
        </w:rPr>
        <w:t>up</w:t>
      </w:r>
      <w:r>
        <w:rPr>
          <w:spacing w:val="-7"/>
          <w:w w:val="105"/>
          <w:sz w:val="20"/>
        </w:rPr>
        <w:t> </w:t>
      </w:r>
      <w:r>
        <w:rPr>
          <w:spacing w:val="-2"/>
          <w:w w:val="105"/>
          <w:sz w:val="20"/>
        </w:rPr>
        <w:t>to date.</w:t>
      </w:r>
    </w:p>
    <w:p>
      <w:pPr>
        <w:pStyle w:val="ListParagraph"/>
        <w:numPr>
          <w:ilvl w:val="2"/>
          <w:numId w:val="8"/>
        </w:numPr>
        <w:tabs>
          <w:tab w:pos="720" w:val="left" w:leader="none"/>
        </w:tabs>
        <w:spacing w:line="324" w:lineRule="auto" w:before="0" w:after="0"/>
        <w:ind w:left="720" w:right="422" w:hanging="360"/>
        <w:jc w:val="left"/>
        <w:rPr>
          <w:rFonts w:ascii="Symbol" w:hAnsi="Symbol"/>
          <w:sz w:val="20"/>
        </w:rPr>
      </w:pPr>
      <w:r>
        <w:rPr>
          <w:sz w:val="20"/>
        </w:rPr>
        <w:t>Organization shall ensure compliance to Information Security and IT requirements defined in the ‘IT Act’ (latest) and mandatory cyber security guidelines issued by ‘CERT-In’ and same shall be reviewed periodically</w:t>
      </w:r>
    </w:p>
    <w:p>
      <w:pPr>
        <w:pStyle w:val="ListParagraph"/>
        <w:numPr>
          <w:ilvl w:val="2"/>
          <w:numId w:val="8"/>
        </w:numPr>
        <w:tabs>
          <w:tab w:pos="720" w:val="left" w:leader="none"/>
        </w:tabs>
        <w:spacing w:line="324" w:lineRule="auto" w:before="0" w:after="0"/>
        <w:ind w:left="720" w:right="630" w:hanging="360"/>
        <w:jc w:val="left"/>
        <w:rPr>
          <w:rFonts w:ascii="Symbol" w:hAnsi="Symbol"/>
          <w:sz w:val="20"/>
        </w:rPr>
      </w:pPr>
      <w:r>
        <w:rPr>
          <w:sz w:val="20"/>
        </w:rPr>
        <w:t>All employees shall adhere to the policies and procedures to maintain and keep up to date all relevant statutory, regulatory, and contractual requirements.</w:t>
      </w:r>
    </w:p>
    <w:p>
      <w:pPr>
        <w:pStyle w:val="ListParagraph"/>
        <w:numPr>
          <w:ilvl w:val="2"/>
          <w:numId w:val="8"/>
        </w:numPr>
        <w:tabs>
          <w:tab w:pos="720" w:val="left" w:leader="none"/>
        </w:tabs>
        <w:spacing w:line="324" w:lineRule="auto" w:before="0" w:after="0"/>
        <w:ind w:left="720" w:right="355" w:hanging="360"/>
        <w:jc w:val="left"/>
        <w:rPr>
          <w:rFonts w:ascii="Symbol" w:hAnsi="Symbol"/>
          <w:sz w:val="20"/>
        </w:rPr>
      </w:pPr>
      <w:r>
        <w:rPr>
          <w:spacing w:val="-2"/>
          <w:w w:val="105"/>
          <w:sz w:val="20"/>
        </w:rPr>
        <w:t>Compliance</w:t>
      </w:r>
      <w:r>
        <w:rPr>
          <w:spacing w:val="-6"/>
          <w:w w:val="105"/>
          <w:sz w:val="20"/>
        </w:rPr>
        <w:t> </w:t>
      </w:r>
      <w:r>
        <w:rPr>
          <w:spacing w:val="-2"/>
          <w:w w:val="105"/>
          <w:sz w:val="20"/>
        </w:rPr>
        <w:t>violations</w:t>
      </w:r>
      <w:r>
        <w:rPr>
          <w:spacing w:val="-6"/>
          <w:w w:val="105"/>
          <w:sz w:val="20"/>
        </w:rPr>
        <w:t> </w:t>
      </w:r>
      <w:r>
        <w:rPr>
          <w:spacing w:val="-2"/>
          <w:w w:val="105"/>
          <w:sz w:val="20"/>
        </w:rPr>
        <w:t>shall</w:t>
      </w:r>
      <w:r>
        <w:rPr>
          <w:spacing w:val="-6"/>
          <w:w w:val="105"/>
          <w:sz w:val="20"/>
        </w:rPr>
        <w:t> </w:t>
      </w:r>
      <w:r>
        <w:rPr>
          <w:spacing w:val="-2"/>
          <w:w w:val="105"/>
          <w:sz w:val="20"/>
        </w:rPr>
        <w:t>be</w:t>
      </w:r>
      <w:r>
        <w:rPr>
          <w:spacing w:val="-6"/>
          <w:w w:val="105"/>
          <w:sz w:val="20"/>
        </w:rPr>
        <w:t> </w:t>
      </w:r>
      <w:r>
        <w:rPr>
          <w:spacing w:val="-2"/>
          <w:w w:val="105"/>
          <w:sz w:val="20"/>
        </w:rPr>
        <w:t>documented,</w:t>
      </w:r>
      <w:r>
        <w:rPr>
          <w:spacing w:val="-6"/>
          <w:w w:val="105"/>
          <w:sz w:val="20"/>
        </w:rPr>
        <w:t> </w:t>
      </w:r>
      <w:r>
        <w:rPr>
          <w:spacing w:val="-2"/>
          <w:w w:val="105"/>
          <w:sz w:val="20"/>
        </w:rPr>
        <w:t>reported</w:t>
      </w:r>
      <w:r>
        <w:rPr>
          <w:spacing w:val="-6"/>
          <w:w w:val="105"/>
          <w:sz w:val="20"/>
        </w:rPr>
        <w:t> </w:t>
      </w:r>
      <w:r>
        <w:rPr>
          <w:spacing w:val="-2"/>
          <w:w w:val="105"/>
          <w:sz w:val="20"/>
        </w:rPr>
        <w:t>and</w:t>
      </w:r>
      <w:r>
        <w:rPr>
          <w:spacing w:val="-6"/>
          <w:w w:val="105"/>
          <w:sz w:val="20"/>
        </w:rPr>
        <w:t> </w:t>
      </w:r>
      <w:r>
        <w:rPr>
          <w:spacing w:val="-2"/>
          <w:w w:val="105"/>
          <w:sz w:val="20"/>
        </w:rPr>
        <w:t>investigated</w:t>
      </w:r>
      <w:r>
        <w:rPr>
          <w:spacing w:val="-6"/>
          <w:w w:val="105"/>
          <w:sz w:val="20"/>
        </w:rPr>
        <w:t> </w:t>
      </w:r>
      <w:r>
        <w:rPr>
          <w:spacing w:val="-2"/>
          <w:w w:val="105"/>
          <w:sz w:val="20"/>
        </w:rPr>
        <w:t>by</w:t>
      </w:r>
      <w:r>
        <w:rPr>
          <w:spacing w:val="-6"/>
          <w:w w:val="105"/>
          <w:sz w:val="20"/>
        </w:rPr>
        <w:t> </w:t>
      </w:r>
      <w:r>
        <w:rPr>
          <w:spacing w:val="-2"/>
          <w:w w:val="105"/>
          <w:sz w:val="20"/>
        </w:rPr>
        <w:t>authorized</w:t>
      </w:r>
      <w:r>
        <w:rPr>
          <w:spacing w:val="-6"/>
          <w:w w:val="105"/>
          <w:sz w:val="20"/>
        </w:rPr>
        <w:t> </w:t>
      </w:r>
      <w:r>
        <w:rPr>
          <w:spacing w:val="-2"/>
          <w:w w:val="105"/>
          <w:sz w:val="20"/>
        </w:rPr>
        <w:t>personnel </w:t>
      </w:r>
      <w:r>
        <w:rPr>
          <w:w w:val="105"/>
          <w:sz w:val="20"/>
        </w:rPr>
        <w:t>or team.</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pacing w:val="-2"/>
          <w:sz w:val="20"/>
        </w:rPr>
        <w:t>Corporate</w:t>
      </w:r>
      <w:r>
        <w:rPr>
          <w:spacing w:val="-7"/>
          <w:sz w:val="20"/>
        </w:rPr>
        <w:t> </w:t>
      </w:r>
      <w:r>
        <w:rPr>
          <w:spacing w:val="-2"/>
          <w:sz w:val="20"/>
        </w:rPr>
        <w:t>Audit</w:t>
      </w:r>
      <w:r>
        <w:rPr>
          <w:spacing w:val="-6"/>
          <w:sz w:val="20"/>
        </w:rPr>
        <w:t> </w:t>
      </w:r>
      <w:r>
        <w:rPr>
          <w:spacing w:val="-2"/>
          <w:sz w:val="20"/>
        </w:rPr>
        <w:t>Team</w:t>
      </w:r>
      <w:r>
        <w:rPr>
          <w:spacing w:val="-7"/>
          <w:sz w:val="20"/>
        </w:rPr>
        <w:t> </w:t>
      </w:r>
      <w:r>
        <w:rPr>
          <w:spacing w:val="-2"/>
          <w:sz w:val="20"/>
        </w:rPr>
        <w:t>shall</w:t>
      </w:r>
      <w:r>
        <w:rPr>
          <w:spacing w:val="-6"/>
          <w:sz w:val="20"/>
        </w:rPr>
        <w:t> </w:t>
      </w:r>
      <w:r>
        <w:rPr>
          <w:spacing w:val="-2"/>
          <w:sz w:val="20"/>
        </w:rPr>
        <w:t>supervise</w:t>
      </w:r>
      <w:r>
        <w:rPr>
          <w:spacing w:val="-7"/>
          <w:sz w:val="20"/>
        </w:rPr>
        <w:t> </w:t>
      </w:r>
      <w:r>
        <w:rPr>
          <w:spacing w:val="-2"/>
          <w:sz w:val="20"/>
        </w:rPr>
        <w:t>and</w:t>
      </w:r>
      <w:r>
        <w:rPr>
          <w:spacing w:val="-7"/>
          <w:sz w:val="20"/>
        </w:rPr>
        <w:t> </w:t>
      </w:r>
      <w:r>
        <w:rPr>
          <w:spacing w:val="-2"/>
          <w:sz w:val="20"/>
        </w:rPr>
        <w:t>take</w:t>
      </w:r>
      <w:r>
        <w:rPr>
          <w:spacing w:val="-7"/>
          <w:sz w:val="20"/>
        </w:rPr>
        <w:t> </w:t>
      </w:r>
      <w:r>
        <w:rPr>
          <w:spacing w:val="-2"/>
          <w:sz w:val="20"/>
        </w:rPr>
        <w:t>necessary</w:t>
      </w:r>
      <w:r>
        <w:rPr>
          <w:spacing w:val="-6"/>
          <w:sz w:val="20"/>
        </w:rPr>
        <w:t> </w:t>
      </w:r>
      <w:r>
        <w:rPr>
          <w:spacing w:val="-2"/>
          <w:sz w:val="20"/>
        </w:rPr>
        <w:t>action</w:t>
      </w:r>
      <w:r>
        <w:rPr>
          <w:spacing w:val="-7"/>
          <w:sz w:val="20"/>
        </w:rPr>
        <w:t> </w:t>
      </w:r>
      <w:r>
        <w:rPr>
          <w:spacing w:val="-2"/>
          <w:sz w:val="20"/>
        </w:rPr>
        <w:t>in</w:t>
      </w:r>
      <w:r>
        <w:rPr>
          <w:spacing w:val="-7"/>
          <w:sz w:val="20"/>
        </w:rPr>
        <w:t> </w:t>
      </w:r>
      <w:r>
        <w:rPr>
          <w:spacing w:val="-2"/>
          <w:sz w:val="20"/>
        </w:rPr>
        <w:t>case</w:t>
      </w:r>
      <w:r>
        <w:rPr>
          <w:spacing w:val="-7"/>
          <w:sz w:val="20"/>
        </w:rPr>
        <w:t> </w:t>
      </w:r>
      <w:r>
        <w:rPr>
          <w:spacing w:val="-2"/>
          <w:sz w:val="20"/>
        </w:rPr>
        <w:t>of</w:t>
      </w:r>
      <w:r>
        <w:rPr>
          <w:spacing w:val="-5"/>
          <w:sz w:val="20"/>
        </w:rPr>
        <w:t> </w:t>
      </w:r>
      <w:r>
        <w:rPr>
          <w:spacing w:val="-2"/>
          <w:sz w:val="20"/>
        </w:rPr>
        <w:t>any</w:t>
      </w:r>
      <w:r>
        <w:rPr>
          <w:spacing w:val="-6"/>
          <w:sz w:val="20"/>
        </w:rPr>
        <w:t> </w:t>
      </w:r>
      <w:r>
        <w:rPr>
          <w:spacing w:val="-2"/>
          <w:sz w:val="20"/>
        </w:rPr>
        <w:t>deviation</w:t>
      </w:r>
      <w:r>
        <w:rPr>
          <w:spacing w:val="-7"/>
          <w:sz w:val="20"/>
        </w:rPr>
        <w:t> </w:t>
      </w:r>
      <w:r>
        <w:rPr>
          <w:spacing w:val="-2"/>
          <w:sz w:val="20"/>
        </w:rPr>
        <w:t>observed.</w:t>
      </w:r>
    </w:p>
    <w:p>
      <w:pPr>
        <w:pStyle w:val="ListParagraph"/>
        <w:numPr>
          <w:ilvl w:val="2"/>
          <w:numId w:val="8"/>
        </w:numPr>
        <w:tabs>
          <w:tab w:pos="720" w:val="left" w:leader="none"/>
        </w:tabs>
        <w:spacing w:line="324" w:lineRule="auto" w:before="43" w:after="0"/>
        <w:ind w:left="720" w:right="356" w:hanging="360"/>
        <w:jc w:val="left"/>
        <w:rPr>
          <w:rFonts w:ascii="Symbol" w:hAnsi="Symbol"/>
          <w:sz w:val="20"/>
        </w:rPr>
      </w:pPr>
      <w:r>
        <w:rPr>
          <w:w w:val="105"/>
          <w:sz w:val="20"/>
        </w:rPr>
        <w:t>Compliance</w:t>
      </w:r>
      <w:r>
        <w:rPr>
          <w:spacing w:val="-6"/>
          <w:w w:val="105"/>
          <w:sz w:val="20"/>
        </w:rPr>
        <w:t> </w:t>
      </w:r>
      <w:r>
        <w:rPr>
          <w:w w:val="105"/>
          <w:sz w:val="20"/>
        </w:rPr>
        <w:t>with</w:t>
      </w:r>
      <w:r>
        <w:rPr>
          <w:spacing w:val="-6"/>
          <w:w w:val="105"/>
          <w:sz w:val="20"/>
        </w:rPr>
        <w:t> </w:t>
      </w:r>
      <w:r>
        <w:rPr>
          <w:w w:val="105"/>
          <w:sz w:val="20"/>
        </w:rPr>
        <w:t>Information</w:t>
      </w:r>
      <w:r>
        <w:rPr>
          <w:spacing w:val="-6"/>
          <w:w w:val="105"/>
          <w:sz w:val="20"/>
        </w:rPr>
        <w:t> </w:t>
      </w:r>
      <w:r>
        <w:rPr>
          <w:w w:val="105"/>
          <w:sz w:val="20"/>
        </w:rPr>
        <w:t>Security</w:t>
      </w:r>
      <w:r>
        <w:rPr>
          <w:spacing w:val="-6"/>
          <w:w w:val="105"/>
          <w:sz w:val="20"/>
        </w:rPr>
        <w:t> </w:t>
      </w:r>
      <w:r>
        <w:rPr>
          <w:w w:val="105"/>
          <w:sz w:val="20"/>
        </w:rPr>
        <w:t>Policies</w:t>
      </w:r>
      <w:r>
        <w:rPr>
          <w:spacing w:val="-6"/>
          <w:w w:val="105"/>
          <w:sz w:val="20"/>
        </w:rPr>
        <w:t> </w:t>
      </w:r>
      <w:r>
        <w:rPr>
          <w:w w:val="105"/>
          <w:sz w:val="20"/>
        </w:rPr>
        <w:t>and</w:t>
      </w:r>
      <w:r>
        <w:rPr>
          <w:spacing w:val="-6"/>
          <w:w w:val="105"/>
          <w:sz w:val="20"/>
        </w:rPr>
        <w:t> </w:t>
      </w:r>
      <w:r>
        <w:rPr>
          <w:w w:val="105"/>
          <w:sz w:val="20"/>
        </w:rPr>
        <w:t>Procedures</w:t>
      </w:r>
      <w:r>
        <w:rPr>
          <w:spacing w:val="-6"/>
          <w:w w:val="105"/>
          <w:sz w:val="20"/>
        </w:rPr>
        <w:t> </w:t>
      </w:r>
      <w:r>
        <w:rPr>
          <w:w w:val="105"/>
          <w:sz w:val="20"/>
        </w:rPr>
        <w:t>shall</w:t>
      </w:r>
      <w:r>
        <w:rPr>
          <w:spacing w:val="-6"/>
          <w:w w:val="105"/>
          <w:sz w:val="20"/>
        </w:rPr>
        <w:t> </w:t>
      </w:r>
      <w:r>
        <w:rPr>
          <w:w w:val="105"/>
          <w:sz w:val="20"/>
        </w:rPr>
        <w:t>be</w:t>
      </w:r>
      <w:r>
        <w:rPr>
          <w:spacing w:val="-6"/>
          <w:w w:val="105"/>
          <w:sz w:val="20"/>
        </w:rPr>
        <w:t> </w:t>
      </w:r>
      <w:r>
        <w:rPr>
          <w:w w:val="105"/>
          <w:sz w:val="20"/>
        </w:rPr>
        <w:t>reported</w:t>
      </w:r>
      <w:r>
        <w:rPr>
          <w:spacing w:val="-6"/>
          <w:w w:val="105"/>
          <w:sz w:val="20"/>
        </w:rPr>
        <w:t> </w:t>
      </w:r>
      <w:r>
        <w:rPr>
          <w:w w:val="105"/>
          <w:sz w:val="20"/>
        </w:rPr>
        <w:t>to</w:t>
      </w:r>
      <w:r>
        <w:rPr>
          <w:spacing w:val="-6"/>
          <w:w w:val="105"/>
          <w:sz w:val="20"/>
        </w:rPr>
        <w:t> </w:t>
      </w:r>
      <w:r>
        <w:rPr>
          <w:w w:val="105"/>
          <w:sz w:val="20"/>
        </w:rPr>
        <w:t>the</w:t>
      </w:r>
      <w:r>
        <w:rPr>
          <w:spacing w:val="-8"/>
          <w:w w:val="105"/>
          <w:sz w:val="20"/>
        </w:rPr>
        <w:t> </w:t>
      </w:r>
      <w:r>
        <w:rPr>
          <w:w w:val="105"/>
          <w:sz w:val="20"/>
        </w:rPr>
        <w:t>GILAC Information</w:t>
      </w:r>
      <w:r>
        <w:rPr>
          <w:spacing w:val="-8"/>
          <w:w w:val="105"/>
          <w:sz w:val="20"/>
        </w:rPr>
        <w:t> </w:t>
      </w:r>
      <w:r>
        <w:rPr>
          <w:w w:val="105"/>
          <w:sz w:val="20"/>
        </w:rPr>
        <w:t>Security</w:t>
      </w:r>
      <w:r>
        <w:rPr>
          <w:spacing w:val="-8"/>
          <w:w w:val="105"/>
          <w:sz w:val="20"/>
        </w:rPr>
        <w:t> </w:t>
      </w:r>
      <w:r>
        <w:rPr>
          <w:w w:val="105"/>
          <w:sz w:val="20"/>
        </w:rPr>
        <w:t>Council</w:t>
      </w:r>
      <w:r>
        <w:rPr>
          <w:spacing w:val="-8"/>
          <w:w w:val="105"/>
          <w:sz w:val="20"/>
        </w:rPr>
        <w:t> </w:t>
      </w:r>
      <w:r>
        <w:rPr>
          <w:w w:val="105"/>
          <w:sz w:val="20"/>
        </w:rPr>
        <w:t>on</w:t>
      </w:r>
      <w:r>
        <w:rPr>
          <w:spacing w:val="-8"/>
          <w:w w:val="105"/>
          <w:sz w:val="20"/>
        </w:rPr>
        <w:t> </w:t>
      </w:r>
      <w:r>
        <w:rPr>
          <w:w w:val="105"/>
          <w:sz w:val="20"/>
        </w:rPr>
        <w:t>a</w:t>
      </w:r>
      <w:r>
        <w:rPr>
          <w:spacing w:val="-8"/>
          <w:w w:val="105"/>
          <w:sz w:val="20"/>
        </w:rPr>
        <w:t> </w:t>
      </w:r>
      <w:r>
        <w:rPr>
          <w:w w:val="105"/>
          <w:sz w:val="20"/>
        </w:rPr>
        <w:t>periodic</w:t>
      </w:r>
      <w:r>
        <w:rPr>
          <w:spacing w:val="-8"/>
          <w:w w:val="105"/>
          <w:sz w:val="20"/>
        </w:rPr>
        <w:t> </w:t>
      </w:r>
      <w:r>
        <w:rPr>
          <w:w w:val="105"/>
          <w:sz w:val="20"/>
        </w:rPr>
        <w:t>basis.</w:t>
      </w:r>
    </w:p>
    <w:p>
      <w:pPr>
        <w:pStyle w:val="ListParagraph"/>
        <w:numPr>
          <w:ilvl w:val="2"/>
          <w:numId w:val="8"/>
        </w:numPr>
        <w:tabs>
          <w:tab w:pos="720" w:val="left" w:leader="none"/>
        </w:tabs>
        <w:spacing w:line="324" w:lineRule="auto" w:before="0" w:after="0"/>
        <w:ind w:left="720" w:right="725" w:hanging="360"/>
        <w:jc w:val="left"/>
        <w:rPr>
          <w:rFonts w:ascii="Symbol" w:hAnsi="Symbol"/>
          <w:sz w:val="20"/>
        </w:rPr>
      </w:pPr>
      <w:r>
        <w:rPr>
          <w:sz w:val="20"/>
        </w:rPr>
        <w:t>All relevant statutory, regulatory and contractual documents and records shall be retained by </w:t>
      </w:r>
      <w:r>
        <w:rPr>
          <w:w w:val="105"/>
          <w:sz w:val="20"/>
        </w:rPr>
        <w:t>resp</w:t>
      </w:r>
      <w:r>
        <w:rPr>
          <w:spacing w:val="-11"/>
          <w:w w:val="105"/>
          <w:sz w:val="20"/>
        </w:rPr>
        <w:t> </w:t>
      </w:r>
      <w:r>
        <w:rPr>
          <w:w w:val="105"/>
          <w:sz w:val="20"/>
        </w:rPr>
        <w:t>departments</w:t>
      </w:r>
      <w:r>
        <w:rPr>
          <w:spacing w:val="-11"/>
          <w:w w:val="105"/>
          <w:sz w:val="20"/>
        </w:rPr>
        <w:t> </w:t>
      </w:r>
      <w:r>
        <w:rPr>
          <w:w w:val="105"/>
          <w:sz w:val="20"/>
        </w:rPr>
        <w:t>of</w:t>
      </w:r>
      <w:r>
        <w:rPr>
          <w:spacing w:val="-11"/>
          <w:w w:val="105"/>
          <w:sz w:val="20"/>
        </w:rPr>
        <w:t> </w:t>
      </w:r>
      <w:r>
        <w:rPr>
          <w:w w:val="105"/>
          <w:sz w:val="20"/>
        </w:rPr>
        <w:t>the</w:t>
      </w:r>
      <w:r>
        <w:rPr>
          <w:spacing w:val="-11"/>
          <w:w w:val="105"/>
          <w:sz w:val="20"/>
        </w:rPr>
        <w:t> </w:t>
      </w:r>
      <w:r>
        <w:rPr>
          <w:w w:val="105"/>
          <w:sz w:val="20"/>
        </w:rPr>
        <w:t>Business</w:t>
      </w:r>
      <w:r>
        <w:rPr>
          <w:spacing w:val="-11"/>
          <w:w w:val="105"/>
          <w:sz w:val="20"/>
        </w:rPr>
        <w:t> </w:t>
      </w:r>
      <w:r>
        <w:rPr>
          <w:w w:val="105"/>
          <w:sz w:val="20"/>
        </w:rPr>
        <w:t>Units</w:t>
      </w:r>
      <w:r>
        <w:rPr>
          <w:spacing w:val="-11"/>
          <w:w w:val="105"/>
          <w:sz w:val="20"/>
        </w:rPr>
        <w:t> </w:t>
      </w:r>
      <w:r>
        <w:rPr>
          <w:w w:val="105"/>
          <w:sz w:val="20"/>
        </w:rPr>
        <w:t>for</w:t>
      </w:r>
      <w:r>
        <w:rPr>
          <w:spacing w:val="-11"/>
          <w:w w:val="105"/>
          <w:sz w:val="20"/>
        </w:rPr>
        <w:t> </w:t>
      </w:r>
      <w:r>
        <w:rPr>
          <w:w w:val="105"/>
          <w:sz w:val="20"/>
        </w:rPr>
        <w:t>a</w:t>
      </w:r>
      <w:r>
        <w:rPr>
          <w:spacing w:val="-11"/>
          <w:w w:val="105"/>
          <w:sz w:val="20"/>
        </w:rPr>
        <w:t> </w:t>
      </w:r>
      <w:r>
        <w:rPr>
          <w:w w:val="105"/>
          <w:sz w:val="20"/>
        </w:rPr>
        <w:t>period</w:t>
      </w:r>
      <w:r>
        <w:rPr>
          <w:spacing w:val="-12"/>
          <w:w w:val="105"/>
          <w:sz w:val="20"/>
        </w:rPr>
        <w:t> </w:t>
      </w:r>
      <w:r>
        <w:rPr>
          <w:w w:val="105"/>
          <w:sz w:val="20"/>
        </w:rPr>
        <w:t>as</w:t>
      </w:r>
      <w:r>
        <w:rPr>
          <w:spacing w:val="-11"/>
          <w:w w:val="105"/>
          <w:sz w:val="20"/>
        </w:rPr>
        <w:t> </w:t>
      </w:r>
      <w:r>
        <w:rPr>
          <w:w w:val="105"/>
          <w:sz w:val="20"/>
        </w:rPr>
        <w:t>per</w:t>
      </w:r>
      <w:r>
        <w:rPr>
          <w:spacing w:val="-11"/>
          <w:w w:val="105"/>
          <w:sz w:val="20"/>
        </w:rPr>
        <w:t> </w:t>
      </w:r>
      <w:r>
        <w:rPr>
          <w:w w:val="105"/>
          <w:sz w:val="20"/>
        </w:rPr>
        <w:t>the</w:t>
      </w:r>
      <w:r>
        <w:rPr>
          <w:spacing w:val="-11"/>
          <w:w w:val="105"/>
          <w:sz w:val="20"/>
        </w:rPr>
        <w:t> </w:t>
      </w:r>
      <w:r>
        <w:rPr>
          <w:w w:val="105"/>
          <w:sz w:val="20"/>
        </w:rPr>
        <w:t>required </w:t>
      </w:r>
      <w:r>
        <w:rPr>
          <w:spacing w:val="-2"/>
          <w:w w:val="105"/>
          <w:sz w:val="20"/>
        </w:rPr>
        <w:t>documentation/contracts.</w:t>
      </w:r>
    </w:p>
    <w:p>
      <w:pPr>
        <w:pStyle w:val="ListParagraph"/>
        <w:numPr>
          <w:ilvl w:val="2"/>
          <w:numId w:val="8"/>
        </w:numPr>
        <w:tabs>
          <w:tab w:pos="720" w:val="left" w:leader="none"/>
        </w:tabs>
        <w:spacing w:line="324" w:lineRule="auto" w:before="0" w:after="0"/>
        <w:ind w:left="720" w:right="631" w:hanging="360"/>
        <w:jc w:val="left"/>
        <w:rPr>
          <w:rFonts w:ascii="Symbol" w:hAnsi="Symbol"/>
          <w:sz w:val="20"/>
        </w:rPr>
      </w:pPr>
      <w:r>
        <w:rPr>
          <w:sz w:val="20"/>
        </w:rPr>
        <w:t>A review of compliance with legal and regulatory requirements that affect information security </w:t>
      </w:r>
      <w:r>
        <w:rPr>
          <w:w w:val="105"/>
          <w:sz w:val="20"/>
        </w:rPr>
        <w:t>shall</w:t>
      </w:r>
      <w:r>
        <w:rPr>
          <w:spacing w:val="-15"/>
          <w:w w:val="105"/>
          <w:sz w:val="20"/>
        </w:rPr>
        <w:t> </w:t>
      </w:r>
      <w:r>
        <w:rPr>
          <w:w w:val="105"/>
          <w:sz w:val="20"/>
        </w:rPr>
        <w:t>be</w:t>
      </w:r>
      <w:r>
        <w:rPr>
          <w:spacing w:val="-14"/>
          <w:w w:val="105"/>
          <w:sz w:val="20"/>
        </w:rPr>
        <w:t> </w:t>
      </w:r>
      <w:r>
        <w:rPr>
          <w:w w:val="105"/>
          <w:sz w:val="20"/>
        </w:rPr>
        <w:t>performed</w:t>
      </w:r>
      <w:r>
        <w:rPr>
          <w:spacing w:val="-15"/>
          <w:w w:val="105"/>
          <w:sz w:val="20"/>
        </w:rPr>
        <w:t> </w:t>
      </w:r>
      <w:r>
        <w:rPr>
          <w:w w:val="105"/>
          <w:sz w:val="20"/>
        </w:rPr>
        <w:t>regularly</w:t>
      </w:r>
      <w:r>
        <w:rPr>
          <w:spacing w:val="-14"/>
          <w:w w:val="105"/>
          <w:sz w:val="20"/>
        </w:rPr>
        <w:t> </w:t>
      </w:r>
      <w:r>
        <w:rPr>
          <w:w w:val="105"/>
          <w:sz w:val="20"/>
        </w:rPr>
        <w:t>and</w:t>
      </w:r>
      <w:r>
        <w:rPr>
          <w:spacing w:val="-15"/>
          <w:w w:val="105"/>
          <w:sz w:val="20"/>
        </w:rPr>
        <w:t> </w:t>
      </w:r>
      <w:r>
        <w:rPr>
          <w:w w:val="105"/>
          <w:sz w:val="20"/>
        </w:rPr>
        <w:t>when</w:t>
      </w:r>
      <w:r>
        <w:rPr>
          <w:spacing w:val="-14"/>
          <w:w w:val="105"/>
          <w:sz w:val="20"/>
        </w:rPr>
        <w:t> </w:t>
      </w:r>
      <w:r>
        <w:rPr>
          <w:w w:val="105"/>
          <w:sz w:val="20"/>
        </w:rPr>
        <w:t>new</w:t>
      </w:r>
      <w:r>
        <w:rPr>
          <w:spacing w:val="-15"/>
          <w:w w:val="105"/>
          <w:sz w:val="20"/>
        </w:rPr>
        <w:t> </w:t>
      </w:r>
      <w:r>
        <w:rPr>
          <w:w w:val="105"/>
          <w:sz w:val="20"/>
        </w:rPr>
        <w:t>legislation</w:t>
      </w:r>
      <w:r>
        <w:rPr>
          <w:spacing w:val="-14"/>
          <w:w w:val="105"/>
          <w:sz w:val="20"/>
        </w:rPr>
        <w:t> </w:t>
      </w:r>
      <w:r>
        <w:rPr>
          <w:w w:val="105"/>
          <w:sz w:val="20"/>
        </w:rPr>
        <w:t>or</w:t>
      </w:r>
      <w:r>
        <w:rPr>
          <w:spacing w:val="-14"/>
          <w:w w:val="105"/>
          <w:sz w:val="20"/>
        </w:rPr>
        <w:t> </w:t>
      </w:r>
      <w:r>
        <w:rPr>
          <w:w w:val="105"/>
          <w:sz w:val="20"/>
        </w:rPr>
        <w:t>regulatory</w:t>
      </w:r>
      <w:r>
        <w:rPr>
          <w:spacing w:val="-14"/>
          <w:w w:val="105"/>
          <w:sz w:val="20"/>
        </w:rPr>
        <w:t> </w:t>
      </w:r>
      <w:r>
        <w:rPr>
          <w:w w:val="105"/>
          <w:sz w:val="20"/>
        </w:rPr>
        <w:t>requirements</w:t>
      </w:r>
      <w:r>
        <w:rPr>
          <w:spacing w:val="-14"/>
          <w:w w:val="105"/>
          <w:sz w:val="20"/>
        </w:rPr>
        <w:t> </w:t>
      </w:r>
      <w:r>
        <w:rPr>
          <w:w w:val="105"/>
          <w:sz w:val="20"/>
        </w:rPr>
        <w:t>come</w:t>
      </w:r>
      <w:r>
        <w:rPr>
          <w:spacing w:val="-14"/>
          <w:w w:val="105"/>
          <w:sz w:val="20"/>
        </w:rPr>
        <w:t> </w:t>
      </w:r>
      <w:r>
        <w:rPr>
          <w:w w:val="105"/>
          <w:sz w:val="20"/>
        </w:rPr>
        <w:t>into </w:t>
      </w:r>
      <w:r>
        <w:rPr>
          <w:spacing w:val="-2"/>
          <w:w w:val="105"/>
          <w:sz w:val="20"/>
        </w:rPr>
        <w:t>effect.</w:t>
      </w:r>
    </w:p>
    <w:p>
      <w:pPr>
        <w:pStyle w:val="BodyText"/>
        <w:ind w:left="0" w:firstLine="0"/>
      </w:pPr>
    </w:p>
    <w:p>
      <w:pPr>
        <w:pStyle w:val="BodyText"/>
        <w:spacing w:before="44"/>
        <w:ind w:left="0" w:firstLine="0"/>
      </w:pPr>
    </w:p>
    <w:p>
      <w:pPr>
        <w:pStyle w:val="Heading2"/>
        <w:numPr>
          <w:ilvl w:val="1"/>
          <w:numId w:val="8"/>
        </w:numPr>
        <w:tabs>
          <w:tab w:pos="1439" w:val="left" w:leader="none"/>
        </w:tabs>
        <w:spacing w:line="240" w:lineRule="auto" w:before="0" w:after="0"/>
        <w:ind w:left="1439" w:right="0" w:hanging="1169"/>
        <w:jc w:val="left"/>
      </w:pPr>
      <w:bookmarkStart w:name="_TOC_250010" w:id="60"/>
      <w:r>
        <w:rPr>
          <w:w w:val="105"/>
        </w:rPr>
        <w:t>Intellectual</w:t>
      </w:r>
      <w:r>
        <w:rPr>
          <w:spacing w:val="-6"/>
          <w:w w:val="105"/>
        </w:rPr>
        <w:t> </w:t>
      </w:r>
      <w:r>
        <w:rPr>
          <w:w w:val="105"/>
        </w:rPr>
        <w:t>Property</w:t>
      </w:r>
      <w:r>
        <w:rPr>
          <w:spacing w:val="-5"/>
          <w:w w:val="105"/>
        </w:rPr>
        <w:t> </w:t>
      </w:r>
      <w:r>
        <w:rPr>
          <w:w w:val="105"/>
        </w:rPr>
        <w:t>Rights</w:t>
      </w:r>
      <w:r>
        <w:rPr>
          <w:spacing w:val="-5"/>
          <w:w w:val="105"/>
        </w:rPr>
        <w:t> </w:t>
      </w:r>
      <w:bookmarkEnd w:id="60"/>
      <w:r>
        <w:rPr>
          <w:spacing w:val="-2"/>
          <w:w w:val="105"/>
        </w:rPr>
        <w:t>(IPR)</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810" w:hanging="360"/>
        <w:jc w:val="left"/>
        <w:rPr>
          <w:rFonts w:ascii="Symbol" w:hAnsi="Symbol"/>
          <w:sz w:val="20"/>
        </w:rPr>
      </w:pPr>
      <w:r>
        <w:rPr>
          <w:sz w:val="20"/>
        </w:rPr>
        <w:t>Information Owners shall be responsible for identifying Intellectual Property (IP) that may be </w:t>
      </w:r>
      <w:r>
        <w:rPr>
          <w:w w:val="105"/>
          <w:sz w:val="20"/>
        </w:rPr>
        <w:t>used</w:t>
      </w:r>
      <w:r>
        <w:rPr>
          <w:spacing w:val="-15"/>
          <w:w w:val="105"/>
          <w:sz w:val="20"/>
        </w:rPr>
        <w:t> </w:t>
      </w:r>
      <w:r>
        <w:rPr>
          <w:w w:val="105"/>
          <w:sz w:val="20"/>
        </w:rPr>
        <w:t>in</w:t>
      </w:r>
      <w:r>
        <w:rPr>
          <w:spacing w:val="-15"/>
          <w:w w:val="105"/>
          <w:sz w:val="20"/>
        </w:rPr>
        <w:t> </w:t>
      </w:r>
      <w:r>
        <w:rPr>
          <w:w w:val="105"/>
          <w:sz w:val="20"/>
        </w:rPr>
        <w:t>business</w:t>
      </w:r>
      <w:r>
        <w:rPr>
          <w:spacing w:val="-14"/>
          <w:w w:val="105"/>
          <w:sz w:val="20"/>
        </w:rPr>
        <w:t> </w:t>
      </w:r>
      <w:r>
        <w:rPr>
          <w:w w:val="105"/>
          <w:sz w:val="20"/>
        </w:rPr>
        <w:t>processes</w:t>
      </w:r>
      <w:r>
        <w:rPr>
          <w:spacing w:val="-15"/>
          <w:w w:val="105"/>
          <w:sz w:val="20"/>
        </w:rPr>
        <w:t> </w:t>
      </w:r>
      <w:r>
        <w:rPr>
          <w:w w:val="105"/>
          <w:sz w:val="20"/>
        </w:rPr>
        <w:t>and</w:t>
      </w:r>
      <w:r>
        <w:rPr>
          <w:spacing w:val="-14"/>
          <w:w w:val="105"/>
          <w:sz w:val="20"/>
        </w:rPr>
        <w:t> </w:t>
      </w:r>
      <w:r>
        <w:rPr>
          <w:w w:val="105"/>
          <w:sz w:val="20"/>
        </w:rPr>
        <w:t>corresponding</w:t>
      </w:r>
      <w:r>
        <w:rPr>
          <w:spacing w:val="-15"/>
          <w:w w:val="105"/>
          <w:sz w:val="20"/>
        </w:rPr>
        <w:t> </w:t>
      </w:r>
      <w:r>
        <w:rPr>
          <w:w w:val="105"/>
          <w:sz w:val="20"/>
        </w:rPr>
        <w:t>obligations.</w:t>
      </w:r>
    </w:p>
    <w:p>
      <w:pPr>
        <w:pStyle w:val="ListParagraph"/>
        <w:numPr>
          <w:ilvl w:val="2"/>
          <w:numId w:val="8"/>
        </w:numPr>
        <w:tabs>
          <w:tab w:pos="720" w:val="left" w:leader="none"/>
        </w:tabs>
        <w:spacing w:line="319" w:lineRule="auto" w:before="0" w:after="0"/>
        <w:ind w:left="720" w:right="357" w:hanging="360"/>
        <w:jc w:val="left"/>
        <w:rPr>
          <w:rFonts w:ascii="Symbol" w:hAnsi="Symbol"/>
          <w:sz w:val="20"/>
        </w:rPr>
      </w:pPr>
      <w:r>
        <w:rPr>
          <w:w w:val="105"/>
          <w:sz w:val="20"/>
        </w:rPr>
        <w:t>Information</w:t>
      </w:r>
      <w:r>
        <w:rPr>
          <w:spacing w:val="-10"/>
          <w:w w:val="105"/>
          <w:sz w:val="20"/>
        </w:rPr>
        <w:t> </w:t>
      </w:r>
      <w:r>
        <w:rPr>
          <w:w w:val="105"/>
          <w:sz w:val="20"/>
        </w:rPr>
        <w:t>Owners</w:t>
      </w:r>
      <w:r>
        <w:rPr>
          <w:spacing w:val="-10"/>
          <w:w w:val="105"/>
          <w:sz w:val="20"/>
        </w:rPr>
        <w:t> </w:t>
      </w:r>
      <w:r>
        <w:rPr>
          <w:w w:val="105"/>
          <w:sz w:val="20"/>
        </w:rPr>
        <w:t>shall</w:t>
      </w:r>
      <w:r>
        <w:rPr>
          <w:spacing w:val="-10"/>
          <w:w w:val="105"/>
          <w:sz w:val="20"/>
        </w:rPr>
        <w:t> </w:t>
      </w:r>
      <w:r>
        <w:rPr>
          <w:w w:val="105"/>
          <w:sz w:val="20"/>
        </w:rPr>
        <w:t>be</w:t>
      </w:r>
      <w:r>
        <w:rPr>
          <w:spacing w:val="-10"/>
          <w:w w:val="105"/>
          <w:sz w:val="20"/>
        </w:rPr>
        <w:t> </w:t>
      </w:r>
      <w:r>
        <w:rPr>
          <w:w w:val="105"/>
          <w:sz w:val="20"/>
        </w:rPr>
        <w:t>responsible</w:t>
      </w:r>
      <w:r>
        <w:rPr>
          <w:spacing w:val="-10"/>
          <w:w w:val="105"/>
          <w:sz w:val="20"/>
        </w:rPr>
        <w:t> </w:t>
      </w:r>
      <w:r>
        <w:rPr>
          <w:w w:val="105"/>
          <w:sz w:val="20"/>
        </w:rPr>
        <w:t>for</w:t>
      </w:r>
      <w:r>
        <w:rPr>
          <w:spacing w:val="-10"/>
          <w:w w:val="105"/>
          <w:sz w:val="20"/>
        </w:rPr>
        <w:t> </w:t>
      </w:r>
      <w:r>
        <w:rPr>
          <w:w w:val="105"/>
          <w:sz w:val="20"/>
        </w:rPr>
        <w:t>maintaining</w:t>
      </w:r>
      <w:r>
        <w:rPr>
          <w:spacing w:val="-11"/>
          <w:w w:val="105"/>
          <w:sz w:val="20"/>
        </w:rPr>
        <w:t> </w:t>
      </w:r>
      <w:r>
        <w:rPr>
          <w:w w:val="105"/>
          <w:sz w:val="20"/>
        </w:rPr>
        <w:t>and</w:t>
      </w:r>
      <w:r>
        <w:rPr>
          <w:spacing w:val="-11"/>
          <w:w w:val="105"/>
          <w:sz w:val="20"/>
        </w:rPr>
        <w:t> </w:t>
      </w:r>
      <w:r>
        <w:rPr>
          <w:w w:val="105"/>
          <w:sz w:val="20"/>
        </w:rPr>
        <w:t>retaining</w:t>
      </w:r>
      <w:r>
        <w:rPr>
          <w:spacing w:val="-11"/>
          <w:w w:val="105"/>
          <w:sz w:val="20"/>
        </w:rPr>
        <w:t> </w:t>
      </w:r>
      <w:r>
        <w:rPr>
          <w:w w:val="105"/>
          <w:sz w:val="20"/>
        </w:rPr>
        <w:t>proof</w:t>
      </w:r>
      <w:r>
        <w:rPr>
          <w:spacing w:val="-10"/>
          <w:w w:val="105"/>
          <w:sz w:val="20"/>
        </w:rPr>
        <w:t> </w:t>
      </w:r>
      <w:r>
        <w:rPr>
          <w:w w:val="105"/>
          <w:sz w:val="20"/>
        </w:rPr>
        <w:t>of</w:t>
      </w:r>
      <w:r>
        <w:rPr>
          <w:spacing w:val="-10"/>
          <w:w w:val="105"/>
          <w:sz w:val="20"/>
        </w:rPr>
        <w:t> </w:t>
      </w:r>
      <w:r>
        <w:rPr>
          <w:w w:val="105"/>
          <w:sz w:val="20"/>
        </w:rPr>
        <w:t>entitlement</w:t>
      </w:r>
      <w:r>
        <w:rPr>
          <w:spacing w:val="-10"/>
          <w:w w:val="105"/>
          <w:sz w:val="20"/>
        </w:rPr>
        <w:t> </w:t>
      </w:r>
      <w:r>
        <w:rPr>
          <w:w w:val="105"/>
          <w:sz w:val="20"/>
        </w:rPr>
        <w:t>and usage of licenses of identified IP.</w:t>
      </w:r>
    </w:p>
    <w:p>
      <w:pPr>
        <w:pStyle w:val="ListParagraph"/>
        <w:numPr>
          <w:ilvl w:val="2"/>
          <w:numId w:val="8"/>
        </w:numPr>
        <w:tabs>
          <w:tab w:pos="720" w:val="left" w:leader="none"/>
        </w:tabs>
        <w:spacing w:line="319" w:lineRule="auto" w:before="0" w:after="0"/>
        <w:ind w:left="720" w:right="357" w:hanging="360"/>
        <w:jc w:val="left"/>
        <w:rPr>
          <w:rFonts w:ascii="Symbol" w:hAnsi="Symbol"/>
          <w:sz w:val="20"/>
        </w:rPr>
      </w:pPr>
      <w:r>
        <w:rPr>
          <w:sz w:val="20"/>
        </w:rPr>
        <w:t>IP</w:t>
      </w:r>
      <w:r>
        <w:rPr>
          <w:spacing w:val="40"/>
          <w:sz w:val="20"/>
        </w:rPr>
        <w:t> </w:t>
      </w:r>
      <w:r>
        <w:rPr>
          <w:sz w:val="20"/>
        </w:rPr>
        <w:t>shall</w:t>
      </w:r>
      <w:r>
        <w:rPr>
          <w:spacing w:val="40"/>
          <w:sz w:val="20"/>
        </w:rPr>
        <w:t> </w:t>
      </w:r>
      <w:r>
        <w:rPr>
          <w:sz w:val="20"/>
        </w:rPr>
        <w:t>be</w:t>
      </w:r>
      <w:r>
        <w:rPr>
          <w:spacing w:val="40"/>
          <w:sz w:val="20"/>
        </w:rPr>
        <w:t> </w:t>
      </w:r>
      <w:r>
        <w:rPr>
          <w:sz w:val="20"/>
        </w:rPr>
        <w:t>acquired</w:t>
      </w:r>
      <w:r>
        <w:rPr>
          <w:spacing w:val="40"/>
          <w:sz w:val="20"/>
        </w:rPr>
        <w:t> </w:t>
      </w:r>
      <w:r>
        <w:rPr>
          <w:sz w:val="20"/>
        </w:rPr>
        <w:t>only</w:t>
      </w:r>
      <w:r>
        <w:rPr>
          <w:spacing w:val="40"/>
          <w:sz w:val="20"/>
        </w:rPr>
        <w:t> </w:t>
      </w:r>
      <w:r>
        <w:rPr>
          <w:sz w:val="20"/>
        </w:rPr>
        <w:t>through</w:t>
      </w:r>
      <w:r>
        <w:rPr>
          <w:spacing w:val="40"/>
          <w:sz w:val="20"/>
        </w:rPr>
        <w:t> </w:t>
      </w:r>
      <w:r>
        <w:rPr>
          <w:sz w:val="20"/>
        </w:rPr>
        <w:t>Original</w:t>
      </w:r>
      <w:r>
        <w:rPr>
          <w:spacing w:val="40"/>
          <w:sz w:val="20"/>
        </w:rPr>
        <w:t> </w:t>
      </w:r>
      <w:r>
        <w:rPr>
          <w:sz w:val="20"/>
        </w:rPr>
        <w:t>Equipment</w:t>
      </w:r>
      <w:r>
        <w:rPr>
          <w:spacing w:val="40"/>
          <w:sz w:val="20"/>
        </w:rPr>
        <w:t> </w:t>
      </w:r>
      <w:r>
        <w:rPr>
          <w:sz w:val="20"/>
        </w:rPr>
        <w:t>Manufacturers</w:t>
      </w:r>
      <w:r>
        <w:rPr>
          <w:spacing w:val="40"/>
          <w:sz w:val="20"/>
        </w:rPr>
        <w:t> </w:t>
      </w:r>
      <w:r>
        <w:rPr>
          <w:sz w:val="20"/>
        </w:rPr>
        <w:t>(OEMs)</w:t>
      </w:r>
      <w:r>
        <w:rPr>
          <w:spacing w:val="40"/>
          <w:sz w:val="20"/>
        </w:rPr>
        <w:t> </w:t>
      </w:r>
      <w:r>
        <w:rPr>
          <w:sz w:val="20"/>
        </w:rPr>
        <w:t>or</w:t>
      </w:r>
      <w:r>
        <w:rPr>
          <w:spacing w:val="40"/>
          <w:sz w:val="20"/>
        </w:rPr>
        <w:t> </w:t>
      </w:r>
      <w:r>
        <w:rPr>
          <w:sz w:val="20"/>
        </w:rPr>
        <w:t>authorized resellers and only licensed IP shall be used.</w:t>
      </w:r>
    </w:p>
    <w:p>
      <w:pPr>
        <w:pStyle w:val="ListParagraph"/>
        <w:numPr>
          <w:ilvl w:val="2"/>
          <w:numId w:val="8"/>
        </w:numPr>
        <w:tabs>
          <w:tab w:pos="720" w:val="left" w:leader="none"/>
        </w:tabs>
        <w:spacing w:line="324" w:lineRule="auto" w:before="0" w:after="0"/>
        <w:ind w:left="720" w:right="358" w:hanging="360"/>
        <w:jc w:val="left"/>
        <w:rPr>
          <w:rFonts w:ascii="Symbol" w:hAnsi="Symbol"/>
          <w:sz w:val="20"/>
        </w:rPr>
      </w:pPr>
      <w:r>
        <w:rPr>
          <w:sz w:val="20"/>
        </w:rPr>
        <w:t>IP material protected by copyright shall not be copied, duplicated or converted to another format, </w:t>
      </w:r>
      <w:r>
        <w:rPr>
          <w:w w:val="105"/>
          <w:sz w:val="20"/>
        </w:rPr>
        <w:t>in full or in part other than permitted by copyright law.</w:t>
      </w:r>
    </w:p>
    <w:p>
      <w:pPr>
        <w:pStyle w:val="ListParagraph"/>
        <w:numPr>
          <w:ilvl w:val="2"/>
          <w:numId w:val="8"/>
        </w:numPr>
        <w:tabs>
          <w:tab w:pos="719" w:val="left" w:leader="none"/>
        </w:tabs>
        <w:spacing w:line="233" w:lineRule="exact" w:before="0" w:after="0"/>
        <w:ind w:left="719" w:right="0" w:hanging="359"/>
        <w:jc w:val="left"/>
        <w:rPr>
          <w:rFonts w:ascii="Symbol" w:hAnsi="Symbol"/>
          <w:sz w:val="20"/>
        </w:rPr>
      </w:pPr>
      <w:r>
        <w:rPr>
          <w:sz w:val="20"/>
        </w:rPr>
        <w:t>Media</w:t>
      </w:r>
      <w:r>
        <w:rPr>
          <w:spacing w:val="3"/>
          <w:sz w:val="20"/>
        </w:rPr>
        <w:t> </w:t>
      </w:r>
      <w:r>
        <w:rPr>
          <w:sz w:val="20"/>
        </w:rPr>
        <w:t>containing</w:t>
      </w:r>
      <w:r>
        <w:rPr>
          <w:spacing w:val="4"/>
          <w:sz w:val="20"/>
        </w:rPr>
        <w:t> </w:t>
      </w:r>
      <w:r>
        <w:rPr>
          <w:sz w:val="20"/>
        </w:rPr>
        <w:t>IP</w:t>
      </w:r>
      <w:r>
        <w:rPr>
          <w:spacing w:val="4"/>
          <w:sz w:val="20"/>
        </w:rPr>
        <w:t> </w:t>
      </w:r>
      <w:r>
        <w:rPr>
          <w:sz w:val="20"/>
        </w:rPr>
        <w:t>shall</w:t>
      </w:r>
      <w:r>
        <w:rPr>
          <w:spacing w:val="4"/>
          <w:sz w:val="20"/>
        </w:rPr>
        <w:t> </w:t>
      </w:r>
      <w:r>
        <w:rPr>
          <w:sz w:val="20"/>
        </w:rPr>
        <w:t>be</w:t>
      </w:r>
      <w:r>
        <w:rPr>
          <w:spacing w:val="4"/>
          <w:sz w:val="20"/>
        </w:rPr>
        <w:t> </w:t>
      </w:r>
      <w:r>
        <w:rPr>
          <w:sz w:val="20"/>
        </w:rPr>
        <w:t>removed</w:t>
      </w:r>
      <w:r>
        <w:rPr>
          <w:spacing w:val="4"/>
          <w:sz w:val="20"/>
        </w:rPr>
        <w:t> </w:t>
      </w:r>
      <w:r>
        <w:rPr>
          <w:sz w:val="20"/>
        </w:rPr>
        <w:t>from</w:t>
      </w:r>
      <w:r>
        <w:rPr>
          <w:spacing w:val="3"/>
          <w:sz w:val="20"/>
        </w:rPr>
        <w:t> </w:t>
      </w:r>
      <w:r>
        <w:rPr>
          <w:sz w:val="20"/>
        </w:rPr>
        <w:t>or</w:t>
      </w:r>
      <w:r>
        <w:rPr>
          <w:spacing w:val="4"/>
          <w:sz w:val="20"/>
        </w:rPr>
        <w:t> </w:t>
      </w:r>
      <w:r>
        <w:rPr>
          <w:sz w:val="20"/>
        </w:rPr>
        <w:t>securely</w:t>
      </w:r>
      <w:r>
        <w:rPr>
          <w:spacing w:val="4"/>
          <w:sz w:val="20"/>
        </w:rPr>
        <w:t> </w:t>
      </w:r>
      <w:r>
        <w:rPr>
          <w:sz w:val="20"/>
        </w:rPr>
        <w:t>overwritten</w:t>
      </w:r>
      <w:r>
        <w:rPr>
          <w:spacing w:val="4"/>
          <w:sz w:val="20"/>
        </w:rPr>
        <w:t> </w:t>
      </w:r>
      <w:r>
        <w:rPr>
          <w:sz w:val="20"/>
        </w:rPr>
        <w:t>prior</w:t>
      </w:r>
      <w:r>
        <w:rPr>
          <w:spacing w:val="4"/>
          <w:sz w:val="20"/>
        </w:rPr>
        <w:t> </w:t>
      </w:r>
      <w:r>
        <w:rPr>
          <w:sz w:val="20"/>
        </w:rPr>
        <w:t>to</w:t>
      </w:r>
      <w:r>
        <w:rPr>
          <w:spacing w:val="4"/>
          <w:sz w:val="20"/>
        </w:rPr>
        <w:t> </w:t>
      </w:r>
      <w:r>
        <w:rPr>
          <w:spacing w:val="-2"/>
          <w:sz w:val="20"/>
        </w:rPr>
        <w:t>disposing.</w:t>
      </w:r>
    </w:p>
    <w:p>
      <w:pPr>
        <w:pStyle w:val="ListParagraph"/>
        <w:numPr>
          <w:ilvl w:val="2"/>
          <w:numId w:val="8"/>
        </w:numPr>
        <w:tabs>
          <w:tab w:pos="719" w:val="left" w:leader="none"/>
        </w:tabs>
        <w:spacing w:line="240" w:lineRule="auto" w:before="58" w:after="0"/>
        <w:ind w:left="719" w:right="0" w:hanging="359"/>
        <w:jc w:val="left"/>
        <w:rPr>
          <w:rFonts w:ascii="Symbol" w:hAnsi="Symbol"/>
          <w:sz w:val="20"/>
        </w:rPr>
      </w:pPr>
      <w:r>
        <w:rPr>
          <w:sz w:val="20"/>
        </w:rPr>
        <w:t>Information</w:t>
      </w:r>
      <w:r>
        <w:rPr>
          <w:spacing w:val="-3"/>
          <w:sz w:val="20"/>
        </w:rPr>
        <w:t> </w:t>
      </w:r>
      <w:r>
        <w:rPr>
          <w:sz w:val="20"/>
        </w:rPr>
        <w:t>Owners</w:t>
      </w:r>
      <w:r>
        <w:rPr>
          <w:spacing w:val="-3"/>
          <w:sz w:val="20"/>
        </w:rPr>
        <w:t> </w:t>
      </w:r>
      <w:r>
        <w:rPr>
          <w:sz w:val="20"/>
        </w:rPr>
        <w:t>shall</w:t>
      </w:r>
      <w:r>
        <w:rPr>
          <w:spacing w:val="-2"/>
          <w:sz w:val="20"/>
        </w:rPr>
        <w:t> </w:t>
      </w:r>
      <w:r>
        <w:rPr>
          <w:sz w:val="20"/>
        </w:rPr>
        <w:t>disclose</w:t>
      </w:r>
      <w:r>
        <w:rPr>
          <w:spacing w:val="-3"/>
          <w:sz w:val="20"/>
        </w:rPr>
        <w:t> </w:t>
      </w:r>
      <w:r>
        <w:rPr>
          <w:sz w:val="20"/>
        </w:rPr>
        <w:t>the</w:t>
      </w:r>
      <w:r>
        <w:rPr>
          <w:spacing w:val="-2"/>
          <w:sz w:val="20"/>
        </w:rPr>
        <w:t> </w:t>
      </w:r>
      <w:r>
        <w:rPr>
          <w:sz w:val="20"/>
        </w:rPr>
        <w:t>IP</w:t>
      </w:r>
      <w:r>
        <w:rPr>
          <w:spacing w:val="-3"/>
          <w:sz w:val="20"/>
        </w:rPr>
        <w:t> </w:t>
      </w:r>
      <w:r>
        <w:rPr>
          <w:sz w:val="20"/>
        </w:rPr>
        <w:t>owner</w:t>
      </w:r>
      <w:r>
        <w:rPr>
          <w:spacing w:val="-3"/>
          <w:sz w:val="20"/>
        </w:rPr>
        <w:t> </w:t>
      </w:r>
      <w:r>
        <w:rPr>
          <w:sz w:val="20"/>
        </w:rPr>
        <w:t>credentials</w:t>
      </w:r>
      <w:r>
        <w:rPr>
          <w:spacing w:val="-2"/>
          <w:sz w:val="20"/>
        </w:rPr>
        <w:t> </w:t>
      </w:r>
      <w:r>
        <w:rPr>
          <w:sz w:val="20"/>
        </w:rPr>
        <w:t>on</w:t>
      </w:r>
      <w:r>
        <w:rPr>
          <w:spacing w:val="-3"/>
          <w:sz w:val="20"/>
        </w:rPr>
        <w:t> </w:t>
      </w:r>
      <w:r>
        <w:rPr>
          <w:sz w:val="20"/>
        </w:rPr>
        <w:t>the</w:t>
      </w:r>
      <w:r>
        <w:rPr>
          <w:spacing w:val="-2"/>
          <w:sz w:val="20"/>
        </w:rPr>
        <w:t> </w:t>
      </w:r>
      <w:r>
        <w:rPr>
          <w:sz w:val="20"/>
        </w:rPr>
        <w:t>IP</w:t>
      </w:r>
      <w:r>
        <w:rPr>
          <w:spacing w:val="-3"/>
          <w:sz w:val="20"/>
        </w:rPr>
        <w:t> </w:t>
      </w:r>
      <w:r>
        <w:rPr>
          <w:sz w:val="20"/>
        </w:rPr>
        <w:t>utilized</w:t>
      </w:r>
      <w:r>
        <w:rPr>
          <w:spacing w:val="-2"/>
          <w:sz w:val="20"/>
        </w:rPr>
        <w:t> </w:t>
      </w:r>
      <w:r>
        <w:rPr>
          <w:sz w:val="20"/>
        </w:rPr>
        <w:t>for</w:t>
      </w:r>
      <w:r>
        <w:rPr>
          <w:spacing w:val="-3"/>
          <w:sz w:val="20"/>
        </w:rPr>
        <w:t> </w:t>
      </w:r>
      <w:r>
        <w:rPr>
          <w:sz w:val="20"/>
        </w:rPr>
        <w:t>official</w:t>
      </w:r>
      <w:r>
        <w:rPr>
          <w:spacing w:val="-3"/>
          <w:sz w:val="20"/>
        </w:rPr>
        <w:t> </w:t>
      </w:r>
      <w:r>
        <w:rPr>
          <w:spacing w:val="-2"/>
          <w:sz w:val="20"/>
        </w:rPr>
        <w:t>purposes.</w:t>
      </w:r>
    </w:p>
    <w:p>
      <w:pPr>
        <w:pStyle w:val="ListParagraph"/>
        <w:spacing w:after="0" w:line="240"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1"/>
          <w:numId w:val="8"/>
        </w:numPr>
        <w:tabs>
          <w:tab w:pos="1439" w:val="left" w:leader="none"/>
        </w:tabs>
        <w:spacing w:line="240" w:lineRule="auto" w:before="112" w:after="0"/>
        <w:ind w:left="1439" w:right="0" w:hanging="1169"/>
        <w:jc w:val="left"/>
      </w:pPr>
      <w:bookmarkStart w:name="_TOC_250009" w:id="61"/>
      <w:r>
        <w:rPr>
          <w:w w:val="105"/>
        </w:rPr>
        <w:t>Use</w:t>
      </w:r>
      <w:r>
        <w:rPr>
          <w:spacing w:val="2"/>
          <w:w w:val="105"/>
        </w:rPr>
        <w:t> </w:t>
      </w:r>
      <w:r>
        <w:rPr>
          <w:w w:val="105"/>
        </w:rPr>
        <w:t>of</w:t>
      </w:r>
      <w:r>
        <w:rPr>
          <w:spacing w:val="2"/>
          <w:w w:val="105"/>
        </w:rPr>
        <w:t> </w:t>
      </w:r>
      <w:r>
        <w:rPr>
          <w:w w:val="105"/>
        </w:rPr>
        <w:t>Cryptographic</w:t>
      </w:r>
      <w:r>
        <w:rPr>
          <w:spacing w:val="2"/>
          <w:w w:val="105"/>
        </w:rPr>
        <w:t> </w:t>
      </w:r>
      <w:bookmarkEnd w:id="61"/>
      <w:r>
        <w:rPr>
          <w:spacing w:val="-2"/>
          <w:w w:val="105"/>
        </w:rPr>
        <w:t>Controls</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510" w:hanging="360"/>
        <w:jc w:val="left"/>
        <w:rPr>
          <w:rFonts w:ascii="Symbol" w:hAnsi="Symbol"/>
          <w:sz w:val="20"/>
        </w:rPr>
      </w:pPr>
      <w:r>
        <w:rPr>
          <w:sz w:val="20"/>
        </w:rPr>
        <w:t>GILAC shall ensure that the use of cryptographic controls is compatible to the laws of India and </w:t>
      </w:r>
      <w:r>
        <w:rPr>
          <w:w w:val="105"/>
          <w:sz w:val="20"/>
        </w:rPr>
        <w:t>as</w:t>
      </w:r>
      <w:r>
        <w:rPr>
          <w:spacing w:val="-9"/>
          <w:w w:val="105"/>
          <w:sz w:val="20"/>
        </w:rPr>
        <w:t> </w:t>
      </w:r>
      <w:r>
        <w:rPr>
          <w:w w:val="105"/>
          <w:sz w:val="20"/>
        </w:rPr>
        <w:t>well</w:t>
      </w:r>
      <w:r>
        <w:rPr>
          <w:spacing w:val="-9"/>
          <w:w w:val="105"/>
          <w:sz w:val="20"/>
        </w:rPr>
        <w:t> </w:t>
      </w:r>
      <w:r>
        <w:rPr>
          <w:w w:val="105"/>
          <w:sz w:val="20"/>
        </w:rPr>
        <w:t>as</w:t>
      </w:r>
      <w:r>
        <w:rPr>
          <w:spacing w:val="-9"/>
          <w:w w:val="105"/>
          <w:sz w:val="20"/>
        </w:rPr>
        <w:t> </w:t>
      </w:r>
      <w:r>
        <w:rPr>
          <w:w w:val="105"/>
          <w:sz w:val="20"/>
        </w:rPr>
        <w:t>the</w:t>
      </w:r>
      <w:r>
        <w:rPr>
          <w:spacing w:val="-9"/>
          <w:w w:val="105"/>
          <w:sz w:val="20"/>
        </w:rPr>
        <w:t> </w:t>
      </w:r>
      <w:r>
        <w:rPr>
          <w:w w:val="105"/>
          <w:sz w:val="20"/>
        </w:rPr>
        <w:t>laws</w:t>
      </w:r>
      <w:r>
        <w:rPr>
          <w:spacing w:val="-9"/>
          <w:w w:val="105"/>
          <w:sz w:val="20"/>
        </w:rPr>
        <w:t> </w:t>
      </w:r>
      <w:r>
        <w:rPr>
          <w:w w:val="105"/>
          <w:sz w:val="20"/>
        </w:rPr>
        <w:t>of</w:t>
      </w:r>
      <w:r>
        <w:rPr>
          <w:spacing w:val="-9"/>
          <w:w w:val="105"/>
          <w:sz w:val="20"/>
        </w:rPr>
        <w:t> </w:t>
      </w:r>
      <w:r>
        <w:rPr>
          <w:w w:val="105"/>
          <w:sz w:val="20"/>
        </w:rPr>
        <w:t>its</w:t>
      </w:r>
      <w:r>
        <w:rPr>
          <w:spacing w:val="-9"/>
          <w:w w:val="105"/>
          <w:sz w:val="20"/>
        </w:rPr>
        <w:t> </w:t>
      </w:r>
      <w:r>
        <w:rPr>
          <w:w w:val="105"/>
          <w:sz w:val="20"/>
        </w:rPr>
        <w:t>clients’</w:t>
      </w:r>
      <w:r>
        <w:rPr>
          <w:spacing w:val="-9"/>
          <w:w w:val="105"/>
          <w:sz w:val="20"/>
        </w:rPr>
        <w:t> </w:t>
      </w:r>
      <w:r>
        <w:rPr>
          <w:w w:val="105"/>
          <w:sz w:val="20"/>
        </w:rPr>
        <w:t>country</w:t>
      </w:r>
      <w:r>
        <w:rPr>
          <w:spacing w:val="-9"/>
          <w:w w:val="105"/>
          <w:sz w:val="20"/>
        </w:rPr>
        <w:t> </w:t>
      </w:r>
      <w:r>
        <w:rPr>
          <w:w w:val="105"/>
          <w:sz w:val="20"/>
        </w:rPr>
        <w:t>if</w:t>
      </w:r>
      <w:r>
        <w:rPr>
          <w:spacing w:val="-9"/>
          <w:w w:val="105"/>
          <w:sz w:val="20"/>
        </w:rPr>
        <w:t> </w:t>
      </w:r>
      <w:r>
        <w:rPr>
          <w:w w:val="105"/>
          <w:sz w:val="20"/>
        </w:rPr>
        <w:t>any.</w:t>
      </w:r>
    </w:p>
    <w:p>
      <w:pPr>
        <w:pStyle w:val="Heading1"/>
        <w:numPr>
          <w:ilvl w:val="0"/>
          <w:numId w:val="8"/>
        </w:numPr>
        <w:tabs>
          <w:tab w:pos="618" w:val="left" w:leader="none"/>
        </w:tabs>
        <w:spacing w:line="240" w:lineRule="auto" w:before="215" w:after="0"/>
        <w:ind w:left="618" w:right="7557" w:hanging="618"/>
        <w:jc w:val="right"/>
      </w:pPr>
      <w:bookmarkStart w:name="_TOC_250008" w:id="62"/>
      <w:r>
        <w:rPr/>
        <w:t>Data</w:t>
      </w:r>
      <w:r>
        <w:rPr>
          <w:spacing w:val="20"/>
        </w:rPr>
        <w:t> </w:t>
      </w:r>
      <w:bookmarkEnd w:id="62"/>
      <w:r>
        <w:rPr>
          <w:spacing w:val="-4"/>
        </w:rPr>
        <w:t>Privacy</w:t>
      </w:r>
    </w:p>
    <w:p>
      <w:pPr>
        <w:pStyle w:val="BodyText"/>
        <w:spacing w:before="7"/>
        <w:ind w:left="0" w:firstLine="0"/>
        <w:rPr>
          <w:sz w:val="27"/>
        </w:rPr>
      </w:pPr>
    </w:p>
    <w:p>
      <w:pPr>
        <w:pStyle w:val="Heading2"/>
        <w:numPr>
          <w:ilvl w:val="1"/>
          <w:numId w:val="8"/>
        </w:numPr>
        <w:tabs>
          <w:tab w:pos="1439" w:val="left" w:leader="none"/>
        </w:tabs>
        <w:spacing w:line="240" w:lineRule="auto" w:before="0" w:after="0"/>
        <w:ind w:left="1439" w:right="0" w:hanging="1169"/>
        <w:jc w:val="left"/>
      </w:pPr>
      <w:bookmarkStart w:name="_TOC_250007" w:id="63"/>
      <w:r>
        <w:rPr/>
        <w:t>Privacy</w:t>
      </w:r>
      <w:r>
        <w:rPr>
          <w:spacing w:val="-5"/>
        </w:rPr>
        <w:t> </w:t>
      </w:r>
      <w:bookmarkEnd w:id="63"/>
      <w:r>
        <w:rPr>
          <w:spacing w:val="-2"/>
        </w:rPr>
        <w:t>Governance</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1118" w:hanging="360"/>
        <w:jc w:val="left"/>
        <w:rPr>
          <w:rFonts w:ascii="Symbol" w:hAnsi="Symbol"/>
          <w:sz w:val="20"/>
        </w:rPr>
      </w:pPr>
      <w:r>
        <w:rPr>
          <w:sz w:val="20"/>
        </w:rPr>
        <w:t>Responsibility for privacy and protection of sensitive personal information of all internal / </w:t>
      </w:r>
      <w:r>
        <w:rPr>
          <w:w w:val="105"/>
          <w:sz w:val="20"/>
        </w:rPr>
        <w:t>external</w:t>
      </w:r>
      <w:r>
        <w:rPr>
          <w:spacing w:val="-13"/>
          <w:w w:val="105"/>
          <w:sz w:val="20"/>
        </w:rPr>
        <w:t> </w:t>
      </w:r>
      <w:r>
        <w:rPr>
          <w:w w:val="105"/>
          <w:sz w:val="20"/>
        </w:rPr>
        <w:t>stakeholders</w:t>
      </w:r>
      <w:r>
        <w:rPr>
          <w:spacing w:val="-14"/>
          <w:w w:val="105"/>
          <w:sz w:val="20"/>
        </w:rPr>
        <w:t> </w:t>
      </w:r>
      <w:r>
        <w:rPr>
          <w:w w:val="105"/>
          <w:sz w:val="20"/>
        </w:rPr>
        <w:t>shall</w:t>
      </w:r>
      <w:r>
        <w:rPr>
          <w:spacing w:val="-13"/>
          <w:w w:val="105"/>
          <w:sz w:val="20"/>
        </w:rPr>
        <w:t> </w:t>
      </w:r>
      <w:r>
        <w:rPr>
          <w:w w:val="105"/>
          <w:sz w:val="20"/>
        </w:rPr>
        <w:t>be</w:t>
      </w:r>
      <w:r>
        <w:rPr>
          <w:spacing w:val="-13"/>
          <w:w w:val="105"/>
          <w:sz w:val="20"/>
        </w:rPr>
        <w:t> </w:t>
      </w:r>
      <w:r>
        <w:rPr>
          <w:w w:val="105"/>
          <w:sz w:val="20"/>
        </w:rPr>
        <w:t>established.</w:t>
      </w:r>
    </w:p>
    <w:p>
      <w:pPr>
        <w:pStyle w:val="ListParagraph"/>
        <w:numPr>
          <w:ilvl w:val="2"/>
          <w:numId w:val="8"/>
        </w:numPr>
        <w:tabs>
          <w:tab w:pos="720" w:val="left" w:leader="none"/>
        </w:tabs>
        <w:spacing w:line="324" w:lineRule="auto" w:before="0" w:after="0"/>
        <w:ind w:left="720" w:right="355" w:hanging="360"/>
        <w:jc w:val="left"/>
        <w:rPr>
          <w:rFonts w:ascii="Symbol" w:hAnsi="Symbol"/>
          <w:sz w:val="20"/>
        </w:rPr>
      </w:pPr>
      <w:r>
        <w:rPr>
          <w:sz w:val="20"/>
        </w:rPr>
        <w:t>All Business Units shall designate a Grievance Officer to address privacy related grievances from stakeholder, if applicable.</w:t>
      </w:r>
    </w:p>
    <w:p>
      <w:pPr>
        <w:pStyle w:val="ListParagraph"/>
        <w:numPr>
          <w:ilvl w:val="2"/>
          <w:numId w:val="8"/>
        </w:numPr>
        <w:tabs>
          <w:tab w:pos="720" w:val="left" w:leader="none"/>
        </w:tabs>
        <w:spacing w:line="319" w:lineRule="auto" w:before="0" w:after="0"/>
        <w:ind w:left="720" w:right="357" w:hanging="360"/>
        <w:jc w:val="left"/>
        <w:rPr>
          <w:rFonts w:ascii="Symbol" w:hAnsi="Symbol"/>
          <w:sz w:val="20"/>
        </w:rPr>
      </w:pPr>
      <w:r>
        <w:rPr>
          <w:sz w:val="20"/>
        </w:rPr>
        <w:t>Processes and procedures shall be established to protect Sensitive Personal Information (SPI) in accordance with the applicable compliance requirements.</w:t>
      </w:r>
    </w:p>
    <w:p>
      <w:pPr>
        <w:pStyle w:val="ListParagraph"/>
        <w:numPr>
          <w:ilvl w:val="2"/>
          <w:numId w:val="8"/>
        </w:numPr>
        <w:tabs>
          <w:tab w:pos="720" w:val="left" w:leader="none"/>
        </w:tabs>
        <w:spacing w:line="324" w:lineRule="auto" w:before="0" w:after="0"/>
        <w:ind w:left="720" w:right="357" w:hanging="360"/>
        <w:jc w:val="both"/>
        <w:rPr>
          <w:rFonts w:ascii="Symbol" w:hAnsi="Symbol"/>
          <w:sz w:val="20"/>
        </w:rPr>
      </w:pPr>
      <w:r>
        <w:rPr>
          <w:sz w:val="20"/>
        </w:rPr>
        <w:t>Organization</w:t>
      </w:r>
      <w:r>
        <w:rPr>
          <w:spacing w:val="-9"/>
          <w:sz w:val="20"/>
        </w:rPr>
        <w:t> </w:t>
      </w:r>
      <w:r>
        <w:rPr>
          <w:sz w:val="20"/>
        </w:rPr>
        <w:t>should</w:t>
      </w:r>
      <w:r>
        <w:rPr>
          <w:spacing w:val="-9"/>
          <w:sz w:val="20"/>
        </w:rPr>
        <w:t> </w:t>
      </w:r>
      <w:r>
        <w:rPr>
          <w:sz w:val="20"/>
        </w:rPr>
        <w:t>consider</w:t>
      </w:r>
      <w:r>
        <w:rPr>
          <w:spacing w:val="-8"/>
          <w:sz w:val="20"/>
        </w:rPr>
        <w:t> </w:t>
      </w:r>
      <w:r>
        <w:rPr>
          <w:sz w:val="20"/>
        </w:rPr>
        <w:t>hiding</w:t>
      </w:r>
      <w:r>
        <w:rPr>
          <w:spacing w:val="-9"/>
          <w:sz w:val="20"/>
        </w:rPr>
        <w:t> </w:t>
      </w:r>
      <w:r>
        <w:rPr>
          <w:sz w:val="20"/>
        </w:rPr>
        <w:t>sensitive</w:t>
      </w:r>
      <w:r>
        <w:rPr>
          <w:spacing w:val="-9"/>
          <w:sz w:val="20"/>
        </w:rPr>
        <w:t> </w:t>
      </w:r>
      <w:r>
        <w:rPr>
          <w:sz w:val="20"/>
        </w:rPr>
        <w:t>data</w:t>
      </w:r>
      <w:r>
        <w:rPr>
          <w:spacing w:val="-9"/>
          <w:sz w:val="20"/>
        </w:rPr>
        <w:t> </w:t>
      </w:r>
      <w:r>
        <w:rPr>
          <w:sz w:val="20"/>
        </w:rPr>
        <w:t>(e.g.</w:t>
      </w:r>
      <w:r>
        <w:rPr>
          <w:spacing w:val="-8"/>
          <w:sz w:val="20"/>
        </w:rPr>
        <w:t> </w:t>
      </w:r>
      <w:r>
        <w:rPr>
          <w:sz w:val="20"/>
        </w:rPr>
        <w:t>PII,</w:t>
      </w:r>
      <w:r>
        <w:rPr>
          <w:spacing w:val="-8"/>
          <w:sz w:val="20"/>
        </w:rPr>
        <w:t> </w:t>
      </w:r>
      <w:r>
        <w:rPr>
          <w:sz w:val="20"/>
        </w:rPr>
        <w:t>SPI,</w:t>
      </w:r>
      <w:r>
        <w:rPr>
          <w:spacing w:val="-8"/>
          <w:sz w:val="20"/>
        </w:rPr>
        <w:t> </w:t>
      </w:r>
      <w:r>
        <w:rPr>
          <w:sz w:val="20"/>
        </w:rPr>
        <w:t>etc.)</w:t>
      </w:r>
      <w:r>
        <w:rPr>
          <w:spacing w:val="-8"/>
          <w:sz w:val="20"/>
        </w:rPr>
        <w:t> </w:t>
      </w:r>
      <w:r>
        <w:rPr>
          <w:sz w:val="20"/>
        </w:rPr>
        <w:t>by</w:t>
      </w:r>
      <w:r>
        <w:rPr>
          <w:spacing w:val="-9"/>
          <w:sz w:val="20"/>
        </w:rPr>
        <w:t> </w:t>
      </w:r>
      <w:r>
        <w:rPr>
          <w:sz w:val="20"/>
        </w:rPr>
        <w:t>using</w:t>
      </w:r>
      <w:r>
        <w:rPr>
          <w:spacing w:val="-9"/>
          <w:sz w:val="20"/>
        </w:rPr>
        <w:t> </w:t>
      </w:r>
      <w:r>
        <w:rPr>
          <w:sz w:val="20"/>
        </w:rPr>
        <w:t>techniques</w:t>
      </w:r>
      <w:r>
        <w:rPr>
          <w:spacing w:val="-9"/>
          <w:sz w:val="20"/>
        </w:rPr>
        <w:t> </w:t>
      </w:r>
      <w:r>
        <w:rPr>
          <w:sz w:val="20"/>
        </w:rPr>
        <w:t>such</w:t>
      </w:r>
      <w:r>
        <w:rPr>
          <w:spacing w:val="-9"/>
          <w:sz w:val="20"/>
        </w:rPr>
        <w:t> </w:t>
      </w:r>
      <w:r>
        <w:rPr>
          <w:sz w:val="20"/>
        </w:rPr>
        <w:t>as data masking, pseudonymization or anonymization taking applicable legislation into</w:t>
      </w:r>
      <w:r>
        <w:rPr>
          <w:spacing w:val="80"/>
          <w:sz w:val="20"/>
        </w:rPr>
        <w:t> </w:t>
      </w:r>
      <w:r>
        <w:rPr>
          <w:spacing w:val="-2"/>
          <w:sz w:val="20"/>
        </w:rPr>
        <w:t>consideration.</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Personal</w:t>
      </w:r>
      <w:r>
        <w:rPr>
          <w:spacing w:val="-6"/>
          <w:sz w:val="20"/>
        </w:rPr>
        <w:t> </w:t>
      </w:r>
      <w:r>
        <w:rPr>
          <w:sz w:val="20"/>
        </w:rPr>
        <w:t>data</w:t>
      </w:r>
      <w:r>
        <w:rPr>
          <w:spacing w:val="-6"/>
          <w:sz w:val="20"/>
        </w:rPr>
        <w:t> </w:t>
      </w:r>
      <w:r>
        <w:rPr>
          <w:sz w:val="20"/>
        </w:rPr>
        <w:t>of</w:t>
      </w:r>
      <w:r>
        <w:rPr>
          <w:spacing w:val="-6"/>
          <w:sz w:val="20"/>
        </w:rPr>
        <w:t> </w:t>
      </w:r>
      <w:r>
        <w:rPr>
          <w:sz w:val="20"/>
        </w:rPr>
        <w:t>stakeholders</w:t>
      </w:r>
      <w:r>
        <w:rPr>
          <w:spacing w:val="-7"/>
          <w:sz w:val="20"/>
        </w:rPr>
        <w:t> </w:t>
      </w:r>
      <w:r>
        <w:rPr>
          <w:sz w:val="20"/>
        </w:rPr>
        <w:t>shall</w:t>
      </w:r>
      <w:r>
        <w:rPr>
          <w:spacing w:val="-6"/>
          <w:sz w:val="20"/>
        </w:rPr>
        <w:t> </w:t>
      </w:r>
      <w:r>
        <w:rPr>
          <w:sz w:val="20"/>
        </w:rPr>
        <w:t>be</w:t>
      </w:r>
      <w:r>
        <w:rPr>
          <w:spacing w:val="-7"/>
          <w:sz w:val="20"/>
        </w:rPr>
        <w:t> </w:t>
      </w:r>
      <w:r>
        <w:rPr>
          <w:sz w:val="20"/>
        </w:rPr>
        <w:t>securely</w:t>
      </w:r>
      <w:r>
        <w:rPr>
          <w:spacing w:val="-6"/>
          <w:sz w:val="20"/>
        </w:rPr>
        <w:t> </w:t>
      </w:r>
      <w:r>
        <w:rPr>
          <w:sz w:val="20"/>
        </w:rPr>
        <w:t>stored,</w:t>
      </w:r>
      <w:r>
        <w:rPr>
          <w:spacing w:val="-6"/>
          <w:sz w:val="20"/>
        </w:rPr>
        <w:t> </w:t>
      </w:r>
      <w:r>
        <w:rPr>
          <w:sz w:val="20"/>
        </w:rPr>
        <w:t>in</w:t>
      </w:r>
      <w:r>
        <w:rPr>
          <w:spacing w:val="-7"/>
          <w:sz w:val="20"/>
        </w:rPr>
        <w:t> </w:t>
      </w:r>
      <w:r>
        <w:rPr>
          <w:sz w:val="20"/>
        </w:rPr>
        <w:t>manual</w:t>
      </w:r>
      <w:r>
        <w:rPr>
          <w:spacing w:val="-6"/>
          <w:sz w:val="20"/>
        </w:rPr>
        <w:t> </w:t>
      </w:r>
      <w:r>
        <w:rPr>
          <w:sz w:val="20"/>
        </w:rPr>
        <w:t>or</w:t>
      </w:r>
      <w:r>
        <w:rPr>
          <w:spacing w:val="-6"/>
          <w:sz w:val="20"/>
        </w:rPr>
        <w:t> </w:t>
      </w:r>
      <w:r>
        <w:rPr>
          <w:sz w:val="20"/>
        </w:rPr>
        <w:t>electronic</w:t>
      </w:r>
      <w:r>
        <w:rPr>
          <w:spacing w:val="-6"/>
          <w:sz w:val="20"/>
        </w:rPr>
        <w:t> </w:t>
      </w:r>
      <w:r>
        <w:rPr>
          <w:sz w:val="20"/>
        </w:rPr>
        <w:t>form</w:t>
      </w:r>
      <w:r>
        <w:rPr>
          <w:spacing w:val="-7"/>
          <w:sz w:val="20"/>
        </w:rPr>
        <w:t> </w:t>
      </w:r>
      <w:r>
        <w:rPr>
          <w:sz w:val="20"/>
        </w:rPr>
        <w:t>in</w:t>
      </w:r>
      <w:r>
        <w:rPr>
          <w:spacing w:val="-7"/>
          <w:sz w:val="20"/>
        </w:rPr>
        <w:t> </w:t>
      </w:r>
      <w:r>
        <w:rPr>
          <w:sz w:val="20"/>
        </w:rPr>
        <w:t>accordance with the applicable compliance requirements.</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pacing w:val="-2"/>
          <w:sz w:val="20"/>
        </w:rPr>
        <w:t>Privacy</w:t>
      </w:r>
      <w:r>
        <w:rPr>
          <w:spacing w:val="-7"/>
          <w:sz w:val="20"/>
        </w:rPr>
        <w:t> </w:t>
      </w:r>
      <w:r>
        <w:rPr>
          <w:spacing w:val="-2"/>
          <w:sz w:val="20"/>
        </w:rPr>
        <w:t>Impact</w:t>
      </w:r>
      <w:r>
        <w:rPr>
          <w:spacing w:val="-6"/>
          <w:sz w:val="20"/>
        </w:rPr>
        <w:t> </w:t>
      </w:r>
      <w:r>
        <w:rPr>
          <w:spacing w:val="-2"/>
          <w:sz w:val="20"/>
        </w:rPr>
        <w:t>Assessments</w:t>
      </w:r>
      <w:r>
        <w:rPr>
          <w:spacing w:val="-7"/>
          <w:sz w:val="20"/>
        </w:rPr>
        <w:t> </w:t>
      </w:r>
      <w:r>
        <w:rPr>
          <w:spacing w:val="-2"/>
          <w:sz w:val="20"/>
        </w:rPr>
        <w:t>(PIA)</w:t>
      </w:r>
      <w:r>
        <w:rPr>
          <w:spacing w:val="-6"/>
          <w:sz w:val="20"/>
        </w:rPr>
        <w:t> </w:t>
      </w:r>
      <w:r>
        <w:rPr>
          <w:spacing w:val="-2"/>
          <w:sz w:val="20"/>
        </w:rPr>
        <w:t>shall</w:t>
      </w:r>
      <w:r>
        <w:rPr>
          <w:spacing w:val="-6"/>
          <w:sz w:val="20"/>
        </w:rPr>
        <w:t> </w:t>
      </w:r>
      <w:r>
        <w:rPr>
          <w:spacing w:val="-2"/>
          <w:sz w:val="20"/>
        </w:rPr>
        <w:t>be</w:t>
      </w:r>
      <w:r>
        <w:rPr>
          <w:spacing w:val="-7"/>
          <w:sz w:val="20"/>
        </w:rPr>
        <w:t> </w:t>
      </w:r>
      <w:r>
        <w:rPr>
          <w:spacing w:val="-2"/>
          <w:sz w:val="20"/>
        </w:rPr>
        <w:t>conducted</w:t>
      </w:r>
      <w:r>
        <w:rPr>
          <w:spacing w:val="-7"/>
          <w:sz w:val="20"/>
        </w:rPr>
        <w:t> </w:t>
      </w:r>
      <w:r>
        <w:rPr>
          <w:spacing w:val="-2"/>
          <w:sz w:val="20"/>
        </w:rPr>
        <w:t>by</w:t>
      </w:r>
      <w:r>
        <w:rPr>
          <w:spacing w:val="-7"/>
          <w:sz w:val="20"/>
        </w:rPr>
        <w:t> </w:t>
      </w:r>
      <w:r>
        <w:rPr>
          <w:spacing w:val="-2"/>
          <w:sz w:val="20"/>
        </w:rPr>
        <w:t>respective</w:t>
      </w:r>
      <w:r>
        <w:rPr>
          <w:spacing w:val="-7"/>
          <w:sz w:val="20"/>
        </w:rPr>
        <w:t> </w:t>
      </w:r>
      <w:r>
        <w:rPr>
          <w:spacing w:val="-2"/>
          <w:sz w:val="20"/>
        </w:rPr>
        <w:t>Business</w:t>
      </w:r>
      <w:r>
        <w:rPr>
          <w:spacing w:val="-6"/>
          <w:sz w:val="20"/>
        </w:rPr>
        <w:t> </w:t>
      </w:r>
      <w:r>
        <w:rPr>
          <w:spacing w:val="-2"/>
          <w:sz w:val="20"/>
        </w:rPr>
        <w:t>Units</w:t>
      </w:r>
      <w:r>
        <w:rPr>
          <w:spacing w:val="-7"/>
          <w:sz w:val="20"/>
        </w:rPr>
        <w:t> </w:t>
      </w:r>
      <w:r>
        <w:rPr>
          <w:spacing w:val="-2"/>
          <w:sz w:val="20"/>
        </w:rPr>
        <w:t>periodically</w:t>
      </w:r>
      <w:r>
        <w:rPr>
          <w:spacing w:val="-7"/>
          <w:sz w:val="20"/>
        </w:rPr>
        <w:t> </w:t>
      </w:r>
      <w:r>
        <w:rPr>
          <w:spacing w:val="-2"/>
          <w:sz w:val="20"/>
        </w:rPr>
        <w:t>and </w:t>
      </w:r>
      <w:r>
        <w:rPr>
          <w:sz w:val="20"/>
        </w:rPr>
        <w:t>when changes are anticipated on how sensitive personal information of stakeholders is acquired, stored, used or disclosed.</w:t>
      </w:r>
    </w:p>
    <w:p>
      <w:pPr>
        <w:pStyle w:val="ListParagraph"/>
        <w:numPr>
          <w:ilvl w:val="2"/>
          <w:numId w:val="8"/>
        </w:numPr>
        <w:tabs>
          <w:tab w:pos="720" w:val="left" w:leader="none"/>
        </w:tabs>
        <w:spacing w:line="324" w:lineRule="auto" w:before="0" w:after="0"/>
        <w:ind w:left="720" w:right="356" w:hanging="360"/>
        <w:jc w:val="both"/>
        <w:rPr>
          <w:rFonts w:ascii="Symbol" w:hAnsi="Symbol"/>
          <w:sz w:val="20"/>
        </w:rPr>
      </w:pPr>
      <w:r>
        <w:rPr>
          <w:sz w:val="20"/>
        </w:rPr>
        <w:t>Privacy training shall be administered to all staff and authorized third-party personnel who handle </w:t>
      </w:r>
      <w:r>
        <w:rPr>
          <w:w w:val="105"/>
          <w:sz w:val="20"/>
        </w:rPr>
        <w:t>sensitive personal information.</w:t>
      </w:r>
    </w:p>
    <w:p>
      <w:pPr>
        <w:pStyle w:val="ListParagraph"/>
        <w:numPr>
          <w:ilvl w:val="2"/>
          <w:numId w:val="8"/>
        </w:numPr>
        <w:tabs>
          <w:tab w:pos="720" w:val="left" w:leader="none"/>
        </w:tabs>
        <w:spacing w:line="324" w:lineRule="auto" w:before="0" w:after="0"/>
        <w:ind w:left="720" w:right="686" w:hanging="360"/>
        <w:jc w:val="both"/>
        <w:rPr>
          <w:rFonts w:ascii="Symbol" w:hAnsi="Symbol"/>
          <w:sz w:val="20"/>
        </w:rPr>
      </w:pPr>
      <w:r>
        <w:rPr>
          <w:sz w:val="20"/>
        </w:rPr>
        <w:t>Changes to Legal and regulatory landscape related to privacy shall be periodically monitored </w:t>
      </w:r>
      <w:r>
        <w:rPr>
          <w:w w:val="105"/>
          <w:sz w:val="20"/>
        </w:rPr>
        <w:t>and</w:t>
      </w:r>
      <w:r>
        <w:rPr>
          <w:spacing w:val="-14"/>
          <w:w w:val="105"/>
          <w:sz w:val="20"/>
        </w:rPr>
        <w:t> </w:t>
      </w:r>
      <w:r>
        <w:rPr>
          <w:w w:val="105"/>
          <w:sz w:val="20"/>
        </w:rPr>
        <w:t>any</w:t>
      </w:r>
      <w:r>
        <w:rPr>
          <w:spacing w:val="-14"/>
          <w:w w:val="105"/>
          <w:sz w:val="20"/>
        </w:rPr>
        <w:t> </w:t>
      </w:r>
      <w:r>
        <w:rPr>
          <w:w w:val="105"/>
          <w:sz w:val="20"/>
        </w:rPr>
        <w:t>impact</w:t>
      </w:r>
      <w:r>
        <w:rPr>
          <w:spacing w:val="-14"/>
          <w:w w:val="105"/>
          <w:sz w:val="20"/>
        </w:rPr>
        <w:t> </w:t>
      </w:r>
      <w:r>
        <w:rPr>
          <w:w w:val="105"/>
          <w:sz w:val="20"/>
        </w:rPr>
        <w:t>from</w:t>
      </w:r>
      <w:r>
        <w:rPr>
          <w:spacing w:val="-15"/>
          <w:w w:val="105"/>
          <w:sz w:val="20"/>
        </w:rPr>
        <w:t> </w:t>
      </w:r>
      <w:r>
        <w:rPr>
          <w:w w:val="105"/>
          <w:sz w:val="20"/>
        </w:rPr>
        <w:t>such</w:t>
      </w:r>
      <w:r>
        <w:rPr>
          <w:spacing w:val="-13"/>
          <w:w w:val="105"/>
          <w:sz w:val="20"/>
        </w:rPr>
        <w:t> </w:t>
      </w:r>
      <w:r>
        <w:rPr>
          <w:w w:val="105"/>
          <w:sz w:val="20"/>
        </w:rPr>
        <w:t>changes</w:t>
      </w:r>
      <w:r>
        <w:rPr>
          <w:spacing w:val="-14"/>
          <w:w w:val="105"/>
          <w:sz w:val="20"/>
        </w:rPr>
        <w:t> </w:t>
      </w:r>
      <w:r>
        <w:rPr>
          <w:w w:val="105"/>
          <w:sz w:val="20"/>
        </w:rPr>
        <w:t>shall</w:t>
      </w:r>
      <w:r>
        <w:rPr>
          <w:spacing w:val="-14"/>
          <w:w w:val="105"/>
          <w:sz w:val="20"/>
        </w:rPr>
        <w:t> </w:t>
      </w:r>
      <w:r>
        <w:rPr>
          <w:w w:val="105"/>
          <w:sz w:val="20"/>
        </w:rPr>
        <w:t>be</w:t>
      </w:r>
      <w:r>
        <w:rPr>
          <w:spacing w:val="-14"/>
          <w:w w:val="105"/>
          <w:sz w:val="20"/>
        </w:rPr>
        <w:t> </w:t>
      </w:r>
      <w:r>
        <w:rPr>
          <w:w w:val="105"/>
          <w:sz w:val="20"/>
        </w:rPr>
        <w:t>identified</w:t>
      </w:r>
      <w:r>
        <w:rPr>
          <w:spacing w:val="-14"/>
          <w:w w:val="105"/>
          <w:sz w:val="20"/>
        </w:rPr>
        <w:t> </w:t>
      </w:r>
      <w:r>
        <w:rPr>
          <w:w w:val="105"/>
          <w:sz w:val="20"/>
        </w:rPr>
        <w:t>and</w:t>
      </w:r>
      <w:r>
        <w:rPr>
          <w:spacing w:val="-14"/>
          <w:w w:val="105"/>
          <w:sz w:val="20"/>
        </w:rPr>
        <w:t> </w:t>
      </w:r>
      <w:r>
        <w:rPr>
          <w:w w:val="105"/>
          <w:sz w:val="20"/>
        </w:rPr>
        <w:t>addressed.</w:t>
      </w:r>
    </w:p>
    <w:p>
      <w:pPr>
        <w:pStyle w:val="Heading2"/>
        <w:numPr>
          <w:ilvl w:val="1"/>
          <w:numId w:val="8"/>
        </w:numPr>
        <w:tabs>
          <w:tab w:pos="1169" w:val="left" w:leader="none"/>
        </w:tabs>
        <w:spacing w:line="240" w:lineRule="auto" w:before="145" w:after="0"/>
        <w:ind w:left="1169" w:right="7561" w:hanging="1169"/>
        <w:jc w:val="right"/>
      </w:pPr>
      <w:bookmarkStart w:name="_TOC_250006" w:id="64"/>
      <w:bookmarkEnd w:id="64"/>
      <w:r>
        <w:rPr>
          <w:spacing w:val="-2"/>
          <w:w w:val="110"/>
        </w:rPr>
        <w:t>Notice</w:t>
      </w:r>
    </w:p>
    <w:p>
      <w:pPr>
        <w:pStyle w:val="BodyText"/>
        <w:spacing w:before="26"/>
        <w:ind w:left="0" w:firstLine="0"/>
        <w:rPr>
          <w:sz w:val="23"/>
        </w:rPr>
      </w:pPr>
    </w:p>
    <w:p>
      <w:pPr>
        <w:pStyle w:val="ListParagraph"/>
        <w:numPr>
          <w:ilvl w:val="2"/>
          <w:numId w:val="8"/>
        </w:numPr>
        <w:tabs>
          <w:tab w:pos="720" w:val="left" w:leader="none"/>
        </w:tabs>
        <w:spacing w:line="324" w:lineRule="auto" w:before="0" w:after="0"/>
        <w:ind w:left="720" w:right="356" w:hanging="360"/>
        <w:jc w:val="left"/>
        <w:rPr>
          <w:rFonts w:ascii="Symbol" w:hAnsi="Symbol"/>
          <w:sz w:val="20"/>
        </w:rPr>
      </w:pPr>
      <w:r>
        <w:rPr>
          <w:w w:val="105"/>
          <w:sz w:val="20"/>
        </w:rPr>
        <w:t>An</w:t>
      </w:r>
      <w:r>
        <w:rPr>
          <w:spacing w:val="-9"/>
          <w:w w:val="105"/>
          <w:sz w:val="20"/>
        </w:rPr>
        <w:t> </w:t>
      </w:r>
      <w:r>
        <w:rPr>
          <w:w w:val="105"/>
          <w:sz w:val="20"/>
        </w:rPr>
        <w:t>online</w:t>
      </w:r>
      <w:r>
        <w:rPr>
          <w:spacing w:val="-9"/>
          <w:w w:val="105"/>
          <w:sz w:val="20"/>
        </w:rPr>
        <w:t> </w:t>
      </w:r>
      <w:r>
        <w:rPr>
          <w:w w:val="105"/>
          <w:sz w:val="20"/>
        </w:rPr>
        <w:t>privacy</w:t>
      </w:r>
      <w:r>
        <w:rPr>
          <w:spacing w:val="-9"/>
          <w:w w:val="105"/>
          <w:sz w:val="20"/>
        </w:rPr>
        <w:t> </w:t>
      </w:r>
      <w:r>
        <w:rPr>
          <w:w w:val="105"/>
          <w:sz w:val="20"/>
        </w:rPr>
        <w:t>notice</w:t>
      </w:r>
      <w:r>
        <w:rPr>
          <w:spacing w:val="-9"/>
          <w:w w:val="105"/>
          <w:sz w:val="20"/>
        </w:rPr>
        <w:t> </w:t>
      </w:r>
      <w:r>
        <w:rPr>
          <w:w w:val="105"/>
          <w:sz w:val="20"/>
        </w:rPr>
        <w:t>shall</w:t>
      </w:r>
      <w:r>
        <w:rPr>
          <w:spacing w:val="-9"/>
          <w:w w:val="105"/>
          <w:sz w:val="20"/>
        </w:rPr>
        <w:t> </w:t>
      </w:r>
      <w:r>
        <w:rPr>
          <w:w w:val="105"/>
          <w:sz w:val="20"/>
        </w:rPr>
        <w:t>be</w:t>
      </w:r>
      <w:r>
        <w:rPr>
          <w:spacing w:val="-9"/>
          <w:w w:val="105"/>
          <w:sz w:val="20"/>
        </w:rPr>
        <w:t> </w:t>
      </w:r>
      <w:r>
        <w:rPr>
          <w:w w:val="105"/>
          <w:sz w:val="20"/>
        </w:rPr>
        <w:t>made</w:t>
      </w:r>
      <w:r>
        <w:rPr>
          <w:spacing w:val="-9"/>
          <w:w w:val="105"/>
          <w:sz w:val="20"/>
        </w:rPr>
        <w:t> </w:t>
      </w:r>
      <w:r>
        <w:rPr>
          <w:w w:val="105"/>
          <w:sz w:val="20"/>
        </w:rPr>
        <w:t>available</w:t>
      </w:r>
      <w:r>
        <w:rPr>
          <w:spacing w:val="-9"/>
          <w:w w:val="105"/>
          <w:sz w:val="20"/>
        </w:rPr>
        <w:t> </w:t>
      </w:r>
      <w:r>
        <w:rPr>
          <w:w w:val="105"/>
          <w:sz w:val="20"/>
        </w:rPr>
        <w:t>for</w:t>
      </w:r>
      <w:r>
        <w:rPr>
          <w:spacing w:val="-9"/>
          <w:w w:val="105"/>
          <w:sz w:val="20"/>
        </w:rPr>
        <w:t> </w:t>
      </w:r>
      <w:r>
        <w:rPr>
          <w:w w:val="105"/>
          <w:sz w:val="20"/>
        </w:rPr>
        <w:t>stakeholders</w:t>
      </w:r>
      <w:r>
        <w:rPr>
          <w:spacing w:val="-9"/>
          <w:w w:val="105"/>
          <w:sz w:val="20"/>
        </w:rPr>
        <w:t> </w:t>
      </w:r>
      <w:r>
        <w:rPr>
          <w:w w:val="105"/>
          <w:sz w:val="20"/>
        </w:rPr>
        <w:t>during</w:t>
      </w:r>
      <w:r>
        <w:rPr>
          <w:spacing w:val="-9"/>
          <w:w w:val="105"/>
          <w:sz w:val="20"/>
        </w:rPr>
        <w:t> </w:t>
      </w:r>
      <w:r>
        <w:rPr>
          <w:w w:val="105"/>
          <w:sz w:val="20"/>
        </w:rPr>
        <w:t>collection</w:t>
      </w:r>
      <w:r>
        <w:rPr>
          <w:spacing w:val="-9"/>
          <w:w w:val="105"/>
          <w:sz w:val="20"/>
        </w:rPr>
        <w:t> </w:t>
      </w:r>
      <w:r>
        <w:rPr>
          <w:w w:val="105"/>
          <w:sz w:val="20"/>
        </w:rPr>
        <w:t>of</w:t>
      </w:r>
      <w:r>
        <w:rPr>
          <w:spacing w:val="-9"/>
          <w:w w:val="105"/>
          <w:sz w:val="20"/>
        </w:rPr>
        <w:t> </w:t>
      </w:r>
      <w:r>
        <w:rPr>
          <w:w w:val="105"/>
          <w:sz w:val="20"/>
        </w:rPr>
        <w:t>sensitive personal information.</w:t>
      </w:r>
    </w:p>
    <w:p>
      <w:pPr>
        <w:pStyle w:val="ListParagraph"/>
        <w:numPr>
          <w:ilvl w:val="2"/>
          <w:numId w:val="8"/>
        </w:numPr>
        <w:tabs>
          <w:tab w:pos="720" w:val="left" w:leader="none"/>
        </w:tabs>
        <w:spacing w:line="324" w:lineRule="auto" w:before="0" w:after="0"/>
        <w:ind w:left="720" w:right="836" w:hanging="360"/>
        <w:jc w:val="left"/>
        <w:rPr>
          <w:rFonts w:ascii="Symbol" w:hAnsi="Symbol"/>
          <w:sz w:val="20"/>
        </w:rPr>
      </w:pPr>
      <w:r>
        <w:rPr>
          <w:sz w:val="20"/>
        </w:rPr>
        <w:t>Privacy</w:t>
      </w:r>
      <w:r>
        <w:rPr>
          <w:spacing w:val="-10"/>
          <w:sz w:val="20"/>
        </w:rPr>
        <w:t> </w:t>
      </w:r>
      <w:r>
        <w:rPr>
          <w:sz w:val="20"/>
        </w:rPr>
        <w:t>notice</w:t>
      </w:r>
      <w:r>
        <w:rPr>
          <w:spacing w:val="-10"/>
          <w:sz w:val="20"/>
        </w:rPr>
        <w:t> </w:t>
      </w:r>
      <w:r>
        <w:rPr>
          <w:sz w:val="20"/>
        </w:rPr>
        <w:t>shall</w:t>
      </w:r>
      <w:r>
        <w:rPr>
          <w:spacing w:val="-10"/>
          <w:sz w:val="20"/>
        </w:rPr>
        <w:t> </w:t>
      </w:r>
      <w:r>
        <w:rPr>
          <w:sz w:val="20"/>
        </w:rPr>
        <w:t>clearly</w:t>
      </w:r>
      <w:r>
        <w:rPr>
          <w:spacing w:val="-10"/>
          <w:sz w:val="20"/>
        </w:rPr>
        <w:t> </w:t>
      </w:r>
      <w:r>
        <w:rPr>
          <w:sz w:val="20"/>
        </w:rPr>
        <w:t>and</w:t>
      </w:r>
      <w:r>
        <w:rPr>
          <w:spacing w:val="-10"/>
          <w:sz w:val="20"/>
        </w:rPr>
        <w:t> </w:t>
      </w:r>
      <w:r>
        <w:rPr>
          <w:sz w:val="20"/>
        </w:rPr>
        <w:t>conspicuously</w:t>
      </w:r>
      <w:r>
        <w:rPr>
          <w:spacing w:val="-10"/>
          <w:sz w:val="20"/>
        </w:rPr>
        <w:t> </w:t>
      </w:r>
      <w:r>
        <w:rPr>
          <w:sz w:val="20"/>
        </w:rPr>
        <w:t>describe</w:t>
      </w:r>
      <w:r>
        <w:rPr>
          <w:spacing w:val="-10"/>
          <w:sz w:val="20"/>
        </w:rPr>
        <w:t> </w:t>
      </w:r>
      <w:r>
        <w:rPr>
          <w:sz w:val="20"/>
        </w:rPr>
        <w:t>how</w:t>
      </w:r>
      <w:r>
        <w:rPr>
          <w:spacing w:val="-11"/>
          <w:sz w:val="20"/>
        </w:rPr>
        <w:t> </w:t>
      </w:r>
      <w:r>
        <w:rPr>
          <w:sz w:val="20"/>
        </w:rPr>
        <w:t>GILAC</w:t>
      </w:r>
      <w:r>
        <w:rPr>
          <w:spacing w:val="-11"/>
          <w:sz w:val="20"/>
        </w:rPr>
        <w:t> </w:t>
      </w:r>
      <w:r>
        <w:rPr>
          <w:sz w:val="20"/>
        </w:rPr>
        <w:t>collects,</w:t>
      </w:r>
      <w:r>
        <w:rPr>
          <w:spacing w:val="-10"/>
          <w:sz w:val="20"/>
        </w:rPr>
        <w:t> </w:t>
      </w:r>
      <w:r>
        <w:rPr>
          <w:sz w:val="20"/>
        </w:rPr>
        <w:t>uses,</w:t>
      </w:r>
      <w:r>
        <w:rPr>
          <w:spacing w:val="-10"/>
          <w:sz w:val="20"/>
        </w:rPr>
        <w:t> </w:t>
      </w:r>
      <w:r>
        <w:rPr>
          <w:sz w:val="20"/>
        </w:rPr>
        <w:t>stores</w:t>
      </w:r>
      <w:r>
        <w:rPr>
          <w:spacing w:val="-10"/>
          <w:sz w:val="20"/>
        </w:rPr>
        <w:t> </w:t>
      </w:r>
      <w:r>
        <w:rPr>
          <w:sz w:val="20"/>
        </w:rPr>
        <w:t>and discloses sensitive personal information.</w:t>
      </w:r>
    </w:p>
    <w:p>
      <w:pPr>
        <w:pStyle w:val="Heading2"/>
        <w:numPr>
          <w:ilvl w:val="1"/>
          <w:numId w:val="8"/>
        </w:numPr>
        <w:tabs>
          <w:tab w:pos="1439" w:val="left" w:leader="none"/>
        </w:tabs>
        <w:spacing w:line="240" w:lineRule="auto" w:before="197" w:after="0"/>
        <w:ind w:left="1439" w:right="0" w:hanging="1169"/>
        <w:jc w:val="left"/>
      </w:pPr>
      <w:bookmarkStart w:name="_TOC_250005" w:id="65"/>
      <w:bookmarkEnd w:id="65"/>
      <w:r>
        <w:rPr>
          <w:spacing w:val="-2"/>
          <w:w w:val="105"/>
        </w:rPr>
        <w:t>Consent</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359" w:hanging="360"/>
        <w:jc w:val="left"/>
        <w:rPr>
          <w:rFonts w:ascii="Symbol" w:hAnsi="Symbol"/>
          <w:sz w:val="20"/>
        </w:rPr>
      </w:pPr>
      <w:r>
        <w:rPr>
          <w:sz w:val="20"/>
        </w:rPr>
        <w:t>GILAC</w:t>
      </w:r>
      <w:r>
        <w:rPr>
          <w:spacing w:val="-7"/>
          <w:sz w:val="20"/>
        </w:rPr>
        <w:t> </w:t>
      </w:r>
      <w:r>
        <w:rPr>
          <w:sz w:val="20"/>
        </w:rPr>
        <w:t>shall</w:t>
      </w:r>
      <w:r>
        <w:rPr>
          <w:spacing w:val="-6"/>
          <w:sz w:val="20"/>
        </w:rPr>
        <w:t> </w:t>
      </w:r>
      <w:r>
        <w:rPr>
          <w:sz w:val="20"/>
        </w:rPr>
        <w:t>obtain</w:t>
      </w:r>
      <w:r>
        <w:rPr>
          <w:spacing w:val="-6"/>
          <w:sz w:val="20"/>
        </w:rPr>
        <w:t> </w:t>
      </w:r>
      <w:r>
        <w:rPr>
          <w:sz w:val="20"/>
        </w:rPr>
        <w:t>the</w:t>
      </w:r>
      <w:r>
        <w:rPr>
          <w:spacing w:val="-6"/>
          <w:sz w:val="20"/>
        </w:rPr>
        <w:t> </w:t>
      </w:r>
      <w:r>
        <w:rPr>
          <w:sz w:val="20"/>
        </w:rPr>
        <w:t>stakeholder</w:t>
      </w:r>
      <w:r>
        <w:rPr>
          <w:spacing w:val="-6"/>
          <w:sz w:val="20"/>
        </w:rPr>
        <w:t> </w:t>
      </w:r>
      <w:r>
        <w:rPr>
          <w:sz w:val="20"/>
        </w:rPr>
        <w:t>consent</w:t>
      </w:r>
      <w:r>
        <w:rPr>
          <w:spacing w:val="-6"/>
          <w:sz w:val="20"/>
        </w:rPr>
        <w:t> </w:t>
      </w:r>
      <w:r>
        <w:rPr>
          <w:sz w:val="20"/>
        </w:rPr>
        <w:t>prior</w:t>
      </w:r>
      <w:r>
        <w:rPr>
          <w:spacing w:val="-6"/>
          <w:sz w:val="20"/>
        </w:rPr>
        <w:t> </w:t>
      </w:r>
      <w:r>
        <w:rPr>
          <w:sz w:val="20"/>
        </w:rPr>
        <w:t>to</w:t>
      </w:r>
      <w:r>
        <w:rPr>
          <w:spacing w:val="-6"/>
          <w:sz w:val="20"/>
        </w:rPr>
        <w:t> </w:t>
      </w:r>
      <w:r>
        <w:rPr>
          <w:sz w:val="20"/>
        </w:rPr>
        <w:t>collection,</w:t>
      </w:r>
      <w:r>
        <w:rPr>
          <w:spacing w:val="-6"/>
          <w:sz w:val="20"/>
        </w:rPr>
        <w:t> </w:t>
      </w:r>
      <w:r>
        <w:rPr>
          <w:sz w:val="20"/>
        </w:rPr>
        <w:t>processing</w:t>
      </w:r>
      <w:r>
        <w:rPr>
          <w:spacing w:val="-6"/>
          <w:sz w:val="20"/>
        </w:rPr>
        <w:t> </w:t>
      </w:r>
      <w:r>
        <w:rPr>
          <w:sz w:val="20"/>
        </w:rPr>
        <w:t>and</w:t>
      </w:r>
      <w:r>
        <w:rPr>
          <w:spacing w:val="-6"/>
          <w:sz w:val="20"/>
        </w:rPr>
        <w:t> </w:t>
      </w:r>
      <w:r>
        <w:rPr>
          <w:sz w:val="20"/>
        </w:rPr>
        <w:t>transfer</w:t>
      </w:r>
      <w:r>
        <w:rPr>
          <w:spacing w:val="-6"/>
          <w:sz w:val="20"/>
        </w:rPr>
        <w:t> </w:t>
      </w:r>
      <w:r>
        <w:rPr>
          <w:sz w:val="20"/>
        </w:rPr>
        <w:t>of</w:t>
      </w:r>
      <w:r>
        <w:rPr>
          <w:spacing w:val="-6"/>
          <w:sz w:val="20"/>
        </w:rPr>
        <w:t> </w:t>
      </w:r>
      <w:r>
        <w:rPr>
          <w:sz w:val="20"/>
        </w:rPr>
        <w:t>sensitive </w:t>
      </w:r>
      <w:r>
        <w:rPr>
          <w:w w:val="105"/>
          <w:sz w:val="20"/>
        </w:rPr>
        <w:t>personal information.</w:t>
      </w:r>
    </w:p>
    <w:p>
      <w:pPr>
        <w:pStyle w:val="ListParagraph"/>
        <w:numPr>
          <w:ilvl w:val="2"/>
          <w:numId w:val="8"/>
        </w:numPr>
        <w:tabs>
          <w:tab w:pos="720" w:val="left" w:leader="none"/>
        </w:tabs>
        <w:spacing w:line="324" w:lineRule="auto" w:before="0" w:after="0"/>
        <w:ind w:left="720" w:right="655" w:hanging="360"/>
        <w:jc w:val="left"/>
        <w:rPr>
          <w:rFonts w:ascii="Symbol" w:hAnsi="Symbol"/>
          <w:sz w:val="20"/>
        </w:rPr>
      </w:pPr>
      <w:r>
        <w:rPr>
          <w:sz w:val="20"/>
        </w:rPr>
        <w:t>Upon</w:t>
      </w:r>
      <w:r>
        <w:rPr>
          <w:spacing w:val="-1"/>
          <w:sz w:val="20"/>
        </w:rPr>
        <w:t> </w:t>
      </w:r>
      <w:r>
        <w:rPr>
          <w:sz w:val="20"/>
        </w:rPr>
        <w:t>customer’s</w:t>
      </w:r>
      <w:r>
        <w:rPr>
          <w:spacing w:val="-1"/>
          <w:sz w:val="20"/>
        </w:rPr>
        <w:t> </w:t>
      </w:r>
      <w:r>
        <w:rPr>
          <w:sz w:val="20"/>
        </w:rPr>
        <w:t>request,</w:t>
      </w:r>
      <w:r>
        <w:rPr>
          <w:spacing w:val="-1"/>
          <w:sz w:val="20"/>
        </w:rPr>
        <w:t> </w:t>
      </w:r>
      <w:r>
        <w:rPr>
          <w:sz w:val="20"/>
        </w:rPr>
        <w:t>GILAC</w:t>
      </w:r>
      <w:r>
        <w:rPr>
          <w:spacing w:val="-2"/>
          <w:sz w:val="20"/>
        </w:rPr>
        <w:t> </w:t>
      </w:r>
      <w:r>
        <w:rPr>
          <w:sz w:val="20"/>
        </w:rPr>
        <w:t>shall</w:t>
      </w:r>
      <w:r>
        <w:rPr>
          <w:spacing w:val="-1"/>
          <w:sz w:val="20"/>
        </w:rPr>
        <w:t> </w:t>
      </w:r>
      <w:r>
        <w:rPr>
          <w:sz w:val="20"/>
        </w:rPr>
        <w:t>provide</w:t>
      </w:r>
      <w:r>
        <w:rPr>
          <w:spacing w:val="-1"/>
          <w:sz w:val="20"/>
        </w:rPr>
        <w:t> </w:t>
      </w:r>
      <w:r>
        <w:rPr>
          <w:sz w:val="20"/>
        </w:rPr>
        <w:t>mechanisms</w:t>
      </w:r>
      <w:r>
        <w:rPr>
          <w:spacing w:val="-1"/>
          <w:sz w:val="20"/>
        </w:rPr>
        <w:t> </w:t>
      </w:r>
      <w:r>
        <w:rPr>
          <w:sz w:val="20"/>
        </w:rPr>
        <w:t>to</w:t>
      </w:r>
      <w:r>
        <w:rPr>
          <w:spacing w:val="-1"/>
          <w:sz w:val="20"/>
        </w:rPr>
        <w:t> </w:t>
      </w:r>
      <w:r>
        <w:rPr>
          <w:sz w:val="20"/>
        </w:rPr>
        <w:t>correct</w:t>
      </w:r>
      <w:r>
        <w:rPr>
          <w:spacing w:val="-1"/>
          <w:sz w:val="20"/>
        </w:rPr>
        <w:t> </w:t>
      </w:r>
      <w:r>
        <w:rPr>
          <w:sz w:val="20"/>
        </w:rPr>
        <w:t>or</w:t>
      </w:r>
      <w:r>
        <w:rPr>
          <w:spacing w:val="-1"/>
          <w:sz w:val="20"/>
        </w:rPr>
        <w:t> </w:t>
      </w:r>
      <w:r>
        <w:rPr>
          <w:sz w:val="20"/>
        </w:rPr>
        <w:t>amend</w:t>
      </w:r>
      <w:r>
        <w:rPr>
          <w:spacing w:val="-2"/>
          <w:sz w:val="20"/>
        </w:rPr>
        <w:t> </w:t>
      </w:r>
      <w:r>
        <w:rPr>
          <w:sz w:val="20"/>
        </w:rPr>
        <w:t>stakeholder’s sensitive personal information.</w:t>
      </w:r>
    </w:p>
    <w:p>
      <w:pPr>
        <w:pStyle w:val="ListParagraph"/>
        <w:spacing w:after="0" w:line="324" w:lineRule="auto"/>
        <w:jc w:val="left"/>
        <w:rPr>
          <w:rFonts w:ascii="Symbol" w:hAnsi="Symbol"/>
          <w:sz w:val="20"/>
        </w:rPr>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8"/>
        </w:numPr>
        <w:tabs>
          <w:tab w:pos="720" w:val="left" w:leader="none"/>
        </w:tabs>
        <w:spacing w:line="324" w:lineRule="auto" w:before="91" w:after="0"/>
        <w:ind w:left="720" w:right="573" w:hanging="360"/>
        <w:jc w:val="left"/>
        <w:rPr>
          <w:rFonts w:ascii="Symbol" w:hAnsi="Symbol"/>
          <w:sz w:val="20"/>
        </w:rPr>
      </w:pPr>
      <w:r>
        <w:rPr>
          <w:sz w:val="20"/>
        </w:rPr>
        <w:t>If the stakeholder withdraws his/her consent to use his/her personal information by GILAC, GILAC shall consider not providing services for which the information was sought, but data will be retained as per legal and regulatory requirements.</w:t>
      </w:r>
    </w:p>
    <w:p>
      <w:pPr>
        <w:pStyle w:val="Heading2"/>
        <w:numPr>
          <w:ilvl w:val="1"/>
          <w:numId w:val="8"/>
        </w:numPr>
        <w:tabs>
          <w:tab w:pos="1439" w:val="left" w:leader="none"/>
        </w:tabs>
        <w:spacing w:line="240" w:lineRule="auto" w:before="211" w:after="0"/>
        <w:ind w:left="1439" w:right="0" w:hanging="1169"/>
        <w:jc w:val="left"/>
      </w:pPr>
      <w:bookmarkStart w:name="_TOC_250004" w:id="66"/>
      <w:r>
        <w:rPr>
          <w:w w:val="105"/>
        </w:rPr>
        <w:t>Collection</w:t>
      </w:r>
      <w:r>
        <w:rPr>
          <w:spacing w:val="9"/>
          <w:w w:val="105"/>
        </w:rPr>
        <w:t> </w:t>
      </w:r>
      <w:r>
        <w:rPr>
          <w:w w:val="105"/>
        </w:rPr>
        <w:t>and</w:t>
      </w:r>
      <w:r>
        <w:rPr>
          <w:spacing w:val="10"/>
          <w:w w:val="105"/>
        </w:rPr>
        <w:t> </w:t>
      </w:r>
      <w:bookmarkEnd w:id="66"/>
      <w:r>
        <w:rPr>
          <w:spacing w:val="-5"/>
          <w:w w:val="105"/>
        </w:rPr>
        <w:t>Use</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355" w:hanging="360"/>
        <w:jc w:val="left"/>
        <w:rPr>
          <w:rFonts w:ascii="Symbol" w:hAnsi="Symbol"/>
          <w:sz w:val="20"/>
        </w:rPr>
      </w:pPr>
      <w:r>
        <w:rPr>
          <w:sz w:val="20"/>
        </w:rPr>
        <w:t>GILAC</w:t>
      </w:r>
      <w:r>
        <w:rPr>
          <w:spacing w:val="-2"/>
          <w:sz w:val="20"/>
        </w:rPr>
        <w:t> </w:t>
      </w:r>
      <w:r>
        <w:rPr>
          <w:sz w:val="20"/>
        </w:rPr>
        <w:t>shall</w:t>
      </w:r>
      <w:r>
        <w:rPr>
          <w:spacing w:val="-2"/>
          <w:sz w:val="20"/>
        </w:rPr>
        <w:t> </w:t>
      </w:r>
      <w:r>
        <w:rPr>
          <w:sz w:val="20"/>
        </w:rPr>
        <w:t>limit</w:t>
      </w:r>
      <w:r>
        <w:rPr>
          <w:spacing w:val="-2"/>
          <w:sz w:val="20"/>
        </w:rPr>
        <w:t> </w:t>
      </w:r>
      <w:r>
        <w:rPr>
          <w:sz w:val="20"/>
        </w:rPr>
        <w:t>the</w:t>
      </w:r>
      <w:r>
        <w:rPr>
          <w:spacing w:val="-2"/>
          <w:sz w:val="20"/>
        </w:rPr>
        <w:t> </w:t>
      </w:r>
      <w:r>
        <w:rPr>
          <w:sz w:val="20"/>
        </w:rPr>
        <w:t>collection</w:t>
      </w:r>
      <w:r>
        <w:rPr>
          <w:spacing w:val="-2"/>
          <w:sz w:val="20"/>
        </w:rPr>
        <w:t> </w:t>
      </w:r>
      <w:r>
        <w:rPr>
          <w:sz w:val="20"/>
        </w:rPr>
        <w:t>of</w:t>
      </w:r>
      <w:r>
        <w:rPr>
          <w:spacing w:val="-2"/>
          <w:sz w:val="20"/>
        </w:rPr>
        <w:t> </w:t>
      </w:r>
      <w:r>
        <w:rPr>
          <w:sz w:val="20"/>
        </w:rPr>
        <w:t>sensitive</w:t>
      </w:r>
      <w:r>
        <w:rPr>
          <w:spacing w:val="-2"/>
          <w:sz w:val="20"/>
        </w:rPr>
        <w:t> </w:t>
      </w:r>
      <w:r>
        <w:rPr>
          <w:sz w:val="20"/>
        </w:rPr>
        <w:t>personal</w:t>
      </w:r>
      <w:r>
        <w:rPr>
          <w:spacing w:val="-2"/>
          <w:sz w:val="20"/>
        </w:rPr>
        <w:t> </w:t>
      </w:r>
      <w:r>
        <w:rPr>
          <w:sz w:val="20"/>
        </w:rPr>
        <w:t>information</w:t>
      </w:r>
      <w:r>
        <w:rPr>
          <w:spacing w:val="-2"/>
          <w:sz w:val="20"/>
        </w:rPr>
        <w:t> </w:t>
      </w:r>
      <w:r>
        <w:rPr>
          <w:sz w:val="20"/>
        </w:rPr>
        <w:t>that</w:t>
      </w:r>
      <w:r>
        <w:rPr>
          <w:spacing w:val="-2"/>
          <w:sz w:val="20"/>
        </w:rPr>
        <w:t> </w:t>
      </w:r>
      <w:r>
        <w:rPr>
          <w:sz w:val="20"/>
        </w:rPr>
        <w:t>is</w:t>
      </w:r>
      <w:r>
        <w:rPr>
          <w:spacing w:val="-2"/>
          <w:sz w:val="20"/>
        </w:rPr>
        <w:t> </w:t>
      </w:r>
      <w:r>
        <w:rPr>
          <w:sz w:val="20"/>
        </w:rPr>
        <w:t>necessary</w:t>
      </w:r>
      <w:r>
        <w:rPr>
          <w:spacing w:val="-2"/>
          <w:sz w:val="20"/>
        </w:rPr>
        <w:t> </w:t>
      </w:r>
      <w:r>
        <w:rPr>
          <w:sz w:val="20"/>
        </w:rPr>
        <w:t>and</w:t>
      </w:r>
      <w:r>
        <w:rPr>
          <w:spacing w:val="-2"/>
          <w:sz w:val="20"/>
        </w:rPr>
        <w:t> </w:t>
      </w:r>
      <w:r>
        <w:rPr>
          <w:sz w:val="20"/>
        </w:rPr>
        <w:t>relevant</w:t>
      </w:r>
      <w:r>
        <w:rPr>
          <w:spacing w:val="-2"/>
          <w:sz w:val="20"/>
        </w:rPr>
        <w:t> </w:t>
      </w:r>
      <w:r>
        <w:rPr>
          <w:sz w:val="20"/>
        </w:rPr>
        <w:t>for </w:t>
      </w:r>
      <w:r>
        <w:rPr>
          <w:w w:val="105"/>
          <w:sz w:val="20"/>
        </w:rPr>
        <w:t>the purposes for which information is being collected.</w:t>
      </w:r>
    </w:p>
    <w:p>
      <w:pPr>
        <w:pStyle w:val="ListParagraph"/>
        <w:numPr>
          <w:ilvl w:val="2"/>
          <w:numId w:val="8"/>
        </w:numPr>
        <w:tabs>
          <w:tab w:pos="719" w:val="left" w:leader="none"/>
        </w:tabs>
        <w:spacing w:line="237" w:lineRule="exact" w:before="0" w:after="0"/>
        <w:ind w:left="719" w:right="0" w:hanging="359"/>
        <w:jc w:val="left"/>
        <w:rPr>
          <w:rFonts w:ascii="Symbol" w:hAnsi="Symbol"/>
          <w:sz w:val="20"/>
        </w:rPr>
      </w:pPr>
      <w:r>
        <w:rPr>
          <w:sz w:val="20"/>
        </w:rPr>
        <w:t>Sensitive</w:t>
      </w:r>
      <w:r>
        <w:rPr>
          <w:spacing w:val="-2"/>
          <w:sz w:val="20"/>
        </w:rPr>
        <w:t> </w:t>
      </w:r>
      <w:r>
        <w:rPr>
          <w:sz w:val="20"/>
        </w:rPr>
        <w:t>personal</w:t>
      </w:r>
      <w:r>
        <w:rPr>
          <w:spacing w:val="-2"/>
          <w:sz w:val="20"/>
        </w:rPr>
        <w:t> </w:t>
      </w:r>
      <w:r>
        <w:rPr>
          <w:sz w:val="20"/>
        </w:rPr>
        <w:t>information</w:t>
      </w:r>
      <w:r>
        <w:rPr>
          <w:spacing w:val="-1"/>
          <w:sz w:val="20"/>
        </w:rPr>
        <w:t> </w:t>
      </w:r>
      <w:r>
        <w:rPr>
          <w:sz w:val="20"/>
        </w:rPr>
        <w:t>shall</w:t>
      </w:r>
      <w:r>
        <w:rPr>
          <w:spacing w:val="-2"/>
          <w:sz w:val="20"/>
        </w:rPr>
        <w:t> </w:t>
      </w:r>
      <w:r>
        <w:rPr>
          <w:sz w:val="20"/>
        </w:rPr>
        <w:t>only</w:t>
      </w:r>
      <w:r>
        <w:rPr>
          <w:spacing w:val="-2"/>
          <w:sz w:val="20"/>
        </w:rPr>
        <w:t> </w:t>
      </w:r>
      <w:r>
        <w:rPr>
          <w:sz w:val="20"/>
        </w:rPr>
        <w:t>be</w:t>
      </w:r>
      <w:r>
        <w:rPr>
          <w:spacing w:val="-1"/>
          <w:sz w:val="20"/>
        </w:rPr>
        <w:t> </w:t>
      </w:r>
      <w:r>
        <w:rPr>
          <w:sz w:val="20"/>
        </w:rPr>
        <w:t>collected</w:t>
      </w:r>
      <w:r>
        <w:rPr>
          <w:spacing w:val="-3"/>
          <w:sz w:val="20"/>
        </w:rPr>
        <w:t> </w:t>
      </w:r>
      <w:r>
        <w:rPr>
          <w:sz w:val="20"/>
        </w:rPr>
        <w:t>by</w:t>
      </w:r>
      <w:r>
        <w:rPr>
          <w:spacing w:val="-1"/>
          <w:sz w:val="20"/>
        </w:rPr>
        <w:t> </w:t>
      </w:r>
      <w:r>
        <w:rPr>
          <w:sz w:val="20"/>
        </w:rPr>
        <w:t>reasonable,</w:t>
      </w:r>
      <w:r>
        <w:rPr>
          <w:spacing w:val="-2"/>
          <w:sz w:val="20"/>
        </w:rPr>
        <w:t> </w:t>
      </w:r>
      <w:r>
        <w:rPr>
          <w:sz w:val="20"/>
        </w:rPr>
        <w:t>lawful</w:t>
      </w:r>
      <w:r>
        <w:rPr>
          <w:spacing w:val="-2"/>
          <w:sz w:val="20"/>
        </w:rPr>
        <w:t> </w:t>
      </w:r>
      <w:r>
        <w:rPr>
          <w:sz w:val="20"/>
        </w:rPr>
        <w:t>and</w:t>
      </w:r>
      <w:r>
        <w:rPr>
          <w:spacing w:val="-2"/>
          <w:sz w:val="20"/>
        </w:rPr>
        <w:t> </w:t>
      </w:r>
      <w:r>
        <w:rPr>
          <w:sz w:val="20"/>
        </w:rPr>
        <w:t>fair</w:t>
      </w:r>
      <w:r>
        <w:rPr>
          <w:spacing w:val="-2"/>
          <w:sz w:val="20"/>
        </w:rPr>
        <w:t> means.</w:t>
      </w:r>
    </w:p>
    <w:p>
      <w:pPr>
        <w:pStyle w:val="ListParagraph"/>
        <w:numPr>
          <w:ilvl w:val="2"/>
          <w:numId w:val="8"/>
        </w:numPr>
        <w:tabs>
          <w:tab w:pos="720" w:val="left" w:leader="none"/>
        </w:tabs>
        <w:spacing w:line="324" w:lineRule="auto" w:before="67" w:after="0"/>
        <w:ind w:left="720" w:right="356" w:hanging="360"/>
        <w:jc w:val="left"/>
        <w:rPr>
          <w:rFonts w:ascii="Symbol" w:hAnsi="Symbol"/>
          <w:sz w:val="20"/>
        </w:rPr>
      </w:pPr>
      <w:r>
        <w:rPr>
          <w:sz w:val="20"/>
        </w:rPr>
        <w:t>GILAC</w:t>
      </w:r>
      <w:r>
        <w:rPr>
          <w:spacing w:val="-7"/>
          <w:sz w:val="20"/>
        </w:rPr>
        <w:t> </w:t>
      </w:r>
      <w:r>
        <w:rPr>
          <w:sz w:val="20"/>
        </w:rPr>
        <w:t>shall</w:t>
      </w:r>
      <w:r>
        <w:rPr>
          <w:spacing w:val="-7"/>
          <w:sz w:val="20"/>
        </w:rPr>
        <w:t> </w:t>
      </w:r>
      <w:r>
        <w:rPr>
          <w:sz w:val="20"/>
        </w:rPr>
        <w:t>limit</w:t>
      </w:r>
      <w:r>
        <w:rPr>
          <w:spacing w:val="-7"/>
          <w:sz w:val="20"/>
        </w:rPr>
        <w:t> </w:t>
      </w:r>
      <w:r>
        <w:rPr>
          <w:sz w:val="20"/>
        </w:rPr>
        <w:t>the</w:t>
      </w:r>
      <w:r>
        <w:rPr>
          <w:spacing w:val="-7"/>
          <w:sz w:val="20"/>
        </w:rPr>
        <w:t> </w:t>
      </w:r>
      <w:r>
        <w:rPr>
          <w:sz w:val="20"/>
        </w:rPr>
        <w:t>use</w:t>
      </w:r>
      <w:r>
        <w:rPr>
          <w:spacing w:val="-7"/>
          <w:sz w:val="20"/>
        </w:rPr>
        <w:t> </w:t>
      </w:r>
      <w:r>
        <w:rPr>
          <w:sz w:val="20"/>
        </w:rPr>
        <w:t>of</w:t>
      </w:r>
      <w:r>
        <w:rPr>
          <w:spacing w:val="-7"/>
          <w:sz w:val="20"/>
        </w:rPr>
        <w:t> </w:t>
      </w:r>
      <w:r>
        <w:rPr>
          <w:sz w:val="20"/>
        </w:rPr>
        <w:t>sensitive</w:t>
      </w:r>
      <w:r>
        <w:rPr>
          <w:spacing w:val="-7"/>
          <w:sz w:val="20"/>
        </w:rPr>
        <w:t> </w:t>
      </w:r>
      <w:r>
        <w:rPr>
          <w:sz w:val="20"/>
        </w:rPr>
        <w:t>personal</w:t>
      </w:r>
      <w:r>
        <w:rPr>
          <w:spacing w:val="-7"/>
          <w:sz w:val="20"/>
        </w:rPr>
        <w:t> </w:t>
      </w:r>
      <w:r>
        <w:rPr>
          <w:sz w:val="20"/>
        </w:rPr>
        <w:t>information</w:t>
      </w:r>
      <w:r>
        <w:rPr>
          <w:spacing w:val="-7"/>
          <w:sz w:val="20"/>
        </w:rPr>
        <w:t> </w:t>
      </w:r>
      <w:r>
        <w:rPr>
          <w:sz w:val="20"/>
        </w:rPr>
        <w:t>for</w:t>
      </w:r>
      <w:r>
        <w:rPr>
          <w:spacing w:val="-7"/>
          <w:sz w:val="20"/>
        </w:rPr>
        <w:t> </w:t>
      </w:r>
      <w:r>
        <w:rPr>
          <w:sz w:val="20"/>
        </w:rPr>
        <w:t>the</w:t>
      </w:r>
      <w:r>
        <w:rPr>
          <w:spacing w:val="-7"/>
          <w:sz w:val="20"/>
        </w:rPr>
        <w:t> </w:t>
      </w:r>
      <w:r>
        <w:rPr>
          <w:sz w:val="20"/>
        </w:rPr>
        <w:t>purposes</w:t>
      </w:r>
      <w:r>
        <w:rPr>
          <w:spacing w:val="-7"/>
          <w:sz w:val="20"/>
        </w:rPr>
        <w:t> </w:t>
      </w:r>
      <w:r>
        <w:rPr>
          <w:sz w:val="20"/>
        </w:rPr>
        <w:t>identified</w:t>
      </w:r>
      <w:r>
        <w:rPr>
          <w:spacing w:val="-7"/>
          <w:sz w:val="20"/>
        </w:rPr>
        <w:t> </w:t>
      </w:r>
      <w:r>
        <w:rPr>
          <w:sz w:val="20"/>
        </w:rPr>
        <w:t>in</w:t>
      </w:r>
      <w:r>
        <w:rPr>
          <w:spacing w:val="-7"/>
          <w:sz w:val="20"/>
        </w:rPr>
        <w:t> </w:t>
      </w:r>
      <w:r>
        <w:rPr>
          <w:sz w:val="20"/>
        </w:rPr>
        <w:t>the</w:t>
      </w:r>
      <w:r>
        <w:rPr>
          <w:spacing w:val="-7"/>
          <w:sz w:val="20"/>
        </w:rPr>
        <w:t> </w:t>
      </w:r>
      <w:r>
        <w:rPr>
          <w:sz w:val="20"/>
        </w:rPr>
        <w:t>privacy </w:t>
      </w:r>
      <w:r>
        <w:rPr>
          <w:spacing w:val="-2"/>
          <w:w w:val="105"/>
          <w:sz w:val="20"/>
        </w:rPr>
        <w:t>notice.</w:t>
      </w:r>
    </w:p>
    <w:p>
      <w:pPr>
        <w:pStyle w:val="Heading2"/>
        <w:numPr>
          <w:ilvl w:val="1"/>
          <w:numId w:val="8"/>
        </w:numPr>
        <w:tabs>
          <w:tab w:pos="1439" w:val="left" w:leader="none"/>
        </w:tabs>
        <w:spacing w:line="240" w:lineRule="auto" w:before="128" w:after="0"/>
        <w:ind w:left="1439" w:right="0" w:hanging="1169"/>
        <w:jc w:val="left"/>
      </w:pPr>
      <w:bookmarkStart w:name="_TOC_250003" w:id="67"/>
      <w:bookmarkEnd w:id="67"/>
      <w:r>
        <w:rPr>
          <w:spacing w:val="-2"/>
        </w:rPr>
        <w:t>Disclosure</w:t>
      </w:r>
    </w:p>
    <w:p>
      <w:pPr>
        <w:pStyle w:val="BodyText"/>
        <w:spacing w:before="31"/>
        <w:ind w:left="0" w:firstLine="0"/>
        <w:rPr>
          <w:sz w:val="23"/>
        </w:rPr>
      </w:pPr>
    </w:p>
    <w:p>
      <w:pPr>
        <w:pStyle w:val="ListParagraph"/>
        <w:numPr>
          <w:ilvl w:val="2"/>
          <w:numId w:val="8"/>
        </w:numPr>
        <w:tabs>
          <w:tab w:pos="720" w:val="left" w:leader="none"/>
        </w:tabs>
        <w:spacing w:line="319" w:lineRule="auto" w:before="0" w:after="0"/>
        <w:ind w:left="720" w:right="515" w:hanging="360"/>
        <w:jc w:val="left"/>
        <w:rPr>
          <w:rFonts w:ascii="Symbol" w:hAnsi="Symbol"/>
          <w:sz w:val="20"/>
        </w:rPr>
      </w:pPr>
      <w:r>
        <w:rPr>
          <w:sz w:val="20"/>
        </w:rPr>
        <w:t>Sensitive personal information of stakeholders shall only be disclosed for the purposes outlined </w:t>
      </w:r>
      <w:r>
        <w:rPr>
          <w:w w:val="105"/>
          <w:sz w:val="20"/>
        </w:rPr>
        <w:t>in the privacy notice.</w:t>
      </w:r>
    </w:p>
    <w:p>
      <w:pPr>
        <w:pStyle w:val="Heading2"/>
        <w:numPr>
          <w:ilvl w:val="1"/>
          <w:numId w:val="8"/>
        </w:numPr>
        <w:tabs>
          <w:tab w:pos="1439" w:val="left" w:leader="none"/>
        </w:tabs>
        <w:spacing w:line="240" w:lineRule="auto" w:before="214" w:after="0"/>
        <w:ind w:left="1439" w:right="0" w:hanging="1169"/>
        <w:jc w:val="left"/>
      </w:pPr>
      <w:bookmarkStart w:name="_TOC_250002" w:id="68"/>
      <w:r>
        <w:rPr>
          <w:w w:val="105"/>
        </w:rPr>
        <w:t>Retention</w:t>
      </w:r>
      <w:r>
        <w:rPr>
          <w:spacing w:val="-1"/>
          <w:w w:val="105"/>
        </w:rPr>
        <w:t> </w:t>
      </w:r>
      <w:r>
        <w:rPr>
          <w:w w:val="105"/>
        </w:rPr>
        <w:t>and </w:t>
      </w:r>
      <w:bookmarkEnd w:id="68"/>
      <w:r>
        <w:rPr>
          <w:spacing w:val="-2"/>
          <w:w w:val="105"/>
        </w:rPr>
        <w:t>Destruction</w:t>
      </w:r>
    </w:p>
    <w:p>
      <w:pPr>
        <w:pStyle w:val="BodyText"/>
        <w:spacing w:before="32"/>
        <w:ind w:left="0" w:firstLine="0"/>
        <w:rPr>
          <w:sz w:val="23"/>
        </w:rPr>
      </w:pPr>
    </w:p>
    <w:p>
      <w:pPr>
        <w:pStyle w:val="ListParagraph"/>
        <w:numPr>
          <w:ilvl w:val="2"/>
          <w:numId w:val="8"/>
        </w:numPr>
        <w:tabs>
          <w:tab w:pos="720" w:val="left" w:leader="none"/>
        </w:tabs>
        <w:spacing w:line="319" w:lineRule="auto" w:before="0" w:after="0"/>
        <w:ind w:left="720" w:right="356" w:hanging="360"/>
        <w:jc w:val="left"/>
        <w:rPr>
          <w:rFonts w:ascii="Symbol" w:hAnsi="Symbol"/>
          <w:sz w:val="20"/>
        </w:rPr>
      </w:pPr>
      <w:r>
        <w:rPr>
          <w:sz w:val="20"/>
        </w:rPr>
        <w:t>Sensitive personal information of stakeholders shall be retained for only as long as necessary to fulfill the stated purpose or based on legal or regulatory requirements.</w:t>
      </w:r>
    </w:p>
    <w:p>
      <w:pPr>
        <w:pStyle w:val="Heading2"/>
        <w:numPr>
          <w:ilvl w:val="1"/>
          <w:numId w:val="8"/>
        </w:numPr>
        <w:tabs>
          <w:tab w:pos="1439" w:val="left" w:leader="none"/>
        </w:tabs>
        <w:spacing w:line="240" w:lineRule="auto" w:before="137" w:after="0"/>
        <w:ind w:left="1439" w:right="0" w:hanging="1169"/>
        <w:jc w:val="left"/>
      </w:pPr>
      <w:bookmarkStart w:name="_TOC_250001" w:id="69"/>
      <w:r>
        <w:rPr/>
        <w:t>Privacy</w:t>
      </w:r>
      <w:r>
        <w:rPr>
          <w:spacing w:val="19"/>
        </w:rPr>
        <w:t> </w:t>
      </w:r>
      <w:r>
        <w:rPr/>
        <w:t>Incidents</w:t>
      </w:r>
      <w:r>
        <w:rPr>
          <w:spacing w:val="19"/>
        </w:rPr>
        <w:t> </w:t>
      </w:r>
      <w:r>
        <w:rPr/>
        <w:t>and</w:t>
      </w:r>
      <w:r>
        <w:rPr>
          <w:spacing w:val="19"/>
        </w:rPr>
        <w:t> </w:t>
      </w:r>
      <w:bookmarkEnd w:id="69"/>
      <w:r>
        <w:rPr>
          <w:spacing w:val="-2"/>
        </w:rPr>
        <w:t>Grievances</w:t>
      </w:r>
    </w:p>
    <w:p>
      <w:pPr>
        <w:pStyle w:val="BodyText"/>
        <w:spacing w:before="27"/>
        <w:ind w:left="0" w:firstLine="0"/>
        <w:rPr>
          <w:sz w:val="23"/>
        </w:rPr>
      </w:pPr>
    </w:p>
    <w:p>
      <w:pPr>
        <w:pStyle w:val="ListParagraph"/>
        <w:numPr>
          <w:ilvl w:val="2"/>
          <w:numId w:val="8"/>
        </w:numPr>
        <w:tabs>
          <w:tab w:pos="720" w:val="left" w:leader="none"/>
        </w:tabs>
        <w:spacing w:line="324" w:lineRule="auto" w:before="0" w:after="0"/>
        <w:ind w:left="720" w:right="385" w:hanging="360"/>
        <w:jc w:val="left"/>
        <w:rPr>
          <w:rFonts w:ascii="Symbol" w:hAnsi="Symbol"/>
          <w:sz w:val="20"/>
        </w:rPr>
      </w:pPr>
      <w:r>
        <w:rPr>
          <w:sz w:val="20"/>
        </w:rPr>
        <w:t>Incidents</w:t>
      </w:r>
      <w:r>
        <w:rPr>
          <w:spacing w:val="-4"/>
          <w:sz w:val="20"/>
        </w:rPr>
        <w:t> </w:t>
      </w:r>
      <w:r>
        <w:rPr>
          <w:sz w:val="20"/>
        </w:rPr>
        <w:t>that</w:t>
      </w:r>
      <w:r>
        <w:rPr>
          <w:spacing w:val="-4"/>
          <w:sz w:val="20"/>
        </w:rPr>
        <w:t> </w:t>
      </w:r>
      <w:r>
        <w:rPr>
          <w:sz w:val="20"/>
        </w:rPr>
        <w:t>involve</w:t>
      </w:r>
      <w:r>
        <w:rPr>
          <w:spacing w:val="-4"/>
          <w:sz w:val="20"/>
        </w:rPr>
        <w:t> </w:t>
      </w:r>
      <w:r>
        <w:rPr>
          <w:sz w:val="20"/>
        </w:rPr>
        <w:t>misuse,</w:t>
      </w:r>
      <w:r>
        <w:rPr>
          <w:spacing w:val="-4"/>
          <w:sz w:val="20"/>
        </w:rPr>
        <w:t> </w:t>
      </w:r>
      <w:r>
        <w:rPr>
          <w:sz w:val="20"/>
        </w:rPr>
        <w:t>unauthorized</w:t>
      </w:r>
      <w:r>
        <w:rPr>
          <w:spacing w:val="-5"/>
          <w:sz w:val="20"/>
        </w:rPr>
        <w:t> </w:t>
      </w:r>
      <w:r>
        <w:rPr>
          <w:sz w:val="20"/>
        </w:rPr>
        <w:t>access</w:t>
      </w:r>
      <w:r>
        <w:rPr>
          <w:spacing w:val="-4"/>
          <w:sz w:val="20"/>
        </w:rPr>
        <w:t> </w:t>
      </w:r>
      <w:r>
        <w:rPr>
          <w:sz w:val="20"/>
        </w:rPr>
        <w:t>or</w:t>
      </w:r>
      <w:r>
        <w:rPr>
          <w:spacing w:val="-4"/>
          <w:sz w:val="20"/>
        </w:rPr>
        <w:t> </w:t>
      </w:r>
      <w:r>
        <w:rPr>
          <w:sz w:val="20"/>
        </w:rPr>
        <w:t>disclosure</w:t>
      </w:r>
      <w:r>
        <w:rPr>
          <w:spacing w:val="-4"/>
          <w:sz w:val="20"/>
        </w:rPr>
        <w:t> </w:t>
      </w:r>
      <w:r>
        <w:rPr>
          <w:sz w:val="20"/>
        </w:rPr>
        <w:t>of</w:t>
      </w:r>
      <w:r>
        <w:rPr>
          <w:spacing w:val="-4"/>
          <w:sz w:val="20"/>
        </w:rPr>
        <w:t> </w:t>
      </w:r>
      <w:r>
        <w:rPr>
          <w:sz w:val="20"/>
        </w:rPr>
        <w:t>sensitive</w:t>
      </w:r>
      <w:r>
        <w:rPr>
          <w:spacing w:val="-4"/>
          <w:sz w:val="20"/>
        </w:rPr>
        <w:t> </w:t>
      </w:r>
      <w:r>
        <w:rPr>
          <w:sz w:val="20"/>
        </w:rPr>
        <w:t>personal</w:t>
      </w:r>
      <w:r>
        <w:rPr>
          <w:spacing w:val="-4"/>
          <w:sz w:val="20"/>
        </w:rPr>
        <w:t> </w:t>
      </w:r>
      <w:r>
        <w:rPr>
          <w:sz w:val="20"/>
        </w:rPr>
        <w:t>information shall be categorized and handled as privacy incidents.</w:t>
      </w:r>
    </w:p>
    <w:p>
      <w:pPr>
        <w:pStyle w:val="ListParagraph"/>
        <w:numPr>
          <w:ilvl w:val="2"/>
          <w:numId w:val="8"/>
        </w:numPr>
        <w:tabs>
          <w:tab w:pos="720" w:val="left" w:leader="none"/>
        </w:tabs>
        <w:spacing w:line="324" w:lineRule="auto" w:before="0" w:after="0"/>
        <w:ind w:left="720" w:right="357" w:hanging="360"/>
        <w:jc w:val="left"/>
        <w:rPr>
          <w:rFonts w:ascii="Symbol" w:hAnsi="Symbol"/>
          <w:sz w:val="20"/>
        </w:rPr>
      </w:pPr>
      <w:r>
        <w:rPr>
          <w:sz w:val="20"/>
        </w:rPr>
        <w:t>Grievance</w:t>
      </w:r>
      <w:r>
        <w:rPr>
          <w:spacing w:val="-6"/>
          <w:sz w:val="20"/>
        </w:rPr>
        <w:t> </w:t>
      </w:r>
      <w:r>
        <w:rPr>
          <w:sz w:val="20"/>
        </w:rPr>
        <w:t>Officer</w:t>
      </w:r>
      <w:r>
        <w:rPr>
          <w:spacing w:val="-6"/>
          <w:sz w:val="20"/>
        </w:rPr>
        <w:t> </w:t>
      </w:r>
      <w:r>
        <w:rPr>
          <w:sz w:val="20"/>
        </w:rPr>
        <w:t>shall</w:t>
      </w:r>
      <w:r>
        <w:rPr>
          <w:spacing w:val="-6"/>
          <w:sz w:val="20"/>
        </w:rPr>
        <w:t> </w:t>
      </w:r>
      <w:r>
        <w:rPr>
          <w:sz w:val="20"/>
        </w:rPr>
        <w:t>address</w:t>
      </w:r>
      <w:r>
        <w:rPr>
          <w:spacing w:val="-6"/>
          <w:sz w:val="20"/>
        </w:rPr>
        <w:t> </w:t>
      </w:r>
      <w:r>
        <w:rPr>
          <w:sz w:val="20"/>
        </w:rPr>
        <w:t>stakeholder</w:t>
      </w:r>
      <w:r>
        <w:rPr>
          <w:spacing w:val="-6"/>
          <w:sz w:val="20"/>
        </w:rPr>
        <w:t> </w:t>
      </w:r>
      <w:r>
        <w:rPr>
          <w:sz w:val="20"/>
        </w:rPr>
        <w:t>privacy</w:t>
      </w:r>
      <w:r>
        <w:rPr>
          <w:spacing w:val="-6"/>
          <w:sz w:val="20"/>
        </w:rPr>
        <w:t> </w:t>
      </w:r>
      <w:r>
        <w:rPr>
          <w:sz w:val="20"/>
        </w:rPr>
        <w:t>related</w:t>
      </w:r>
      <w:r>
        <w:rPr>
          <w:spacing w:val="-6"/>
          <w:sz w:val="20"/>
        </w:rPr>
        <w:t> </w:t>
      </w:r>
      <w:r>
        <w:rPr>
          <w:sz w:val="20"/>
        </w:rPr>
        <w:t>complaints</w:t>
      </w:r>
      <w:r>
        <w:rPr>
          <w:spacing w:val="-6"/>
          <w:sz w:val="20"/>
        </w:rPr>
        <w:t> </w:t>
      </w:r>
      <w:r>
        <w:rPr>
          <w:sz w:val="20"/>
        </w:rPr>
        <w:t>in</w:t>
      </w:r>
      <w:r>
        <w:rPr>
          <w:spacing w:val="-6"/>
          <w:sz w:val="20"/>
        </w:rPr>
        <w:t> </w:t>
      </w:r>
      <w:r>
        <w:rPr>
          <w:sz w:val="20"/>
        </w:rPr>
        <w:t>accordance</w:t>
      </w:r>
      <w:r>
        <w:rPr>
          <w:spacing w:val="-7"/>
          <w:sz w:val="20"/>
        </w:rPr>
        <w:t> </w:t>
      </w:r>
      <w:r>
        <w:rPr>
          <w:sz w:val="20"/>
        </w:rPr>
        <w:t>with</w:t>
      </w:r>
      <w:r>
        <w:rPr>
          <w:spacing w:val="-6"/>
          <w:sz w:val="20"/>
        </w:rPr>
        <w:t> </w:t>
      </w:r>
      <w:r>
        <w:rPr>
          <w:sz w:val="20"/>
        </w:rPr>
        <w:t>legal</w:t>
      </w:r>
      <w:r>
        <w:rPr>
          <w:spacing w:val="-6"/>
          <w:sz w:val="20"/>
        </w:rPr>
        <w:t> </w:t>
      </w:r>
      <w:r>
        <w:rPr>
          <w:sz w:val="20"/>
        </w:rPr>
        <w:t>or regulatory requirements.</w:t>
      </w:r>
    </w:p>
    <w:p>
      <w:pPr>
        <w:pStyle w:val="Heading1"/>
        <w:numPr>
          <w:ilvl w:val="0"/>
          <w:numId w:val="8"/>
        </w:numPr>
        <w:tabs>
          <w:tab w:pos="618" w:val="left" w:leader="none"/>
        </w:tabs>
        <w:spacing w:line="240" w:lineRule="auto" w:before="121" w:after="0"/>
        <w:ind w:left="618" w:right="0" w:hanging="618"/>
        <w:jc w:val="left"/>
      </w:pPr>
      <w:bookmarkStart w:name="_TOC_250000" w:id="70"/>
      <w:r>
        <w:rPr/>
        <w:t>Responsible</w:t>
      </w:r>
      <w:r>
        <w:rPr>
          <w:spacing w:val="20"/>
        </w:rPr>
        <w:t> </w:t>
      </w:r>
      <w:bookmarkEnd w:id="70"/>
      <w:r>
        <w:rPr>
          <w:spacing w:val="-2"/>
        </w:rPr>
        <w:t>Parties</w:t>
      </w:r>
    </w:p>
    <w:p>
      <w:pPr>
        <w:pStyle w:val="BodyText"/>
        <w:ind w:left="0" w:firstLine="0"/>
        <w:rPr>
          <w:sz w:val="27"/>
        </w:rPr>
      </w:pPr>
    </w:p>
    <w:p>
      <w:pPr>
        <w:pStyle w:val="BodyText"/>
        <w:spacing w:line="328" w:lineRule="auto"/>
        <w:ind w:left="0" w:right="356" w:firstLine="0"/>
        <w:jc w:val="both"/>
      </w:pPr>
      <w:r>
        <w:rPr/>
        <w:t>There should be documented standards and procedures for managing the asset lifecycle. The owner of this policy is the Group CISO, who shall be responsible for the maintenance and updating of the policy </w:t>
      </w:r>
      <w:r>
        <w:rPr>
          <w:spacing w:val="-2"/>
        </w:rPr>
        <w:t>document.</w:t>
      </w:r>
    </w:p>
    <w:p>
      <w:pPr>
        <w:pStyle w:val="BodyText"/>
        <w:spacing w:line="326" w:lineRule="auto" w:before="1"/>
        <w:ind w:left="0" w:right="360" w:firstLine="0"/>
        <w:jc w:val="both"/>
      </w:pPr>
      <w:r>
        <w:rPr>
          <w:w w:val="105"/>
        </w:rPr>
        <w:t>While</w:t>
      </w:r>
      <w:r>
        <w:rPr>
          <w:w w:val="105"/>
        </w:rPr>
        <w:t> Group</w:t>
      </w:r>
      <w:r>
        <w:rPr>
          <w:w w:val="105"/>
        </w:rPr>
        <w:t> CISO</w:t>
      </w:r>
      <w:r>
        <w:rPr>
          <w:w w:val="105"/>
        </w:rPr>
        <w:t> is</w:t>
      </w:r>
      <w:r>
        <w:rPr>
          <w:w w:val="105"/>
        </w:rPr>
        <w:t> the</w:t>
      </w:r>
      <w:r>
        <w:rPr>
          <w:w w:val="105"/>
        </w:rPr>
        <w:t> owner</w:t>
      </w:r>
      <w:r>
        <w:rPr>
          <w:w w:val="105"/>
        </w:rPr>
        <w:t> of</w:t>
      </w:r>
      <w:r>
        <w:rPr>
          <w:w w:val="105"/>
        </w:rPr>
        <w:t> this</w:t>
      </w:r>
      <w:r>
        <w:rPr>
          <w:w w:val="105"/>
        </w:rPr>
        <w:t> policy,</w:t>
      </w:r>
      <w:r>
        <w:rPr>
          <w:w w:val="105"/>
        </w:rPr>
        <w:t> he/she</w:t>
      </w:r>
      <w:r>
        <w:rPr>
          <w:w w:val="105"/>
        </w:rPr>
        <w:t> can</w:t>
      </w:r>
      <w:r>
        <w:rPr>
          <w:w w:val="105"/>
        </w:rPr>
        <w:t> utilize</w:t>
      </w:r>
      <w:r>
        <w:rPr>
          <w:w w:val="105"/>
        </w:rPr>
        <w:t> various</w:t>
      </w:r>
      <w:r>
        <w:rPr>
          <w:w w:val="105"/>
        </w:rPr>
        <w:t> departments</w:t>
      </w:r>
      <w:r>
        <w:rPr>
          <w:w w:val="105"/>
        </w:rPr>
        <w:t> within</w:t>
      </w:r>
      <w:r>
        <w:rPr>
          <w:w w:val="105"/>
        </w:rPr>
        <w:t> the organization to implement, enforce and support this policy.</w:t>
      </w:r>
    </w:p>
    <w:sectPr>
      <w:pgSz w:w="12240" w:h="15840"/>
      <w:pgMar w:header="725" w:footer="736" w:top="1340" w:bottom="920" w:left="144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ill Sans MT">
    <w:altName w:val="Gill Sans MT"/>
    <w:charset w:val="1"/>
    <w:family w:val="swiss"/>
    <w:pitch w:val="variable"/>
  </w:font>
  <w:font w:name="Arial">
    <w:altName w:val="Arial"/>
    <w:charset w:val="1"/>
    <w:family w:val="swiss"/>
    <w:pitch w:val="variable"/>
  </w:font>
  <w:font w:name="Courier New">
    <w:altName w:val="Courier New"/>
    <w:charset w:val="1"/>
    <w:family w:val="modern"/>
    <w:pitch w:val="default"/>
  </w:font>
  <w:font w:name="Georgia">
    <w:altName w:val="Georgia"/>
    <w:charset w:val="1"/>
    <w:family w:val="roman"/>
    <w:pitch w:val="variable"/>
  </w:font>
  <w:font w:name="Segoe UI Symbol">
    <w:altName w:val="Segoe UI Symbo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6538752">
              <wp:simplePos x="0" y="0"/>
              <wp:positionH relativeFrom="page">
                <wp:posOffset>901700</wp:posOffset>
              </wp:positionH>
              <wp:positionV relativeFrom="page">
                <wp:posOffset>9451340</wp:posOffset>
              </wp:positionV>
              <wp:extent cx="2376170" cy="1631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76170" cy="163195"/>
                      </a:xfrm>
                      <a:prstGeom prst="rect">
                        <a:avLst/>
                      </a:prstGeom>
                    </wps:spPr>
                    <wps:txbx>
                      <w:txbxContent>
                        <w:p>
                          <w:pPr>
                            <w:spacing w:before="28"/>
                            <w:ind w:left="20" w:right="0" w:firstLine="0"/>
                            <w:jc w:val="left"/>
                            <w:rPr>
                              <w:sz w:val="16"/>
                            </w:rPr>
                          </w:pPr>
                          <w:r>
                            <w:rPr>
                              <w:sz w:val="16"/>
                            </w:rPr>
                            <w:t>Godrej</w:t>
                          </w:r>
                          <w:r>
                            <w:rPr>
                              <w:spacing w:val="-4"/>
                              <w:sz w:val="16"/>
                            </w:rPr>
                            <w:t> </w:t>
                          </w:r>
                          <w:r>
                            <w:rPr>
                              <w:sz w:val="16"/>
                            </w:rPr>
                            <w:t>Industries</w:t>
                          </w:r>
                          <w:r>
                            <w:rPr>
                              <w:spacing w:val="-4"/>
                              <w:sz w:val="16"/>
                            </w:rPr>
                            <w:t> </w:t>
                          </w:r>
                          <w:r>
                            <w:rPr>
                              <w:sz w:val="16"/>
                            </w:rPr>
                            <w:t>Limited</w:t>
                          </w:r>
                          <w:r>
                            <w:rPr>
                              <w:spacing w:val="-3"/>
                              <w:sz w:val="16"/>
                            </w:rPr>
                            <w:t> </w:t>
                          </w:r>
                          <w:r>
                            <w:rPr>
                              <w:sz w:val="16"/>
                            </w:rPr>
                            <w:t>and</w:t>
                          </w:r>
                          <w:r>
                            <w:rPr>
                              <w:spacing w:val="-3"/>
                              <w:sz w:val="16"/>
                            </w:rPr>
                            <w:t> </w:t>
                          </w:r>
                          <w:r>
                            <w:rPr>
                              <w:sz w:val="16"/>
                            </w:rPr>
                            <w:t>Associate</w:t>
                          </w:r>
                          <w:r>
                            <w:rPr>
                              <w:spacing w:val="-4"/>
                              <w:sz w:val="16"/>
                            </w:rPr>
                            <w:t> </w:t>
                          </w:r>
                          <w:r>
                            <w:rPr>
                              <w:spacing w:val="-2"/>
                              <w:sz w:val="16"/>
                            </w:rPr>
                            <w:t>Companies</w:t>
                          </w:r>
                        </w:p>
                      </w:txbxContent>
                    </wps:txbx>
                    <wps:bodyPr wrap="square" lIns="0" tIns="0" rIns="0" bIns="0" rtlCol="0">
                      <a:noAutofit/>
                    </wps:bodyPr>
                  </wps:wsp>
                </a:graphicData>
              </a:graphic>
            </wp:anchor>
          </w:drawing>
        </mc:Choice>
        <mc:Fallback>
          <w:pict>
            <v:shape style="position:absolute;margin-left:71pt;margin-top:744.200012pt;width:187.1pt;height:12.85pt;mso-position-horizontal-relative:page;mso-position-vertical-relative:page;z-index:-16777728" type="#_x0000_t202" id="docshape2" filled="false" stroked="false">
              <v:textbox inset="0,0,0,0">
                <w:txbxContent>
                  <w:p>
                    <w:pPr>
                      <w:spacing w:before="28"/>
                      <w:ind w:left="20" w:right="0" w:firstLine="0"/>
                      <w:jc w:val="left"/>
                      <w:rPr>
                        <w:sz w:val="16"/>
                      </w:rPr>
                    </w:pPr>
                    <w:r>
                      <w:rPr>
                        <w:sz w:val="16"/>
                      </w:rPr>
                      <w:t>Godrej</w:t>
                    </w:r>
                    <w:r>
                      <w:rPr>
                        <w:spacing w:val="-4"/>
                        <w:sz w:val="16"/>
                      </w:rPr>
                      <w:t> </w:t>
                    </w:r>
                    <w:r>
                      <w:rPr>
                        <w:sz w:val="16"/>
                      </w:rPr>
                      <w:t>Industries</w:t>
                    </w:r>
                    <w:r>
                      <w:rPr>
                        <w:spacing w:val="-4"/>
                        <w:sz w:val="16"/>
                      </w:rPr>
                      <w:t> </w:t>
                    </w:r>
                    <w:r>
                      <w:rPr>
                        <w:sz w:val="16"/>
                      </w:rPr>
                      <w:t>Limited</w:t>
                    </w:r>
                    <w:r>
                      <w:rPr>
                        <w:spacing w:val="-3"/>
                        <w:sz w:val="16"/>
                      </w:rPr>
                      <w:t> </w:t>
                    </w:r>
                    <w:r>
                      <w:rPr>
                        <w:sz w:val="16"/>
                      </w:rPr>
                      <w:t>and</w:t>
                    </w:r>
                    <w:r>
                      <w:rPr>
                        <w:spacing w:val="-3"/>
                        <w:sz w:val="16"/>
                      </w:rPr>
                      <w:t> </w:t>
                    </w:r>
                    <w:r>
                      <w:rPr>
                        <w:sz w:val="16"/>
                      </w:rPr>
                      <w:t>Associate</w:t>
                    </w:r>
                    <w:r>
                      <w:rPr>
                        <w:spacing w:val="-4"/>
                        <w:sz w:val="16"/>
                      </w:rPr>
                      <w:t> </w:t>
                    </w:r>
                    <w:r>
                      <w:rPr>
                        <w:spacing w:val="-2"/>
                        <w:sz w:val="16"/>
                      </w:rPr>
                      <w:t>Companies</w:t>
                    </w:r>
                  </w:p>
                </w:txbxContent>
              </v:textbox>
              <w10:wrap type="none"/>
            </v:shape>
          </w:pict>
        </mc:Fallback>
      </mc:AlternateContent>
    </w:r>
    <w:r>
      <w:rPr/>
      <mc:AlternateContent>
        <mc:Choice Requires="wps">
          <w:drawing>
            <wp:anchor distT="0" distB="0" distL="0" distR="0" allowOverlap="1" layoutInCell="1" locked="0" behindDoc="1" simplePos="0" relativeHeight="486539264">
              <wp:simplePos x="0" y="0"/>
              <wp:positionH relativeFrom="page">
                <wp:posOffset>6214284</wp:posOffset>
              </wp:positionH>
              <wp:positionV relativeFrom="page">
                <wp:posOffset>9451340</wp:posOffset>
              </wp:positionV>
              <wp:extent cx="656590" cy="1631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56590" cy="163195"/>
                      </a:xfrm>
                      <a:prstGeom prst="rect">
                        <a:avLst/>
                      </a:prstGeom>
                    </wps:spPr>
                    <wps:txbx>
                      <w:txbxContent>
                        <w:p>
                          <w:pPr>
                            <w:spacing w:before="28"/>
                            <w:ind w:left="20" w:right="0" w:firstLine="0"/>
                            <w:jc w:val="left"/>
                            <w:rPr>
                              <w:sz w:val="15"/>
                            </w:rPr>
                          </w:pPr>
                          <w:r>
                            <w:rPr>
                              <w:sz w:val="16"/>
                            </w:rPr>
                            <w:t>Page</w:t>
                          </w:r>
                          <w:r>
                            <w:rPr>
                              <w:spacing w:val="-1"/>
                              <w:sz w:val="16"/>
                            </w:rPr>
                            <w:t> </w:t>
                          </w:r>
                          <w:r>
                            <w:rPr>
                              <w:sz w:val="15"/>
                            </w:rPr>
                            <w:fldChar w:fldCharType="begin"/>
                          </w:r>
                          <w:r>
                            <w:rPr>
                              <w:sz w:val="15"/>
                            </w:rPr>
                            <w:instrText> PAGE </w:instrText>
                          </w:r>
                          <w:r>
                            <w:rPr>
                              <w:sz w:val="15"/>
                            </w:rPr>
                            <w:fldChar w:fldCharType="separate"/>
                          </w:r>
                          <w:r>
                            <w:rPr>
                              <w:sz w:val="15"/>
                            </w:rPr>
                            <w:t>10</w:t>
                          </w:r>
                          <w:r>
                            <w:rPr>
                              <w:sz w:val="15"/>
                            </w:rPr>
                            <w:fldChar w:fldCharType="end"/>
                          </w:r>
                          <w:r>
                            <w:rPr>
                              <w:spacing w:val="2"/>
                              <w:sz w:val="15"/>
                            </w:rPr>
                            <w:t> </w:t>
                          </w:r>
                          <w:r>
                            <w:rPr>
                              <w:sz w:val="16"/>
                            </w:rPr>
                            <w:t>of</w:t>
                          </w:r>
                          <w:r>
                            <w:rPr>
                              <w:spacing w:val="-1"/>
                              <w:sz w:val="16"/>
                            </w:rPr>
                            <w:t> </w:t>
                          </w:r>
                          <w:r>
                            <w:rPr>
                              <w:spacing w:val="-5"/>
                              <w:sz w:val="15"/>
                            </w:rPr>
                            <w:fldChar w:fldCharType="begin"/>
                          </w:r>
                          <w:r>
                            <w:rPr>
                              <w:spacing w:val="-5"/>
                              <w:sz w:val="15"/>
                            </w:rPr>
                            <w:instrText> NUMPAGES </w:instrText>
                          </w:r>
                          <w:r>
                            <w:rPr>
                              <w:spacing w:val="-5"/>
                              <w:sz w:val="15"/>
                            </w:rPr>
                            <w:fldChar w:fldCharType="separate"/>
                          </w:r>
                          <w:r>
                            <w:rPr>
                              <w:spacing w:val="-5"/>
                              <w:sz w:val="15"/>
                            </w:rPr>
                            <w:t>41</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489.313751pt;margin-top:744.200012pt;width:51.7pt;height:12.85pt;mso-position-horizontal-relative:page;mso-position-vertical-relative:page;z-index:-16777216" type="#_x0000_t202" id="docshape3" filled="false" stroked="false">
              <v:textbox inset="0,0,0,0">
                <w:txbxContent>
                  <w:p>
                    <w:pPr>
                      <w:spacing w:before="28"/>
                      <w:ind w:left="20" w:right="0" w:firstLine="0"/>
                      <w:jc w:val="left"/>
                      <w:rPr>
                        <w:sz w:val="15"/>
                      </w:rPr>
                    </w:pPr>
                    <w:r>
                      <w:rPr>
                        <w:sz w:val="16"/>
                      </w:rPr>
                      <w:t>Page</w:t>
                    </w:r>
                    <w:r>
                      <w:rPr>
                        <w:spacing w:val="-1"/>
                        <w:sz w:val="16"/>
                      </w:rPr>
                      <w:t> </w:t>
                    </w:r>
                    <w:r>
                      <w:rPr>
                        <w:sz w:val="15"/>
                      </w:rPr>
                      <w:fldChar w:fldCharType="begin"/>
                    </w:r>
                    <w:r>
                      <w:rPr>
                        <w:sz w:val="15"/>
                      </w:rPr>
                      <w:instrText> PAGE </w:instrText>
                    </w:r>
                    <w:r>
                      <w:rPr>
                        <w:sz w:val="15"/>
                      </w:rPr>
                      <w:fldChar w:fldCharType="separate"/>
                    </w:r>
                    <w:r>
                      <w:rPr>
                        <w:sz w:val="15"/>
                      </w:rPr>
                      <w:t>10</w:t>
                    </w:r>
                    <w:r>
                      <w:rPr>
                        <w:sz w:val="15"/>
                      </w:rPr>
                      <w:fldChar w:fldCharType="end"/>
                    </w:r>
                    <w:r>
                      <w:rPr>
                        <w:spacing w:val="2"/>
                        <w:sz w:val="15"/>
                      </w:rPr>
                      <w:t> </w:t>
                    </w:r>
                    <w:r>
                      <w:rPr>
                        <w:sz w:val="16"/>
                      </w:rPr>
                      <w:t>of</w:t>
                    </w:r>
                    <w:r>
                      <w:rPr>
                        <w:spacing w:val="-1"/>
                        <w:sz w:val="16"/>
                      </w:rPr>
                      <w:t> </w:t>
                    </w:r>
                    <w:r>
                      <w:rPr>
                        <w:spacing w:val="-5"/>
                        <w:sz w:val="15"/>
                      </w:rPr>
                      <w:fldChar w:fldCharType="begin"/>
                    </w:r>
                    <w:r>
                      <w:rPr>
                        <w:spacing w:val="-5"/>
                        <w:sz w:val="15"/>
                      </w:rPr>
                      <w:instrText> NUMPAGES </w:instrText>
                    </w:r>
                    <w:r>
                      <w:rPr>
                        <w:spacing w:val="-5"/>
                        <w:sz w:val="15"/>
                      </w:rPr>
                      <w:fldChar w:fldCharType="separate"/>
                    </w:r>
                    <w:r>
                      <w:rPr>
                        <w:spacing w:val="-5"/>
                        <w:sz w:val="15"/>
                      </w:rPr>
                      <w:t>41</w:t>
                    </w:r>
                    <w:r>
                      <w:rPr>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6538240">
              <wp:simplePos x="0" y="0"/>
              <wp:positionH relativeFrom="page">
                <wp:posOffset>901700</wp:posOffset>
              </wp:positionH>
              <wp:positionV relativeFrom="page">
                <wp:posOffset>447548</wp:posOffset>
              </wp:positionV>
              <wp:extent cx="1571625" cy="1631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71625" cy="163195"/>
                      </a:xfrm>
                      <a:prstGeom prst="rect">
                        <a:avLst/>
                      </a:prstGeom>
                    </wps:spPr>
                    <wps:txbx>
                      <w:txbxContent>
                        <w:p>
                          <w:pPr>
                            <w:spacing w:before="28"/>
                            <w:ind w:left="20" w:right="0" w:firstLine="0"/>
                            <w:jc w:val="left"/>
                            <w:rPr>
                              <w:sz w:val="16"/>
                            </w:rPr>
                          </w:pPr>
                          <w:r>
                            <w:rPr>
                              <w:sz w:val="16"/>
                            </w:rPr>
                            <w:t>Godrej Information Security </w:t>
                          </w:r>
                          <w:r>
                            <w:rPr>
                              <w:spacing w:val="-2"/>
                              <w:sz w:val="16"/>
                            </w:rPr>
                            <w:t>Policy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240002pt;width:123.75pt;height:12.85pt;mso-position-horizontal-relative:page;mso-position-vertical-relative:page;z-index:-16778240" type="#_x0000_t202" id="docshape1" filled="false" stroked="false">
              <v:textbox inset="0,0,0,0">
                <w:txbxContent>
                  <w:p>
                    <w:pPr>
                      <w:spacing w:before="28"/>
                      <w:ind w:left="20" w:right="0" w:firstLine="0"/>
                      <w:jc w:val="left"/>
                      <w:rPr>
                        <w:sz w:val="16"/>
                      </w:rPr>
                    </w:pPr>
                    <w:r>
                      <w:rPr>
                        <w:sz w:val="16"/>
                      </w:rPr>
                      <w:t>Godrej Information Security </w:t>
                    </w:r>
                    <w:r>
                      <w:rPr>
                        <w:spacing w:val="-2"/>
                        <w:sz w:val="16"/>
                      </w:rPr>
                      <w:t>Policy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0"/>
      <w:numFmt w:val="bullet"/>
      <w:lvlText w:val=""/>
      <w:lvlJc w:val="left"/>
      <w:pPr>
        <w:ind w:left="720" w:hanging="360"/>
      </w:pPr>
      <w:rPr>
        <w:rFonts w:hint="default" w:ascii="Symbol" w:hAnsi="Symbol" w:eastAsia="Symbol" w:cs="Symbol"/>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1"/>
      <w:numFmt w:val="decimal"/>
      <w:lvlText w:val="%2."/>
      <w:lvlJc w:val="left"/>
      <w:pPr>
        <w:ind w:left="2532" w:hanging="360"/>
        <w:jc w:val="left"/>
      </w:pPr>
      <w:rPr>
        <w:rFonts w:hint="default" w:ascii="Arial" w:hAnsi="Arial" w:eastAsia="Arial" w:cs="Arial"/>
        <w:b w:val="0"/>
        <w:bCs w:val="0"/>
        <w:i w:val="0"/>
        <w:iCs w:val="0"/>
        <w:spacing w:val="-1"/>
        <w:w w:val="100"/>
        <w:sz w:val="20"/>
        <w:szCs w:val="20"/>
        <w:lang w:val="en-US" w:eastAsia="en-US" w:bidi="ar-SA"/>
      </w:rPr>
    </w:lvl>
    <w:lvl w:ilvl="2">
      <w:start w:val="0"/>
      <w:numFmt w:val="bullet"/>
      <w:lvlText w:val="•"/>
      <w:lvlJc w:val="left"/>
      <w:pPr>
        <w:ind w:left="3337" w:hanging="360"/>
      </w:pPr>
      <w:rPr>
        <w:rFonts w:hint="default"/>
        <w:lang w:val="en-US" w:eastAsia="en-US" w:bidi="ar-SA"/>
      </w:rPr>
    </w:lvl>
    <w:lvl w:ilvl="3">
      <w:start w:val="0"/>
      <w:numFmt w:val="bullet"/>
      <w:lvlText w:val="•"/>
      <w:lvlJc w:val="left"/>
      <w:pPr>
        <w:ind w:left="4135" w:hanging="360"/>
      </w:pPr>
      <w:rPr>
        <w:rFonts w:hint="default"/>
        <w:lang w:val="en-US" w:eastAsia="en-US" w:bidi="ar-SA"/>
      </w:rPr>
    </w:lvl>
    <w:lvl w:ilvl="4">
      <w:start w:val="0"/>
      <w:numFmt w:val="bullet"/>
      <w:lvlText w:val="•"/>
      <w:lvlJc w:val="left"/>
      <w:pPr>
        <w:ind w:left="493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528" w:hanging="360"/>
      </w:pPr>
      <w:rPr>
        <w:rFonts w:hint="default"/>
        <w:lang w:val="en-US" w:eastAsia="en-US" w:bidi="ar-SA"/>
      </w:rPr>
    </w:lvl>
    <w:lvl w:ilvl="7">
      <w:start w:val="0"/>
      <w:numFmt w:val="bullet"/>
      <w:lvlText w:val="•"/>
      <w:lvlJc w:val="left"/>
      <w:pPr>
        <w:ind w:left="7326" w:hanging="360"/>
      </w:pPr>
      <w:rPr>
        <w:rFonts w:hint="default"/>
        <w:lang w:val="en-US" w:eastAsia="en-US" w:bidi="ar-SA"/>
      </w:rPr>
    </w:lvl>
    <w:lvl w:ilvl="8">
      <w:start w:val="0"/>
      <w:numFmt w:val="bullet"/>
      <w:lvlText w:val="•"/>
      <w:lvlJc w:val="left"/>
      <w:pPr>
        <w:ind w:left="8124" w:hanging="360"/>
      </w:pPr>
      <w:rPr>
        <w:rFonts w:hint="default"/>
        <w:lang w:val="en-US" w:eastAsia="en-US" w:bidi="ar-SA"/>
      </w:rPr>
    </w:lvl>
  </w:abstractNum>
  <w:abstractNum w:abstractNumId="3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1"/>
      <w:numFmt w:val="decimal"/>
      <w:lvlText w:val="%2."/>
      <w:lvlJc w:val="left"/>
      <w:pPr>
        <w:ind w:left="2502" w:hanging="360"/>
        <w:jc w:val="left"/>
      </w:pPr>
      <w:rPr>
        <w:rFonts w:hint="default" w:ascii="Arial" w:hAnsi="Arial" w:eastAsia="Arial" w:cs="Arial"/>
        <w:b w:val="0"/>
        <w:bCs w:val="0"/>
        <w:i w:val="0"/>
        <w:iCs w:val="0"/>
        <w:spacing w:val="-1"/>
        <w:w w:val="100"/>
        <w:sz w:val="20"/>
        <w:szCs w:val="20"/>
        <w:lang w:val="en-US" w:eastAsia="en-US" w:bidi="ar-SA"/>
      </w:rPr>
    </w:lvl>
    <w:lvl w:ilvl="2">
      <w:start w:val="0"/>
      <w:numFmt w:val="bullet"/>
      <w:lvlText w:val="•"/>
      <w:lvlJc w:val="left"/>
      <w:pPr>
        <w:ind w:left="2500"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207"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2"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26">
    <w:multiLevelType w:val="hybridMultilevel"/>
    <w:lvl w:ilvl="0">
      <w:start w:val="0"/>
      <w:numFmt w:val="bullet"/>
      <w:lvlText w:val=""/>
      <w:lvlJc w:val="left"/>
      <w:pPr>
        <w:ind w:left="720" w:hanging="360"/>
      </w:pPr>
      <w:rPr>
        <w:rFonts w:hint="default" w:ascii="Symbol" w:hAnsi="Symbol" w:eastAsia="Symbol" w:cs="Symbol"/>
        <w:spacing w:val="0"/>
        <w:w w:val="100"/>
        <w:lang w:val="en-US" w:eastAsia="en-US" w:bidi="ar-SA"/>
      </w:rPr>
    </w:lvl>
    <w:lvl w:ilvl="1">
      <w:start w:val="1"/>
      <w:numFmt w:val="decimal"/>
      <w:lvlText w:val="%2."/>
      <w:lvlJc w:val="left"/>
      <w:pPr>
        <w:ind w:left="1440" w:hanging="360"/>
        <w:jc w:val="left"/>
      </w:pPr>
      <w:rPr>
        <w:rFonts w:hint="default" w:ascii="Arial" w:hAnsi="Arial" w:eastAsia="Arial" w:cs="Arial"/>
        <w:b w:val="0"/>
        <w:bCs w:val="0"/>
        <w:i w:val="0"/>
        <w:iCs w:val="0"/>
        <w:spacing w:val="-1"/>
        <w:w w:val="100"/>
        <w:sz w:val="20"/>
        <w:szCs w:val="20"/>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3">
    <w:multiLevelType w:val="hybridMultilevel"/>
    <w:lvl w:ilvl="0">
      <w:start w:val="1"/>
      <w:numFmt w:val="lowerRoman"/>
      <w:lvlText w:val="%1."/>
      <w:lvlJc w:val="left"/>
      <w:pPr>
        <w:ind w:left="2724" w:hanging="720"/>
        <w:jc w:val="left"/>
      </w:pPr>
      <w:rPr>
        <w:rFonts w:hint="default" w:ascii="Arial" w:hAnsi="Arial" w:eastAsia="Arial" w:cs="Arial"/>
        <w:b w:val="0"/>
        <w:bCs w:val="0"/>
        <w:i w:val="0"/>
        <w:iCs w:val="0"/>
        <w:spacing w:val="-1"/>
        <w:w w:val="104"/>
        <w:sz w:val="20"/>
        <w:szCs w:val="20"/>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120" w:hanging="720"/>
      </w:pPr>
      <w:rPr>
        <w:rFonts w:hint="default"/>
        <w:lang w:val="en-US" w:eastAsia="en-US" w:bidi="ar-SA"/>
      </w:rPr>
    </w:lvl>
    <w:lvl w:ilvl="3">
      <w:start w:val="0"/>
      <w:numFmt w:val="bullet"/>
      <w:lvlText w:val="•"/>
      <w:lvlJc w:val="left"/>
      <w:pPr>
        <w:ind w:left="48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220" w:hanging="720"/>
      </w:pPr>
      <w:rPr>
        <w:rFonts w:hint="default"/>
        <w:lang w:val="en-US" w:eastAsia="en-US" w:bidi="ar-SA"/>
      </w:rPr>
    </w:lvl>
    <w:lvl w:ilvl="6">
      <w:start w:val="0"/>
      <w:numFmt w:val="bullet"/>
      <w:lvlText w:val="•"/>
      <w:lvlJc w:val="left"/>
      <w:pPr>
        <w:ind w:left="6920" w:hanging="720"/>
      </w:pPr>
      <w:rPr>
        <w:rFonts w:hint="default"/>
        <w:lang w:val="en-US" w:eastAsia="en-US" w:bidi="ar-SA"/>
      </w:rPr>
    </w:lvl>
    <w:lvl w:ilvl="7">
      <w:start w:val="0"/>
      <w:numFmt w:val="bullet"/>
      <w:lvlText w:val="•"/>
      <w:lvlJc w:val="left"/>
      <w:pPr>
        <w:ind w:left="7620" w:hanging="720"/>
      </w:pPr>
      <w:rPr>
        <w:rFonts w:hint="default"/>
        <w:lang w:val="en-US" w:eastAsia="en-US" w:bidi="ar-SA"/>
      </w:rPr>
    </w:lvl>
    <w:lvl w:ilvl="8">
      <w:start w:val="0"/>
      <w:numFmt w:val="bullet"/>
      <w:lvlText w:val="•"/>
      <w:lvlJc w:val="left"/>
      <w:pPr>
        <w:ind w:left="8320" w:hanging="720"/>
      </w:pPr>
      <w:rPr>
        <w:rFonts w:hint="default"/>
        <w:lang w:val="en-US" w:eastAsia="en-US" w:bidi="ar-SA"/>
      </w:rPr>
    </w:lvl>
  </w:abstractNum>
  <w:abstractNum w:abstractNumId="22">
    <w:multiLevelType w:val="hybridMultilevel"/>
    <w:lvl w:ilvl="0">
      <w:start w:val="1"/>
      <w:numFmt w:val="decimal"/>
      <w:lvlText w:val="%1."/>
      <w:lvlJc w:val="left"/>
      <w:pPr>
        <w:ind w:left="2088" w:hanging="360"/>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608" w:hanging="360"/>
      </w:pPr>
      <w:rPr>
        <w:rFonts w:hint="default"/>
        <w:lang w:val="en-US" w:eastAsia="en-US" w:bidi="ar-SA"/>
      </w:rPr>
    </w:lvl>
    <w:lvl w:ilvl="3">
      <w:start w:val="0"/>
      <w:numFmt w:val="bullet"/>
      <w:lvlText w:val="•"/>
      <w:lvlJc w:val="left"/>
      <w:pPr>
        <w:ind w:left="4372" w:hanging="360"/>
      </w:pPr>
      <w:rPr>
        <w:rFonts w:hint="default"/>
        <w:lang w:val="en-US" w:eastAsia="en-US" w:bidi="ar-SA"/>
      </w:rPr>
    </w:lvl>
    <w:lvl w:ilvl="4">
      <w:start w:val="0"/>
      <w:numFmt w:val="bullet"/>
      <w:lvlText w:val="•"/>
      <w:lvlJc w:val="left"/>
      <w:pPr>
        <w:ind w:left="5136"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192" w:hanging="360"/>
      </w:pPr>
      <w:rPr>
        <w:rFonts w:hint="default"/>
        <w:lang w:val="en-US" w:eastAsia="en-US" w:bidi="ar-SA"/>
      </w:rPr>
    </w:lvl>
  </w:abstractNum>
  <w:abstractNum w:abstractNumId="21">
    <w:multiLevelType w:val="hybridMultilevel"/>
    <w:lvl w:ilvl="0">
      <w:start w:val="1"/>
      <w:numFmt w:val="decimal"/>
      <w:lvlText w:val="%1."/>
      <w:lvlJc w:val="left"/>
      <w:pPr>
        <w:ind w:left="2376" w:hanging="360"/>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3114" w:hanging="360"/>
      </w:pPr>
      <w:rPr>
        <w:rFonts w:hint="default"/>
        <w:lang w:val="en-US" w:eastAsia="en-US" w:bidi="ar-SA"/>
      </w:rPr>
    </w:lvl>
    <w:lvl w:ilvl="2">
      <w:start w:val="0"/>
      <w:numFmt w:val="bullet"/>
      <w:lvlText w:val="•"/>
      <w:lvlJc w:val="left"/>
      <w:pPr>
        <w:ind w:left="3848" w:hanging="360"/>
      </w:pPr>
      <w:rPr>
        <w:rFonts w:hint="default"/>
        <w:lang w:val="en-US" w:eastAsia="en-US" w:bidi="ar-SA"/>
      </w:rPr>
    </w:lvl>
    <w:lvl w:ilvl="3">
      <w:start w:val="0"/>
      <w:numFmt w:val="bullet"/>
      <w:lvlText w:val="•"/>
      <w:lvlJc w:val="left"/>
      <w:pPr>
        <w:ind w:left="4582" w:hanging="360"/>
      </w:pPr>
      <w:rPr>
        <w:rFonts w:hint="default"/>
        <w:lang w:val="en-US" w:eastAsia="en-US" w:bidi="ar-SA"/>
      </w:rPr>
    </w:lvl>
    <w:lvl w:ilvl="4">
      <w:start w:val="0"/>
      <w:numFmt w:val="bullet"/>
      <w:lvlText w:val="•"/>
      <w:lvlJc w:val="left"/>
      <w:pPr>
        <w:ind w:left="5316"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784" w:hanging="360"/>
      </w:pPr>
      <w:rPr>
        <w:rFonts w:hint="default"/>
        <w:lang w:val="en-US" w:eastAsia="en-US" w:bidi="ar-SA"/>
      </w:rPr>
    </w:lvl>
    <w:lvl w:ilvl="7">
      <w:start w:val="0"/>
      <w:numFmt w:val="bullet"/>
      <w:lvlText w:val="•"/>
      <w:lvlJc w:val="left"/>
      <w:pPr>
        <w:ind w:left="7518"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abstractNum w:abstractNumId="2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1"/>
      <w:numFmt w:val="decimal"/>
      <w:lvlText w:val="%2."/>
      <w:lvlJc w:val="left"/>
      <w:pPr>
        <w:ind w:left="1560" w:hanging="360"/>
        <w:jc w:val="left"/>
      </w:pPr>
      <w:rPr>
        <w:rFonts w:hint="default" w:ascii="Arial" w:hAnsi="Arial" w:eastAsia="Arial" w:cs="Arial"/>
        <w:b w:val="0"/>
        <w:bCs w:val="0"/>
        <w:i w:val="0"/>
        <w:iCs w:val="0"/>
        <w:spacing w:val="-1"/>
        <w:w w:val="100"/>
        <w:sz w:val="20"/>
        <w:szCs w:val="20"/>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73"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186" w:hanging="360"/>
      </w:pPr>
      <w:rPr>
        <w:rFonts w:hint="default"/>
        <w:lang w:val="en-US" w:eastAsia="en-US" w:bidi="ar-SA"/>
      </w:rPr>
    </w:lvl>
    <w:lvl w:ilvl="6">
      <w:start w:val="0"/>
      <w:numFmt w:val="bullet"/>
      <w:lvlText w:val="•"/>
      <w:lvlJc w:val="left"/>
      <w:pPr>
        <w:ind w:left="6093"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906" w:hanging="360"/>
      </w:pPr>
      <w:rPr>
        <w:rFonts w:hint="default"/>
        <w:lang w:val="en-US" w:eastAsia="en-US" w:bidi="ar-SA"/>
      </w:rPr>
    </w:lvl>
  </w:abstractNum>
  <w:abstractNum w:abstractNumId="19">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1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
    <w:multiLevelType w:val="hybridMultilevel"/>
    <w:lvl w:ilvl="0">
      <w:start w:val="5"/>
      <w:numFmt w:val="decimal"/>
      <w:lvlText w:val="%1"/>
      <w:lvlJc w:val="left"/>
      <w:pPr>
        <w:ind w:left="1422" w:hanging="720"/>
        <w:jc w:val="left"/>
      </w:pPr>
      <w:rPr>
        <w:rFonts w:hint="default"/>
        <w:lang w:val="en-US" w:eastAsia="en-US" w:bidi="ar-SA"/>
      </w:rPr>
    </w:lvl>
    <w:lvl w:ilvl="1">
      <w:start w:val="1"/>
      <w:numFmt w:val="decimal"/>
      <w:lvlText w:val="%1.%2"/>
      <w:lvlJc w:val="left"/>
      <w:pPr>
        <w:ind w:left="1422" w:hanging="720"/>
        <w:jc w:val="left"/>
      </w:pPr>
      <w:rPr>
        <w:rFonts w:hint="default" w:ascii="Arial" w:hAnsi="Arial" w:eastAsia="Arial" w:cs="Arial"/>
        <w:b w:val="0"/>
        <w:bCs w:val="0"/>
        <w:i w:val="0"/>
        <w:iCs w:val="0"/>
        <w:spacing w:val="0"/>
        <w:w w:val="104"/>
        <w:sz w:val="23"/>
        <w:szCs w:val="23"/>
        <w:lang w:val="en-US" w:eastAsia="en-US" w:bidi="ar-SA"/>
      </w:rPr>
    </w:lvl>
    <w:lvl w:ilvl="2">
      <w:start w:val="0"/>
      <w:numFmt w:val="bullet"/>
      <w:lvlText w:val=""/>
      <w:lvlJc w:val="left"/>
      <w:pPr>
        <w:ind w:left="2171" w:hanging="362"/>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855" w:hanging="362"/>
      </w:pPr>
      <w:rPr>
        <w:rFonts w:hint="default"/>
        <w:lang w:val="en-US" w:eastAsia="en-US" w:bidi="ar-SA"/>
      </w:rPr>
    </w:lvl>
    <w:lvl w:ilvl="4">
      <w:start w:val="0"/>
      <w:numFmt w:val="bullet"/>
      <w:lvlText w:val="•"/>
      <w:lvlJc w:val="left"/>
      <w:pPr>
        <w:ind w:left="4693" w:hanging="362"/>
      </w:pPr>
      <w:rPr>
        <w:rFonts w:hint="default"/>
        <w:lang w:val="en-US" w:eastAsia="en-US" w:bidi="ar-SA"/>
      </w:rPr>
    </w:lvl>
    <w:lvl w:ilvl="5">
      <w:start w:val="0"/>
      <w:numFmt w:val="bullet"/>
      <w:lvlText w:val="•"/>
      <w:lvlJc w:val="left"/>
      <w:pPr>
        <w:ind w:left="5531" w:hanging="362"/>
      </w:pPr>
      <w:rPr>
        <w:rFonts w:hint="default"/>
        <w:lang w:val="en-US" w:eastAsia="en-US" w:bidi="ar-SA"/>
      </w:rPr>
    </w:lvl>
    <w:lvl w:ilvl="6">
      <w:start w:val="0"/>
      <w:numFmt w:val="bullet"/>
      <w:lvlText w:val="•"/>
      <w:lvlJc w:val="left"/>
      <w:pPr>
        <w:ind w:left="6368" w:hanging="362"/>
      </w:pPr>
      <w:rPr>
        <w:rFonts w:hint="default"/>
        <w:lang w:val="en-US" w:eastAsia="en-US" w:bidi="ar-SA"/>
      </w:rPr>
    </w:lvl>
    <w:lvl w:ilvl="7">
      <w:start w:val="0"/>
      <w:numFmt w:val="bullet"/>
      <w:lvlText w:val="•"/>
      <w:lvlJc w:val="left"/>
      <w:pPr>
        <w:ind w:left="7206" w:hanging="362"/>
      </w:pPr>
      <w:rPr>
        <w:rFonts w:hint="default"/>
        <w:lang w:val="en-US" w:eastAsia="en-US" w:bidi="ar-SA"/>
      </w:rPr>
    </w:lvl>
    <w:lvl w:ilvl="8">
      <w:start w:val="0"/>
      <w:numFmt w:val="bullet"/>
      <w:lvlText w:val="•"/>
      <w:lvlJc w:val="left"/>
      <w:pPr>
        <w:ind w:left="8044" w:hanging="362"/>
      </w:pPr>
      <w:rPr>
        <w:rFonts w:hint="default"/>
        <w:lang w:val="en-US" w:eastAsia="en-US" w:bidi="ar-SA"/>
      </w:rPr>
    </w:lvl>
  </w:abstractNum>
  <w:abstractNum w:abstractNumId="1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
    <w:multiLevelType w:val="hybridMultilevel"/>
    <w:lvl w:ilvl="0">
      <w:start w:val="0"/>
      <w:numFmt w:val="bullet"/>
      <w:lvlText w:val="•"/>
      <w:lvlJc w:val="left"/>
      <w:pPr>
        <w:ind w:left="1440" w:hanging="720"/>
      </w:pPr>
      <w:rPr>
        <w:rFonts w:hint="default" w:ascii="Georgia" w:hAnsi="Georgia" w:eastAsia="Georgia" w:cs="Georgia"/>
        <w:b w:val="0"/>
        <w:bCs w:val="0"/>
        <w:i w:val="0"/>
        <w:iCs w:val="0"/>
        <w:spacing w:val="0"/>
        <w:w w:val="100"/>
        <w:sz w:val="20"/>
        <w:szCs w:val="20"/>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
    <w:multiLevelType w:val="hybridMultilevel"/>
    <w:lvl w:ilvl="0">
      <w:start w:val="1"/>
      <w:numFmt w:val="decimal"/>
      <w:lvlText w:val="%1."/>
      <w:lvlJc w:val="left"/>
      <w:pPr>
        <w:ind w:left="360" w:hanging="360"/>
        <w:jc w:val="left"/>
      </w:pPr>
      <w:rPr>
        <w:rFonts w:hint="default" w:ascii="Arial" w:hAnsi="Arial" w:eastAsia="Arial" w:cs="Arial"/>
        <w:b w:val="0"/>
        <w:bCs w:val="0"/>
        <w:i w:val="0"/>
        <w:iCs w:val="0"/>
        <w:spacing w:val="0"/>
        <w:w w:val="103"/>
        <w:sz w:val="27"/>
        <w:szCs w:val="27"/>
        <w:lang w:val="en-US" w:eastAsia="en-US" w:bidi="ar-SA"/>
      </w:rPr>
    </w:lvl>
    <w:lvl w:ilvl="1">
      <w:start w:val="1"/>
      <w:numFmt w:val="decimal"/>
      <w:lvlText w:val="%1.%2."/>
      <w:lvlJc w:val="left"/>
      <w:pPr>
        <w:ind w:left="720" w:hanging="702"/>
        <w:jc w:val="left"/>
      </w:pPr>
      <w:rPr>
        <w:rFonts w:hint="default" w:ascii="Arial" w:hAnsi="Arial" w:eastAsia="Arial" w:cs="Arial"/>
        <w:b w:val="0"/>
        <w:bCs w:val="0"/>
        <w:i w:val="0"/>
        <w:iCs w:val="0"/>
        <w:spacing w:val="0"/>
        <w:w w:val="104"/>
        <w:sz w:val="23"/>
        <w:szCs w:val="23"/>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o"/>
      <w:lvlJc w:val="left"/>
      <w:pPr>
        <w:ind w:left="1440"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6">
    <w:multiLevelType w:val="hybridMultilevel"/>
    <w:lvl w:ilvl="0">
      <w:start w:val="37"/>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5">
    <w:multiLevelType w:val="hybridMultilevel"/>
    <w:lvl w:ilvl="0">
      <w:start w:val="36"/>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4">
    <w:multiLevelType w:val="hybridMultilevel"/>
    <w:lvl w:ilvl="0">
      <w:start w:val="17"/>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3">
    <w:multiLevelType w:val="hybridMultilevel"/>
    <w:lvl w:ilvl="0">
      <w:start w:val="16"/>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2">
    <w:multiLevelType w:val="hybridMultilevel"/>
    <w:lvl w:ilvl="0">
      <w:start w:val="15"/>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1">
    <w:multiLevelType w:val="hybridMultilevel"/>
    <w:lvl w:ilvl="0">
      <w:start w:val="14"/>
      <w:numFmt w:val="decimal"/>
      <w:lvlText w:val="%1"/>
      <w:lvlJc w:val="left"/>
      <w:pPr>
        <w:ind w:left="1100" w:hanging="880"/>
        <w:jc w:val="left"/>
      </w:pPr>
      <w:rPr>
        <w:rFonts w:hint="default"/>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24" w:hanging="880"/>
      </w:pPr>
      <w:rPr>
        <w:rFonts w:hint="default"/>
        <w:lang w:val="en-US" w:eastAsia="en-US" w:bidi="ar-SA"/>
      </w:rPr>
    </w:lvl>
    <w:lvl w:ilvl="3">
      <w:start w:val="0"/>
      <w:numFmt w:val="bullet"/>
      <w:lvlText w:val="•"/>
      <w:lvlJc w:val="left"/>
      <w:pPr>
        <w:ind w:left="3686" w:hanging="880"/>
      </w:pPr>
      <w:rPr>
        <w:rFonts w:hint="default"/>
        <w:lang w:val="en-US" w:eastAsia="en-US" w:bidi="ar-SA"/>
      </w:rPr>
    </w:lvl>
    <w:lvl w:ilvl="4">
      <w:start w:val="0"/>
      <w:numFmt w:val="bullet"/>
      <w:lvlText w:val="•"/>
      <w:lvlJc w:val="left"/>
      <w:pPr>
        <w:ind w:left="4548" w:hanging="880"/>
      </w:pPr>
      <w:rPr>
        <w:rFonts w:hint="default"/>
        <w:lang w:val="en-US" w:eastAsia="en-US" w:bidi="ar-SA"/>
      </w:rPr>
    </w:lvl>
    <w:lvl w:ilvl="5">
      <w:start w:val="0"/>
      <w:numFmt w:val="bullet"/>
      <w:lvlText w:val="•"/>
      <w:lvlJc w:val="left"/>
      <w:pPr>
        <w:ind w:left="5410" w:hanging="880"/>
      </w:pPr>
      <w:rPr>
        <w:rFonts w:hint="default"/>
        <w:lang w:val="en-US" w:eastAsia="en-US" w:bidi="ar-SA"/>
      </w:rPr>
    </w:lvl>
    <w:lvl w:ilvl="6">
      <w:start w:val="0"/>
      <w:numFmt w:val="bullet"/>
      <w:lvlText w:val="•"/>
      <w:lvlJc w:val="left"/>
      <w:pPr>
        <w:ind w:left="6272" w:hanging="880"/>
      </w:pPr>
      <w:rPr>
        <w:rFonts w:hint="default"/>
        <w:lang w:val="en-US" w:eastAsia="en-US" w:bidi="ar-SA"/>
      </w:rPr>
    </w:lvl>
    <w:lvl w:ilvl="7">
      <w:start w:val="0"/>
      <w:numFmt w:val="bullet"/>
      <w:lvlText w:val="•"/>
      <w:lvlJc w:val="left"/>
      <w:pPr>
        <w:ind w:left="7134" w:hanging="880"/>
      </w:pPr>
      <w:rPr>
        <w:rFonts w:hint="default"/>
        <w:lang w:val="en-US" w:eastAsia="en-US" w:bidi="ar-SA"/>
      </w:rPr>
    </w:lvl>
    <w:lvl w:ilvl="8">
      <w:start w:val="0"/>
      <w:numFmt w:val="bullet"/>
      <w:lvlText w:val="•"/>
      <w:lvlJc w:val="left"/>
      <w:pPr>
        <w:ind w:left="7996" w:hanging="880"/>
      </w:pPr>
      <w:rPr>
        <w:rFonts w:hint="default"/>
        <w:lang w:val="en-US" w:eastAsia="en-US" w:bidi="ar-SA"/>
      </w:rPr>
    </w:lvl>
  </w:abstractNum>
  <w:abstractNum w:abstractNumId="0">
    <w:multiLevelType w:val="hybridMultilevel"/>
    <w:lvl w:ilvl="0">
      <w:start w:val="1"/>
      <w:numFmt w:val="decimal"/>
      <w:lvlText w:val="%1."/>
      <w:lvlJc w:val="left"/>
      <w:pPr>
        <w:ind w:left="720" w:hanging="720"/>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1100" w:hanging="88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057" w:hanging="880"/>
      </w:pPr>
      <w:rPr>
        <w:rFonts w:hint="default"/>
        <w:lang w:val="en-US" w:eastAsia="en-US" w:bidi="ar-SA"/>
      </w:rPr>
    </w:lvl>
    <w:lvl w:ilvl="3">
      <w:start w:val="0"/>
      <w:numFmt w:val="bullet"/>
      <w:lvlText w:val="•"/>
      <w:lvlJc w:val="left"/>
      <w:pPr>
        <w:ind w:left="3015" w:hanging="880"/>
      </w:pPr>
      <w:rPr>
        <w:rFonts w:hint="default"/>
        <w:lang w:val="en-US" w:eastAsia="en-US" w:bidi="ar-SA"/>
      </w:rPr>
    </w:lvl>
    <w:lvl w:ilvl="4">
      <w:start w:val="0"/>
      <w:numFmt w:val="bullet"/>
      <w:lvlText w:val="•"/>
      <w:lvlJc w:val="left"/>
      <w:pPr>
        <w:ind w:left="3973" w:hanging="880"/>
      </w:pPr>
      <w:rPr>
        <w:rFonts w:hint="default"/>
        <w:lang w:val="en-US" w:eastAsia="en-US" w:bidi="ar-SA"/>
      </w:rPr>
    </w:lvl>
    <w:lvl w:ilvl="5">
      <w:start w:val="0"/>
      <w:numFmt w:val="bullet"/>
      <w:lvlText w:val="•"/>
      <w:lvlJc w:val="left"/>
      <w:pPr>
        <w:ind w:left="4931" w:hanging="880"/>
      </w:pPr>
      <w:rPr>
        <w:rFonts w:hint="default"/>
        <w:lang w:val="en-US" w:eastAsia="en-US" w:bidi="ar-SA"/>
      </w:rPr>
    </w:lvl>
    <w:lvl w:ilvl="6">
      <w:start w:val="0"/>
      <w:numFmt w:val="bullet"/>
      <w:lvlText w:val="•"/>
      <w:lvlJc w:val="left"/>
      <w:pPr>
        <w:ind w:left="5888" w:hanging="880"/>
      </w:pPr>
      <w:rPr>
        <w:rFonts w:hint="default"/>
        <w:lang w:val="en-US" w:eastAsia="en-US" w:bidi="ar-SA"/>
      </w:rPr>
    </w:lvl>
    <w:lvl w:ilvl="7">
      <w:start w:val="0"/>
      <w:numFmt w:val="bullet"/>
      <w:lvlText w:val="•"/>
      <w:lvlJc w:val="left"/>
      <w:pPr>
        <w:ind w:left="6846" w:hanging="880"/>
      </w:pPr>
      <w:rPr>
        <w:rFonts w:hint="default"/>
        <w:lang w:val="en-US" w:eastAsia="en-US" w:bidi="ar-SA"/>
      </w:rPr>
    </w:lvl>
    <w:lvl w:ilvl="8">
      <w:start w:val="0"/>
      <w:numFmt w:val="bullet"/>
      <w:lvlText w:val="•"/>
      <w:lvlJc w:val="left"/>
      <w:pPr>
        <w:ind w:left="7804" w:hanging="880"/>
      </w:pPr>
      <w:rPr>
        <w:rFonts w:hint="default"/>
        <w:lang w:val="en-U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93"/>
      <w:ind w:left="719" w:hanging="719"/>
    </w:pPr>
    <w:rPr>
      <w:rFonts w:ascii="Arial" w:hAnsi="Arial" w:eastAsia="Arial" w:cs="Arial"/>
      <w:sz w:val="22"/>
      <w:szCs w:val="22"/>
      <w:lang w:val="en-US" w:eastAsia="en-US" w:bidi="ar-SA"/>
    </w:rPr>
  </w:style>
  <w:style w:styleId="TOC2" w:type="paragraph">
    <w:name w:val="TOC 2"/>
    <w:basedOn w:val="Normal"/>
    <w:uiPriority w:val="1"/>
    <w:qFormat/>
    <w:pPr>
      <w:spacing w:before="193"/>
      <w:ind w:left="1099" w:hanging="880"/>
    </w:pPr>
    <w:rPr>
      <w:rFonts w:ascii="Arial" w:hAnsi="Arial" w:eastAsia="Arial" w:cs="Arial"/>
      <w:sz w:val="22"/>
      <w:szCs w:val="22"/>
      <w:lang w:val="en-US" w:eastAsia="en-US" w:bidi="ar-SA"/>
    </w:rPr>
  </w:style>
  <w:style w:styleId="BodyText" w:type="paragraph">
    <w:name w:val="Body Text"/>
    <w:basedOn w:val="Normal"/>
    <w:uiPriority w:val="1"/>
    <w:qFormat/>
    <w:pPr>
      <w:ind w:left="720" w:hanging="360"/>
    </w:pPr>
    <w:rPr>
      <w:rFonts w:ascii="Arial" w:hAnsi="Arial" w:eastAsia="Arial" w:cs="Arial"/>
      <w:sz w:val="20"/>
      <w:szCs w:val="20"/>
      <w:lang w:val="en-US" w:eastAsia="en-US" w:bidi="ar-SA"/>
    </w:rPr>
  </w:style>
  <w:style w:styleId="Heading1" w:type="paragraph">
    <w:name w:val="Heading 1"/>
    <w:basedOn w:val="Normal"/>
    <w:uiPriority w:val="1"/>
    <w:qFormat/>
    <w:pPr>
      <w:ind w:left="618" w:hanging="618"/>
      <w:outlineLvl w:val="1"/>
    </w:pPr>
    <w:rPr>
      <w:rFonts w:ascii="Arial" w:hAnsi="Arial" w:eastAsia="Arial" w:cs="Arial"/>
      <w:sz w:val="27"/>
      <w:szCs w:val="27"/>
      <w:lang w:val="en-US" w:eastAsia="en-US" w:bidi="ar-SA"/>
    </w:rPr>
  </w:style>
  <w:style w:styleId="Heading2" w:type="paragraph">
    <w:name w:val="Heading 2"/>
    <w:basedOn w:val="Normal"/>
    <w:uiPriority w:val="1"/>
    <w:qFormat/>
    <w:pPr>
      <w:ind w:left="1439" w:hanging="1169"/>
      <w:outlineLvl w:val="2"/>
    </w:pPr>
    <w:rPr>
      <w:rFonts w:ascii="Arial" w:hAnsi="Arial" w:eastAsia="Arial" w:cs="Arial"/>
      <w:sz w:val="23"/>
      <w:szCs w:val="23"/>
      <w:lang w:val="en-US" w:eastAsia="en-US" w:bidi="ar-SA"/>
    </w:rPr>
  </w:style>
  <w:style w:styleId="Heading3" w:type="paragraph">
    <w:name w:val="Heading 3"/>
    <w:basedOn w:val="Normal"/>
    <w:uiPriority w:val="1"/>
    <w:qFormat/>
    <w:pPr>
      <w:outlineLvl w:val="3"/>
    </w:pPr>
    <w:rPr>
      <w:rFonts w:ascii="Arial" w:hAnsi="Arial" w:eastAsia="Arial" w:cs="Arial"/>
      <w:sz w:val="21"/>
      <w:szCs w:val="21"/>
      <w:u w:val="single" w:color="000000"/>
      <w:lang w:val="en-US" w:eastAsia="en-US" w:bidi="ar-SA"/>
    </w:rPr>
  </w:style>
  <w:style w:styleId="Title" w:type="paragraph">
    <w:name w:val="Title"/>
    <w:basedOn w:val="Normal"/>
    <w:uiPriority w:val="1"/>
    <w:qFormat/>
    <w:pPr>
      <w:ind w:left="3560" w:right="444" w:hanging="2739"/>
    </w:pPr>
    <w:rPr>
      <w:rFonts w:ascii="Gill Sans MT" w:hAnsi="Gill Sans MT" w:eastAsia="Gill Sans MT" w:cs="Gill Sans MT"/>
      <w:b/>
      <w:bCs/>
      <w:sz w:val="80"/>
      <w:szCs w:val="80"/>
      <w:lang w:val="en-US" w:eastAsia="en-US" w:bidi="ar-SA"/>
    </w:rPr>
  </w:style>
  <w:style w:styleId="ListParagraph" w:type="paragraph">
    <w:name w:val="List Paragraph"/>
    <w:basedOn w:val="Normal"/>
    <w:uiPriority w:val="1"/>
    <w:qFormat/>
    <w:pPr>
      <w:ind w:left="720" w:hanging="360"/>
    </w:pPr>
    <w:rPr>
      <w:rFonts w:ascii="Arial" w:hAnsi="Arial" w:eastAsia="Arial" w:cs="Arial"/>
      <w:lang w:val="en-US" w:eastAsia="en-US" w:bidi="ar-SA"/>
    </w:rPr>
  </w:style>
  <w:style w:styleId="TableParagraph" w:type="paragraph">
    <w:name w:val="Table Paragraph"/>
    <w:basedOn w:val="Normal"/>
    <w:uiPriority w:val="1"/>
    <w:qFormat/>
    <w:pPr>
      <w:spacing w:before="13"/>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GILAC - ISMS Policy.docx</dc:title>
  <dcterms:created xsi:type="dcterms:W3CDTF">2026-01-28T04:51:38Z</dcterms:created>
  <dcterms:modified xsi:type="dcterms:W3CDTF">2026-01-28T04:51:38Z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Word</vt:lpwstr>
  </property>
  <property fmtid="{D5CDD505-2E9C-101B-9397-08002B2CF9AE}" pid="4" name="LastSaved">
    <vt:filetime>2026-01-28T00:00:00Z</vt:filetime>
  </property>
  <property fmtid="{D5CDD505-2E9C-101B-9397-08002B2CF9AE}" pid="5" name="Producer">
    <vt:lpwstr>macOS Version 12.4 (Build 21F79) Quartz PDFContext</vt:lpwstr>
  </property>
</Properties>
</file>