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Helix CRM 4.2 release notes</w:t>
      </w:r>
    </w:p>
    <w:p>
      <w:r>
        <w:rPr>
          <w:i/>
        </w:rPr>
        <w:t>Fictional sample document created for testing the RAG chatbot. All organisations, people, figures and contact details in it are invented.</w:t>
      </w:r>
    </w:p>
    <w:p>
      <w:r>
        <w:t>Release date: 15 September 2026</w:t>
      </w:r>
    </w:p>
    <w:p>
      <w:pPr>
        <w:pStyle w:val="Heading1"/>
      </w:pPr>
      <w:r>
        <w:t>Highlights</w:t>
      </w:r>
    </w:p>
    <w:p>
      <w:r>
        <w:t>Helix CRM 4.2 adds AI-assisted email drafting, a new pipeline forecasting dashboard, and much larger bulk imports.</w:t>
      </w:r>
    </w:p>
    <w:p>
      <w:pPr>
        <w:pStyle w:val="Heading1"/>
      </w:pPr>
      <w:r>
        <w:t>New features</w:t>
      </w:r>
    </w:p>
    <w:p>
      <w:pPr>
        <w:pStyle w:val="Heading2"/>
      </w:pPr>
      <w:r>
        <w:t>AI-assisted email drafting</w:t>
      </w:r>
    </w:p>
    <w:p>
      <w:r>
        <w:t>Drafts replies to customers using the contact's history in the CRM. It is available on the Professional and Enterprise plans, and administrators can switch it off for their organization in Settings &gt; AI features.</w:t>
      </w:r>
    </w:p>
    <w:p>
      <w:pPr>
        <w:pStyle w:val="Heading2"/>
      </w:pPr>
      <w:r>
        <w:t>Pipeline forecasting dashboard</w:t>
      </w:r>
    </w:p>
    <w:p>
      <w:r>
        <w:t>Shows the expected revenue for the current and next two quarters, based on deal stage, deal size and each sales rep's historical win rate.</w:t>
      </w:r>
    </w:p>
    <w:p>
      <w:pPr>
        <w:pStyle w:val="Heading2"/>
      </w:pPr>
      <w:r>
        <w:t>Larger bulk imports</w:t>
      </w:r>
    </w:p>
    <w:p>
      <w:r>
        <w:t>CSV imports now accept up to 100,000 rows per file, up from 25,000.</w:t>
      </w:r>
    </w:p>
    <w:p>
      <w:pPr>
        <w:pStyle w:val="Heading1"/>
      </w:pPr>
      <w:r>
        <w:t>Improvements</w:t>
      </w:r>
    </w:p>
    <w:p>
      <w:pPr>
        <w:pStyle w:val="ListBullet"/>
      </w:pPr>
      <w:r>
        <w:t>The contact list loads 35 percent faster for accounts with more than 50,000 contacts.</w:t>
      </w:r>
    </w:p>
    <w:p>
      <w:pPr>
        <w:pStyle w:val="ListBullet"/>
      </w:pPr>
      <w:r>
        <w:t>Search now matches partial phone numbers.</w:t>
      </w:r>
    </w:p>
    <w:p>
      <w:pPr>
        <w:pStyle w:val="ListBullet"/>
      </w:pPr>
      <w:r>
        <w:t>Audit log retention on the Enterprise plan is extended from 90 days to 365 days.</w:t>
      </w:r>
    </w:p>
    <w:p>
      <w:pPr>
        <w:pStyle w:val="Heading1"/>
      </w:pPr>
      <w:r>
        <w:t>Bug fixes</w:t>
      </w:r>
    </w:p>
    <w:p>
      <w:pPr>
        <w:pStyle w:val="ListBullet"/>
      </w:pPr>
      <w:r>
        <w:t>HCRM-4411: Duplicate notifications were sent when a deal was reassigned.</w:t>
      </w:r>
    </w:p>
    <w:p>
      <w:pPr>
        <w:pStyle w:val="ListBullet"/>
      </w:pPr>
      <w:r>
        <w:t>HCRM-4436: Exported reports showed dates in UTC instead of the user's time zone.</w:t>
      </w:r>
    </w:p>
    <w:p>
      <w:pPr>
        <w:pStyle w:val="ListBullet"/>
      </w:pPr>
      <w:r>
        <w:t>HCRM-4458: The mobile app crashed when a contact had more than 20 phone numbers.</w:t>
      </w:r>
    </w:p>
    <w:p>
      <w:pPr>
        <w:pStyle w:val="Heading1"/>
      </w:pPr>
      <w:r>
        <w:t>Known issues</w:t>
      </w:r>
    </w:p>
    <w:p>
      <w:pPr>
        <w:pStyle w:val="ListBullet"/>
      </w:pPr>
      <w:r>
        <w:t>Calendar sync with Outlook can duplicate recurring meetings. Workaround: turn off sync for recurring meetings in Settings &gt; Calendar until version 4.2.1.</w:t>
      </w:r>
    </w:p>
    <w:p>
      <w:pPr>
        <w:pStyle w:val="ListBullet"/>
      </w:pPr>
      <w:r>
        <w:t>AI-assisted drafting is not yet available in German or Japanese.</w:t>
      </w:r>
    </w:p>
    <w:p>
      <w:pPr>
        <w:pStyle w:val="Heading1"/>
      </w:pPr>
      <w:r>
        <w:t>Deprecations</w:t>
      </w:r>
    </w:p>
    <w:p>
      <w:pPr>
        <w:pStyle w:val="ListBullet"/>
      </w:pPr>
      <w:r>
        <w:t>REST API v1 will be retired on 31 March 2027. Move integrations to API v2 before then.</w:t>
      </w:r>
    </w:p>
    <w:p>
      <w:pPr>
        <w:pStyle w:val="ListBullet"/>
      </w:pPr>
      <w:r>
        <w:t>Classic reports will be removed in version 4.4. Use the new report builder instead.</w:t>
      </w:r>
    </w:p>
    <w:p>
      <w:pPr>
        <w:pStyle w:val="Heading1"/>
      </w:pPr>
      <w:r>
        <w:t>Upgrade instructions</w:t>
      </w:r>
    </w:p>
    <w:p>
      <w:r>
        <w:t>Cloud customers are upgraded automatically during the maintenance window on Saturday from 02:00 to 06:00 UTC. Self-hosted customers need PostgreSQL 15 or later. Back up the database, then run helix-migrate --to 4.2. Expect about 20 minutes of downtime for databases under 50 GB.</w:t>
      </w:r>
    </w:p>
    <w:p>
      <w:pPr>
        <w:pStyle w:val="Heading1"/>
      </w:pPr>
      <w:r>
        <w:t>Support</w:t>
      </w:r>
    </w:p>
    <w:p>
      <w:r>
        <w:t>For help, visit support.helix.example or contact your customer success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CRM 4.2 release notes</dc:title>
  <dc:subject/>
  <dc:creator>RAG chatbot sample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