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August 25, 2025 (the “Effective Date”) by and between Enigma PROPERTIES LLC (the “Landlord”) and Alex Patel, Skyler Patel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730 Example Grove Avenue, Unit 163,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September 13,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Patel</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Patel</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Alex Patel</w:t>
        <w:tab/>
        <w:tab/>
        <w:tab/>
        <w:t>Name: Skyler Patel</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