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B9" w:rsidRPr="00511A83" w:rsidRDefault="00F14421" w:rsidP="00F14421">
      <w:pPr>
        <w:jc w:val="center"/>
        <w:rPr>
          <w:b/>
          <w:sz w:val="36"/>
          <w:szCs w:val="36"/>
          <w:u w:val="single"/>
        </w:rPr>
      </w:pPr>
      <w:r w:rsidRPr="00511A83">
        <w:rPr>
          <w:b/>
          <w:sz w:val="36"/>
          <w:szCs w:val="36"/>
          <w:u w:val="single"/>
        </w:rPr>
        <w:t>A</w:t>
      </w:r>
      <w:r w:rsidR="007108CC" w:rsidRPr="00511A83">
        <w:rPr>
          <w:b/>
          <w:sz w:val="36"/>
          <w:szCs w:val="36"/>
          <w:u w:val="single"/>
        </w:rPr>
        <w:t xml:space="preserve">N </w:t>
      </w:r>
      <w:r w:rsidR="009400D8" w:rsidRPr="00511A83">
        <w:rPr>
          <w:b/>
          <w:sz w:val="36"/>
          <w:szCs w:val="36"/>
          <w:u w:val="single"/>
        </w:rPr>
        <w:t>EMPIRICAL STUDY ON</w:t>
      </w:r>
      <w:r w:rsidRPr="00511A83">
        <w:rPr>
          <w:b/>
          <w:sz w:val="36"/>
          <w:szCs w:val="36"/>
          <w:u w:val="single"/>
        </w:rPr>
        <w:t xml:space="preserve"> GREEN HR PRACTICES IN INDIA </w:t>
      </w:r>
    </w:p>
    <w:p w:rsidR="00F14421" w:rsidRDefault="00F14421" w:rsidP="00F14421">
      <w:pPr>
        <w:jc w:val="center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3470"/>
        <w:gridCol w:w="1120"/>
        <w:gridCol w:w="1080"/>
        <w:gridCol w:w="810"/>
        <w:gridCol w:w="810"/>
        <w:gridCol w:w="1080"/>
        <w:gridCol w:w="1080"/>
      </w:tblGrid>
      <w:tr w:rsidR="003C0993" w:rsidTr="007108CC">
        <w:tc>
          <w:tcPr>
            <w:tcW w:w="738" w:type="dxa"/>
          </w:tcPr>
          <w:p w:rsidR="00F14421" w:rsidRDefault="00F14421" w:rsidP="00F14421">
            <w:pPr>
              <w:jc w:val="center"/>
            </w:pPr>
            <w:r>
              <w:t>SL NO</w:t>
            </w:r>
          </w:p>
        </w:tc>
        <w:tc>
          <w:tcPr>
            <w:tcW w:w="3470" w:type="dxa"/>
          </w:tcPr>
          <w:p w:rsidR="00F14421" w:rsidRDefault="00F14421" w:rsidP="00F14421"/>
        </w:tc>
        <w:tc>
          <w:tcPr>
            <w:tcW w:w="5980" w:type="dxa"/>
            <w:gridSpan w:val="6"/>
          </w:tcPr>
          <w:p w:rsidR="00F14421" w:rsidRDefault="00F14421" w:rsidP="007108CC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  <w:r w:rsidRPr="006F5384">
              <w:rPr>
                <w:b/>
              </w:rPr>
              <w:t>NAME</w:t>
            </w: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  <w:p w:rsidR="00F14421" w:rsidRDefault="00DB525A" w:rsidP="00F14421">
            <w:pPr>
              <w:jc w:val="center"/>
            </w:pPr>
            <w:r>
              <w:t>Namitha Madhusudhan</w:t>
            </w:r>
          </w:p>
        </w:tc>
      </w:tr>
      <w:tr w:rsidR="003C0993" w:rsidTr="0043199E">
        <w:trPr>
          <w:trHeight w:val="1097"/>
        </w:trPr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GENDER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7108CC" w:rsidRPr="006F5384" w:rsidRDefault="007108CC" w:rsidP="007108CC">
            <w:pPr>
              <w:rPr>
                <w:b/>
              </w:rPr>
            </w:pPr>
            <w:r w:rsidRPr="006F5384">
              <w:rPr>
                <w:b/>
              </w:rPr>
              <w:t>PLEASE TICK WHICHEVER IS APPLICABLE</w:t>
            </w:r>
          </w:p>
          <w:p w:rsidR="008F5117" w:rsidRDefault="00DB525A" w:rsidP="00F14421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129540</wp:posOffset>
                      </wp:positionV>
                      <wp:extent cx="457200" cy="223520"/>
                      <wp:effectExtent l="9525" t="10160" r="9525" b="13970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DB525A" w:rsidP="008F5117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93.1pt;margin-top:10.2pt;width:36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">
                      <v:textbox>
                        <w:txbxContent>
                          <w:p w:rsidR="008F5117" w:rsidRDefault="00DB525A" w:rsidP="008F5117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139065</wp:posOffset>
                      </wp:positionV>
                      <wp:extent cx="476250" cy="223520"/>
                      <wp:effectExtent l="9525" t="10160" r="9525" b="1397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8F511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47.6pt;margin-top:10.95pt;width:37.5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">
                      <v:textbox>
                        <w:txbxContent>
                          <w:p w:rsidR="008F5117" w:rsidRDefault="008F5117"/>
                        </w:txbxContent>
                      </v:textbox>
                    </v:shape>
                  </w:pict>
                </mc:Fallback>
              </mc:AlternateContent>
            </w:r>
          </w:p>
          <w:p w:rsidR="00F14421" w:rsidRPr="006F5384" w:rsidRDefault="00F14421" w:rsidP="00F14421">
            <w:pPr>
              <w:rPr>
                <w:b/>
              </w:rPr>
            </w:pPr>
            <w:r w:rsidRPr="006F5384">
              <w:rPr>
                <w:b/>
              </w:rPr>
              <w:t>MALE</w:t>
            </w:r>
            <w:r w:rsidR="008F5117">
              <w:rPr>
                <w:b/>
              </w:rPr>
              <w:t xml:space="preserve">                                              FEMALE   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3</w:t>
            </w:r>
          </w:p>
          <w:p w:rsidR="00F14421" w:rsidRDefault="00F14421" w:rsidP="0043199E">
            <w:pPr>
              <w:jc w:val="center"/>
            </w:pP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AGE</w:t>
            </w:r>
          </w:p>
        </w:tc>
        <w:tc>
          <w:tcPr>
            <w:tcW w:w="5980" w:type="dxa"/>
            <w:gridSpan w:val="6"/>
          </w:tcPr>
          <w:p w:rsidR="00F14421" w:rsidRDefault="00DB525A" w:rsidP="00F14421">
            <w:pPr>
              <w:rPr>
                <w:noProof/>
              </w:rPr>
            </w:pPr>
            <w:r>
              <w:rPr>
                <w:noProof/>
              </w:rPr>
              <w:t>22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EDUCATIONAL QUALIFICATION</w:t>
            </w:r>
            <w:r w:rsidR="0040485A" w:rsidRPr="006F5384">
              <w:rPr>
                <w:b/>
              </w:rPr>
              <w:t>(Optional)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5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DESIGNATION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DB525A" w:rsidP="00F14421">
            <w:pPr>
              <w:jc w:val="center"/>
            </w:pPr>
            <w:r>
              <w:t>Associate Software Engineer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EXPERIENCE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DB525A" w:rsidP="00F14421">
            <w:pPr>
              <w:jc w:val="center"/>
            </w:pPr>
            <w:r>
              <w:t>7 months</w:t>
            </w:r>
          </w:p>
        </w:tc>
      </w:tr>
      <w:tr w:rsidR="003C0993" w:rsidTr="007108CC">
        <w:tc>
          <w:tcPr>
            <w:tcW w:w="738" w:type="dxa"/>
          </w:tcPr>
          <w:p w:rsidR="003C0993" w:rsidRDefault="0043199E" w:rsidP="00F14421">
            <w:r>
              <w:t xml:space="preserve">              </w:t>
            </w:r>
          </w:p>
        </w:tc>
        <w:tc>
          <w:tcPr>
            <w:tcW w:w="9450" w:type="dxa"/>
            <w:gridSpan w:val="7"/>
          </w:tcPr>
          <w:p w:rsidR="003C0993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FACTORS DRIVING  GREEN HR PRACTICES</w:t>
            </w:r>
          </w:p>
        </w:tc>
      </w:tr>
      <w:tr w:rsidR="007108CC" w:rsidTr="00170752">
        <w:trPr>
          <w:trHeight w:val="782"/>
        </w:trPr>
        <w:tc>
          <w:tcPr>
            <w:tcW w:w="738" w:type="dxa"/>
          </w:tcPr>
          <w:p w:rsidR="007108CC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SL NO</w:t>
            </w:r>
          </w:p>
          <w:p w:rsidR="007108CC" w:rsidRPr="0099654C" w:rsidRDefault="007108CC" w:rsidP="007108CC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FACTORS</w:t>
            </w:r>
          </w:p>
        </w:tc>
        <w:tc>
          <w:tcPr>
            <w:tcW w:w="4860" w:type="dxa"/>
            <w:gridSpan w:val="5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SCALE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Can</w:t>
            </w:r>
            <w:r w:rsidR="003C0993" w:rsidRPr="0099654C">
              <w:rPr>
                <w:sz w:val="24"/>
                <w:szCs w:val="24"/>
              </w:rPr>
              <w:t>’</w:t>
            </w:r>
            <w:r w:rsidRPr="0099654C">
              <w:rPr>
                <w:sz w:val="24"/>
                <w:szCs w:val="24"/>
              </w:rPr>
              <w:t>t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Say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gridSpan w:val="2"/>
          </w:tcPr>
          <w:p w:rsidR="003C0993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 green HR</w:t>
            </w:r>
            <w:r w:rsidR="003C0993" w:rsidRPr="0099654C">
              <w:rPr>
                <w:sz w:val="24"/>
                <w:szCs w:val="24"/>
              </w:rPr>
              <w:t xml:space="preserve"> practices contribute to the societal welfare</w:t>
            </w:r>
          </w:p>
        </w:tc>
        <w:tc>
          <w:tcPr>
            <w:tcW w:w="1080" w:type="dxa"/>
          </w:tcPr>
          <w:p w:rsidR="003C0993" w:rsidRPr="0099654C" w:rsidRDefault="00DB525A" w:rsidP="00DB5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4590" w:type="dxa"/>
            <w:gridSpan w:val="2"/>
          </w:tcPr>
          <w:p w:rsidR="003C0993" w:rsidRPr="0099654C" w:rsidRDefault="003C0993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Environmental factors  compel our company to adopt green practices</w:t>
            </w:r>
          </w:p>
        </w:tc>
        <w:tc>
          <w:tcPr>
            <w:tcW w:w="1080" w:type="dxa"/>
          </w:tcPr>
          <w:p w:rsidR="003C0993" w:rsidRPr="0099654C" w:rsidRDefault="00DB525A" w:rsidP="00DB5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green HR practices contribute to the   health and safety of  the  employees</w:t>
            </w:r>
          </w:p>
        </w:tc>
        <w:tc>
          <w:tcPr>
            <w:tcW w:w="1080" w:type="dxa"/>
          </w:tcPr>
          <w:p w:rsidR="003C0993" w:rsidRPr="0099654C" w:rsidRDefault="00DB525A" w:rsidP="00DB5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are used as  public relation strategy to improve the image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DB525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 help company gain competitive advantage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DB525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6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Helps in improvement of market share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DB525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4421" w:rsidRDefault="00F14421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818"/>
        <w:gridCol w:w="101"/>
        <w:gridCol w:w="919"/>
        <w:gridCol w:w="125"/>
        <w:gridCol w:w="666"/>
        <w:gridCol w:w="181"/>
        <w:gridCol w:w="868"/>
        <w:gridCol w:w="102"/>
        <w:gridCol w:w="1013"/>
        <w:gridCol w:w="87"/>
        <w:gridCol w:w="1064"/>
      </w:tblGrid>
      <w:tr w:rsidR="00227C72" w:rsidRPr="0099654C" w:rsidTr="00001337">
        <w:tc>
          <w:tcPr>
            <w:tcW w:w="9576" w:type="dxa"/>
            <w:gridSpan w:val="12"/>
          </w:tcPr>
          <w:p w:rsidR="00227C72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BARRIERS TO IMPLEMENTATION OF GREEN HR PRACTICES</w:t>
            </w:r>
          </w:p>
          <w:p w:rsidR="0099654C" w:rsidRPr="0099654C" w:rsidRDefault="0099654C" w:rsidP="00F14421">
            <w:pPr>
              <w:jc w:val="center"/>
              <w:rPr>
                <w:sz w:val="36"/>
                <w:szCs w:val="36"/>
              </w:rPr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D16E72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 </w:t>
            </w:r>
            <w:r w:rsidR="0036025A" w:rsidRPr="007108CC">
              <w:rPr>
                <w:sz w:val="24"/>
                <w:szCs w:val="24"/>
              </w:rPr>
              <w:t>No</w:t>
            </w:r>
          </w:p>
        </w:tc>
        <w:tc>
          <w:tcPr>
            <w:tcW w:w="4049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68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227C72" w:rsidRDefault="0036025A" w:rsidP="007B1C56">
            <w:pPr>
              <w:jc w:val="center"/>
            </w:pPr>
            <w:r>
              <w:t>Strongly</w:t>
            </w:r>
          </w:p>
          <w:p w:rsidR="0036025A" w:rsidRDefault="0036025A" w:rsidP="007B1C56">
            <w:pPr>
              <w:jc w:val="center"/>
            </w:pPr>
            <w:r>
              <w:t>Disagree</w:t>
            </w:r>
          </w:p>
          <w:p w:rsidR="0036025A" w:rsidRDefault="0036025A" w:rsidP="007B1C56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cost  of implementation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DB525A" w:rsidP="00F14421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cost of maintaining programme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DB525A" w:rsidP="00F14421">
            <w:pPr>
              <w:jc w:val="center"/>
            </w:pPr>
            <w:r>
              <w:t>1</w:t>
            </w: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36025A" w:rsidRPr="007108CC" w:rsidRDefault="00591BE7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6025A" w:rsidRPr="007108CC">
              <w:rPr>
                <w:sz w:val="24"/>
                <w:szCs w:val="24"/>
              </w:rPr>
              <w:t xml:space="preserve">he programme lacks support of management  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DB525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36025A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programme lacks support from employees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DB525A" w:rsidP="00F14421">
            <w:pPr>
              <w:jc w:val="center"/>
            </w:pPr>
            <w:r>
              <w:t>1</w:t>
            </w:r>
          </w:p>
        </w:tc>
      </w:tr>
      <w:tr w:rsidR="0036025A" w:rsidTr="0036025A">
        <w:tc>
          <w:tcPr>
            <w:tcW w:w="647" w:type="dxa"/>
          </w:tcPr>
          <w:p w:rsidR="0036025A" w:rsidRDefault="0036025A" w:rsidP="00F14421">
            <w:pPr>
              <w:jc w:val="center"/>
            </w:pPr>
          </w:p>
        </w:tc>
        <w:tc>
          <w:tcPr>
            <w:tcW w:w="8929" w:type="dxa"/>
            <w:gridSpan w:val="11"/>
          </w:tcPr>
          <w:p w:rsidR="0036025A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POSITIVE OUTCOMES OF  GREEN PRACTICES</w:t>
            </w:r>
          </w:p>
          <w:p w:rsidR="0099654C" w:rsidRDefault="0099654C" w:rsidP="00F14421">
            <w:pPr>
              <w:jc w:val="center"/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802381" w:rsidP="00241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  <w:r w:rsidR="007108CC" w:rsidRPr="007108C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24198F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employee morale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DB525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image of the 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DB525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 the customer confidence in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DB525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Increases employee  loyalty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DB525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brand recognition</w:t>
            </w:r>
          </w:p>
        </w:tc>
        <w:tc>
          <w:tcPr>
            <w:tcW w:w="990" w:type="dxa"/>
            <w:gridSpan w:val="2"/>
          </w:tcPr>
          <w:p w:rsidR="007108CC" w:rsidRPr="007108CC" w:rsidRDefault="00DB525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6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increases employees’ productivity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DB525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7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reduces the no of employees leaving the organization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DB525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227C72" w:rsidRDefault="00227C72" w:rsidP="00F14421">
      <w:pPr>
        <w:jc w:val="center"/>
      </w:pPr>
    </w:p>
    <w:p w:rsidR="0036025A" w:rsidRDefault="0036025A" w:rsidP="00F14421">
      <w:pPr>
        <w:jc w:val="center"/>
      </w:pPr>
    </w:p>
    <w:p w:rsidR="0036025A" w:rsidRPr="00A03B8E" w:rsidRDefault="00A03B8E" w:rsidP="00A03B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3B8E">
        <w:rPr>
          <w:b/>
          <w:sz w:val="36"/>
        </w:rPr>
        <w:t>Thank You</w:t>
      </w:r>
    </w:p>
    <w:sectPr w:rsidR="0036025A" w:rsidRPr="00A03B8E" w:rsidSect="00E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21"/>
    <w:rsid w:val="0013797E"/>
    <w:rsid w:val="00170752"/>
    <w:rsid w:val="00173F1B"/>
    <w:rsid w:val="00210784"/>
    <w:rsid w:val="00227C72"/>
    <w:rsid w:val="002A29A3"/>
    <w:rsid w:val="002F385C"/>
    <w:rsid w:val="0036025A"/>
    <w:rsid w:val="003C0993"/>
    <w:rsid w:val="0040485A"/>
    <w:rsid w:val="0043199E"/>
    <w:rsid w:val="004457D6"/>
    <w:rsid w:val="004E7FF0"/>
    <w:rsid w:val="00511A83"/>
    <w:rsid w:val="00591BE7"/>
    <w:rsid w:val="0059597E"/>
    <w:rsid w:val="00683E0D"/>
    <w:rsid w:val="006A61A2"/>
    <w:rsid w:val="006F5384"/>
    <w:rsid w:val="007108CC"/>
    <w:rsid w:val="00790F3D"/>
    <w:rsid w:val="007B1C56"/>
    <w:rsid w:val="007E1831"/>
    <w:rsid w:val="00802381"/>
    <w:rsid w:val="00862D5C"/>
    <w:rsid w:val="008A43AF"/>
    <w:rsid w:val="008B0E6F"/>
    <w:rsid w:val="008C1C08"/>
    <w:rsid w:val="008F5117"/>
    <w:rsid w:val="009400D8"/>
    <w:rsid w:val="0099654C"/>
    <w:rsid w:val="009B044B"/>
    <w:rsid w:val="00A03B8E"/>
    <w:rsid w:val="00A2276B"/>
    <w:rsid w:val="00A23242"/>
    <w:rsid w:val="00BA0BB7"/>
    <w:rsid w:val="00CC6698"/>
    <w:rsid w:val="00CF7EA4"/>
    <w:rsid w:val="00D16E72"/>
    <w:rsid w:val="00DB525A"/>
    <w:rsid w:val="00E065AD"/>
    <w:rsid w:val="00ED77B9"/>
    <w:rsid w:val="00F14421"/>
    <w:rsid w:val="00F255E7"/>
    <w:rsid w:val="00F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9DD98-ED4D-4753-89CC-E816A49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Madhusudhan, Namitha - Namitha</cp:lastModifiedBy>
  <cp:revision>2</cp:revision>
  <dcterms:created xsi:type="dcterms:W3CDTF">2016-09-28T06:48:00Z</dcterms:created>
  <dcterms:modified xsi:type="dcterms:W3CDTF">2016-09-28T06:48:00Z</dcterms:modified>
</cp:coreProperties>
</file>