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RV COLLEGE OF ENGINEERING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0</wp:posOffset>
            </wp:positionV>
            <wp:extent cx="866775" cy="73342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(Autonomous Institution Affiliated to VTU, Belagavi)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Bengaluru – 560 059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Demonstrate of Association rule process on a dataset using Apriori algorithm.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