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7FC" w:rsidRDefault="00A717FC" w:rsidP="00A717FC">
      <w:pPr>
        <w:pStyle w:val="Heading1"/>
        <w:jc w:val="center"/>
        <w:rPr>
          <w:rFonts w:ascii="Times New Roman" w:hAnsi="Times New Roman" w:cs="Times New Roman"/>
          <w:b/>
          <w:bCs/>
          <w:sz w:val="52"/>
          <w:szCs w:val="52"/>
        </w:rPr>
      </w:pPr>
      <w:r w:rsidRPr="00A717FC">
        <w:rPr>
          <w:rFonts w:ascii="Times New Roman" w:hAnsi="Times New Roman" w:cs="Times New Roman"/>
          <w:b/>
          <w:bCs/>
          <w:sz w:val="52"/>
          <w:szCs w:val="52"/>
        </w:rPr>
        <w:t>Job Threat Index</w:t>
      </w:r>
    </w:p>
    <w:p w:rsidR="00A717FC" w:rsidRDefault="00A717FC">
      <w:pPr>
        <w:spacing w:before="1"/>
        <w:ind w:left="100"/>
        <w:rPr>
          <w:rFonts w:ascii="Times New Roman" w:hAnsi="Times New Roman" w:cs="Times New Roman"/>
          <w:b/>
          <w:bCs/>
          <w:sz w:val="40"/>
        </w:rPr>
      </w:pPr>
    </w:p>
    <w:p w:rsidR="00EA0B5D" w:rsidRDefault="00000000">
      <w:pPr>
        <w:spacing w:before="1"/>
        <w:ind w:left="100"/>
        <w:rPr>
          <w:rFonts w:ascii="Times New Roman" w:hAnsi="Times New Roman" w:cs="Times New Roman"/>
        </w:rPr>
      </w:pPr>
      <w:r>
        <w:rPr>
          <w:rFonts w:ascii="Times New Roman" w:hAnsi="Times New Roman" w:cs="Times New Roman"/>
          <w:b/>
          <w:bCs/>
          <w:sz w:val="40"/>
        </w:rPr>
        <w:t>ABSTRACT:</w:t>
      </w:r>
    </w:p>
    <w:p w:rsidR="00A717FC" w:rsidRPr="00A717FC" w:rsidRDefault="00A717FC">
      <w:pPr>
        <w:pStyle w:val="BodyText"/>
        <w:spacing w:before="199" w:line="259" w:lineRule="auto"/>
        <w:ind w:left="100" w:right="112"/>
        <w:jc w:val="both"/>
        <w:rPr>
          <w:rFonts w:ascii="Times New Roman" w:hAnsi="Times New Roman"/>
        </w:rPr>
      </w:pPr>
      <w:r w:rsidRPr="00A717FC">
        <w:rPr>
          <w:rFonts w:ascii="Times New Roman" w:hAnsi="Times New Roman"/>
        </w:rPr>
        <w:t>The "Job Threat Index ML Project" is a data-driven initiative aimed at providing valuable insights into the ever-evolving landscape of employment and workforce dynamics. In an era marked by rapid technological advancements and economic shifts, the project leverages machine learning techniques to assess and predict the level of job threat posed by various factors.</w:t>
      </w:r>
    </w:p>
    <w:p w:rsidR="00A717FC" w:rsidRDefault="00A717FC">
      <w:pPr>
        <w:pStyle w:val="BodyText"/>
        <w:spacing w:before="199" w:line="259" w:lineRule="auto"/>
        <w:ind w:left="100" w:right="112"/>
        <w:jc w:val="both"/>
        <w:rPr>
          <w:rFonts w:ascii="Times New Roman" w:hAnsi="Times New Roman"/>
        </w:rPr>
      </w:pPr>
      <w:r w:rsidRPr="00A717FC">
        <w:rPr>
          <w:rFonts w:ascii="Times New Roman" w:hAnsi="Times New Roman"/>
        </w:rPr>
        <w:t>Drawing upon diverse data sources, including labor market statistics, technological trends, economic indicators, and industry-specific data, this project creates a comprehensive framework for evaluating job vulnerability. Through rigorous data preprocessing and feature engineering, relevant indicators are synthesized to measure the potential risk to different occupations and industries.</w:t>
      </w:r>
    </w:p>
    <w:p w:rsidR="00A717FC" w:rsidRDefault="00A717FC" w:rsidP="00A717FC">
      <w:pPr>
        <w:pStyle w:val="BodyText"/>
        <w:spacing w:before="199" w:line="259" w:lineRule="auto"/>
        <w:ind w:left="100" w:right="112"/>
        <w:jc w:val="both"/>
        <w:rPr>
          <w:rFonts w:ascii="Times New Roman" w:hAnsi="Times New Roman"/>
          <w:b/>
          <w:bCs/>
        </w:rPr>
      </w:pPr>
      <w:r w:rsidRPr="00A717FC">
        <w:rPr>
          <w:rFonts w:ascii="Times New Roman" w:hAnsi="Times New Roman"/>
          <w:b/>
          <w:bCs/>
        </w:rPr>
        <w:t>DOMAIN:</w:t>
      </w:r>
    </w:p>
    <w:p w:rsidR="00A717FC" w:rsidRPr="00A717FC" w:rsidRDefault="00A717FC" w:rsidP="00A717FC">
      <w:pPr>
        <w:pStyle w:val="BodyText"/>
        <w:spacing w:before="199" w:line="259" w:lineRule="auto"/>
        <w:ind w:left="100" w:right="112"/>
        <w:jc w:val="both"/>
        <w:rPr>
          <w:rFonts w:ascii="Times New Roman" w:hAnsi="Times New Roman"/>
        </w:rPr>
      </w:pPr>
      <w:r>
        <w:rPr>
          <w:rFonts w:ascii="Times New Roman" w:hAnsi="Times New Roman"/>
        </w:rPr>
        <w:t xml:space="preserve">Machine Learning, Predictive Analytics </w:t>
      </w:r>
    </w:p>
    <w:p w:rsidR="00EA0B5D" w:rsidRDefault="00000000">
      <w:pPr>
        <w:pStyle w:val="BodyText"/>
        <w:spacing w:before="199" w:line="259" w:lineRule="auto"/>
        <w:ind w:left="100" w:right="112"/>
        <w:jc w:val="both"/>
        <w:rPr>
          <w:rFonts w:ascii="Times New Roman" w:hAnsi="Times New Roman" w:cs="Times New Roman"/>
          <w:b/>
          <w:bCs/>
        </w:rPr>
      </w:pPr>
      <w:r>
        <w:rPr>
          <w:rFonts w:ascii="Times New Roman" w:hAnsi="Times New Roman" w:cs="Times New Roman"/>
          <w:b/>
          <w:bCs/>
        </w:rPr>
        <w:t>Keywords:</w:t>
      </w:r>
    </w:p>
    <w:p w:rsidR="00EA0B5D" w:rsidRDefault="00A717FC" w:rsidP="00A717FC">
      <w:pPr>
        <w:pStyle w:val="BodyText"/>
        <w:spacing w:before="198" w:line="259" w:lineRule="auto"/>
        <w:ind w:left="100"/>
        <w:rPr>
          <w:rFonts w:ascii="Times New Roman" w:hAnsi="Times New Roman" w:cs="Times New Roman"/>
        </w:rPr>
      </w:pPr>
      <w:r>
        <w:rPr>
          <w:rFonts w:ascii="Times New Roman" w:hAnsi="Times New Roman" w:cs="Times New Roman"/>
        </w:rPr>
        <w:t>Job Threat Index</w:t>
      </w:r>
      <w:r w:rsidR="00000000">
        <w:rPr>
          <w:rFonts w:ascii="Times New Roman" w:hAnsi="Times New Roman" w:cs="Times New Roman"/>
        </w:rPr>
        <w:t>, machine learnin</w:t>
      </w:r>
      <w:r>
        <w:rPr>
          <w:rFonts w:ascii="Times New Roman" w:hAnsi="Times New Roman" w:cs="Times New Roman"/>
        </w:rPr>
        <w:t>g</w:t>
      </w:r>
      <w:r w:rsidR="00000000">
        <w:rPr>
          <w:rFonts w:ascii="Times New Roman" w:hAnsi="Times New Roman" w:cs="Times New Roman"/>
        </w:rPr>
        <w:t xml:space="preserve">, </w:t>
      </w:r>
      <w:r>
        <w:rPr>
          <w:rFonts w:ascii="Times New Roman" w:hAnsi="Times New Roman" w:cs="Times New Roman"/>
        </w:rPr>
        <w:t>Workforce Dynamics</w:t>
      </w:r>
      <w:r w:rsidR="00000000">
        <w:rPr>
          <w:rFonts w:ascii="Times New Roman" w:hAnsi="Times New Roman" w:cs="Times New Roman"/>
        </w:rPr>
        <w:t xml:space="preserve">, </w:t>
      </w:r>
      <w:r>
        <w:rPr>
          <w:rFonts w:ascii="Times New Roman" w:hAnsi="Times New Roman" w:cs="Times New Roman"/>
        </w:rPr>
        <w:t xml:space="preserve">Industry-specific data, </w:t>
      </w:r>
      <w:r w:rsidRPr="00A717FC">
        <w:rPr>
          <w:rFonts w:ascii="Times New Roman" w:hAnsi="Times New Roman" w:cs="Times New Roman"/>
        </w:rPr>
        <w:t>Career Decisions</w:t>
      </w:r>
      <w:r>
        <w:rPr>
          <w:rFonts w:ascii="Times New Roman" w:hAnsi="Times New Roman" w:cs="Times New Roman"/>
        </w:rPr>
        <w:t>, Python based</w:t>
      </w:r>
      <w:r w:rsidR="00000000">
        <w:rPr>
          <w:rFonts w:ascii="Times New Roman" w:hAnsi="Times New Roman" w:cs="Times New Roman"/>
        </w:rPr>
        <w:t>.</w:t>
      </w:r>
    </w:p>
    <w:p w:rsidR="00EA0B5D" w:rsidRDefault="00EA0B5D">
      <w:pPr>
        <w:pStyle w:val="BodyText"/>
        <w:rPr>
          <w:rFonts w:ascii="Times New Roman" w:hAnsi="Times New Roman" w:cs="Times New Roman"/>
        </w:rPr>
      </w:pPr>
    </w:p>
    <w:p w:rsidR="00A717FC" w:rsidRDefault="00A717FC">
      <w:pPr>
        <w:pStyle w:val="BodyText"/>
        <w:tabs>
          <w:tab w:val="left" w:pos="5517"/>
        </w:tabs>
        <w:spacing w:before="192"/>
        <w:ind w:left="100"/>
        <w:rPr>
          <w:rFonts w:ascii="Times New Roman" w:hAnsi="Times New Roman" w:cs="Times New Roman"/>
        </w:rPr>
      </w:pPr>
    </w:p>
    <w:p w:rsidR="00EA0B5D" w:rsidRDefault="00000000">
      <w:pPr>
        <w:pStyle w:val="BodyText"/>
        <w:tabs>
          <w:tab w:val="left" w:pos="5517"/>
        </w:tabs>
        <w:spacing w:before="192"/>
        <w:ind w:left="100"/>
        <w:rPr>
          <w:rFonts w:ascii="Times New Roman" w:hAnsi="Times New Roman" w:cs="Times New Roman"/>
        </w:rPr>
      </w:pPr>
      <w:r>
        <w:rPr>
          <w:rFonts w:ascii="Times New Roman" w:hAnsi="Times New Roman" w:cs="Times New Roman"/>
        </w:rPr>
        <w:t>Mr.</w:t>
      </w:r>
      <w:r w:rsidR="00A717FC">
        <w:rPr>
          <w:rFonts w:ascii="Times New Roman" w:hAnsi="Times New Roman" w:cs="Times New Roman"/>
        </w:rPr>
        <w:t xml:space="preserve"> </w:t>
      </w:r>
      <w:r>
        <w:rPr>
          <w:rFonts w:ascii="Times New Roman" w:hAnsi="Times New Roman" w:cs="Times New Roman"/>
        </w:rPr>
        <w:t>B Venkatesh                                                       B.</w:t>
      </w:r>
      <w:r w:rsidR="00A717FC">
        <w:rPr>
          <w:rFonts w:ascii="Times New Roman" w:hAnsi="Times New Roman" w:cs="Times New Roman"/>
        </w:rPr>
        <w:t xml:space="preserve"> </w:t>
      </w:r>
      <w:r>
        <w:rPr>
          <w:rFonts w:ascii="Times New Roman" w:hAnsi="Times New Roman" w:cs="Times New Roman"/>
        </w:rPr>
        <w:t xml:space="preserve">Navaneeth  </w:t>
      </w:r>
      <w:r>
        <w:rPr>
          <w:rFonts w:ascii="Times New Roman" w:hAnsi="Times New Roman" w:cs="Times New Roman"/>
          <w:spacing w:val="-3"/>
        </w:rPr>
        <w:t>- 21071A6611</w:t>
      </w:r>
    </w:p>
    <w:p w:rsidR="00EA0B5D" w:rsidRDefault="00000000">
      <w:pPr>
        <w:pStyle w:val="BodyText"/>
        <w:tabs>
          <w:tab w:val="left" w:pos="5496"/>
        </w:tabs>
        <w:spacing w:before="188"/>
        <w:ind w:left="100"/>
        <w:rPr>
          <w:rFonts w:ascii="Times New Roman" w:hAnsi="Times New Roman" w:cs="Times New Roman"/>
        </w:rPr>
      </w:pPr>
      <w:r>
        <w:rPr>
          <w:rFonts w:ascii="Times New Roman" w:hAnsi="Times New Roman" w:cs="Times New Roman"/>
        </w:rPr>
        <w:t>Guide/Supervisor                                                      G.</w:t>
      </w:r>
      <w:r w:rsidR="00A717FC">
        <w:rPr>
          <w:rFonts w:ascii="Times New Roman" w:hAnsi="Times New Roman" w:cs="Times New Roman"/>
        </w:rPr>
        <w:t xml:space="preserve"> </w:t>
      </w:r>
      <w:r>
        <w:rPr>
          <w:rFonts w:ascii="Times New Roman" w:hAnsi="Times New Roman" w:cs="Times New Roman"/>
        </w:rPr>
        <w:t>Ruchitha     -21071A6620</w:t>
      </w:r>
    </w:p>
    <w:p w:rsidR="00EA0B5D" w:rsidRDefault="00000000">
      <w:pPr>
        <w:pStyle w:val="BodyText"/>
        <w:tabs>
          <w:tab w:val="left" w:pos="5461"/>
        </w:tabs>
        <w:spacing w:before="189" w:line="372" w:lineRule="auto"/>
        <w:ind w:leftChars="45" w:left="239" w:right="1453" w:hangingChars="50" w:hanging="140"/>
        <w:rPr>
          <w:rFonts w:ascii="Times New Roman" w:hAnsi="Times New Roman" w:cs="Times New Roman"/>
        </w:rPr>
      </w:pPr>
      <w:r>
        <w:rPr>
          <w:rFonts w:ascii="Times New Roman" w:hAnsi="Times New Roman" w:cs="Times New Roman"/>
        </w:rPr>
        <w:t>Assistant</w:t>
      </w:r>
      <w:r>
        <w:rPr>
          <w:rFonts w:ascii="Times New Roman" w:hAnsi="Times New Roman" w:cs="Times New Roman"/>
          <w:spacing w:val="-7"/>
        </w:rPr>
        <w:t xml:space="preserve"> </w:t>
      </w:r>
      <w:r>
        <w:rPr>
          <w:rFonts w:ascii="Times New Roman" w:hAnsi="Times New Roman" w:cs="Times New Roman"/>
        </w:rPr>
        <w:t>Professor</w:t>
      </w:r>
      <w:r>
        <w:rPr>
          <w:rFonts w:ascii="Times New Roman" w:hAnsi="Times New Roman" w:cs="Times New Roman"/>
        </w:rPr>
        <w:tab/>
        <w:t xml:space="preserve">      G.Aravind      -21071A6623</w:t>
      </w:r>
    </w:p>
    <w:p w:rsidR="00EA0B5D" w:rsidRDefault="00000000">
      <w:pPr>
        <w:pStyle w:val="BodyText"/>
        <w:tabs>
          <w:tab w:val="left" w:pos="5461"/>
        </w:tabs>
        <w:spacing w:before="189" w:line="372" w:lineRule="auto"/>
        <w:ind w:leftChars="45" w:left="239" w:right="1453" w:hangingChars="50" w:hanging="140"/>
        <w:rPr>
          <w:rFonts w:ascii="Times New Roman" w:hAnsi="Times New Roman" w:cs="Times New Roman"/>
          <w:lang w:val="en-IN"/>
        </w:rPr>
      </w:pPr>
      <w:r>
        <w:rPr>
          <w:rFonts w:ascii="Times New Roman" w:hAnsi="Times New Roman" w:cs="Times New Roman"/>
        </w:rPr>
        <w:t>Dept of CSE-AIML, DS and AI&amp;DS                       K.Yashwanth -21071A662</w:t>
      </w:r>
      <w:r>
        <w:rPr>
          <w:rFonts w:ascii="Times New Roman" w:hAnsi="Times New Roman" w:cs="Times New Roman"/>
          <w:lang w:val="en-IN"/>
        </w:rPr>
        <w:t>6</w:t>
      </w:r>
    </w:p>
    <w:p w:rsidR="00EA0B5D" w:rsidRDefault="00000000">
      <w:pPr>
        <w:pStyle w:val="BodyText"/>
        <w:tabs>
          <w:tab w:val="left" w:pos="5461"/>
        </w:tabs>
        <w:spacing w:before="189" w:line="372" w:lineRule="auto"/>
        <w:ind w:leftChars="45" w:left="239" w:right="1453" w:hangingChars="50" w:hanging="140"/>
        <w:rPr>
          <w:rFonts w:ascii="Times New Roman" w:hAnsi="Times New Roman" w:cs="Times New Roman"/>
        </w:rPr>
      </w:pPr>
      <w:r>
        <w:rPr>
          <w:rFonts w:ascii="Times New Roman" w:hAnsi="Times New Roman" w:cs="Times New Roman"/>
        </w:rPr>
        <w:t>VNRVJIET</w:t>
      </w:r>
    </w:p>
    <w:p w:rsidR="00EA0B5D" w:rsidRDefault="00EA0B5D">
      <w:pPr>
        <w:pStyle w:val="BodyText"/>
        <w:rPr>
          <w:rFonts w:ascii="Times New Roman" w:hAnsi="Times New Roman" w:cs="Times New Roman"/>
        </w:rPr>
      </w:pPr>
    </w:p>
    <w:sectPr w:rsidR="00EA0B5D">
      <w:pgSz w:w="12240" w:h="15840"/>
      <w:pgMar w:top="1500" w:right="850"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5B1D" w:rsidRDefault="00115B1D">
      <w:r>
        <w:separator/>
      </w:r>
    </w:p>
  </w:endnote>
  <w:endnote w:type="continuationSeparator" w:id="0">
    <w:p w:rsidR="00115B1D" w:rsidRDefault="0011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5B1D" w:rsidRDefault="00115B1D">
      <w:r>
        <w:separator/>
      </w:r>
    </w:p>
  </w:footnote>
  <w:footnote w:type="continuationSeparator" w:id="0">
    <w:p w:rsidR="00115B1D" w:rsidRDefault="00115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5D"/>
    <w:rsid w:val="00115B1D"/>
    <w:rsid w:val="00A717FC"/>
    <w:rsid w:val="00EA0B5D"/>
    <w:rsid w:val="07F755BC"/>
    <w:rsid w:val="2F386C07"/>
    <w:rsid w:val="527A6DAA"/>
    <w:rsid w:val="66027BE3"/>
    <w:rsid w:val="69095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00E5"/>
  <w15:docId w15:val="{7D2EBEC5-606C-4D26-8396-ABFA5AFA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bidi="en-US"/>
    </w:rPr>
  </w:style>
  <w:style w:type="paragraph" w:styleId="Heading1">
    <w:name w:val="heading 1"/>
    <w:basedOn w:val="Normal"/>
    <w:next w:val="Normal"/>
    <w:uiPriority w:val="1"/>
    <w:qFormat/>
    <w:pPr>
      <w:spacing w:before="84"/>
      <w:ind w:left="100"/>
      <w:outlineLvl w:val="0"/>
    </w:pPr>
    <w:rPr>
      <w:rFonts w:ascii="Arial Black" w:eastAsia="Arial Black" w:hAnsi="Arial Black" w:cs="Arial Blac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poonam pawar</dc:creator>
  <cp:lastModifiedBy>yashwanth</cp:lastModifiedBy>
  <cp:revision>2</cp:revision>
  <dcterms:created xsi:type="dcterms:W3CDTF">2023-09-10T16:42:00Z</dcterms:created>
  <dcterms:modified xsi:type="dcterms:W3CDTF">2023-09-10T16:42:00Z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2023-06-02T00:00:00Z</vt:filetime>
  </property>
  <property fmtid="{D5CDD505-2E9C-101B-9397-08002B2CF9AE}" pid="3" name="Creator">
    <vt:lpwstr>Microsoft Word</vt:lpwstr>
  </property>
  <property fmtid="{D5CDD505-2E9C-101B-9397-08002B2CF9AE}" pid="4" name="LastSaved">
    <vt:filetime>2023-09-10T00:00:00Z</vt:filetime>
  </property>
  <property fmtid="{D5CDD505-2E9C-101B-9397-08002B2CF9AE}" pid="5" name="KSOProductBuildVer">
    <vt:lpwstr>1033-11.2.0.11225</vt:lpwstr>
  </property>
  <property fmtid="{D5CDD505-2E9C-101B-9397-08002B2CF9AE}" pid="6" name="ICV">
    <vt:lpwstr>BE4D4858737345B88EF93B6FB350136F</vt:lpwstr>
  </property>
</Properties>
</file>