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A456" w14:textId="77777777" w:rsidR="00BC3FAF" w:rsidRPr="00FA2FB6" w:rsidRDefault="00FA2FB6" w:rsidP="00FA2FB6">
      <w:pPr>
        <w:pStyle w:val="Heading1"/>
        <w:spacing w:line="240" w:lineRule="auto"/>
        <w:rPr>
          <w:sz w:val="36"/>
          <w:szCs w:val="36"/>
        </w:rPr>
      </w:pPr>
      <w:r w:rsidRPr="00FA2FB6">
        <w:rPr>
          <w:sz w:val="36"/>
          <w:szCs w:val="36"/>
        </w:rPr>
        <w:t>1.1.3 Area of Square - Algorithm, Flowchart and Code</w:t>
      </w:r>
    </w:p>
    <w:p w14:paraId="6D5B580C" w14:textId="77777777" w:rsidR="00BC3FAF" w:rsidRPr="00FA2FB6" w:rsidRDefault="00FA2FB6">
      <w:pPr>
        <w:pStyle w:val="Heading2"/>
        <w:rPr>
          <w:sz w:val="32"/>
          <w:szCs w:val="32"/>
        </w:rPr>
      </w:pPr>
      <w:r w:rsidRPr="00FA2FB6">
        <w:rPr>
          <w:sz w:val="32"/>
          <w:szCs w:val="32"/>
        </w:rPr>
        <w:t>A)</w:t>
      </w:r>
      <w:r>
        <w:rPr>
          <w:sz w:val="32"/>
          <w:szCs w:val="32"/>
        </w:rPr>
        <w:t xml:space="preserve"> </w:t>
      </w:r>
      <w:proofErr w:type="gramStart"/>
      <w:r w:rsidRPr="00FA2FB6">
        <w:rPr>
          <w:sz w:val="32"/>
          <w:szCs w:val="32"/>
        </w:rPr>
        <w:t>Algorithm</w:t>
      </w:r>
      <w:r>
        <w:rPr>
          <w:sz w:val="32"/>
          <w:szCs w:val="32"/>
        </w:rPr>
        <w:t xml:space="preserve"> :</w:t>
      </w:r>
      <w:proofErr w:type="gramEnd"/>
    </w:p>
    <w:p w14:paraId="644DB846" w14:textId="77777777" w:rsidR="00BC3FAF" w:rsidRPr="00FA2FB6" w:rsidRDefault="00FA2FB6">
      <w:pPr>
        <w:rPr>
          <w:sz w:val="28"/>
          <w:szCs w:val="28"/>
        </w:rPr>
      </w:pPr>
      <w:r w:rsidRPr="00FA2FB6">
        <w:rPr>
          <w:sz w:val="28"/>
          <w:szCs w:val="28"/>
        </w:rPr>
        <w:t>1. Start</w:t>
      </w:r>
    </w:p>
    <w:p w14:paraId="14A32F46" w14:textId="77777777" w:rsidR="00BC3FAF" w:rsidRPr="00FA2FB6" w:rsidRDefault="00FA2FB6">
      <w:pPr>
        <w:rPr>
          <w:sz w:val="28"/>
          <w:szCs w:val="28"/>
        </w:rPr>
      </w:pPr>
      <w:r w:rsidRPr="00FA2FB6">
        <w:rPr>
          <w:sz w:val="28"/>
          <w:szCs w:val="28"/>
        </w:rPr>
        <w:t>2. Read side_length (S)</w:t>
      </w:r>
    </w:p>
    <w:p w14:paraId="53593BBD" w14:textId="77777777" w:rsidR="00BC3FAF" w:rsidRPr="00FA2FB6" w:rsidRDefault="00FA2FB6">
      <w:pPr>
        <w:rPr>
          <w:sz w:val="28"/>
          <w:szCs w:val="28"/>
        </w:rPr>
      </w:pPr>
      <w:r w:rsidRPr="00FA2FB6">
        <w:rPr>
          <w:sz w:val="28"/>
          <w:szCs w:val="28"/>
        </w:rPr>
        <w:t>3. Compute area = S × S (or S²)</w:t>
      </w:r>
    </w:p>
    <w:p w14:paraId="21559B0D" w14:textId="77777777" w:rsidR="00BC3FAF" w:rsidRPr="00FA2FB6" w:rsidRDefault="00FA2FB6">
      <w:pPr>
        <w:rPr>
          <w:sz w:val="28"/>
          <w:szCs w:val="28"/>
        </w:rPr>
      </w:pPr>
      <w:r w:rsidRPr="00FA2FB6">
        <w:rPr>
          <w:sz w:val="28"/>
          <w:szCs w:val="28"/>
        </w:rPr>
        <w:t>4. Display/Print the area</w:t>
      </w:r>
    </w:p>
    <w:p w14:paraId="6C2A0FF2" w14:textId="77777777" w:rsidR="00BC3FAF" w:rsidRPr="00FA2FB6" w:rsidRDefault="00FA2FB6">
      <w:pPr>
        <w:rPr>
          <w:sz w:val="28"/>
          <w:szCs w:val="28"/>
        </w:rPr>
      </w:pPr>
      <w:r w:rsidRPr="00FA2FB6">
        <w:rPr>
          <w:sz w:val="28"/>
          <w:szCs w:val="28"/>
        </w:rPr>
        <w:t>5. Stop</w:t>
      </w:r>
    </w:p>
    <w:p w14:paraId="24B2A908" w14:textId="77777777" w:rsidR="00BC3FAF" w:rsidRPr="00FA2FB6" w:rsidRDefault="00FA2FB6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B) </w:t>
      </w:r>
      <w:proofErr w:type="gramStart"/>
      <w:r w:rsidRPr="00FA2FB6">
        <w:rPr>
          <w:sz w:val="32"/>
          <w:szCs w:val="32"/>
        </w:rPr>
        <w:t>Flowchart</w:t>
      </w:r>
      <w:r>
        <w:rPr>
          <w:sz w:val="32"/>
          <w:szCs w:val="32"/>
        </w:rPr>
        <w:t xml:space="preserve"> :</w:t>
      </w:r>
      <w:proofErr w:type="gramEnd"/>
    </w:p>
    <w:p w14:paraId="750B63F5" w14:textId="77777777" w:rsidR="00BC3FAF" w:rsidRDefault="00FA2FB6">
      <w:r>
        <w:t>Flowchart diagram:</w:t>
      </w:r>
    </w:p>
    <w:p w14:paraId="510695DB" w14:textId="77777777" w:rsidR="00BC3FAF" w:rsidRDefault="00FA2FB6" w:rsidP="00FA2FB6">
      <w:pPr>
        <w:jc w:val="center"/>
      </w:pPr>
      <w:r>
        <w:rPr>
          <w:noProof/>
        </w:rPr>
        <w:drawing>
          <wp:inline distT="0" distB="0" distL="0" distR="0" wp14:anchorId="6C671072" wp14:editId="594D3397">
            <wp:extent cx="5303520" cy="3535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C31C" w14:textId="77777777" w:rsidR="00BC3FAF" w:rsidRPr="00FA2FB6" w:rsidRDefault="00FA2FB6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C) </w:t>
      </w:r>
      <w:r w:rsidRPr="00FA2FB6">
        <w:rPr>
          <w:sz w:val="32"/>
          <w:szCs w:val="32"/>
        </w:rPr>
        <w:t>Python Code</w:t>
      </w:r>
    </w:p>
    <w:p w14:paraId="65DCC6C3" w14:textId="3F45A777" w:rsidR="00BC3FAF" w:rsidRDefault="00FA2FB6">
      <w:pPr>
        <w:rPr>
          <w:rFonts w:ascii="Courier New" w:hAnsi="Courier New"/>
          <w:sz w:val="28"/>
          <w:szCs w:val="28"/>
        </w:rPr>
      </w:pPr>
      <w:proofErr w:type="spellStart"/>
      <w:r w:rsidRPr="00FA2FB6">
        <w:rPr>
          <w:rFonts w:ascii="Courier New" w:hAnsi="Courier New"/>
          <w:sz w:val="28"/>
          <w:szCs w:val="28"/>
        </w:rPr>
        <w:t>side_length</w:t>
      </w:r>
      <w:proofErr w:type="spellEnd"/>
      <w:r w:rsidRPr="00FA2FB6">
        <w:rPr>
          <w:rFonts w:ascii="Courier New" w:hAnsi="Courier New"/>
          <w:sz w:val="28"/>
          <w:szCs w:val="28"/>
        </w:rPr>
        <w:t xml:space="preserve"> = int(</w:t>
      </w:r>
      <w:proofErr w:type="gramStart"/>
      <w:r w:rsidRPr="00FA2FB6">
        <w:rPr>
          <w:rFonts w:ascii="Courier New" w:hAnsi="Courier New"/>
          <w:sz w:val="28"/>
          <w:szCs w:val="28"/>
        </w:rPr>
        <w:t>input(</w:t>
      </w:r>
      <w:proofErr w:type="gramEnd"/>
      <w:r w:rsidRPr="00FA2FB6">
        <w:rPr>
          <w:rFonts w:ascii="Courier New" w:hAnsi="Courier New"/>
          <w:sz w:val="28"/>
          <w:szCs w:val="28"/>
        </w:rPr>
        <w:t>))</w:t>
      </w:r>
      <w:r w:rsidRPr="00FA2FB6">
        <w:rPr>
          <w:rFonts w:ascii="Courier New" w:hAnsi="Courier New"/>
          <w:sz w:val="28"/>
          <w:szCs w:val="28"/>
        </w:rPr>
        <w:br/>
        <w:t xml:space="preserve">area = </w:t>
      </w:r>
      <w:proofErr w:type="spellStart"/>
      <w:r w:rsidRPr="00FA2FB6">
        <w:rPr>
          <w:rFonts w:ascii="Courier New" w:hAnsi="Courier New"/>
          <w:sz w:val="28"/>
          <w:szCs w:val="28"/>
        </w:rPr>
        <w:t>side_length</w:t>
      </w:r>
      <w:proofErr w:type="spellEnd"/>
      <w:r w:rsidRPr="00FA2FB6">
        <w:rPr>
          <w:rFonts w:ascii="Courier New" w:hAnsi="Courier New"/>
          <w:sz w:val="28"/>
          <w:szCs w:val="28"/>
        </w:rPr>
        <w:t xml:space="preserve"> ** 2</w:t>
      </w:r>
      <w:r w:rsidRPr="00FA2FB6">
        <w:rPr>
          <w:rFonts w:ascii="Courier New" w:hAnsi="Courier New"/>
          <w:sz w:val="28"/>
          <w:szCs w:val="28"/>
        </w:rPr>
        <w:br/>
        <w:t>print(area)</w:t>
      </w:r>
    </w:p>
    <w:p w14:paraId="379FE566" w14:textId="77777777" w:rsidR="00486FE6" w:rsidRDefault="00486FE6">
      <w:pPr>
        <w:rPr>
          <w:rFonts w:ascii="Courier New" w:hAnsi="Courier New"/>
          <w:sz w:val="28"/>
          <w:szCs w:val="28"/>
        </w:rPr>
      </w:pPr>
    </w:p>
    <w:p w14:paraId="3531C850" w14:textId="77777777" w:rsidR="00486FE6" w:rsidRDefault="00486FE6">
      <w:pPr>
        <w:rPr>
          <w:rFonts w:ascii="Courier New" w:hAnsi="Courier New"/>
          <w:sz w:val="28"/>
          <w:szCs w:val="28"/>
        </w:rPr>
      </w:pPr>
    </w:p>
    <w:p w14:paraId="5DFC8981" w14:textId="77777777" w:rsidR="00486FE6" w:rsidRDefault="00486FE6">
      <w:pPr>
        <w:rPr>
          <w:rFonts w:ascii="Courier New" w:hAnsi="Courier New"/>
          <w:sz w:val="28"/>
          <w:szCs w:val="28"/>
        </w:rPr>
      </w:pPr>
    </w:p>
    <w:p w14:paraId="3326EEE3" w14:textId="77777777" w:rsidR="00486FE6" w:rsidRDefault="00486FE6">
      <w:pPr>
        <w:rPr>
          <w:rFonts w:ascii="Courier New" w:hAnsi="Courier New"/>
          <w:sz w:val="28"/>
          <w:szCs w:val="28"/>
        </w:rPr>
      </w:pPr>
    </w:p>
    <w:p w14:paraId="6806D544" w14:textId="77777777" w:rsidR="00486FE6" w:rsidRDefault="00486FE6">
      <w:pPr>
        <w:rPr>
          <w:rFonts w:ascii="Courier New" w:hAnsi="Courier New"/>
          <w:sz w:val="28"/>
          <w:szCs w:val="28"/>
        </w:rPr>
      </w:pPr>
    </w:p>
    <w:p w14:paraId="056BD933" w14:textId="7814CEC8" w:rsidR="00486FE6" w:rsidRDefault="00486FE6" w:rsidP="00486FE6">
      <w:pPr>
        <w:pStyle w:val="Heading1"/>
      </w:pPr>
      <w:r>
        <w:t xml:space="preserve">D) EXECUTION </w:t>
      </w:r>
    </w:p>
    <w:p w14:paraId="30730631" w14:textId="77777777" w:rsidR="00486FE6" w:rsidRPr="00486FE6" w:rsidRDefault="00486FE6" w:rsidP="00486FE6"/>
    <w:p w14:paraId="61C20C84" w14:textId="2C571282" w:rsidR="00FA2FB6" w:rsidRPr="00FA2FB6" w:rsidRDefault="00BC23E5" w:rsidP="00FA2FB6">
      <w:pPr>
        <w:jc w:val="center"/>
        <w:rPr>
          <w:rFonts w:ascii="Courier New" w:hAnsi="Courier New"/>
          <w:sz w:val="28"/>
          <w:szCs w:val="28"/>
        </w:rPr>
      </w:pPr>
      <w:r>
        <w:rPr>
          <w:noProof/>
        </w:rPr>
        <w:drawing>
          <wp:inline distT="0" distB="0" distL="0" distR="0" wp14:anchorId="017C2A4A" wp14:editId="65D87ABB">
            <wp:extent cx="7314073" cy="4676775"/>
            <wp:effectExtent l="0" t="0" r="1270" b="0"/>
            <wp:docPr id="45719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1076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6630" cy="467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2FB6" w:rsidRPr="00FA2FB6" w:rsidSect="00FA2FB6">
      <w:pgSz w:w="12240" w:h="15840"/>
      <w:pgMar w:top="270" w:right="270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09520">
    <w:abstractNumId w:val="8"/>
  </w:num>
  <w:num w:numId="2" w16cid:durableId="728574200">
    <w:abstractNumId w:val="6"/>
  </w:num>
  <w:num w:numId="3" w16cid:durableId="1695573894">
    <w:abstractNumId w:val="5"/>
  </w:num>
  <w:num w:numId="4" w16cid:durableId="29956378">
    <w:abstractNumId w:val="4"/>
  </w:num>
  <w:num w:numId="5" w16cid:durableId="574122305">
    <w:abstractNumId w:val="7"/>
  </w:num>
  <w:num w:numId="6" w16cid:durableId="1948736953">
    <w:abstractNumId w:val="3"/>
  </w:num>
  <w:num w:numId="7" w16cid:durableId="351498744">
    <w:abstractNumId w:val="2"/>
  </w:num>
  <w:num w:numId="8" w16cid:durableId="1909726933">
    <w:abstractNumId w:val="1"/>
  </w:num>
  <w:num w:numId="9" w16cid:durableId="21878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FE6"/>
    <w:rsid w:val="00744DC2"/>
    <w:rsid w:val="00A67C82"/>
    <w:rsid w:val="00A7719C"/>
    <w:rsid w:val="00AA1D8D"/>
    <w:rsid w:val="00B47730"/>
    <w:rsid w:val="00BC23E5"/>
    <w:rsid w:val="00BC3FAF"/>
    <w:rsid w:val="00CB0664"/>
    <w:rsid w:val="00EA7C90"/>
    <w:rsid w:val="00FA2FB6"/>
    <w:rsid w:val="00FC693F"/>
    <w:rsid w:val="00FF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A18D1"/>
  <w14:defaultImageDpi w14:val="300"/>
  <w15:docId w15:val="{9B99F931-FBAF-4074-B2CA-A5E2B146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A2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F5A67B-C5AF-49B1-BB74-1F35481D5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om jhatu</cp:lastModifiedBy>
  <cp:revision>2</cp:revision>
  <dcterms:created xsi:type="dcterms:W3CDTF">2026-02-02T09:20:00Z</dcterms:created>
  <dcterms:modified xsi:type="dcterms:W3CDTF">2026-02-02T09:20:00Z</dcterms:modified>
</cp:coreProperties>
</file>