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4B2508" w14:textId="77777777" w:rsidR="001D1773" w:rsidRDefault="00494D9C" w:rsidP="003A3F3B">
      <w:pPr>
        <w:spacing w:after="120" w:line="259" w:lineRule="auto"/>
        <w:ind w:left="0" w:firstLine="0"/>
        <w:jc w:val="center"/>
      </w:pPr>
      <w:r>
        <w:rPr>
          <w:b/>
          <w:sz w:val="50"/>
        </w:rPr>
        <w:t>AI Data Analyst Agent</w:t>
      </w:r>
    </w:p>
    <w:p w14:paraId="50D853EF" w14:textId="77777777" w:rsidR="001D1773" w:rsidRDefault="00494D9C" w:rsidP="003A3F3B">
      <w:pPr>
        <w:spacing w:after="120" w:line="259" w:lineRule="auto"/>
        <w:ind w:left="29" w:firstLine="0"/>
        <w:jc w:val="center"/>
      </w:pPr>
      <w:r>
        <w:rPr>
          <w:b/>
          <w:sz w:val="41"/>
        </w:rPr>
        <w:t>Final Project Report</w:t>
      </w:r>
    </w:p>
    <w:p w14:paraId="1618E23A" w14:textId="7F3C763A" w:rsidR="001D1773" w:rsidRDefault="00494D9C" w:rsidP="003A3F3B">
      <w:pPr>
        <w:spacing w:after="0" w:line="259" w:lineRule="auto"/>
        <w:ind w:left="567" w:right="57" w:firstLine="0"/>
        <w:jc w:val="left"/>
      </w:pPr>
      <w:r>
        <w:rPr>
          <w:sz w:val="34"/>
        </w:rPr>
        <w:t>Generative AI and Agentic Data Analysis</w:t>
      </w:r>
    </w:p>
    <w:p w14:paraId="53AB7BD9" w14:textId="77777777" w:rsidR="001D1773" w:rsidRDefault="00494D9C" w:rsidP="003A3F3B">
      <w:pPr>
        <w:spacing w:after="240" w:line="259" w:lineRule="auto"/>
        <w:ind w:left="-958" w:right="-974" w:firstLine="0"/>
        <w:jc w:val="left"/>
      </w:pPr>
      <w:r>
        <w:rPr>
          <w:rFonts w:ascii="Calibri" w:eastAsia="Calibri" w:hAnsi="Calibri" w:cs="Calibri"/>
          <w:noProof/>
          <w:sz w:val="22"/>
        </w:rPr>
        <mc:AlternateContent>
          <mc:Choice Requires="wpg">
            <w:drawing>
              <wp:inline distT="0" distB="0" distL="0" distR="0" wp14:anchorId="792EED41" wp14:editId="1850D70B">
                <wp:extent cx="5759996" cy="7595"/>
                <wp:effectExtent l="0" t="0" r="0" b="0"/>
                <wp:docPr id="16020" name="Group 16020"/>
                <wp:cNvGraphicFramePr/>
                <a:graphic xmlns:a="http://schemas.openxmlformats.org/drawingml/2006/main">
                  <a:graphicData uri="http://schemas.microsoft.com/office/word/2010/wordprocessingGroup">
                    <wpg:wgp>
                      <wpg:cNvGrpSpPr/>
                      <wpg:grpSpPr>
                        <a:xfrm>
                          <a:off x="0" y="0"/>
                          <a:ext cx="5759996" cy="7595"/>
                          <a:chOff x="0" y="0"/>
                          <a:chExt cx="5759996" cy="7595"/>
                        </a:xfrm>
                      </wpg:grpSpPr>
                      <wps:wsp>
                        <wps:cNvPr id="9" name="Shape 9"/>
                        <wps:cNvSpPr/>
                        <wps:spPr>
                          <a:xfrm>
                            <a:off x="0" y="0"/>
                            <a:ext cx="5759996" cy="0"/>
                          </a:xfrm>
                          <a:custGeom>
                            <a:avLst/>
                            <a:gdLst/>
                            <a:ahLst/>
                            <a:cxnLst/>
                            <a:rect l="0" t="0" r="0" b="0"/>
                            <a:pathLst>
                              <a:path w="5759996">
                                <a:moveTo>
                                  <a:pt x="0" y="0"/>
                                </a:moveTo>
                                <a:lnTo>
                                  <a:pt x="5759996"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020" style="width:453.543pt;height:0.598pt;mso-position-horizontal-relative:char;mso-position-vertical-relative:line" coordsize="57599,75">
                <v:shape id="Shape 9" style="position:absolute;width:57599;height:0;left:0;top:0;" coordsize="5759996,0" path="m0,0l5759996,0">
                  <v:stroke weight="0.598pt" endcap="flat" joinstyle="miter" miterlimit="10" on="true" color="#000000"/>
                  <v:fill on="false" color="#000000" opacity="0"/>
                </v:shape>
              </v:group>
            </w:pict>
          </mc:Fallback>
        </mc:AlternateContent>
      </w:r>
    </w:p>
    <w:p w14:paraId="0D3257B3" w14:textId="77777777" w:rsidR="003A3F3B" w:rsidRDefault="003A3F3B" w:rsidP="003A3F3B">
      <w:pPr>
        <w:spacing w:after="100" w:afterAutospacing="1" w:line="259" w:lineRule="auto"/>
        <w:ind w:left="-227" w:firstLine="0"/>
        <w:jc w:val="center"/>
        <w:rPr>
          <w:b/>
          <w:sz w:val="29"/>
        </w:rPr>
      </w:pPr>
    </w:p>
    <w:p w14:paraId="43FEFC1B" w14:textId="77777777" w:rsidR="003A3F3B" w:rsidRDefault="003A3F3B" w:rsidP="003A3F3B">
      <w:pPr>
        <w:spacing w:after="100" w:afterAutospacing="1" w:line="259" w:lineRule="auto"/>
        <w:ind w:left="-227" w:firstLine="0"/>
        <w:jc w:val="center"/>
        <w:rPr>
          <w:b/>
          <w:sz w:val="29"/>
        </w:rPr>
      </w:pPr>
    </w:p>
    <w:p w14:paraId="74BB172F" w14:textId="5F5B1344" w:rsidR="001D1773" w:rsidRDefault="00494D9C" w:rsidP="003A3F3B">
      <w:pPr>
        <w:spacing w:after="100" w:afterAutospacing="1" w:line="259" w:lineRule="auto"/>
        <w:ind w:left="-227" w:firstLine="0"/>
        <w:jc w:val="center"/>
      </w:pPr>
      <w:r>
        <w:rPr>
          <w:b/>
          <w:sz w:val="29"/>
        </w:rPr>
        <w:t>Project Information</w:t>
      </w:r>
    </w:p>
    <w:p w14:paraId="487560BB" w14:textId="051DAE55" w:rsidR="001D1773" w:rsidRDefault="00494D9C" w:rsidP="003A3F3B">
      <w:pPr>
        <w:tabs>
          <w:tab w:val="center" w:pos="4363"/>
        </w:tabs>
        <w:spacing w:after="278"/>
        <w:ind w:left="57" w:firstLine="0"/>
        <w:jc w:val="left"/>
      </w:pPr>
      <w:r>
        <w:rPr>
          <w:b/>
        </w:rPr>
        <w:t>Project</w:t>
      </w:r>
      <w:r w:rsidR="003A3F3B">
        <w:rPr>
          <w:b/>
        </w:rPr>
        <w:t xml:space="preserve">                                            </w:t>
      </w:r>
      <w:r>
        <w:t>AI Data Analyst Agent</w:t>
      </w:r>
    </w:p>
    <w:p w14:paraId="5A0CCD1C" w14:textId="4F8DF23E" w:rsidR="001D1773" w:rsidRDefault="00494D9C" w:rsidP="003A3F3B">
      <w:pPr>
        <w:tabs>
          <w:tab w:val="right" w:pos="7139"/>
        </w:tabs>
        <w:spacing w:after="277"/>
        <w:ind w:left="0" w:firstLine="0"/>
        <w:jc w:val="left"/>
      </w:pPr>
      <w:r>
        <w:rPr>
          <w:b/>
        </w:rPr>
        <w:t>Dataset</w:t>
      </w:r>
      <w:r w:rsidR="003A3F3B">
        <w:rPr>
          <w:b/>
        </w:rPr>
        <w:t xml:space="preserve">                                            </w:t>
      </w:r>
      <w:r>
        <w:t>Amazon Product and Review Dataset</w:t>
      </w:r>
    </w:p>
    <w:p w14:paraId="38258995" w14:textId="77777777" w:rsidR="001D1773" w:rsidRDefault="00494D9C">
      <w:pPr>
        <w:tabs>
          <w:tab w:val="center" w:pos="4442"/>
        </w:tabs>
        <w:spacing w:after="278"/>
        <w:ind w:left="0" w:firstLine="0"/>
        <w:jc w:val="left"/>
      </w:pPr>
      <w:r>
        <w:rPr>
          <w:b/>
        </w:rPr>
        <w:t>Dataset Size</w:t>
      </w:r>
      <w:r>
        <w:rPr>
          <w:b/>
        </w:rPr>
        <w:tab/>
      </w:r>
      <w:r>
        <w:t>1,465 rows × 16 columns</w:t>
      </w:r>
    </w:p>
    <w:p w14:paraId="131BEDE0" w14:textId="77777777" w:rsidR="001D1773" w:rsidRDefault="00494D9C">
      <w:pPr>
        <w:tabs>
          <w:tab w:val="center" w:pos="3536"/>
        </w:tabs>
        <w:spacing w:after="278"/>
        <w:ind w:left="0" w:firstLine="0"/>
        <w:jc w:val="left"/>
      </w:pPr>
      <w:r>
        <w:rPr>
          <w:b/>
        </w:rPr>
        <w:t>Programming Language</w:t>
      </w:r>
      <w:r>
        <w:rPr>
          <w:b/>
        </w:rPr>
        <w:tab/>
      </w:r>
      <w:r>
        <w:t>Python</w:t>
      </w:r>
    </w:p>
    <w:p w14:paraId="31816E90" w14:textId="77777777" w:rsidR="001D1773" w:rsidRDefault="00494D9C">
      <w:pPr>
        <w:tabs>
          <w:tab w:val="center" w:pos="3519"/>
        </w:tabs>
        <w:spacing w:after="278"/>
        <w:ind w:left="0" w:firstLine="0"/>
        <w:jc w:val="left"/>
      </w:pPr>
      <w:r>
        <w:rPr>
          <w:b/>
        </w:rPr>
        <w:t>Data Analysis</w:t>
      </w:r>
      <w:r>
        <w:rPr>
          <w:b/>
        </w:rPr>
        <w:tab/>
      </w:r>
      <w:r>
        <w:t>pandas</w:t>
      </w:r>
    </w:p>
    <w:p w14:paraId="4D7B4907" w14:textId="77777777" w:rsidR="001D1773" w:rsidRDefault="00494D9C">
      <w:pPr>
        <w:tabs>
          <w:tab w:val="center" w:pos="4324"/>
        </w:tabs>
        <w:spacing w:after="278"/>
        <w:ind w:left="0" w:firstLine="0"/>
        <w:jc w:val="left"/>
      </w:pPr>
      <w:r>
        <w:rPr>
          <w:b/>
        </w:rPr>
        <w:t>LLM</w:t>
      </w:r>
      <w:r>
        <w:rPr>
          <w:b/>
        </w:rPr>
        <w:tab/>
      </w:r>
      <w:r>
        <w:t xml:space="preserve">Gemini via </w:t>
      </w:r>
      <w:proofErr w:type="spellStart"/>
      <w:r>
        <w:t>LangChain</w:t>
      </w:r>
      <w:proofErr w:type="spellEnd"/>
    </w:p>
    <w:p w14:paraId="0DAD6CA9" w14:textId="281A80EF" w:rsidR="001D1773" w:rsidRDefault="00494D9C">
      <w:pPr>
        <w:tabs>
          <w:tab w:val="center" w:pos="3636"/>
        </w:tabs>
        <w:spacing w:after="278"/>
        <w:ind w:left="0" w:firstLine="0"/>
        <w:jc w:val="left"/>
      </w:pPr>
      <w:r>
        <w:rPr>
          <w:b/>
        </w:rPr>
        <w:t>Interface</w:t>
      </w:r>
      <w:r>
        <w:rPr>
          <w:b/>
        </w:rPr>
        <w:tab/>
      </w:r>
      <w:proofErr w:type="spellStart"/>
      <w:r>
        <w:t>Streamlit</w:t>
      </w:r>
      <w:proofErr w:type="spellEnd"/>
    </w:p>
    <w:p w14:paraId="1BD12499" w14:textId="4175B7E8" w:rsidR="003A3F3B" w:rsidRDefault="003A3F3B">
      <w:pPr>
        <w:tabs>
          <w:tab w:val="center" w:pos="3636"/>
        </w:tabs>
        <w:spacing w:after="278"/>
        <w:ind w:left="0" w:firstLine="0"/>
        <w:jc w:val="left"/>
      </w:pPr>
    </w:p>
    <w:p w14:paraId="5C1D0D35" w14:textId="6190807F" w:rsidR="003A3F3B" w:rsidRDefault="003A3F3B">
      <w:pPr>
        <w:tabs>
          <w:tab w:val="center" w:pos="3636"/>
        </w:tabs>
        <w:spacing w:after="278"/>
        <w:ind w:left="0" w:firstLine="0"/>
        <w:jc w:val="left"/>
      </w:pPr>
    </w:p>
    <w:p w14:paraId="7F9E6498" w14:textId="7A8620F6" w:rsidR="003A3F3B" w:rsidRDefault="003A3F3B">
      <w:pPr>
        <w:tabs>
          <w:tab w:val="center" w:pos="3636"/>
        </w:tabs>
        <w:spacing w:after="278"/>
        <w:ind w:left="0" w:firstLine="0"/>
        <w:jc w:val="left"/>
      </w:pPr>
    </w:p>
    <w:p w14:paraId="06AB866A" w14:textId="7D504C86" w:rsidR="003A3F3B" w:rsidRDefault="003A3F3B">
      <w:pPr>
        <w:tabs>
          <w:tab w:val="center" w:pos="3636"/>
        </w:tabs>
        <w:spacing w:after="278"/>
        <w:ind w:left="0" w:firstLine="0"/>
        <w:jc w:val="left"/>
      </w:pPr>
    </w:p>
    <w:p w14:paraId="0C949D7B" w14:textId="3C6A2145" w:rsidR="003A3F3B" w:rsidRDefault="003A3F3B">
      <w:pPr>
        <w:tabs>
          <w:tab w:val="center" w:pos="3636"/>
        </w:tabs>
        <w:spacing w:after="278"/>
        <w:ind w:left="0" w:firstLine="0"/>
        <w:jc w:val="left"/>
      </w:pPr>
    </w:p>
    <w:p w14:paraId="4E8B26A3" w14:textId="4B561B7F" w:rsidR="003A3F3B" w:rsidRDefault="003A3F3B">
      <w:pPr>
        <w:tabs>
          <w:tab w:val="center" w:pos="3636"/>
        </w:tabs>
        <w:spacing w:after="278"/>
        <w:ind w:left="0" w:firstLine="0"/>
        <w:jc w:val="left"/>
      </w:pPr>
    </w:p>
    <w:p w14:paraId="036234EC" w14:textId="77777777" w:rsidR="003A3F3B" w:rsidRDefault="003A3F3B">
      <w:pPr>
        <w:tabs>
          <w:tab w:val="center" w:pos="3636"/>
        </w:tabs>
        <w:spacing w:after="278"/>
        <w:ind w:left="0" w:firstLine="0"/>
        <w:jc w:val="left"/>
      </w:pPr>
    </w:p>
    <w:p w14:paraId="76103EF5" w14:textId="77777777" w:rsidR="001D1773" w:rsidRDefault="00494D9C">
      <w:pPr>
        <w:spacing w:after="748" w:line="259" w:lineRule="auto"/>
        <w:ind w:left="-958" w:right="-974" w:firstLine="0"/>
        <w:jc w:val="left"/>
      </w:pPr>
      <w:r>
        <w:rPr>
          <w:rFonts w:ascii="Calibri" w:eastAsia="Calibri" w:hAnsi="Calibri" w:cs="Calibri"/>
          <w:noProof/>
          <w:sz w:val="22"/>
        </w:rPr>
        <mc:AlternateContent>
          <mc:Choice Requires="wpg">
            <w:drawing>
              <wp:inline distT="0" distB="0" distL="0" distR="0" wp14:anchorId="7056815B" wp14:editId="340E6B31">
                <wp:extent cx="5759996" cy="95885"/>
                <wp:effectExtent l="0" t="0" r="0" b="0"/>
                <wp:docPr id="16021" name="Group 16021"/>
                <wp:cNvGraphicFramePr/>
                <a:graphic xmlns:a="http://schemas.openxmlformats.org/drawingml/2006/main">
                  <a:graphicData uri="http://schemas.microsoft.com/office/word/2010/wordprocessingGroup">
                    <wpg:wgp>
                      <wpg:cNvGrpSpPr/>
                      <wpg:grpSpPr>
                        <a:xfrm>
                          <a:off x="0" y="0"/>
                          <a:ext cx="5759996" cy="95885"/>
                          <a:chOff x="0" y="0"/>
                          <a:chExt cx="5759996" cy="7595"/>
                        </a:xfrm>
                      </wpg:grpSpPr>
                      <wps:wsp>
                        <wps:cNvPr id="29" name="Shape 29"/>
                        <wps:cNvSpPr/>
                        <wps:spPr>
                          <a:xfrm>
                            <a:off x="0" y="0"/>
                            <a:ext cx="5759996" cy="0"/>
                          </a:xfrm>
                          <a:custGeom>
                            <a:avLst/>
                            <a:gdLst/>
                            <a:ahLst/>
                            <a:cxnLst/>
                            <a:rect l="0" t="0" r="0" b="0"/>
                            <a:pathLst>
                              <a:path w="5759996">
                                <a:moveTo>
                                  <a:pt x="0" y="0"/>
                                </a:moveTo>
                                <a:lnTo>
                                  <a:pt x="5759996"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C5D9BD0" id="Group 16021" o:spid="_x0000_s1026" style="width:453.55pt;height:7.55pt;mso-position-horizontal-relative:char;mso-position-vertical-relative:line" coordsize="5759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">
                <v:shape id="Shape 29"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" path="m,l5759996,e" filled="f" strokeweight=".21097mm">
                  <v:stroke miterlimit="83231f" joinstyle="miter"/>
                  <v:path arrowok="t" textboxrect="0,0,5759996,0"/>
                </v:shape>
                <w10:anchorlock/>
              </v:group>
            </w:pict>
          </mc:Fallback>
        </mc:AlternateContent>
      </w:r>
    </w:p>
    <w:p w14:paraId="0F2DA804" w14:textId="77777777" w:rsidR="001D1773" w:rsidRDefault="00494D9C" w:rsidP="003A3F3B">
      <w:pPr>
        <w:spacing w:after="0"/>
        <w:ind w:left="3007"/>
      </w:pPr>
      <w:r>
        <w:t>Page 2 of</w:t>
      </w:r>
    </w:p>
    <w:p w14:paraId="65935155" w14:textId="77777777" w:rsidR="001D1773" w:rsidRDefault="001D1773">
      <w:pPr>
        <w:sectPr w:rsidR="001D1773">
          <w:headerReference w:type="even" r:id="rId7"/>
          <w:headerReference w:type="default" r:id="rId8"/>
          <w:footerReference w:type="even" r:id="rId9"/>
          <w:footerReference w:type="default" r:id="rId10"/>
          <w:headerReference w:type="first" r:id="rId11"/>
          <w:footerReference w:type="first" r:id="rId12"/>
          <w:pgSz w:w="11906" w:h="16838"/>
          <w:pgMar w:top="1517" w:right="2391" w:bottom="713" w:left="2375" w:header="720" w:footer="720" w:gutter="0"/>
          <w:cols w:space="720"/>
        </w:sectPr>
      </w:pPr>
    </w:p>
    <w:sdt>
      <w:sdtPr>
        <w:id w:val="-594636297"/>
        <w:docPartObj>
          <w:docPartGallery w:val="Table of Contents"/>
        </w:docPartObj>
      </w:sdtPr>
      <w:sdtEndPr/>
      <w:sdtContent>
        <w:p w14:paraId="5FA40657" w14:textId="77777777" w:rsidR="001D1773" w:rsidRDefault="00494D9C">
          <w:pPr>
            <w:spacing w:after="275" w:line="259" w:lineRule="auto"/>
            <w:ind w:left="7" w:hanging="10"/>
            <w:jc w:val="left"/>
          </w:pPr>
          <w:r>
            <w:rPr>
              <w:b/>
              <w:sz w:val="34"/>
            </w:rPr>
            <w:t>Contents</w:t>
          </w:r>
        </w:p>
        <w:p w14:paraId="329416FE" w14:textId="77777777" w:rsidR="001D1773" w:rsidRDefault="00494D9C">
          <w:pPr>
            <w:pStyle w:val="TOC1"/>
            <w:tabs>
              <w:tab w:val="right" w:leader="dot" w:pos="9071"/>
            </w:tabs>
          </w:pPr>
          <w:r>
            <w:fldChar w:fldCharType="begin"/>
          </w:r>
          <w:r>
            <w:instrText xml:space="preserve"> TOC \o "1-2" \h \z \u </w:instrText>
          </w:r>
          <w:r>
            <w:fldChar w:fldCharType="separate"/>
          </w:r>
          <w:hyperlink w:anchor="_Toc25556">
            <w:r>
              <w:rPr>
                <w:rFonts w:ascii="Cambria" w:eastAsia="Cambria" w:hAnsi="Cambria" w:cs="Cambria"/>
                <w:b/>
                <w:sz w:val="24"/>
              </w:rPr>
              <w:t>Executive Summary</w:t>
            </w:r>
            <w:r>
              <w:tab/>
            </w:r>
            <w:r>
              <w:fldChar w:fldCharType="begin"/>
            </w:r>
            <w:r>
              <w:instrText>PAGEREF _Toc25556 \h</w:instrText>
            </w:r>
            <w:r>
              <w:fldChar w:fldCharType="separate"/>
            </w:r>
            <w:r>
              <w:rPr>
                <w:rFonts w:ascii="Cambria" w:eastAsia="Cambria" w:hAnsi="Cambria" w:cs="Cambria"/>
                <w:b/>
                <w:sz w:val="24"/>
              </w:rPr>
              <w:t>1</w:t>
            </w:r>
            <w:r>
              <w:fldChar w:fldCharType="end"/>
            </w:r>
          </w:hyperlink>
        </w:p>
        <w:p w14:paraId="7642CA83" w14:textId="77777777" w:rsidR="001D1773" w:rsidRDefault="006518C4">
          <w:pPr>
            <w:pStyle w:val="TOC1"/>
            <w:tabs>
              <w:tab w:val="right" w:leader="dot" w:pos="9071"/>
            </w:tabs>
          </w:pPr>
          <w:hyperlink w:anchor="_Toc25557">
            <w:r w:rsidR="00494D9C">
              <w:rPr>
                <w:rFonts w:ascii="Cambria" w:eastAsia="Cambria" w:hAnsi="Cambria" w:cs="Cambria"/>
                <w:b/>
                <w:sz w:val="24"/>
              </w:rPr>
              <w:t>1 Problem, User, and Domain</w:t>
            </w:r>
            <w:r w:rsidR="00494D9C">
              <w:tab/>
            </w:r>
            <w:r w:rsidR="00494D9C">
              <w:fldChar w:fldCharType="begin"/>
            </w:r>
            <w:r w:rsidR="00494D9C">
              <w:instrText>PAGEREF _Toc25557 \h</w:instrText>
            </w:r>
            <w:r w:rsidR="00494D9C">
              <w:fldChar w:fldCharType="separate"/>
            </w:r>
            <w:r w:rsidR="00494D9C">
              <w:rPr>
                <w:rFonts w:ascii="Cambria" w:eastAsia="Cambria" w:hAnsi="Cambria" w:cs="Cambria"/>
                <w:b/>
                <w:sz w:val="24"/>
              </w:rPr>
              <w:t>1</w:t>
            </w:r>
            <w:r w:rsidR="00494D9C">
              <w:fldChar w:fldCharType="end"/>
            </w:r>
          </w:hyperlink>
        </w:p>
        <w:p w14:paraId="7B60054A" w14:textId="77777777" w:rsidR="001D1773" w:rsidRDefault="006518C4">
          <w:pPr>
            <w:pStyle w:val="TOC2"/>
            <w:tabs>
              <w:tab w:val="right" w:leader="dot" w:pos="9071"/>
            </w:tabs>
          </w:pPr>
          <w:hyperlink w:anchor="_Toc25558">
            <w:r w:rsidR="00494D9C">
              <w:rPr>
                <w:rFonts w:ascii="Cambria" w:eastAsia="Cambria" w:hAnsi="Cambria" w:cs="Cambria"/>
                <w:sz w:val="24"/>
              </w:rPr>
              <w:t>1.1 Problem Definition</w:t>
            </w:r>
            <w:r w:rsidR="00494D9C">
              <w:tab/>
            </w:r>
            <w:r w:rsidR="00494D9C">
              <w:fldChar w:fldCharType="begin"/>
            </w:r>
            <w:r w:rsidR="00494D9C">
              <w:instrText>PAGEREF _Toc25558 \h</w:instrText>
            </w:r>
            <w:r w:rsidR="00494D9C">
              <w:fldChar w:fldCharType="separate"/>
            </w:r>
            <w:r w:rsidR="00494D9C">
              <w:rPr>
                <w:rFonts w:ascii="Cambria" w:eastAsia="Cambria" w:hAnsi="Cambria" w:cs="Cambria"/>
                <w:sz w:val="24"/>
              </w:rPr>
              <w:t>1</w:t>
            </w:r>
            <w:r w:rsidR="00494D9C">
              <w:fldChar w:fldCharType="end"/>
            </w:r>
          </w:hyperlink>
        </w:p>
        <w:p w14:paraId="2DB7D1E8" w14:textId="77777777" w:rsidR="001D1773" w:rsidRDefault="006518C4">
          <w:pPr>
            <w:pStyle w:val="TOC2"/>
            <w:tabs>
              <w:tab w:val="right" w:leader="dot" w:pos="9071"/>
            </w:tabs>
          </w:pPr>
          <w:hyperlink w:anchor="_Toc25559">
            <w:r w:rsidR="00494D9C">
              <w:rPr>
                <w:rFonts w:ascii="Cambria" w:eastAsia="Cambria" w:hAnsi="Cambria" w:cs="Cambria"/>
                <w:sz w:val="24"/>
              </w:rPr>
              <w:t>1.2 Target User</w:t>
            </w:r>
            <w:r w:rsidR="00494D9C">
              <w:tab/>
            </w:r>
            <w:r w:rsidR="00494D9C">
              <w:fldChar w:fldCharType="begin"/>
            </w:r>
            <w:r w:rsidR="00494D9C">
              <w:instrText>PAGEREF _Toc25559 \h</w:instrText>
            </w:r>
            <w:r w:rsidR="00494D9C">
              <w:fldChar w:fldCharType="separate"/>
            </w:r>
            <w:r w:rsidR="00494D9C">
              <w:rPr>
                <w:rFonts w:ascii="Cambria" w:eastAsia="Cambria" w:hAnsi="Cambria" w:cs="Cambria"/>
                <w:sz w:val="24"/>
              </w:rPr>
              <w:t>2</w:t>
            </w:r>
            <w:r w:rsidR="00494D9C">
              <w:fldChar w:fldCharType="end"/>
            </w:r>
          </w:hyperlink>
        </w:p>
        <w:p w14:paraId="7FFC8C04" w14:textId="77777777" w:rsidR="001D1773" w:rsidRDefault="006518C4">
          <w:pPr>
            <w:pStyle w:val="TOC2"/>
            <w:tabs>
              <w:tab w:val="right" w:leader="dot" w:pos="9071"/>
            </w:tabs>
          </w:pPr>
          <w:hyperlink w:anchor="_Toc25560">
            <w:r w:rsidR="00494D9C">
              <w:rPr>
                <w:rFonts w:ascii="Cambria" w:eastAsia="Cambria" w:hAnsi="Cambria" w:cs="Cambria"/>
                <w:sz w:val="24"/>
              </w:rPr>
              <w:t>1.3 Domain</w:t>
            </w:r>
            <w:r w:rsidR="00494D9C">
              <w:tab/>
            </w:r>
            <w:r w:rsidR="00494D9C">
              <w:fldChar w:fldCharType="begin"/>
            </w:r>
            <w:r w:rsidR="00494D9C">
              <w:instrText>PAGEREF _Toc25560 \h</w:instrText>
            </w:r>
            <w:r w:rsidR="00494D9C">
              <w:fldChar w:fldCharType="separate"/>
            </w:r>
            <w:r w:rsidR="00494D9C">
              <w:rPr>
                <w:rFonts w:ascii="Cambria" w:eastAsia="Cambria" w:hAnsi="Cambria" w:cs="Cambria"/>
                <w:sz w:val="24"/>
              </w:rPr>
              <w:t>2</w:t>
            </w:r>
            <w:r w:rsidR="00494D9C">
              <w:fldChar w:fldCharType="end"/>
            </w:r>
          </w:hyperlink>
        </w:p>
        <w:p w14:paraId="16947462" w14:textId="77777777" w:rsidR="001D1773" w:rsidRDefault="006518C4">
          <w:pPr>
            <w:pStyle w:val="TOC1"/>
            <w:tabs>
              <w:tab w:val="right" w:leader="dot" w:pos="9071"/>
            </w:tabs>
          </w:pPr>
          <w:hyperlink w:anchor="_Toc25561">
            <w:r w:rsidR="00494D9C">
              <w:rPr>
                <w:rFonts w:ascii="Cambria" w:eastAsia="Cambria" w:hAnsi="Cambria" w:cs="Cambria"/>
                <w:b/>
                <w:sz w:val="24"/>
              </w:rPr>
              <w:t>2 Requirements and Scope</w:t>
            </w:r>
            <w:r w:rsidR="00494D9C">
              <w:tab/>
            </w:r>
            <w:r w:rsidR="00494D9C">
              <w:fldChar w:fldCharType="begin"/>
            </w:r>
            <w:r w:rsidR="00494D9C">
              <w:instrText>PAGEREF _Toc25561 \h</w:instrText>
            </w:r>
            <w:r w:rsidR="00494D9C">
              <w:fldChar w:fldCharType="separate"/>
            </w:r>
            <w:r w:rsidR="00494D9C">
              <w:rPr>
                <w:rFonts w:ascii="Cambria" w:eastAsia="Cambria" w:hAnsi="Cambria" w:cs="Cambria"/>
                <w:b/>
                <w:sz w:val="24"/>
              </w:rPr>
              <w:t>2</w:t>
            </w:r>
            <w:r w:rsidR="00494D9C">
              <w:fldChar w:fldCharType="end"/>
            </w:r>
          </w:hyperlink>
        </w:p>
        <w:p w14:paraId="5841A20D" w14:textId="77777777" w:rsidR="001D1773" w:rsidRDefault="006518C4">
          <w:pPr>
            <w:pStyle w:val="TOC2"/>
            <w:tabs>
              <w:tab w:val="right" w:leader="dot" w:pos="9071"/>
            </w:tabs>
          </w:pPr>
          <w:hyperlink w:anchor="_Toc25562">
            <w:r w:rsidR="00494D9C">
              <w:rPr>
                <w:rFonts w:ascii="Cambria" w:eastAsia="Cambria" w:hAnsi="Cambria" w:cs="Cambria"/>
                <w:sz w:val="24"/>
              </w:rPr>
              <w:t>2.1 Supported Questions</w:t>
            </w:r>
            <w:r w:rsidR="00494D9C">
              <w:tab/>
            </w:r>
            <w:r w:rsidR="00494D9C">
              <w:fldChar w:fldCharType="begin"/>
            </w:r>
            <w:r w:rsidR="00494D9C">
              <w:instrText>PAGEREF _Toc25562 \h</w:instrText>
            </w:r>
            <w:r w:rsidR="00494D9C">
              <w:fldChar w:fldCharType="separate"/>
            </w:r>
            <w:r w:rsidR="00494D9C">
              <w:rPr>
                <w:rFonts w:ascii="Cambria" w:eastAsia="Cambria" w:hAnsi="Cambria" w:cs="Cambria"/>
                <w:sz w:val="24"/>
              </w:rPr>
              <w:t>3</w:t>
            </w:r>
            <w:r w:rsidR="00494D9C">
              <w:fldChar w:fldCharType="end"/>
            </w:r>
          </w:hyperlink>
        </w:p>
        <w:p w14:paraId="68F2AD61" w14:textId="77777777" w:rsidR="001D1773" w:rsidRDefault="006518C4">
          <w:pPr>
            <w:pStyle w:val="TOC2"/>
            <w:tabs>
              <w:tab w:val="right" w:leader="dot" w:pos="9071"/>
            </w:tabs>
          </w:pPr>
          <w:hyperlink w:anchor="_Toc25563">
            <w:r w:rsidR="00494D9C">
              <w:rPr>
                <w:rFonts w:ascii="Cambria" w:eastAsia="Cambria" w:hAnsi="Cambria" w:cs="Cambria"/>
                <w:sz w:val="24"/>
              </w:rPr>
              <w:t>2.2 Unsupported Questions</w:t>
            </w:r>
            <w:r w:rsidR="00494D9C">
              <w:tab/>
            </w:r>
            <w:r w:rsidR="00494D9C">
              <w:fldChar w:fldCharType="begin"/>
            </w:r>
            <w:r w:rsidR="00494D9C">
              <w:instrText>PAGEREF _Toc25563 \h</w:instrText>
            </w:r>
            <w:r w:rsidR="00494D9C">
              <w:fldChar w:fldCharType="separate"/>
            </w:r>
            <w:r w:rsidR="00494D9C">
              <w:rPr>
                <w:rFonts w:ascii="Cambria" w:eastAsia="Cambria" w:hAnsi="Cambria" w:cs="Cambria"/>
                <w:sz w:val="24"/>
              </w:rPr>
              <w:t>3</w:t>
            </w:r>
            <w:r w:rsidR="00494D9C">
              <w:fldChar w:fldCharType="end"/>
            </w:r>
          </w:hyperlink>
        </w:p>
        <w:p w14:paraId="40F24837" w14:textId="77777777" w:rsidR="001D1773" w:rsidRDefault="006518C4">
          <w:pPr>
            <w:pStyle w:val="TOC1"/>
            <w:tabs>
              <w:tab w:val="right" w:leader="dot" w:pos="9071"/>
            </w:tabs>
          </w:pPr>
          <w:hyperlink w:anchor="_Toc25564">
            <w:r w:rsidR="00494D9C">
              <w:rPr>
                <w:rFonts w:ascii="Cambria" w:eastAsia="Cambria" w:hAnsi="Cambria" w:cs="Cambria"/>
                <w:b/>
                <w:sz w:val="24"/>
              </w:rPr>
              <w:t>3 Dataset</w:t>
            </w:r>
            <w:r w:rsidR="00494D9C">
              <w:tab/>
            </w:r>
            <w:r w:rsidR="00494D9C">
              <w:fldChar w:fldCharType="begin"/>
            </w:r>
            <w:r w:rsidR="00494D9C">
              <w:instrText>PAGEREF _Toc25564 \h</w:instrText>
            </w:r>
            <w:r w:rsidR="00494D9C">
              <w:fldChar w:fldCharType="separate"/>
            </w:r>
            <w:r w:rsidR="00494D9C">
              <w:rPr>
                <w:rFonts w:ascii="Cambria" w:eastAsia="Cambria" w:hAnsi="Cambria" w:cs="Cambria"/>
                <w:b/>
                <w:sz w:val="24"/>
              </w:rPr>
              <w:t>4</w:t>
            </w:r>
            <w:r w:rsidR="00494D9C">
              <w:fldChar w:fldCharType="end"/>
            </w:r>
          </w:hyperlink>
        </w:p>
        <w:p w14:paraId="29C947FD" w14:textId="77777777" w:rsidR="001D1773" w:rsidRDefault="006518C4">
          <w:pPr>
            <w:pStyle w:val="TOC2"/>
            <w:tabs>
              <w:tab w:val="right" w:leader="dot" w:pos="9071"/>
            </w:tabs>
          </w:pPr>
          <w:hyperlink w:anchor="_Toc25565">
            <w:r w:rsidR="00494D9C">
              <w:rPr>
                <w:rFonts w:ascii="Cambria" w:eastAsia="Cambria" w:hAnsi="Cambria" w:cs="Cambria"/>
                <w:sz w:val="24"/>
              </w:rPr>
              <w:t>3.1 Dataset Columns</w:t>
            </w:r>
            <w:r w:rsidR="00494D9C">
              <w:tab/>
            </w:r>
            <w:r w:rsidR="00494D9C">
              <w:fldChar w:fldCharType="begin"/>
            </w:r>
            <w:r w:rsidR="00494D9C">
              <w:instrText>PAGEREF _Toc25565 \h</w:instrText>
            </w:r>
            <w:r w:rsidR="00494D9C">
              <w:fldChar w:fldCharType="separate"/>
            </w:r>
            <w:r w:rsidR="00494D9C">
              <w:rPr>
                <w:rFonts w:ascii="Cambria" w:eastAsia="Cambria" w:hAnsi="Cambria" w:cs="Cambria"/>
                <w:sz w:val="24"/>
              </w:rPr>
              <w:t>4</w:t>
            </w:r>
            <w:r w:rsidR="00494D9C">
              <w:fldChar w:fldCharType="end"/>
            </w:r>
          </w:hyperlink>
        </w:p>
        <w:p w14:paraId="29DB7EDE" w14:textId="77777777" w:rsidR="001D1773" w:rsidRDefault="006518C4">
          <w:pPr>
            <w:pStyle w:val="TOC2"/>
            <w:tabs>
              <w:tab w:val="right" w:leader="dot" w:pos="9071"/>
            </w:tabs>
          </w:pPr>
          <w:hyperlink w:anchor="_Toc25566">
            <w:r w:rsidR="00494D9C">
              <w:rPr>
                <w:rFonts w:ascii="Cambria" w:eastAsia="Cambria" w:hAnsi="Cambria" w:cs="Cambria"/>
                <w:sz w:val="24"/>
              </w:rPr>
              <w:t>3.2 Important Dataset Limitation</w:t>
            </w:r>
            <w:r w:rsidR="00494D9C">
              <w:tab/>
            </w:r>
            <w:r w:rsidR="00494D9C">
              <w:fldChar w:fldCharType="begin"/>
            </w:r>
            <w:r w:rsidR="00494D9C">
              <w:instrText>PAGEREF _Toc25566 \h</w:instrText>
            </w:r>
            <w:r w:rsidR="00494D9C">
              <w:fldChar w:fldCharType="separate"/>
            </w:r>
            <w:r w:rsidR="00494D9C">
              <w:rPr>
                <w:rFonts w:ascii="Cambria" w:eastAsia="Cambria" w:hAnsi="Cambria" w:cs="Cambria"/>
                <w:sz w:val="24"/>
              </w:rPr>
              <w:t>5</w:t>
            </w:r>
            <w:r w:rsidR="00494D9C">
              <w:fldChar w:fldCharType="end"/>
            </w:r>
          </w:hyperlink>
        </w:p>
        <w:p w14:paraId="649EC8D6" w14:textId="77777777" w:rsidR="001D1773" w:rsidRDefault="006518C4">
          <w:pPr>
            <w:pStyle w:val="TOC1"/>
            <w:tabs>
              <w:tab w:val="right" w:leader="dot" w:pos="9071"/>
            </w:tabs>
          </w:pPr>
          <w:hyperlink w:anchor="_Toc25567">
            <w:r w:rsidR="00494D9C">
              <w:rPr>
                <w:rFonts w:ascii="Cambria" w:eastAsia="Cambria" w:hAnsi="Cambria" w:cs="Cambria"/>
                <w:b/>
                <w:sz w:val="24"/>
              </w:rPr>
              <w:t>4 System Architecture</w:t>
            </w:r>
            <w:r w:rsidR="00494D9C">
              <w:tab/>
            </w:r>
            <w:r w:rsidR="00494D9C">
              <w:fldChar w:fldCharType="begin"/>
            </w:r>
            <w:r w:rsidR="00494D9C">
              <w:instrText>PAGEREF _Toc25567 \h</w:instrText>
            </w:r>
            <w:r w:rsidR="00494D9C">
              <w:fldChar w:fldCharType="separate"/>
            </w:r>
            <w:r w:rsidR="00494D9C">
              <w:rPr>
                <w:rFonts w:ascii="Cambria" w:eastAsia="Cambria" w:hAnsi="Cambria" w:cs="Cambria"/>
                <w:b/>
                <w:sz w:val="24"/>
              </w:rPr>
              <w:t>5</w:t>
            </w:r>
            <w:r w:rsidR="00494D9C">
              <w:fldChar w:fldCharType="end"/>
            </w:r>
          </w:hyperlink>
        </w:p>
        <w:p w14:paraId="3A8BB0CE" w14:textId="77777777" w:rsidR="001D1773" w:rsidRDefault="006518C4">
          <w:pPr>
            <w:pStyle w:val="TOC2"/>
            <w:tabs>
              <w:tab w:val="right" w:leader="dot" w:pos="9071"/>
            </w:tabs>
          </w:pPr>
          <w:hyperlink w:anchor="_Toc25568">
            <w:r w:rsidR="00494D9C">
              <w:rPr>
                <w:rFonts w:ascii="Cambria" w:eastAsia="Cambria" w:hAnsi="Cambria" w:cs="Cambria"/>
                <w:sz w:val="24"/>
              </w:rPr>
              <w:t>4.1 Architecture Flow</w:t>
            </w:r>
            <w:r w:rsidR="00494D9C">
              <w:tab/>
            </w:r>
            <w:r w:rsidR="00494D9C">
              <w:fldChar w:fldCharType="begin"/>
            </w:r>
            <w:r w:rsidR="00494D9C">
              <w:instrText>PAGEREF _Toc25568 \h</w:instrText>
            </w:r>
            <w:r w:rsidR="00494D9C">
              <w:fldChar w:fldCharType="separate"/>
            </w:r>
            <w:r w:rsidR="00494D9C">
              <w:rPr>
                <w:rFonts w:ascii="Cambria" w:eastAsia="Cambria" w:hAnsi="Cambria" w:cs="Cambria"/>
                <w:sz w:val="24"/>
              </w:rPr>
              <w:t>5</w:t>
            </w:r>
            <w:r w:rsidR="00494D9C">
              <w:fldChar w:fldCharType="end"/>
            </w:r>
          </w:hyperlink>
        </w:p>
        <w:p w14:paraId="1C0A9A5E" w14:textId="77777777" w:rsidR="001D1773" w:rsidRDefault="006518C4">
          <w:pPr>
            <w:pStyle w:val="TOC2"/>
            <w:tabs>
              <w:tab w:val="right" w:leader="dot" w:pos="9071"/>
            </w:tabs>
          </w:pPr>
          <w:hyperlink w:anchor="_Toc25569">
            <w:r w:rsidR="00494D9C">
              <w:rPr>
                <w:rFonts w:ascii="Cambria" w:eastAsia="Cambria" w:hAnsi="Cambria" w:cs="Cambria"/>
                <w:sz w:val="24"/>
              </w:rPr>
              <w:t>4.2 Example Workflow</w:t>
            </w:r>
            <w:r w:rsidR="00494D9C">
              <w:tab/>
            </w:r>
            <w:r w:rsidR="00494D9C">
              <w:fldChar w:fldCharType="begin"/>
            </w:r>
            <w:r w:rsidR="00494D9C">
              <w:instrText>PAGEREF _Toc25569 \h</w:instrText>
            </w:r>
            <w:r w:rsidR="00494D9C">
              <w:fldChar w:fldCharType="separate"/>
            </w:r>
            <w:r w:rsidR="00494D9C">
              <w:rPr>
                <w:rFonts w:ascii="Cambria" w:eastAsia="Cambria" w:hAnsi="Cambria" w:cs="Cambria"/>
                <w:sz w:val="24"/>
              </w:rPr>
              <w:t>6</w:t>
            </w:r>
            <w:r w:rsidR="00494D9C">
              <w:fldChar w:fldCharType="end"/>
            </w:r>
          </w:hyperlink>
        </w:p>
        <w:p w14:paraId="5DD0BF38" w14:textId="77777777" w:rsidR="001D1773" w:rsidRDefault="006518C4">
          <w:pPr>
            <w:pStyle w:val="TOC1"/>
            <w:tabs>
              <w:tab w:val="right" w:leader="dot" w:pos="9071"/>
            </w:tabs>
          </w:pPr>
          <w:hyperlink w:anchor="_Toc25570">
            <w:r w:rsidR="00494D9C">
              <w:rPr>
                <w:rFonts w:ascii="Cambria" w:eastAsia="Cambria" w:hAnsi="Cambria" w:cs="Cambria"/>
                <w:b/>
                <w:sz w:val="24"/>
              </w:rPr>
              <w:t>5 AI vs. Deterministic Code</w:t>
            </w:r>
            <w:r w:rsidR="00494D9C">
              <w:tab/>
            </w:r>
            <w:r w:rsidR="00494D9C">
              <w:fldChar w:fldCharType="begin"/>
            </w:r>
            <w:r w:rsidR="00494D9C">
              <w:instrText>PAGEREF _Toc25570 \h</w:instrText>
            </w:r>
            <w:r w:rsidR="00494D9C">
              <w:fldChar w:fldCharType="separate"/>
            </w:r>
            <w:r w:rsidR="00494D9C">
              <w:rPr>
                <w:rFonts w:ascii="Cambria" w:eastAsia="Cambria" w:hAnsi="Cambria" w:cs="Cambria"/>
                <w:b/>
                <w:sz w:val="24"/>
              </w:rPr>
              <w:t>6</w:t>
            </w:r>
            <w:r w:rsidR="00494D9C">
              <w:fldChar w:fldCharType="end"/>
            </w:r>
          </w:hyperlink>
        </w:p>
        <w:p w14:paraId="2C44B497" w14:textId="77777777" w:rsidR="001D1773" w:rsidRDefault="006518C4">
          <w:pPr>
            <w:pStyle w:val="TOC1"/>
            <w:tabs>
              <w:tab w:val="right" w:leader="dot" w:pos="9071"/>
            </w:tabs>
          </w:pPr>
          <w:hyperlink w:anchor="_Toc25571">
            <w:r w:rsidR="00494D9C">
              <w:rPr>
                <w:rFonts w:ascii="Cambria" w:eastAsia="Cambria" w:hAnsi="Cambria" w:cs="Cambria"/>
                <w:b/>
                <w:sz w:val="24"/>
              </w:rPr>
              <w:t>6 Implementation Details</w:t>
            </w:r>
            <w:r w:rsidR="00494D9C">
              <w:tab/>
            </w:r>
            <w:r w:rsidR="00494D9C">
              <w:fldChar w:fldCharType="begin"/>
            </w:r>
            <w:r w:rsidR="00494D9C">
              <w:instrText>PAGEREF _Toc25571 \h</w:instrText>
            </w:r>
            <w:r w:rsidR="00494D9C">
              <w:fldChar w:fldCharType="separate"/>
            </w:r>
            <w:r w:rsidR="00494D9C">
              <w:rPr>
                <w:rFonts w:ascii="Cambria" w:eastAsia="Cambria" w:hAnsi="Cambria" w:cs="Cambria"/>
                <w:b/>
                <w:sz w:val="24"/>
              </w:rPr>
              <w:t>7</w:t>
            </w:r>
            <w:r w:rsidR="00494D9C">
              <w:fldChar w:fldCharType="end"/>
            </w:r>
          </w:hyperlink>
        </w:p>
        <w:p w14:paraId="62D0D840" w14:textId="77777777" w:rsidR="001D1773" w:rsidRDefault="006518C4">
          <w:pPr>
            <w:pStyle w:val="TOC2"/>
            <w:tabs>
              <w:tab w:val="right" w:leader="dot" w:pos="9071"/>
            </w:tabs>
          </w:pPr>
          <w:hyperlink w:anchor="_Toc25572">
            <w:r w:rsidR="00494D9C">
              <w:rPr>
                <w:rFonts w:ascii="Cambria" w:eastAsia="Cambria" w:hAnsi="Cambria" w:cs="Cambria"/>
                <w:sz w:val="24"/>
              </w:rPr>
              <w:t>6.1 Data Tools</w:t>
            </w:r>
            <w:r w:rsidR="00494D9C">
              <w:tab/>
            </w:r>
            <w:r w:rsidR="00494D9C">
              <w:fldChar w:fldCharType="begin"/>
            </w:r>
            <w:r w:rsidR="00494D9C">
              <w:instrText>PAGEREF _Toc25572 \h</w:instrText>
            </w:r>
            <w:r w:rsidR="00494D9C">
              <w:fldChar w:fldCharType="separate"/>
            </w:r>
            <w:r w:rsidR="00494D9C">
              <w:rPr>
                <w:rFonts w:ascii="Cambria" w:eastAsia="Cambria" w:hAnsi="Cambria" w:cs="Cambria"/>
                <w:sz w:val="24"/>
              </w:rPr>
              <w:t>7</w:t>
            </w:r>
            <w:r w:rsidR="00494D9C">
              <w:fldChar w:fldCharType="end"/>
            </w:r>
          </w:hyperlink>
        </w:p>
        <w:p w14:paraId="0104EF76" w14:textId="77777777" w:rsidR="001D1773" w:rsidRDefault="006518C4">
          <w:pPr>
            <w:pStyle w:val="TOC2"/>
            <w:tabs>
              <w:tab w:val="right" w:leader="dot" w:pos="9071"/>
            </w:tabs>
          </w:pPr>
          <w:hyperlink w:anchor="_Toc25573">
            <w:r w:rsidR="00494D9C">
              <w:rPr>
                <w:rFonts w:ascii="Cambria" w:eastAsia="Cambria" w:hAnsi="Cambria" w:cs="Cambria"/>
                <w:sz w:val="24"/>
              </w:rPr>
              <w:t>6.2 Top-Rated Products</w:t>
            </w:r>
            <w:r w:rsidR="00494D9C">
              <w:tab/>
            </w:r>
            <w:r w:rsidR="00494D9C">
              <w:fldChar w:fldCharType="begin"/>
            </w:r>
            <w:r w:rsidR="00494D9C">
              <w:instrText>PAGEREF _Toc25573 \h</w:instrText>
            </w:r>
            <w:r w:rsidR="00494D9C">
              <w:fldChar w:fldCharType="separate"/>
            </w:r>
            <w:r w:rsidR="00494D9C">
              <w:rPr>
                <w:rFonts w:ascii="Cambria" w:eastAsia="Cambria" w:hAnsi="Cambria" w:cs="Cambria"/>
                <w:sz w:val="24"/>
              </w:rPr>
              <w:t>8</w:t>
            </w:r>
            <w:r w:rsidR="00494D9C">
              <w:fldChar w:fldCharType="end"/>
            </w:r>
          </w:hyperlink>
        </w:p>
        <w:p w14:paraId="35633E09" w14:textId="77777777" w:rsidR="001D1773" w:rsidRDefault="006518C4">
          <w:pPr>
            <w:pStyle w:val="TOC2"/>
            <w:tabs>
              <w:tab w:val="right" w:leader="dot" w:pos="9071"/>
            </w:tabs>
          </w:pPr>
          <w:hyperlink w:anchor="_Toc25574">
            <w:r w:rsidR="00494D9C">
              <w:rPr>
                <w:rFonts w:ascii="Cambria" w:eastAsia="Cambria" w:hAnsi="Cambria" w:cs="Cambria"/>
                <w:sz w:val="24"/>
              </w:rPr>
              <w:t>6.3 Highest-Discount Products</w:t>
            </w:r>
            <w:r w:rsidR="00494D9C">
              <w:tab/>
            </w:r>
            <w:r w:rsidR="00494D9C">
              <w:fldChar w:fldCharType="begin"/>
            </w:r>
            <w:r w:rsidR="00494D9C">
              <w:instrText>PAGEREF _Toc25574 \h</w:instrText>
            </w:r>
            <w:r w:rsidR="00494D9C">
              <w:fldChar w:fldCharType="separate"/>
            </w:r>
            <w:r w:rsidR="00494D9C">
              <w:rPr>
                <w:rFonts w:ascii="Cambria" w:eastAsia="Cambria" w:hAnsi="Cambria" w:cs="Cambria"/>
                <w:sz w:val="24"/>
              </w:rPr>
              <w:t>8</w:t>
            </w:r>
            <w:r w:rsidR="00494D9C">
              <w:fldChar w:fldCharType="end"/>
            </w:r>
          </w:hyperlink>
        </w:p>
        <w:p w14:paraId="3B4FB3A4" w14:textId="77777777" w:rsidR="001D1773" w:rsidRDefault="006518C4">
          <w:pPr>
            <w:pStyle w:val="TOC2"/>
            <w:tabs>
              <w:tab w:val="right" w:leader="dot" w:pos="9071"/>
            </w:tabs>
          </w:pPr>
          <w:hyperlink w:anchor="_Toc25575">
            <w:r w:rsidR="00494D9C">
              <w:rPr>
                <w:rFonts w:ascii="Cambria" w:eastAsia="Cambria" w:hAnsi="Cambria" w:cs="Cambria"/>
                <w:sz w:val="24"/>
              </w:rPr>
              <w:t>6.4 Category Product Counts</w:t>
            </w:r>
            <w:r w:rsidR="00494D9C">
              <w:tab/>
            </w:r>
            <w:r w:rsidR="00494D9C">
              <w:fldChar w:fldCharType="begin"/>
            </w:r>
            <w:r w:rsidR="00494D9C">
              <w:instrText>PAGEREF _Toc25575 \h</w:instrText>
            </w:r>
            <w:r w:rsidR="00494D9C">
              <w:fldChar w:fldCharType="separate"/>
            </w:r>
            <w:r w:rsidR="00494D9C">
              <w:rPr>
                <w:rFonts w:ascii="Cambria" w:eastAsia="Cambria" w:hAnsi="Cambria" w:cs="Cambria"/>
                <w:sz w:val="24"/>
              </w:rPr>
              <w:t>9</w:t>
            </w:r>
            <w:r w:rsidR="00494D9C">
              <w:fldChar w:fldCharType="end"/>
            </w:r>
          </w:hyperlink>
        </w:p>
        <w:p w14:paraId="7BAB6DBF" w14:textId="77777777" w:rsidR="001D1773" w:rsidRDefault="006518C4">
          <w:pPr>
            <w:pStyle w:val="TOC2"/>
            <w:tabs>
              <w:tab w:val="right" w:leader="dot" w:pos="9071"/>
            </w:tabs>
          </w:pPr>
          <w:hyperlink w:anchor="_Toc25576">
            <w:r w:rsidR="00494D9C">
              <w:rPr>
                <w:rFonts w:ascii="Cambria" w:eastAsia="Cambria" w:hAnsi="Cambria" w:cs="Cambria"/>
                <w:sz w:val="24"/>
              </w:rPr>
              <w:t>6.5 Average Rating by Category</w:t>
            </w:r>
            <w:r w:rsidR="00494D9C">
              <w:tab/>
            </w:r>
            <w:r w:rsidR="00494D9C">
              <w:fldChar w:fldCharType="begin"/>
            </w:r>
            <w:r w:rsidR="00494D9C">
              <w:instrText>PAGEREF _Toc25576 \h</w:instrText>
            </w:r>
            <w:r w:rsidR="00494D9C">
              <w:fldChar w:fldCharType="separate"/>
            </w:r>
            <w:r w:rsidR="00494D9C">
              <w:rPr>
                <w:rFonts w:ascii="Cambria" w:eastAsia="Cambria" w:hAnsi="Cambria" w:cs="Cambria"/>
                <w:sz w:val="24"/>
              </w:rPr>
              <w:t>9</w:t>
            </w:r>
            <w:r w:rsidR="00494D9C">
              <w:fldChar w:fldCharType="end"/>
            </w:r>
          </w:hyperlink>
        </w:p>
        <w:p w14:paraId="7A9E2A0D" w14:textId="77777777" w:rsidR="001D1773" w:rsidRDefault="006518C4">
          <w:pPr>
            <w:pStyle w:val="TOC2"/>
            <w:tabs>
              <w:tab w:val="right" w:leader="dot" w:pos="9071"/>
            </w:tabs>
          </w:pPr>
          <w:hyperlink w:anchor="_Toc25577">
            <w:r w:rsidR="00494D9C">
              <w:rPr>
                <w:rFonts w:ascii="Cambria" w:eastAsia="Cambria" w:hAnsi="Cambria" w:cs="Cambria"/>
                <w:sz w:val="24"/>
              </w:rPr>
              <w:t>6.6 Most-Reviewed Products</w:t>
            </w:r>
            <w:r w:rsidR="00494D9C">
              <w:tab/>
            </w:r>
            <w:r w:rsidR="00494D9C">
              <w:fldChar w:fldCharType="begin"/>
            </w:r>
            <w:r w:rsidR="00494D9C">
              <w:instrText>PAGEREF _Toc25577 \h</w:instrText>
            </w:r>
            <w:r w:rsidR="00494D9C">
              <w:fldChar w:fldCharType="separate"/>
            </w:r>
            <w:r w:rsidR="00494D9C">
              <w:rPr>
                <w:rFonts w:ascii="Cambria" w:eastAsia="Cambria" w:hAnsi="Cambria" w:cs="Cambria"/>
                <w:sz w:val="24"/>
              </w:rPr>
              <w:t>9</w:t>
            </w:r>
            <w:r w:rsidR="00494D9C">
              <w:fldChar w:fldCharType="end"/>
            </w:r>
          </w:hyperlink>
        </w:p>
        <w:p w14:paraId="20C023B2" w14:textId="77777777" w:rsidR="001D1773" w:rsidRDefault="006518C4">
          <w:pPr>
            <w:pStyle w:val="TOC2"/>
            <w:tabs>
              <w:tab w:val="right" w:leader="dot" w:pos="9071"/>
            </w:tabs>
          </w:pPr>
          <w:hyperlink w:anchor="_Toc25578">
            <w:r w:rsidR="00494D9C">
              <w:rPr>
                <w:rFonts w:ascii="Cambria" w:eastAsia="Cambria" w:hAnsi="Cambria" w:cs="Cambria"/>
                <w:sz w:val="24"/>
              </w:rPr>
              <w:t>6.7 Highly Reviewed but Low-Rated Products</w:t>
            </w:r>
            <w:r w:rsidR="00494D9C">
              <w:tab/>
            </w:r>
            <w:r w:rsidR="00494D9C">
              <w:fldChar w:fldCharType="begin"/>
            </w:r>
            <w:r w:rsidR="00494D9C">
              <w:instrText>PAGEREF _Toc25578 \h</w:instrText>
            </w:r>
            <w:r w:rsidR="00494D9C">
              <w:fldChar w:fldCharType="separate"/>
            </w:r>
            <w:r w:rsidR="00494D9C">
              <w:rPr>
                <w:rFonts w:ascii="Cambria" w:eastAsia="Cambria" w:hAnsi="Cambria" w:cs="Cambria"/>
                <w:sz w:val="24"/>
              </w:rPr>
              <w:t>9</w:t>
            </w:r>
            <w:r w:rsidR="00494D9C">
              <w:fldChar w:fldCharType="end"/>
            </w:r>
          </w:hyperlink>
        </w:p>
        <w:p w14:paraId="06261798" w14:textId="77777777" w:rsidR="001D1773" w:rsidRDefault="006518C4">
          <w:pPr>
            <w:pStyle w:val="TOC2"/>
            <w:tabs>
              <w:tab w:val="right" w:leader="dot" w:pos="9071"/>
            </w:tabs>
          </w:pPr>
          <w:hyperlink w:anchor="_Toc25579">
            <w:r w:rsidR="00494D9C">
              <w:rPr>
                <w:rFonts w:ascii="Cambria" w:eastAsia="Cambria" w:hAnsi="Cambria" w:cs="Cambria"/>
                <w:sz w:val="24"/>
              </w:rPr>
              <w:t>6.8 Question Planner</w:t>
            </w:r>
            <w:r w:rsidR="00494D9C">
              <w:tab/>
            </w:r>
            <w:r w:rsidR="00494D9C">
              <w:fldChar w:fldCharType="begin"/>
            </w:r>
            <w:r w:rsidR="00494D9C">
              <w:instrText>PAGEREF _Toc25579 \h</w:instrText>
            </w:r>
            <w:r w:rsidR="00494D9C">
              <w:fldChar w:fldCharType="separate"/>
            </w:r>
            <w:r w:rsidR="00494D9C">
              <w:rPr>
                <w:rFonts w:ascii="Cambria" w:eastAsia="Cambria" w:hAnsi="Cambria" w:cs="Cambria"/>
                <w:sz w:val="24"/>
              </w:rPr>
              <w:t>10</w:t>
            </w:r>
            <w:r w:rsidR="00494D9C">
              <w:fldChar w:fldCharType="end"/>
            </w:r>
          </w:hyperlink>
        </w:p>
        <w:p w14:paraId="7E63D0F8" w14:textId="77777777" w:rsidR="001D1773" w:rsidRDefault="006518C4">
          <w:pPr>
            <w:pStyle w:val="TOC2"/>
            <w:tabs>
              <w:tab w:val="right" w:leader="dot" w:pos="9071"/>
            </w:tabs>
          </w:pPr>
          <w:hyperlink w:anchor="_Toc25580">
            <w:r w:rsidR="00494D9C">
              <w:rPr>
                <w:rFonts w:ascii="Cambria" w:eastAsia="Cambria" w:hAnsi="Cambria" w:cs="Cambria"/>
                <w:sz w:val="24"/>
              </w:rPr>
              <w:t>6.9 Analysis Executor</w:t>
            </w:r>
            <w:r w:rsidR="00494D9C">
              <w:tab/>
            </w:r>
            <w:r w:rsidR="00494D9C">
              <w:fldChar w:fldCharType="begin"/>
            </w:r>
            <w:r w:rsidR="00494D9C">
              <w:instrText>PAGEREF _Toc25580 \h</w:instrText>
            </w:r>
            <w:r w:rsidR="00494D9C">
              <w:fldChar w:fldCharType="separate"/>
            </w:r>
            <w:r w:rsidR="00494D9C">
              <w:rPr>
                <w:rFonts w:ascii="Cambria" w:eastAsia="Cambria" w:hAnsi="Cambria" w:cs="Cambria"/>
                <w:sz w:val="24"/>
              </w:rPr>
              <w:t>10</w:t>
            </w:r>
            <w:r w:rsidR="00494D9C">
              <w:fldChar w:fldCharType="end"/>
            </w:r>
          </w:hyperlink>
        </w:p>
        <w:p w14:paraId="5654C77B" w14:textId="77777777" w:rsidR="001D1773" w:rsidRDefault="006518C4">
          <w:pPr>
            <w:pStyle w:val="TOC2"/>
            <w:tabs>
              <w:tab w:val="right" w:leader="dot" w:pos="9071"/>
            </w:tabs>
          </w:pPr>
          <w:hyperlink w:anchor="_Toc25581">
            <w:r w:rsidR="00494D9C">
              <w:rPr>
                <w:rFonts w:ascii="Cambria" w:eastAsia="Cambria" w:hAnsi="Cambria" w:cs="Cambria"/>
                <w:sz w:val="24"/>
              </w:rPr>
              <w:t>6.10 Result Formatter</w:t>
            </w:r>
            <w:r w:rsidR="00494D9C">
              <w:tab/>
            </w:r>
            <w:r w:rsidR="00494D9C">
              <w:fldChar w:fldCharType="begin"/>
            </w:r>
            <w:r w:rsidR="00494D9C">
              <w:instrText>PAGEREF _Toc25581 \h</w:instrText>
            </w:r>
            <w:r w:rsidR="00494D9C">
              <w:fldChar w:fldCharType="separate"/>
            </w:r>
            <w:r w:rsidR="00494D9C">
              <w:rPr>
                <w:rFonts w:ascii="Cambria" w:eastAsia="Cambria" w:hAnsi="Cambria" w:cs="Cambria"/>
                <w:sz w:val="24"/>
              </w:rPr>
              <w:t>11</w:t>
            </w:r>
            <w:r w:rsidR="00494D9C">
              <w:fldChar w:fldCharType="end"/>
            </w:r>
          </w:hyperlink>
        </w:p>
        <w:p w14:paraId="0D75B099" w14:textId="77777777" w:rsidR="001D1773" w:rsidRDefault="006518C4">
          <w:pPr>
            <w:pStyle w:val="TOC2"/>
            <w:tabs>
              <w:tab w:val="right" w:leader="dot" w:pos="9071"/>
            </w:tabs>
          </w:pPr>
          <w:hyperlink w:anchor="_Toc25582">
            <w:r w:rsidR="00494D9C">
              <w:rPr>
                <w:rFonts w:ascii="Cambria" w:eastAsia="Cambria" w:hAnsi="Cambria" w:cs="Cambria"/>
                <w:sz w:val="24"/>
              </w:rPr>
              <w:t>6.11 AI Reasoning Layer</w:t>
            </w:r>
            <w:r w:rsidR="00494D9C">
              <w:tab/>
            </w:r>
            <w:r w:rsidR="00494D9C">
              <w:fldChar w:fldCharType="begin"/>
            </w:r>
            <w:r w:rsidR="00494D9C">
              <w:instrText>PAGEREF _Toc25582 \h</w:instrText>
            </w:r>
            <w:r w:rsidR="00494D9C">
              <w:fldChar w:fldCharType="separate"/>
            </w:r>
            <w:r w:rsidR="00494D9C">
              <w:rPr>
                <w:rFonts w:ascii="Cambria" w:eastAsia="Cambria" w:hAnsi="Cambria" w:cs="Cambria"/>
                <w:sz w:val="24"/>
              </w:rPr>
              <w:t>11</w:t>
            </w:r>
            <w:r w:rsidR="00494D9C">
              <w:fldChar w:fldCharType="end"/>
            </w:r>
          </w:hyperlink>
        </w:p>
        <w:p w14:paraId="77049B2C" w14:textId="77777777" w:rsidR="001D1773" w:rsidRDefault="006518C4">
          <w:pPr>
            <w:pStyle w:val="TOC2"/>
            <w:tabs>
              <w:tab w:val="right" w:leader="dot" w:pos="9071"/>
            </w:tabs>
          </w:pPr>
          <w:hyperlink w:anchor="_Toc25583">
            <w:r w:rsidR="00494D9C">
              <w:rPr>
                <w:rFonts w:ascii="Cambria" w:eastAsia="Cambria" w:hAnsi="Cambria" w:cs="Cambria"/>
                <w:sz w:val="24"/>
              </w:rPr>
              <w:t>6.12 Streamlit Application</w:t>
            </w:r>
            <w:r w:rsidR="00494D9C">
              <w:tab/>
            </w:r>
            <w:r w:rsidR="00494D9C">
              <w:fldChar w:fldCharType="begin"/>
            </w:r>
            <w:r w:rsidR="00494D9C">
              <w:instrText>PAGEREF _Toc25583 \h</w:instrText>
            </w:r>
            <w:r w:rsidR="00494D9C">
              <w:fldChar w:fldCharType="separate"/>
            </w:r>
            <w:r w:rsidR="00494D9C">
              <w:rPr>
                <w:rFonts w:ascii="Cambria" w:eastAsia="Cambria" w:hAnsi="Cambria" w:cs="Cambria"/>
                <w:sz w:val="24"/>
              </w:rPr>
              <w:t>12</w:t>
            </w:r>
            <w:r w:rsidR="00494D9C">
              <w:fldChar w:fldCharType="end"/>
            </w:r>
          </w:hyperlink>
        </w:p>
        <w:p w14:paraId="06C1CCAA" w14:textId="77777777" w:rsidR="001D1773" w:rsidRDefault="006518C4">
          <w:pPr>
            <w:pStyle w:val="TOC1"/>
            <w:tabs>
              <w:tab w:val="right" w:leader="dot" w:pos="9071"/>
            </w:tabs>
          </w:pPr>
          <w:hyperlink w:anchor="_Toc25584">
            <w:r w:rsidR="00494D9C">
              <w:rPr>
                <w:rFonts w:ascii="Cambria" w:eastAsia="Cambria" w:hAnsi="Cambria" w:cs="Cambria"/>
                <w:b/>
                <w:sz w:val="24"/>
              </w:rPr>
              <w:t>7 Testing and Evaluation</w:t>
            </w:r>
            <w:r w:rsidR="00494D9C">
              <w:tab/>
            </w:r>
            <w:r w:rsidR="00494D9C">
              <w:fldChar w:fldCharType="begin"/>
            </w:r>
            <w:r w:rsidR="00494D9C">
              <w:instrText>PAGEREF _Toc25584 \h</w:instrText>
            </w:r>
            <w:r w:rsidR="00494D9C">
              <w:fldChar w:fldCharType="separate"/>
            </w:r>
            <w:r w:rsidR="00494D9C">
              <w:rPr>
                <w:rFonts w:ascii="Cambria" w:eastAsia="Cambria" w:hAnsi="Cambria" w:cs="Cambria"/>
                <w:b/>
                <w:sz w:val="24"/>
              </w:rPr>
              <w:t>13</w:t>
            </w:r>
            <w:r w:rsidR="00494D9C">
              <w:fldChar w:fldCharType="end"/>
            </w:r>
          </w:hyperlink>
        </w:p>
        <w:p w14:paraId="53D55BF7" w14:textId="77777777" w:rsidR="001D1773" w:rsidRDefault="006518C4">
          <w:pPr>
            <w:pStyle w:val="TOC2"/>
            <w:tabs>
              <w:tab w:val="right" w:leader="dot" w:pos="9071"/>
            </w:tabs>
          </w:pPr>
          <w:hyperlink w:anchor="_Toc25585">
            <w:r w:rsidR="00494D9C">
              <w:rPr>
                <w:rFonts w:ascii="Cambria" w:eastAsia="Cambria" w:hAnsi="Cambria" w:cs="Cambria"/>
                <w:sz w:val="24"/>
              </w:rPr>
              <w:t>7.1 Data Tool Testing</w:t>
            </w:r>
            <w:r w:rsidR="00494D9C">
              <w:tab/>
            </w:r>
            <w:r w:rsidR="00494D9C">
              <w:fldChar w:fldCharType="begin"/>
            </w:r>
            <w:r w:rsidR="00494D9C">
              <w:instrText>PAGEREF _Toc25585 \h</w:instrText>
            </w:r>
            <w:r w:rsidR="00494D9C">
              <w:fldChar w:fldCharType="separate"/>
            </w:r>
            <w:r w:rsidR="00494D9C">
              <w:rPr>
                <w:rFonts w:ascii="Cambria" w:eastAsia="Cambria" w:hAnsi="Cambria" w:cs="Cambria"/>
                <w:sz w:val="24"/>
              </w:rPr>
              <w:t>13</w:t>
            </w:r>
            <w:r w:rsidR="00494D9C">
              <w:fldChar w:fldCharType="end"/>
            </w:r>
          </w:hyperlink>
        </w:p>
        <w:p w14:paraId="3B35F423" w14:textId="77777777" w:rsidR="001D1773" w:rsidRDefault="006518C4">
          <w:pPr>
            <w:pStyle w:val="TOC2"/>
            <w:tabs>
              <w:tab w:val="right" w:leader="dot" w:pos="9071"/>
            </w:tabs>
          </w:pPr>
          <w:hyperlink w:anchor="_Toc25586">
            <w:r w:rsidR="00494D9C">
              <w:rPr>
                <w:rFonts w:ascii="Cambria" w:eastAsia="Cambria" w:hAnsi="Cambria" w:cs="Cambria"/>
                <w:sz w:val="24"/>
              </w:rPr>
              <w:t>7.2 Planner Testing</w:t>
            </w:r>
            <w:r w:rsidR="00494D9C">
              <w:tab/>
            </w:r>
            <w:r w:rsidR="00494D9C">
              <w:fldChar w:fldCharType="begin"/>
            </w:r>
            <w:r w:rsidR="00494D9C">
              <w:instrText>PAGEREF _Toc25586 \h</w:instrText>
            </w:r>
            <w:r w:rsidR="00494D9C">
              <w:fldChar w:fldCharType="separate"/>
            </w:r>
            <w:r w:rsidR="00494D9C">
              <w:rPr>
                <w:rFonts w:ascii="Cambria" w:eastAsia="Cambria" w:hAnsi="Cambria" w:cs="Cambria"/>
                <w:sz w:val="24"/>
              </w:rPr>
              <w:t>13</w:t>
            </w:r>
            <w:r w:rsidR="00494D9C">
              <w:fldChar w:fldCharType="end"/>
            </w:r>
          </w:hyperlink>
        </w:p>
        <w:p w14:paraId="1FE3C1A7" w14:textId="77777777" w:rsidR="001D1773" w:rsidRDefault="006518C4">
          <w:pPr>
            <w:pStyle w:val="TOC2"/>
            <w:tabs>
              <w:tab w:val="right" w:leader="dot" w:pos="9071"/>
            </w:tabs>
          </w:pPr>
          <w:hyperlink w:anchor="_Toc25587">
            <w:r w:rsidR="00494D9C">
              <w:rPr>
                <w:rFonts w:ascii="Cambria" w:eastAsia="Cambria" w:hAnsi="Cambria" w:cs="Cambria"/>
                <w:sz w:val="24"/>
              </w:rPr>
              <w:t>7.3 Executor Integration Testing</w:t>
            </w:r>
            <w:r w:rsidR="00494D9C">
              <w:tab/>
            </w:r>
            <w:r w:rsidR="00494D9C">
              <w:fldChar w:fldCharType="begin"/>
            </w:r>
            <w:r w:rsidR="00494D9C">
              <w:instrText>PAGEREF _Toc25587 \h</w:instrText>
            </w:r>
            <w:r w:rsidR="00494D9C">
              <w:fldChar w:fldCharType="separate"/>
            </w:r>
            <w:r w:rsidR="00494D9C">
              <w:rPr>
                <w:rFonts w:ascii="Cambria" w:eastAsia="Cambria" w:hAnsi="Cambria" w:cs="Cambria"/>
                <w:sz w:val="24"/>
              </w:rPr>
              <w:t>14</w:t>
            </w:r>
            <w:r w:rsidR="00494D9C">
              <w:fldChar w:fldCharType="end"/>
            </w:r>
          </w:hyperlink>
        </w:p>
        <w:p w14:paraId="7F88DC76" w14:textId="77777777" w:rsidR="001D1773" w:rsidRDefault="006518C4">
          <w:pPr>
            <w:pStyle w:val="TOC2"/>
            <w:tabs>
              <w:tab w:val="right" w:leader="dot" w:pos="9071"/>
            </w:tabs>
          </w:pPr>
          <w:hyperlink w:anchor="_Toc25588">
            <w:r w:rsidR="00494D9C">
              <w:rPr>
                <w:rFonts w:ascii="Cambria" w:eastAsia="Cambria" w:hAnsi="Cambria" w:cs="Cambria"/>
                <w:sz w:val="24"/>
              </w:rPr>
              <w:t>7.4 Result Formatter Testing</w:t>
            </w:r>
            <w:r w:rsidR="00494D9C">
              <w:tab/>
            </w:r>
            <w:r w:rsidR="00494D9C">
              <w:fldChar w:fldCharType="begin"/>
            </w:r>
            <w:r w:rsidR="00494D9C">
              <w:instrText>PAGEREF _Toc25588 \h</w:instrText>
            </w:r>
            <w:r w:rsidR="00494D9C">
              <w:fldChar w:fldCharType="separate"/>
            </w:r>
            <w:r w:rsidR="00494D9C">
              <w:rPr>
                <w:rFonts w:ascii="Cambria" w:eastAsia="Cambria" w:hAnsi="Cambria" w:cs="Cambria"/>
                <w:sz w:val="24"/>
              </w:rPr>
              <w:t>14</w:t>
            </w:r>
            <w:r w:rsidR="00494D9C">
              <w:fldChar w:fldCharType="end"/>
            </w:r>
          </w:hyperlink>
        </w:p>
        <w:p w14:paraId="407E8EEE" w14:textId="77777777" w:rsidR="001D1773" w:rsidRDefault="006518C4">
          <w:pPr>
            <w:pStyle w:val="TOC2"/>
            <w:tabs>
              <w:tab w:val="right" w:leader="dot" w:pos="9071"/>
            </w:tabs>
          </w:pPr>
          <w:hyperlink w:anchor="_Toc25589">
            <w:r w:rsidR="00494D9C">
              <w:rPr>
                <w:rFonts w:ascii="Cambria" w:eastAsia="Cambria" w:hAnsi="Cambria" w:cs="Cambria"/>
                <w:sz w:val="24"/>
              </w:rPr>
              <w:t>7.5 AI Reasoner Testing</w:t>
            </w:r>
            <w:r w:rsidR="00494D9C">
              <w:tab/>
            </w:r>
            <w:r w:rsidR="00494D9C">
              <w:fldChar w:fldCharType="begin"/>
            </w:r>
            <w:r w:rsidR="00494D9C">
              <w:instrText>PAGEREF _Toc25589 \h</w:instrText>
            </w:r>
            <w:r w:rsidR="00494D9C">
              <w:fldChar w:fldCharType="separate"/>
            </w:r>
            <w:r w:rsidR="00494D9C">
              <w:rPr>
                <w:rFonts w:ascii="Cambria" w:eastAsia="Cambria" w:hAnsi="Cambria" w:cs="Cambria"/>
                <w:sz w:val="24"/>
              </w:rPr>
              <w:t>15</w:t>
            </w:r>
            <w:r w:rsidR="00494D9C">
              <w:fldChar w:fldCharType="end"/>
            </w:r>
          </w:hyperlink>
        </w:p>
        <w:p w14:paraId="523E283C" w14:textId="77777777" w:rsidR="001D1773" w:rsidRDefault="006518C4">
          <w:pPr>
            <w:pStyle w:val="TOC2"/>
            <w:tabs>
              <w:tab w:val="right" w:leader="dot" w:pos="9071"/>
            </w:tabs>
          </w:pPr>
          <w:hyperlink w:anchor="_Toc25590">
            <w:r w:rsidR="00494D9C">
              <w:rPr>
                <w:rFonts w:ascii="Cambria" w:eastAsia="Cambria" w:hAnsi="Cambria" w:cs="Cambria"/>
                <w:sz w:val="24"/>
              </w:rPr>
              <w:t>7.6 End-to-End Testing</w:t>
            </w:r>
            <w:r w:rsidR="00494D9C">
              <w:tab/>
            </w:r>
            <w:r w:rsidR="00494D9C">
              <w:fldChar w:fldCharType="begin"/>
            </w:r>
            <w:r w:rsidR="00494D9C">
              <w:instrText>PAGEREF _Toc25590 \h</w:instrText>
            </w:r>
            <w:r w:rsidR="00494D9C">
              <w:fldChar w:fldCharType="separate"/>
            </w:r>
            <w:r w:rsidR="00494D9C">
              <w:rPr>
                <w:rFonts w:ascii="Cambria" w:eastAsia="Cambria" w:hAnsi="Cambria" w:cs="Cambria"/>
                <w:sz w:val="24"/>
              </w:rPr>
              <w:t>15</w:t>
            </w:r>
            <w:r w:rsidR="00494D9C">
              <w:fldChar w:fldCharType="end"/>
            </w:r>
          </w:hyperlink>
        </w:p>
        <w:p w14:paraId="359A7597" w14:textId="77777777" w:rsidR="001D1773" w:rsidRDefault="006518C4">
          <w:pPr>
            <w:pStyle w:val="TOC2"/>
            <w:tabs>
              <w:tab w:val="right" w:leader="dot" w:pos="9071"/>
            </w:tabs>
          </w:pPr>
          <w:hyperlink w:anchor="_Toc25591">
            <w:r w:rsidR="00494D9C">
              <w:rPr>
                <w:rFonts w:ascii="Cambria" w:eastAsia="Cambria" w:hAnsi="Cambria" w:cs="Cambria"/>
                <w:sz w:val="24"/>
              </w:rPr>
              <w:t>7.7 Streamlit Testing</w:t>
            </w:r>
            <w:r w:rsidR="00494D9C">
              <w:tab/>
            </w:r>
            <w:r w:rsidR="00494D9C">
              <w:fldChar w:fldCharType="begin"/>
            </w:r>
            <w:r w:rsidR="00494D9C">
              <w:instrText>PAGEREF _Toc25591 \h</w:instrText>
            </w:r>
            <w:r w:rsidR="00494D9C">
              <w:fldChar w:fldCharType="separate"/>
            </w:r>
            <w:r w:rsidR="00494D9C">
              <w:rPr>
                <w:rFonts w:ascii="Cambria" w:eastAsia="Cambria" w:hAnsi="Cambria" w:cs="Cambria"/>
                <w:sz w:val="24"/>
              </w:rPr>
              <w:t>16</w:t>
            </w:r>
            <w:r w:rsidR="00494D9C">
              <w:fldChar w:fldCharType="end"/>
            </w:r>
          </w:hyperlink>
        </w:p>
        <w:p w14:paraId="019DFC00" w14:textId="77777777" w:rsidR="001D1773" w:rsidRDefault="006518C4">
          <w:pPr>
            <w:pStyle w:val="TOC2"/>
            <w:tabs>
              <w:tab w:val="right" w:leader="dot" w:pos="9071"/>
            </w:tabs>
          </w:pPr>
          <w:hyperlink w:anchor="_Toc25592">
            <w:r w:rsidR="00494D9C">
              <w:rPr>
                <w:rFonts w:ascii="Cambria" w:eastAsia="Cambria" w:hAnsi="Cambria" w:cs="Cambria"/>
                <w:sz w:val="24"/>
              </w:rPr>
              <w:t>7.8 Syntax Verification</w:t>
            </w:r>
            <w:r w:rsidR="00494D9C">
              <w:tab/>
            </w:r>
            <w:r w:rsidR="00494D9C">
              <w:fldChar w:fldCharType="begin"/>
            </w:r>
            <w:r w:rsidR="00494D9C">
              <w:instrText>PAGEREF _Toc25592 \h</w:instrText>
            </w:r>
            <w:r w:rsidR="00494D9C">
              <w:fldChar w:fldCharType="separate"/>
            </w:r>
            <w:r w:rsidR="00494D9C">
              <w:rPr>
                <w:rFonts w:ascii="Cambria" w:eastAsia="Cambria" w:hAnsi="Cambria" w:cs="Cambria"/>
                <w:sz w:val="24"/>
              </w:rPr>
              <w:t>16</w:t>
            </w:r>
            <w:r w:rsidR="00494D9C">
              <w:fldChar w:fldCharType="end"/>
            </w:r>
          </w:hyperlink>
        </w:p>
        <w:p w14:paraId="24D92CD2" w14:textId="77777777" w:rsidR="001D1773" w:rsidRDefault="006518C4">
          <w:pPr>
            <w:pStyle w:val="TOC1"/>
            <w:tabs>
              <w:tab w:val="right" w:leader="dot" w:pos="9071"/>
            </w:tabs>
          </w:pPr>
          <w:hyperlink w:anchor="_Toc25593">
            <w:r w:rsidR="00494D9C">
              <w:rPr>
                <w:rFonts w:ascii="Cambria" w:eastAsia="Cambria" w:hAnsi="Cambria" w:cs="Cambria"/>
                <w:b/>
                <w:sz w:val="24"/>
              </w:rPr>
              <w:t>8 Representative Results</w:t>
            </w:r>
            <w:r w:rsidR="00494D9C">
              <w:tab/>
            </w:r>
            <w:r w:rsidR="00494D9C">
              <w:fldChar w:fldCharType="begin"/>
            </w:r>
            <w:r w:rsidR="00494D9C">
              <w:instrText>PAGEREF _Toc25593 \h</w:instrText>
            </w:r>
            <w:r w:rsidR="00494D9C">
              <w:fldChar w:fldCharType="separate"/>
            </w:r>
            <w:r w:rsidR="00494D9C">
              <w:rPr>
                <w:rFonts w:ascii="Cambria" w:eastAsia="Cambria" w:hAnsi="Cambria" w:cs="Cambria"/>
                <w:b/>
                <w:sz w:val="24"/>
              </w:rPr>
              <w:t>16</w:t>
            </w:r>
            <w:r w:rsidR="00494D9C">
              <w:fldChar w:fldCharType="end"/>
            </w:r>
          </w:hyperlink>
        </w:p>
        <w:p w14:paraId="3A993D32" w14:textId="77777777" w:rsidR="001D1773" w:rsidRDefault="006518C4">
          <w:pPr>
            <w:pStyle w:val="TOC2"/>
            <w:tabs>
              <w:tab w:val="right" w:leader="dot" w:pos="9071"/>
            </w:tabs>
          </w:pPr>
          <w:hyperlink w:anchor="_Toc25594">
            <w:r w:rsidR="00494D9C">
              <w:rPr>
                <w:rFonts w:ascii="Cambria" w:eastAsia="Cambria" w:hAnsi="Cambria" w:cs="Cambria"/>
                <w:sz w:val="24"/>
              </w:rPr>
              <w:t>8.1 Category Counts</w:t>
            </w:r>
            <w:r w:rsidR="00494D9C">
              <w:tab/>
            </w:r>
            <w:r w:rsidR="00494D9C">
              <w:fldChar w:fldCharType="begin"/>
            </w:r>
            <w:r w:rsidR="00494D9C">
              <w:instrText>PAGEREF _Toc25594 \h</w:instrText>
            </w:r>
            <w:r w:rsidR="00494D9C">
              <w:fldChar w:fldCharType="separate"/>
            </w:r>
            <w:r w:rsidR="00494D9C">
              <w:rPr>
                <w:rFonts w:ascii="Cambria" w:eastAsia="Cambria" w:hAnsi="Cambria" w:cs="Cambria"/>
                <w:sz w:val="24"/>
              </w:rPr>
              <w:t>17</w:t>
            </w:r>
            <w:r w:rsidR="00494D9C">
              <w:fldChar w:fldCharType="end"/>
            </w:r>
          </w:hyperlink>
        </w:p>
        <w:p w14:paraId="23CD8264" w14:textId="77777777" w:rsidR="001D1773" w:rsidRDefault="006518C4">
          <w:pPr>
            <w:pStyle w:val="TOC2"/>
            <w:tabs>
              <w:tab w:val="right" w:leader="dot" w:pos="9071"/>
            </w:tabs>
          </w:pPr>
          <w:hyperlink w:anchor="_Toc25595">
            <w:r w:rsidR="00494D9C">
              <w:rPr>
                <w:rFonts w:ascii="Cambria" w:eastAsia="Cambria" w:hAnsi="Cambria" w:cs="Cambria"/>
                <w:sz w:val="24"/>
              </w:rPr>
              <w:t>8.2 Average Category Rating</w:t>
            </w:r>
            <w:r w:rsidR="00494D9C">
              <w:tab/>
            </w:r>
            <w:r w:rsidR="00494D9C">
              <w:fldChar w:fldCharType="begin"/>
            </w:r>
            <w:r w:rsidR="00494D9C">
              <w:instrText>PAGEREF _Toc25595 \h</w:instrText>
            </w:r>
            <w:r w:rsidR="00494D9C">
              <w:fldChar w:fldCharType="separate"/>
            </w:r>
            <w:r w:rsidR="00494D9C">
              <w:rPr>
                <w:rFonts w:ascii="Cambria" w:eastAsia="Cambria" w:hAnsi="Cambria" w:cs="Cambria"/>
                <w:sz w:val="24"/>
              </w:rPr>
              <w:t>17</w:t>
            </w:r>
            <w:r w:rsidR="00494D9C">
              <w:fldChar w:fldCharType="end"/>
            </w:r>
          </w:hyperlink>
        </w:p>
        <w:p w14:paraId="1E10029C" w14:textId="77777777" w:rsidR="001D1773" w:rsidRDefault="006518C4">
          <w:pPr>
            <w:pStyle w:val="TOC2"/>
            <w:tabs>
              <w:tab w:val="right" w:leader="dot" w:pos="9071"/>
            </w:tabs>
          </w:pPr>
          <w:hyperlink w:anchor="_Toc25596">
            <w:r w:rsidR="00494D9C">
              <w:rPr>
                <w:rFonts w:ascii="Cambria" w:eastAsia="Cambria" w:hAnsi="Cambria" w:cs="Cambria"/>
                <w:sz w:val="24"/>
              </w:rPr>
              <w:t>8.3 Most-Reviewed Products</w:t>
            </w:r>
            <w:r w:rsidR="00494D9C">
              <w:tab/>
            </w:r>
            <w:r w:rsidR="00494D9C">
              <w:fldChar w:fldCharType="begin"/>
            </w:r>
            <w:r w:rsidR="00494D9C">
              <w:instrText>PAGEREF _Toc25596 \h</w:instrText>
            </w:r>
            <w:r w:rsidR="00494D9C">
              <w:fldChar w:fldCharType="separate"/>
            </w:r>
            <w:r w:rsidR="00494D9C">
              <w:rPr>
                <w:rFonts w:ascii="Cambria" w:eastAsia="Cambria" w:hAnsi="Cambria" w:cs="Cambria"/>
                <w:sz w:val="24"/>
              </w:rPr>
              <w:t>17</w:t>
            </w:r>
            <w:r w:rsidR="00494D9C">
              <w:fldChar w:fldCharType="end"/>
            </w:r>
          </w:hyperlink>
        </w:p>
        <w:p w14:paraId="6740CAB3" w14:textId="77777777" w:rsidR="001D1773" w:rsidRDefault="006518C4">
          <w:pPr>
            <w:pStyle w:val="TOC2"/>
            <w:tabs>
              <w:tab w:val="right" w:leader="dot" w:pos="9071"/>
            </w:tabs>
          </w:pPr>
          <w:hyperlink w:anchor="_Toc25597">
            <w:r w:rsidR="00494D9C">
              <w:rPr>
                <w:rFonts w:ascii="Cambria" w:eastAsia="Cambria" w:hAnsi="Cambria" w:cs="Cambria"/>
                <w:sz w:val="24"/>
              </w:rPr>
              <w:t>8.4 Highly Reviewed but Low-Rated Products</w:t>
            </w:r>
            <w:r w:rsidR="00494D9C">
              <w:tab/>
            </w:r>
            <w:r w:rsidR="00494D9C">
              <w:fldChar w:fldCharType="begin"/>
            </w:r>
            <w:r w:rsidR="00494D9C">
              <w:instrText>PAGEREF _Toc25597 \h</w:instrText>
            </w:r>
            <w:r w:rsidR="00494D9C">
              <w:fldChar w:fldCharType="separate"/>
            </w:r>
            <w:r w:rsidR="00494D9C">
              <w:rPr>
                <w:rFonts w:ascii="Cambria" w:eastAsia="Cambria" w:hAnsi="Cambria" w:cs="Cambria"/>
                <w:sz w:val="24"/>
              </w:rPr>
              <w:t>18</w:t>
            </w:r>
            <w:r w:rsidR="00494D9C">
              <w:fldChar w:fldCharType="end"/>
            </w:r>
          </w:hyperlink>
        </w:p>
        <w:p w14:paraId="3BAD1F6D" w14:textId="77777777" w:rsidR="001D1773" w:rsidRDefault="006518C4">
          <w:pPr>
            <w:pStyle w:val="TOC2"/>
            <w:tabs>
              <w:tab w:val="right" w:leader="dot" w:pos="9071"/>
            </w:tabs>
          </w:pPr>
          <w:hyperlink w:anchor="_Toc25598">
            <w:r w:rsidR="00494D9C">
              <w:rPr>
                <w:rFonts w:ascii="Cambria" w:eastAsia="Cambria" w:hAnsi="Cambria" w:cs="Cambria"/>
                <w:sz w:val="24"/>
              </w:rPr>
              <w:t>8.5 Highest Discounts</w:t>
            </w:r>
            <w:r w:rsidR="00494D9C">
              <w:tab/>
            </w:r>
            <w:r w:rsidR="00494D9C">
              <w:fldChar w:fldCharType="begin"/>
            </w:r>
            <w:r w:rsidR="00494D9C">
              <w:instrText>PAGEREF _Toc25598 \h</w:instrText>
            </w:r>
            <w:r w:rsidR="00494D9C">
              <w:fldChar w:fldCharType="separate"/>
            </w:r>
            <w:r w:rsidR="00494D9C">
              <w:rPr>
                <w:rFonts w:ascii="Cambria" w:eastAsia="Cambria" w:hAnsi="Cambria" w:cs="Cambria"/>
                <w:sz w:val="24"/>
              </w:rPr>
              <w:t>18</w:t>
            </w:r>
            <w:r w:rsidR="00494D9C">
              <w:fldChar w:fldCharType="end"/>
            </w:r>
          </w:hyperlink>
        </w:p>
        <w:p w14:paraId="7B9B6FBC" w14:textId="77777777" w:rsidR="001D1773" w:rsidRDefault="006518C4">
          <w:pPr>
            <w:pStyle w:val="TOC1"/>
            <w:tabs>
              <w:tab w:val="right" w:leader="dot" w:pos="9071"/>
            </w:tabs>
          </w:pPr>
          <w:hyperlink w:anchor="_Toc25599">
            <w:r w:rsidR="00494D9C">
              <w:rPr>
                <w:rFonts w:ascii="Cambria" w:eastAsia="Cambria" w:hAnsi="Cambria" w:cs="Cambria"/>
                <w:b/>
                <w:sz w:val="24"/>
              </w:rPr>
              <w:t>9 Error Handling and Hallucination Control</w:t>
            </w:r>
            <w:r w:rsidR="00494D9C">
              <w:tab/>
            </w:r>
            <w:r w:rsidR="00494D9C">
              <w:fldChar w:fldCharType="begin"/>
            </w:r>
            <w:r w:rsidR="00494D9C">
              <w:instrText>PAGEREF _Toc25599 \h</w:instrText>
            </w:r>
            <w:r w:rsidR="00494D9C">
              <w:fldChar w:fldCharType="separate"/>
            </w:r>
            <w:r w:rsidR="00494D9C">
              <w:rPr>
                <w:rFonts w:ascii="Cambria" w:eastAsia="Cambria" w:hAnsi="Cambria" w:cs="Cambria"/>
                <w:b/>
                <w:sz w:val="24"/>
              </w:rPr>
              <w:t>18</w:t>
            </w:r>
            <w:r w:rsidR="00494D9C">
              <w:fldChar w:fldCharType="end"/>
            </w:r>
          </w:hyperlink>
        </w:p>
        <w:p w14:paraId="151A8905" w14:textId="77777777" w:rsidR="001D1773" w:rsidRDefault="006518C4">
          <w:pPr>
            <w:pStyle w:val="TOC1"/>
            <w:tabs>
              <w:tab w:val="right" w:leader="dot" w:pos="9071"/>
            </w:tabs>
          </w:pPr>
          <w:hyperlink w:anchor="_Toc25600">
            <w:r w:rsidR="00494D9C">
              <w:rPr>
                <w:rFonts w:ascii="Cambria" w:eastAsia="Cambria" w:hAnsi="Cambria" w:cs="Cambria"/>
                <w:b/>
                <w:sz w:val="24"/>
              </w:rPr>
              <w:t>10 Limitations and Data Quality</w:t>
            </w:r>
            <w:r w:rsidR="00494D9C">
              <w:tab/>
            </w:r>
            <w:r w:rsidR="00494D9C">
              <w:fldChar w:fldCharType="begin"/>
            </w:r>
            <w:r w:rsidR="00494D9C">
              <w:instrText>PAGEREF _Toc25600 \h</w:instrText>
            </w:r>
            <w:r w:rsidR="00494D9C">
              <w:fldChar w:fldCharType="separate"/>
            </w:r>
            <w:r w:rsidR="00494D9C">
              <w:rPr>
                <w:rFonts w:ascii="Cambria" w:eastAsia="Cambria" w:hAnsi="Cambria" w:cs="Cambria"/>
                <w:b/>
                <w:sz w:val="24"/>
              </w:rPr>
              <w:t>19</w:t>
            </w:r>
            <w:r w:rsidR="00494D9C">
              <w:fldChar w:fldCharType="end"/>
            </w:r>
          </w:hyperlink>
        </w:p>
        <w:p w14:paraId="360732E6" w14:textId="77777777" w:rsidR="001D1773" w:rsidRDefault="006518C4">
          <w:pPr>
            <w:pStyle w:val="TOC2"/>
            <w:tabs>
              <w:tab w:val="right" w:leader="dot" w:pos="9071"/>
            </w:tabs>
          </w:pPr>
          <w:hyperlink w:anchor="_Toc25601">
            <w:r w:rsidR="00494D9C">
              <w:rPr>
                <w:rFonts w:ascii="Cambria" w:eastAsia="Cambria" w:hAnsi="Cambria" w:cs="Cambria"/>
                <w:sz w:val="24"/>
              </w:rPr>
              <w:t>10.1 Missing Sales Information</w:t>
            </w:r>
            <w:r w:rsidR="00494D9C">
              <w:tab/>
            </w:r>
            <w:r w:rsidR="00494D9C">
              <w:fldChar w:fldCharType="begin"/>
            </w:r>
            <w:r w:rsidR="00494D9C">
              <w:instrText>PAGEREF _Toc25601 \h</w:instrText>
            </w:r>
            <w:r w:rsidR="00494D9C">
              <w:fldChar w:fldCharType="separate"/>
            </w:r>
            <w:r w:rsidR="00494D9C">
              <w:rPr>
                <w:rFonts w:ascii="Cambria" w:eastAsia="Cambria" w:hAnsi="Cambria" w:cs="Cambria"/>
                <w:sz w:val="24"/>
              </w:rPr>
              <w:t>19</w:t>
            </w:r>
            <w:r w:rsidR="00494D9C">
              <w:fldChar w:fldCharType="end"/>
            </w:r>
          </w:hyperlink>
        </w:p>
        <w:p w14:paraId="4D38703B" w14:textId="77777777" w:rsidR="001D1773" w:rsidRDefault="006518C4">
          <w:pPr>
            <w:pStyle w:val="TOC2"/>
            <w:tabs>
              <w:tab w:val="right" w:leader="dot" w:pos="9071"/>
            </w:tabs>
          </w:pPr>
          <w:hyperlink w:anchor="_Toc25602">
            <w:r w:rsidR="00494D9C">
              <w:rPr>
                <w:rFonts w:ascii="Cambria" w:eastAsia="Cambria" w:hAnsi="Cambria" w:cs="Cambria"/>
                <w:sz w:val="24"/>
              </w:rPr>
              <w:t>10.2 Duplicate Records</w:t>
            </w:r>
            <w:r w:rsidR="00494D9C">
              <w:tab/>
            </w:r>
            <w:r w:rsidR="00494D9C">
              <w:fldChar w:fldCharType="begin"/>
            </w:r>
            <w:r w:rsidR="00494D9C">
              <w:instrText>PAGEREF _Toc25602 \h</w:instrText>
            </w:r>
            <w:r w:rsidR="00494D9C">
              <w:fldChar w:fldCharType="separate"/>
            </w:r>
            <w:r w:rsidR="00494D9C">
              <w:rPr>
                <w:rFonts w:ascii="Cambria" w:eastAsia="Cambria" w:hAnsi="Cambria" w:cs="Cambria"/>
                <w:sz w:val="24"/>
              </w:rPr>
              <w:t>19</w:t>
            </w:r>
            <w:r w:rsidR="00494D9C">
              <w:fldChar w:fldCharType="end"/>
            </w:r>
          </w:hyperlink>
        </w:p>
        <w:p w14:paraId="093656A3" w14:textId="77777777" w:rsidR="001D1773" w:rsidRDefault="006518C4">
          <w:pPr>
            <w:pStyle w:val="TOC2"/>
            <w:tabs>
              <w:tab w:val="right" w:leader="dot" w:pos="9071"/>
            </w:tabs>
          </w:pPr>
          <w:hyperlink w:anchor="_Toc25603">
            <w:r w:rsidR="00494D9C">
              <w:rPr>
                <w:rFonts w:ascii="Cambria" w:eastAsia="Cambria" w:hAnsi="Cambria" w:cs="Cambria"/>
                <w:sz w:val="24"/>
              </w:rPr>
              <w:t>10.3 Missing Values</w:t>
            </w:r>
            <w:r w:rsidR="00494D9C">
              <w:tab/>
            </w:r>
            <w:r w:rsidR="00494D9C">
              <w:fldChar w:fldCharType="begin"/>
            </w:r>
            <w:r w:rsidR="00494D9C">
              <w:instrText>PAGEREF _Toc25603 \h</w:instrText>
            </w:r>
            <w:r w:rsidR="00494D9C">
              <w:fldChar w:fldCharType="separate"/>
            </w:r>
            <w:r w:rsidR="00494D9C">
              <w:rPr>
                <w:rFonts w:ascii="Cambria" w:eastAsia="Cambria" w:hAnsi="Cambria" w:cs="Cambria"/>
                <w:sz w:val="24"/>
              </w:rPr>
              <w:t>19</w:t>
            </w:r>
            <w:r w:rsidR="00494D9C">
              <w:fldChar w:fldCharType="end"/>
            </w:r>
          </w:hyperlink>
        </w:p>
        <w:p w14:paraId="04A65E78" w14:textId="77777777" w:rsidR="001D1773" w:rsidRDefault="006518C4">
          <w:pPr>
            <w:pStyle w:val="TOC2"/>
            <w:tabs>
              <w:tab w:val="right" w:leader="dot" w:pos="9071"/>
            </w:tabs>
          </w:pPr>
          <w:hyperlink w:anchor="_Toc25604">
            <w:r w:rsidR="00494D9C">
              <w:rPr>
                <w:rFonts w:ascii="Cambria" w:eastAsia="Cambria" w:hAnsi="Cambria" w:cs="Cambria"/>
                <w:sz w:val="24"/>
              </w:rPr>
              <w:t>10.4 Planner Scope</w:t>
            </w:r>
            <w:r w:rsidR="00494D9C">
              <w:tab/>
            </w:r>
            <w:r w:rsidR="00494D9C">
              <w:fldChar w:fldCharType="begin"/>
            </w:r>
            <w:r w:rsidR="00494D9C">
              <w:instrText>PAGEREF _Toc25604 \h</w:instrText>
            </w:r>
            <w:r w:rsidR="00494D9C">
              <w:fldChar w:fldCharType="separate"/>
            </w:r>
            <w:r w:rsidR="00494D9C">
              <w:rPr>
                <w:rFonts w:ascii="Cambria" w:eastAsia="Cambria" w:hAnsi="Cambria" w:cs="Cambria"/>
                <w:sz w:val="24"/>
              </w:rPr>
              <w:t>19</w:t>
            </w:r>
            <w:r w:rsidR="00494D9C">
              <w:fldChar w:fldCharType="end"/>
            </w:r>
          </w:hyperlink>
        </w:p>
        <w:p w14:paraId="7D82DE5B" w14:textId="77777777" w:rsidR="001D1773" w:rsidRDefault="006518C4">
          <w:pPr>
            <w:pStyle w:val="TOC1"/>
            <w:tabs>
              <w:tab w:val="right" w:leader="dot" w:pos="9071"/>
            </w:tabs>
          </w:pPr>
          <w:hyperlink w:anchor="_Toc25605">
            <w:r w:rsidR="00494D9C">
              <w:rPr>
                <w:rFonts w:ascii="Cambria" w:eastAsia="Cambria" w:hAnsi="Cambria" w:cs="Cambria"/>
                <w:b/>
                <w:sz w:val="24"/>
              </w:rPr>
              <w:t>11 Gemini Warnings</w:t>
            </w:r>
            <w:r w:rsidR="00494D9C">
              <w:tab/>
            </w:r>
            <w:r w:rsidR="00494D9C">
              <w:fldChar w:fldCharType="begin"/>
            </w:r>
            <w:r w:rsidR="00494D9C">
              <w:instrText>PAGEREF _Toc25605 \h</w:instrText>
            </w:r>
            <w:r w:rsidR="00494D9C">
              <w:fldChar w:fldCharType="separate"/>
            </w:r>
            <w:r w:rsidR="00494D9C">
              <w:rPr>
                <w:rFonts w:ascii="Cambria" w:eastAsia="Cambria" w:hAnsi="Cambria" w:cs="Cambria"/>
                <w:b/>
                <w:sz w:val="24"/>
              </w:rPr>
              <w:t>20</w:t>
            </w:r>
            <w:r w:rsidR="00494D9C">
              <w:fldChar w:fldCharType="end"/>
            </w:r>
          </w:hyperlink>
        </w:p>
        <w:p w14:paraId="2099552D" w14:textId="77777777" w:rsidR="001D1773" w:rsidRDefault="006518C4">
          <w:pPr>
            <w:pStyle w:val="TOC1"/>
            <w:tabs>
              <w:tab w:val="right" w:leader="dot" w:pos="9071"/>
            </w:tabs>
          </w:pPr>
          <w:hyperlink w:anchor="_Toc25606">
            <w:r w:rsidR="00494D9C">
              <w:rPr>
                <w:rFonts w:ascii="Cambria" w:eastAsia="Cambria" w:hAnsi="Cambria" w:cs="Cambria"/>
                <w:b/>
                <w:sz w:val="24"/>
              </w:rPr>
              <w:t>12 Project Structure and Reproducibility</w:t>
            </w:r>
            <w:r w:rsidR="00494D9C">
              <w:tab/>
            </w:r>
            <w:r w:rsidR="00494D9C">
              <w:fldChar w:fldCharType="begin"/>
            </w:r>
            <w:r w:rsidR="00494D9C">
              <w:instrText>PAGEREF _Toc25606 \h</w:instrText>
            </w:r>
            <w:r w:rsidR="00494D9C">
              <w:fldChar w:fldCharType="separate"/>
            </w:r>
            <w:r w:rsidR="00494D9C">
              <w:rPr>
                <w:rFonts w:ascii="Cambria" w:eastAsia="Cambria" w:hAnsi="Cambria" w:cs="Cambria"/>
                <w:b/>
                <w:sz w:val="24"/>
              </w:rPr>
              <w:t>20</w:t>
            </w:r>
            <w:r w:rsidR="00494D9C">
              <w:fldChar w:fldCharType="end"/>
            </w:r>
          </w:hyperlink>
        </w:p>
        <w:p w14:paraId="35656C9A" w14:textId="77777777" w:rsidR="001D1773" w:rsidRDefault="006518C4">
          <w:pPr>
            <w:pStyle w:val="TOC2"/>
            <w:tabs>
              <w:tab w:val="right" w:leader="dot" w:pos="9071"/>
            </w:tabs>
          </w:pPr>
          <w:hyperlink w:anchor="_Toc25607">
            <w:r w:rsidR="00494D9C">
              <w:rPr>
                <w:rFonts w:ascii="Cambria" w:eastAsia="Cambria" w:hAnsi="Cambria" w:cs="Cambria"/>
                <w:sz w:val="24"/>
              </w:rPr>
              <w:t>12.1 Environment Configuration</w:t>
            </w:r>
            <w:r w:rsidR="00494D9C">
              <w:tab/>
            </w:r>
            <w:r w:rsidR="00494D9C">
              <w:fldChar w:fldCharType="begin"/>
            </w:r>
            <w:r w:rsidR="00494D9C">
              <w:instrText>PAGEREF _Toc25607 \h</w:instrText>
            </w:r>
            <w:r w:rsidR="00494D9C">
              <w:fldChar w:fldCharType="separate"/>
            </w:r>
            <w:r w:rsidR="00494D9C">
              <w:rPr>
                <w:rFonts w:ascii="Cambria" w:eastAsia="Cambria" w:hAnsi="Cambria" w:cs="Cambria"/>
                <w:sz w:val="24"/>
              </w:rPr>
              <w:t>21</w:t>
            </w:r>
            <w:r w:rsidR="00494D9C">
              <w:fldChar w:fldCharType="end"/>
            </w:r>
          </w:hyperlink>
        </w:p>
        <w:p w14:paraId="0F040DD7" w14:textId="77777777" w:rsidR="001D1773" w:rsidRDefault="006518C4">
          <w:pPr>
            <w:pStyle w:val="TOC1"/>
            <w:tabs>
              <w:tab w:val="right" w:leader="dot" w:pos="9071"/>
            </w:tabs>
          </w:pPr>
          <w:hyperlink w:anchor="_Toc25608">
            <w:r w:rsidR="00494D9C">
              <w:rPr>
                <w:rFonts w:ascii="Cambria" w:eastAsia="Cambria" w:hAnsi="Cambria" w:cs="Cambria"/>
                <w:b/>
                <w:sz w:val="24"/>
              </w:rPr>
              <w:t>13 Future Improvements</w:t>
            </w:r>
            <w:r w:rsidR="00494D9C">
              <w:tab/>
            </w:r>
            <w:r w:rsidR="00494D9C">
              <w:fldChar w:fldCharType="begin"/>
            </w:r>
            <w:r w:rsidR="00494D9C">
              <w:instrText>PAGEREF _Toc25608 \h</w:instrText>
            </w:r>
            <w:r w:rsidR="00494D9C">
              <w:fldChar w:fldCharType="separate"/>
            </w:r>
            <w:r w:rsidR="00494D9C">
              <w:rPr>
                <w:rFonts w:ascii="Cambria" w:eastAsia="Cambria" w:hAnsi="Cambria" w:cs="Cambria"/>
                <w:b/>
                <w:sz w:val="24"/>
              </w:rPr>
              <w:t>21</w:t>
            </w:r>
            <w:r w:rsidR="00494D9C">
              <w:fldChar w:fldCharType="end"/>
            </w:r>
          </w:hyperlink>
        </w:p>
        <w:p w14:paraId="2993A5EE" w14:textId="77777777" w:rsidR="001D1773" w:rsidRDefault="006518C4">
          <w:pPr>
            <w:pStyle w:val="TOC2"/>
            <w:tabs>
              <w:tab w:val="right" w:leader="dot" w:pos="9071"/>
            </w:tabs>
          </w:pPr>
          <w:hyperlink w:anchor="_Toc25609">
            <w:r w:rsidR="00494D9C">
              <w:rPr>
                <w:rFonts w:ascii="Cambria" w:eastAsia="Cambria" w:hAnsi="Cambria" w:cs="Cambria"/>
                <w:sz w:val="24"/>
              </w:rPr>
              <w:t>13.1 More Flexible Question Planning</w:t>
            </w:r>
            <w:r w:rsidR="00494D9C">
              <w:tab/>
            </w:r>
            <w:r w:rsidR="00494D9C">
              <w:fldChar w:fldCharType="begin"/>
            </w:r>
            <w:r w:rsidR="00494D9C">
              <w:instrText>PAGEREF _Toc25609 \h</w:instrText>
            </w:r>
            <w:r w:rsidR="00494D9C">
              <w:fldChar w:fldCharType="separate"/>
            </w:r>
            <w:r w:rsidR="00494D9C">
              <w:rPr>
                <w:rFonts w:ascii="Cambria" w:eastAsia="Cambria" w:hAnsi="Cambria" w:cs="Cambria"/>
                <w:sz w:val="24"/>
              </w:rPr>
              <w:t>21</w:t>
            </w:r>
            <w:r w:rsidR="00494D9C">
              <w:fldChar w:fldCharType="end"/>
            </w:r>
          </w:hyperlink>
        </w:p>
        <w:p w14:paraId="2051777A" w14:textId="77777777" w:rsidR="001D1773" w:rsidRDefault="006518C4">
          <w:pPr>
            <w:pStyle w:val="TOC2"/>
            <w:tabs>
              <w:tab w:val="right" w:leader="dot" w:pos="9071"/>
            </w:tabs>
          </w:pPr>
          <w:hyperlink w:anchor="_Toc25610">
            <w:r w:rsidR="00494D9C">
              <w:rPr>
                <w:rFonts w:ascii="Cambria" w:eastAsia="Cambria" w:hAnsi="Cambria" w:cs="Cambria"/>
                <w:sz w:val="24"/>
              </w:rPr>
              <w:t>13.2 Schema-Aware Planning</w:t>
            </w:r>
            <w:r w:rsidR="00494D9C">
              <w:tab/>
            </w:r>
            <w:r w:rsidR="00494D9C">
              <w:fldChar w:fldCharType="begin"/>
            </w:r>
            <w:r w:rsidR="00494D9C">
              <w:instrText>PAGEREF _Toc25610 \h</w:instrText>
            </w:r>
            <w:r w:rsidR="00494D9C">
              <w:fldChar w:fldCharType="separate"/>
            </w:r>
            <w:r w:rsidR="00494D9C">
              <w:rPr>
                <w:rFonts w:ascii="Cambria" w:eastAsia="Cambria" w:hAnsi="Cambria" w:cs="Cambria"/>
                <w:sz w:val="24"/>
              </w:rPr>
              <w:t>21</w:t>
            </w:r>
            <w:r w:rsidR="00494D9C">
              <w:fldChar w:fldCharType="end"/>
            </w:r>
          </w:hyperlink>
        </w:p>
        <w:p w14:paraId="706138E4" w14:textId="77777777" w:rsidR="001D1773" w:rsidRDefault="006518C4">
          <w:pPr>
            <w:pStyle w:val="TOC2"/>
            <w:tabs>
              <w:tab w:val="right" w:leader="dot" w:pos="9071"/>
            </w:tabs>
          </w:pPr>
          <w:hyperlink w:anchor="_Toc25611">
            <w:r w:rsidR="00494D9C">
              <w:rPr>
                <w:rFonts w:ascii="Cambria" w:eastAsia="Cambria" w:hAnsi="Cambria" w:cs="Cambria"/>
                <w:sz w:val="24"/>
              </w:rPr>
              <w:t>13.3 Visualization</w:t>
            </w:r>
            <w:r w:rsidR="00494D9C">
              <w:tab/>
            </w:r>
            <w:r w:rsidR="00494D9C">
              <w:fldChar w:fldCharType="begin"/>
            </w:r>
            <w:r w:rsidR="00494D9C">
              <w:instrText>PAGEREF _Toc25611 \h</w:instrText>
            </w:r>
            <w:r w:rsidR="00494D9C">
              <w:fldChar w:fldCharType="separate"/>
            </w:r>
            <w:r w:rsidR="00494D9C">
              <w:rPr>
                <w:rFonts w:ascii="Cambria" w:eastAsia="Cambria" w:hAnsi="Cambria" w:cs="Cambria"/>
                <w:sz w:val="24"/>
              </w:rPr>
              <w:t>21</w:t>
            </w:r>
            <w:r w:rsidR="00494D9C">
              <w:fldChar w:fldCharType="end"/>
            </w:r>
          </w:hyperlink>
        </w:p>
        <w:p w14:paraId="5CD07E29" w14:textId="77777777" w:rsidR="001D1773" w:rsidRDefault="006518C4">
          <w:pPr>
            <w:pStyle w:val="TOC2"/>
            <w:tabs>
              <w:tab w:val="right" w:leader="dot" w:pos="9071"/>
            </w:tabs>
          </w:pPr>
          <w:hyperlink w:anchor="_Toc25612">
            <w:r w:rsidR="00494D9C">
              <w:rPr>
                <w:rFonts w:ascii="Cambria" w:eastAsia="Cambria" w:hAnsi="Cambria" w:cs="Cambria"/>
                <w:sz w:val="24"/>
              </w:rPr>
              <w:t>13.4 Additional Datasets</w:t>
            </w:r>
            <w:r w:rsidR="00494D9C">
              <w:tab/>
            </w:r>
            <w:r w:rsidR="00494D9C">
              <w:fldChar w:fldCharType="begin"/>
            </w:r>
            <w:r w:rsidR="00494D9C">
              <w:instrText>PAGEREF _Toc25612 \h</w:instrText>
            </w:r>
            <w:r w:rsidR="00494D9C">
              <w:fldChar w:fldCharType="separate"/>
            </w:r>
            <w:r w:rsidR="00494D9C">
              <w:rPr>
                <w:rFonts w:ascii="Cambria" w:eastAsia="Cambria" w:hAnsi="Cambria" w:cs="Cambria"/>
                <w:sz w:val="24"/>
              </w:rPr>
              <w:t>22</w:t>
            </w:r>
            <w:r w:rsidR="00494D9C">
              <w:fldChar w:fldCharType="end"/>
            </w:r>
          </w:hyperlink>
        </w:p>
        <w:p w14:paraId="4584C422" w14:textId="77777777" w:rsidR="001D1773" w:rsidRDefault="006518C4">
          <w:pPr>
            <w:pStyle w:val="TOC2"/>
            <w:tabs>
              <w:tab w:val="right" w:leader="dot" w:pos="9071"/>
            </w:tabs>
          </w:pPr>
          <w:hyperlink w:anchor="_Toc25613">
            <w:r w:rsidR="00494D9C">
              <w:rPr>
                <w:rFonts w:ascii="Cambria" w:eastAsia="Cambria" w:hAnsi="Cambria" w:cs="Cambria"/>
                <w:sz w:val="24"/>
              </w:rPr>
              <w:t>13.5 Automated Regression Testing</w:t>
            </w:r>
            <w:r w:rsidR="00494D9C">
              <w:tab/>
            </w:r>
            <w:r w:rsidR="00494D9C">
              <w:fldChar w:fldCharType="begin"/>
            </w:r>
            <w:r w:rsidR="00494D9C">
              <w:instrText>PAGEREF _Toc25613 \h</w:instrText>
            </w:r>
            <w:r w:rsidR="00494D9C">
              <w:fldChar w:fldCharType="separate"/>
            </w:r>
            <w:r w:rsidR="00494D9C">
              <w:rPr>
                <w:rFonts w:ascii="Cambria" w:eastAsia="Cambria" w:hAnsi="Cambria" w:cs="Cambria"/>
                <w:sz w:val="24"/>
              </w:rPr>
              <w:t>22</w:t>
            </w:r>
            <w:r w:rsidR="00494D9C">
              <w:fldChar w:fldCharType="end"/>
            </w:r>
          </w:hyperlink>
        </w:p>
        <w:p w14:paraId="11653302" w14:textId="77777777" w:rsidR="001D1773" w:rsidRDefault="006518C4">
          <w:pPr>
            <w:pStyle w:val="TOC1"/>
            <w:tabs>
              <w:tab w:val="right" w:leader="dot" w:pos="9071"/>
            </w:tabs>
          </w:pPr>
          <w:hyperlink w:anchor="_Toc25614">
            <w:r w:rsidR="00494D9C">
              <w:rPr>
                <w:rFonts w:ascii="Cambria" w:eastAsia="Cambria" w:hAnsi="Cambria" w:cs="Cambria"/>
                <w:b/>
                <w:sz w:val="24"/>
              </w:rPr>
              <w:t>14 Conclusion and Final Completion Assessment</w:t>
            </w:r>
            <w:r w:rsidR="00494D9C">
              <w:tab/>
            </w:r>
            <w:r w:rsidR="00494D9C">
              <w:fldChar w:fldCharType="begin"/>
            </w:r>
            <w:r w:rsidR="00494D9C">
              <w:instrText>PAGEREF _Toc25614 \h</w:instrText>
            </w:r>
            <w:r w:rsidR="00494D9C">
              <w:fldChar w:fldCharType="separate"/>
            </w:r>
            <w:r w:rsidR="00494D9C">
              <w:rPr>
                <w:rFonts w:ascii="Cambria" w:eastAsia="Cambria" w:hAnsi="Cambria" w:cs="Cambria"/>
                <w:b/>
                <w:sz w:val="24"/>
              </w:rPr>
              <w:t>22</w:t>
            </w:r>
            <w:r w:rsidR="00494D9C">
              <w:fldChar w:fldCharType="end"/>
            </w:r>
          </w:hyperlink>
        </w:p>
        <w:p w14:paraId="7262815B" w14:textId="77777777" w:rsidR="001D1773" w:rsidRDefault="006518C4">
          <w:pPr>
            <w:pStyle w:val="TOC1"/>
            <w:tabs>
              <w:tab w:val="right" w:leader="dot" w:pos="9071"/>
            </w:tabs>
          </w:pPr>
          <w:hyperlink w:anchor="_Toc25615">
            <w:r w:rsidR="00494D9C">
              <w:rPr>
                <w:rFonts w:ascii="Cambria" w:eastAsia="Cambria" w:hAnsi="Cambria" w:cs="Cambria"/>
                <w:b/>
                <w:sz w:val="24"/>
              </w:rPr>
              <w:t>A Verification Snapshot</w:t>
            </w:r>
            <w:r w:rsidR="00494D9C">
              <w:tab/>
            </w:r>
            <w:r w:rsidR="00494D9C">
              <w:fldChar w:fldCharType="begin"/>
            </w:r>
            <w:r w:rsidR="00494D9C">
              <w:instrText>PAGEREF _Toc25615 \h</w:instrText>
            </w:r>
            <w:r w:rsidR="00494D9C">
              <w:fldChar w:fldCharType="separate"/>
            </w:r>
            <w:r w:rsidR="00494D9C">
              <w:rPr>
                <w:rFonts w:ascii="Cambria" w:eastAsia="Cambria" w:hAnsi="Cambria" w:cs="Cambria"/>
                <w:b/>
                <w:sz w:val="24"/>
              </w:rPr>
              <w:t>23</w:t>
            </w:r>
            <w:r w:rsidR="00494D9C">
              <w:fldChar w:fldCharType="end"/>
            </w:r>
          </w:hyperlink>
        </w:p>
        <w:p w14:paraId="480971A6" w14:textId="77777777" w:rsidR="001D1773" w:rsidRDefault="006518C4">
          <w:pPr>
            <w:pStyle w:val="TOC1"/>
            <w:tabs>
              <w:tab w:val="right" w:leader="dot" w:pos="9071"/>
            </w:tabs>
          </w:pPr>
          <w:hyperlink w:anchor="_Toc25616">
            <w:r w:rsidR="00494D9C">
              <w:rPr>
                <w:rFonts w:ascii="Cambria" w:eastAsia="Cambria" w:hAnsi="Cambria" w:cs="Cambria"/>
                <w:b/>
                <w:sz w:val="24"/>
              </w:rPr>
              <w:t>Final Report Status</w:t>
            </w:r>
            <w:r w:rsidR="00494D9C">
              <w:tab/>
            </w:r>
            <w:r w:rsidR="00494D9C">
              <w:fldChar w:fldCharType="begin"/>
            </w:r>
            <w:r w:rsidR="00494D9C">
              <w:instrText>PAGEREF _Toc25616 \h</w:instrText>
            </w:r>
            <w:r w:rsidR="00494D9C">
              <w:fldChar w:fldCharType="separate"/>
            </w:r>
            <w:r w:rsidR="00494D9C">
              <w:rPr>
                <w:rFonts w:ascii="Cambria" w:eastAsia="Cambria" w:hAnsi="Cambria" w:cs="Cambria"/>
                <w:b/>
                <w:sz w:val="24"/>
              </w:rPr>
              <w:t>23</w:t>
            </w:r>
            <w:r w:rsidR="00494D9C">
              <w:fldChar w:fldCharType="end"/>
            </w:r>
          </w:hyperlink>
        </w:p>
        <w:p w14:paraId="2D59D53B" w14:textId="77777777" w:rsidR="001D1773" w:rsidRDefault="00494D9C">
          <w:r>
            <w:fldChar w:fldCharType="end"/>
          </w:r>
        </w:p>
      </w:sdtContent>
    </w:sdt>
    <w:p w14:paraId="6A560FCC" w14:textId="77777777" w:rsidR="001D1773" w:rsidRDefault="001D1773">
      <w:pPr>
        <w:spacing w:after="0" w:line="259" w:lineRule="auto"/>
        <w:ind w:left="-1417" w:right="10488" w:firstLine="0"/>
        <w:jc w:val="left"/>
      </w:pPr>
    </w:p>
    <w:p w14:paraId="02A8FD60" w14:textId="77777777" w:rsidR="001D1773" w:rsidRDefault="001D1773">
      <w:pPr>
        <w:sectPr w:rsidR="001D1773">
          <w:headerReference w:type="even" r:id="rId13"/>
          <w:headerReference w:type="default" r:id="rId14"/>
          <w:footerReference w:type="even" r:id="rId15"/>
          <w:footerReference w:type="default" r:id="rId16"/>
          <w:headerReference w:type="first" r:id="rId17"/>
          <w:footerReference w:type="first" r:id="rId18"/>
          <w:pgSz w:w="11906" w:h="16838"/>
          <w:pgMar w:top="1550" w:right="1417" w:bottom="1641" w:left="1417" w:header="726" w:footer="713" w:gutter="0"/>
          <w:pgNumType w:fmt="lowerRoman" w:start="1"/>
          <w:cols w:space="720"/>
        </w:sectPr>
      </w:pPr>
    </w:p>
    <w:p w14:paraId="280CED72" w14:textId="77777777" w:rsidR="001D1773" w:rsidRDefault="00494D9C">
      <w:pPr>
        <w:pStyle w:val="Heading1"/>
        <w:numPr>
          <w:ilvl w:val="0"/>
          <w:numId w:val="0"/>
        </w:numPr>
        <w:ind w:left="7"/>
      </w:pPr>
      <w:bookmarkStart w:id="0" w:name="_Toc25556"/>
      <w:r>
        <w:lastRenderedPageBreak/>
        <w:t>Executive Summary</w:t>
      </w:r>
      <w:bookmarkEnd w:id="0"/>
    </w:p>
    <w:p w14:paraId="12FDF048" w14:textId="77777777" w:rsidR="001D1773" w:rsidRDefault="00494D9C">
      <w:pPr>
        <w:ind w:left="-1"/>
      </w:pPr>
      <w:r>
        <w:t>The AI Data Analyst Agent is a natural-language data analysis application developed as the Week 4 Generative AI and agentic workflow project.</w:t>
      </w:r>
    </w:p>
    <w:p w14:paraId="32F7B7AC" w14:textId="77777777" w:rsidR="001D1773" w:rsidRDefault="00494D9C">
      <w:pPr>
        <w:spacing w:after="139" w:line="305" w:lineRule="auto"/>
        <w:ind w:left="7" w:hanging="18"/>
        <w:jc w:val="left"/>
      </w:pPr>
      <w:r>
        <w:t>The objective of the project is to allow a user to ask questions about a structured Amazon product and review dataset using ordinary natural language. Instead of requiring the user to manually write pandas queries, the system interprets the question, creates an analysis plan, selects an appropriate deterministic analysis tool, executes the calculation, and then uses an LLM to explain the calculated results.</w:t>
      </w:r>
    </w:p>
    <w:p w14:paraId="644E2031" w14:textId="77777777" w:rsidR="001D1773" w:rsidRDefault="00494D9C">
      <w:pPr>
        <w:ind w:left="-1"/>
      </w:pPr>
      <w:r>
        <w:t xml:space="preserve">The project intentionally separates AI reasoning from deterministic data processing. Python and pandas are responsible for validation, filtering, sorting, aggregation, counting, averaging, ranking, and other numerical operations. Gemini is responsible for </w:t>
      </w:r>
      <w:proofErr w:type="spellStart"/>
      <w:r>
        <w:t>naturallanguage</w:t>
      </w:r>
      <w:proofErr w:type="spellEnd"/>
      <w:r>
        <w:t xml:space="preserve"> interpretation and explanation of the calculated evidence.</w:t>
      </w:r>
    </w:p>
    <w:p w14:paraId="2435E86C" w14:textId="77777777" w:rsidR="001D1773" w:rsidRDefault="00494D9C">
      <w:pPr>
        <w:spacing w:after="139" w:line="305" w:lineRule="auto"/>
        <w:ind w:left="7" w:hanging="18"/>
        <w:jc w:val="left"/>
      </w:pPr>
      <w:r>
        <w:t>The dataset contains 1,465 product records and 16 columns. The available information includes product names, categories, prices, discount percentages, ratings, rating counts, and review information.</w:t>
      </w:r>
    </w:p>
    <w:p w14:paraId="43222AEF" w14:textId="77777777" w:rsidR="001D1773" w:rsidRDefault="00494D9C">
      <w:pPr>
        <w:ind w:left="-1"/>
      </w:pPr>
      <w:r>
        <w:t>A major limitation of the dataset is that it does not contain sales dates or sales quantities. Consequently, genuine month-over-month sales analysis cannot be performed. The agent explicitly identifies such questions as unsupported rather than inventing data or producing an unsupported explanation.</w:t>
      </w:r>
    </w:p>
    <w:p w14:paraId="10D5F967" w14:textId="77777777" w:rsidR="001D1773" w:rsidRDefault="00494D9C">
      <w:pPr>
        <w:ind w:left="-1"/>
      </w:pPr>
      <w:r>
        <w:t xml:space="preserve">The implementation contains deterministic analysis tools, a question planner, an executor, a result formatter, an AI reasoning layer, an interactive command line interface, and a </w:t>
      </w:r>
      <w:proofErr w:type="spellStart"/>
      <w:r>
        <w:t>Streamlit</w:t>
      </w:r>
      <w:proofErr w:type="spellEnd"/>
      <w:r>
        <w:t xml:space="preserve"> application.</w:t>
      </w:r>
    </w:p>
    <w:p w14:paraId="7BCDB171" w14:textId="77777777" w:rsidR="001D1773" w:rsidRDefault="00494D9C">
      <w:pPr>
        <w:ind w:left="-1"/>
      </w:pPr>
      <w:r>
        <w:t xml:space="preserve">Testing was performed at multiple levels, including individual data tools, planner </w:t>
      </w:r>
      <w:proofErr w:type="spellStart"/>
      <w:r>
        <w:t>behavior</w:t>
      </w:r>
      <w:proofErr w:type="spellEnd"/>
      <w:r>
        <w:t xml:space="preserve">, executor integration, result formatting, Gemini reasoning, end-to-end CLI execution, </w:t>
      </w:r>
      <w:proofErr w:type="spellStart"/>
      <w:r>
        <w:t>Streamlit</w:t>
      </w:r>
      <w:proofErr w:type="spellEnd"/>
      <w:r>
        <w:t xml:space="preserve"> interaction, and Python syntax verification.</w:t>
      </w:r>
    </w:p>
    <w:p w14:paraId="1D1D31C4" w14:textId="77777777" w:rsidR="001D1773" w:rsidRDefault="00494D9C">
      <w:pPr>
        <w:spacing w:after="765"/>
        <w:ind w:left="-1"/>
      </w:pPr>
      <w:r>
        <w:t>The final system successfully handled supported analytical questions and correctly rejected the tested unsupported sales question.</w:t>
      </w:r>
    </w:p>
    <w:p w14:paraId="040AED78" w14:textId="77777777" w:rsidR="001D1773" w:rsidRDefault="00494D9C">
      <w:pPr>
        <w:pStyle w:val="Heading1"/>
        <w:spacing w:after="446"/>
        <w:ind w:left="578" w:hanging="581"/>
      </w:pPr>
      <w:bookmarkStart w:id="1" w:name="_Toc25557"/>
      <w:r>
        <w:t>Problem, User, and Domain</w:t>
      </w:r>
      <w:bookmarkEnd w:id="1"/>
    </w:p>
    <w:p w14:paraId="3244D017" w14:textId="77777777" w:rsidR="001D1773" w:rsidRDefault="00494D9C">
      <w:pPr>
        <w:pStyle w:val="Heading2"/>
        <w:ind w:left="732" w:hanging="735"/>
      </w:pPr>
      <w:bookmarkStart w:id="2" w:name="_Toc25558"/>
      <w:r>
        <w:t>Problem Definition</w:t>
      </w:r>
      <w:bookmarkEnd w:id="2"/>
    </w:p>
    <w:p w14:paraId="14EFBE60" w14:textId="77777777" w:rsidR="001D1773" w:rsidRDefault="00494D9C">
      <w:pPr>
        <w:ind w:left="-1"/>
      </w:pPr>
      <w:r>
        <w:t>The problem addressed by this project is the difficulty of obtaining useful insights from structured product data without manually writing data-analysis code.</w:t>
      </w:r>
    </w:p>
    <w:p w14:paraId="4C672F4F" w14:textId="77777777" w:rsidR="001D1773" w:rsidRDefault="00494D9C">
      <w:pPr>
        <w:ind w:left="-1"/>
      </w:pPr>
      <w:r>
        <w:lastRenderedPageBreak/>
        <w:t>A conventional data-analysis workflow requires a user to understand the dataset schema, identify the relevant columns, write filtering or aggregation logic, and interpret the resulting values.</w:t>
      </w:r>
    </w:p>
    <w:p w14:paraId="2D8EB9A6" w14:textId="77777777" w:rsidR="001D1773" w:rsidRDefault="00494D9C">
      <w:pPr>
        <w:ind w:left="-1"/>
      </w:pPr>
      <w:r>
        <w:t>The AI Data Analyst Agent reduces this interaction burden by allowing the user to ask questions using natural language.</w:t>
      </w:r>
    </w:p>
    <w:p w14:paraId="5774E7E0" w14:textId="77777777" w:rsidR="001D1773" w:rsidRDefault="00494D9C">
      <w:pPr>
        <w:spacing w:after="385"/>
        <w:ind w:left="-1"/>
      </w:pPr>
      <w:r>
        <w:t>For example, the user can ask:</w:t>
      </w:r>
    </w:p>
    <w:p w14:paraId="3AF05CA9" w14:textId="77777777" w:rsidR="001D1773" w:rsidRDefault="00494D9C">
      <w:pPr>
        <w:spacing w:after="385"/>
        <w:ind w:left="587"/>
      </w:pPr>
      <w:r>
        <w:t>Which products have the highest ratings?</w:t>
      </w:r>
    </w:p>
    <w:p w14:paraId="321F8288" w14:textId="77777777" w:rsidR="001D1773" w:rsidRDefault="00494D9C">
      <w:pPr>
        <w:spacing w:after="385"/>
        <w:ind w:left="-1"/>
      </w:pPr>
      <w:r>
        <w:t>or:</w:t>
      </w:r>
    </w:p>
    <w:p w14:paraId="7DDF6BA7" w14:textId="77777777" w:rsidR="001D1773" w:rsidRDefault="00494D9C">
      <w:pPr>
        <w:spacing w:after="385"/>
        <w:ind w:left="587"/>
      </w:pPr>
      <w:r>
        <w:t>Which categories have the highest average rating?</w:t>
      </w:r>
    </w:p>
    <w:p w14:paraId="7F31D41C" w14:textId="77777777" w:rsidR="001D1773" w:rsidRDefault="00494D9C">
      <w:pPr>
        <w:spacing w:after="579"/>
        <w:ind w:left="-1"/>
      </w:pPr>
      <w:r>
        <w:t>The system then determines which analysis is required and executes the corresponding deterministic operation.</w:t>
      </w:r>
    </w:p>
    <w:p w14:paraId="35A32C7C" w14:textId="77777777" w:rsidR="001D1773" w:rsidRDefault="00494D9C">
      <w:pPr>
        <w:pStyle w:val="Heading2"/>
        <w:ind w:left="732" w:hanging="735"/>
      </w:pPr>
      <w:bookmarkStart w:id="3" w:name="_Toc25559"/>
      <w:r>
        <w:t>Target User</w:t>
      </w:r>
      <w:bookmarkEnd w:id="3"/>
    </w:p>
    <w:p w14:paraId="4FEE63B1" w14:textId="77777777" w:rsidR="001D1773" w:rsidRDefault="00494D9C">
      <w:pPr>
        <w:ind w:left="-1"/>
      </w:pPr>
      <w:r>
        <w:t>The intended user is a student, learner, or analyst who wants to explore structured product data through natural-language questions.</w:t>
      </w:r>
    </w:p>
    <w:p w14:paraId="0773648E" w14:textId="77777777" w:rsidR="001D1773" w:rsidRDefault="00494D9C">
      <w:pPr>
        <w:spacing w:after="579"/>
        <w:ind w:left="-1"/>
      </w:pPr>
      <w:r>
        <w:t>The system is particularly useful for demonstrating how an AI agent can be combined with conventional Python data-analysis tools.</w:t>
      </w:r>
    </w:p>
    <w:p w14:paraId="70E55A99" w14:textId="77777777" w:rsidR="001D1773" w:rsidRDefault="00494D9C">
      <w:pPr>
        <w:pStyle w:val="Heading2"/>
        <w:ind w:left="732" w:hanging="735"/>
      </w:pPr>
      <w:bookmarkStart w:id="4" w:name="_Toc25560"/>
      <w:r>
        <w:t>Domain</w:t>
      </w:r>
      <w:bookmarkEnd w:id="4"/>
    </w:p>
    <w:p w14:paraId="29D19692" w14:textId="77777777" w:rsidR="001D1773" w:rsidRDefault="00494D9C">
      <w:pPr>
        <w:ind w:left="-1"/>
      </w:pPr>
      <w:r>
        <w:t>The project operates on Amazon product and review information.</w:t>
      </w:r>
    </w:p>
    <w:p w14:paraId="688A2399" w14:textId="77777777" w:rsidR="001D1773" w:rsidRDefault="00494D9C">
      <w:pPr>
        <w:ind w:left="-1"/>
      </w:pPr>
      <w:r>
        <w:t>The dataset contains product, category, pricing, discount, rating, rating-count, and review fields.</w:t>
      </w:r>
    </w:p>
    <w:p w14:paraId="16848624" w14:textId="77777777" w:rsidR="001D1773" w:rsidRDefault="00494D9C">
      <w:pPr>
        <w:spacing w:after="773"/>
        <w:ind w:left="-1"/>
      </w:pPr>
      <w:r>
        <w:t>The project scope is deliberately limited to analyses that can be supported by these fields.</w:t>
      </w:r>
    </w:p>
    <w:p w14:paraId="751AD995" w14:textId="77777777" w:rsidR="001D1773" w:rsidRDefault="00494D9C">
      <w:pPr>
        <w:pStyle w:val="Heading1"/>
        <w:ind w:left="578" w:hanging="581"/>
      </w:pPr>
      <w:bookmarkStart w:id="5" w:name="_Toc25561"/>
      <w:r>
        <w:t>Requirements and Scope</w:t>
      </w:r>
      <w:bookmarkEnd w:id="5"/>
    </w:p>
    <w:p w14:paraId="221A2669" w14:textId="77777777" w:rsidR="001D1773" w:rsidRDefault="00494D9C">
      <w:pPr>
        <w:spacing w:after="414"/>
        <w:ind w:left="-1"/>
      </w:pPr>
      <w:r>
        <w:t>The implemented agent was designed around the following responsibilities:</w:t>
      </w:r>
    </w:p>
    <w:p w14:paraId="60405898" w14:textId="77777777" w:rsidR="001D1773" w:rsidRDefault="00494D9C">
      <w:pPr>
        <w:numPr>
          <w:ilvl w:val="0"/>
          <w:numId w:val="1"/>
        </w:numPr>
        <w:spacing w:after="273"/>
        <w:ind w:hanging="299"/>
      </w:pPr>
      <w:r>
        <w:t>Understand a natural-language data question.</w:t>
      </w:r>
    </w:p>
    <w:p w14:paraId="1F939FE1" w14:textId="77777777" w:rsidR="001D1773" w:rsidRDefault="00494D9C">
      <w:pPr>
        <w:numPr>
          <w:ilvl w:val="0"/>
          <w:numId w:val="1"/>
        </w:numPr>
        <w:ind w:hanging="299"/>
      </w:pPr>
      <w:r>
        <w:t>Identify the relevant dataset information.</w:t>
      </w:r>
    </w:p>
    <w:p w14:paraId="7D693A59" w14:textId="77777777" w:rsidR="001D1773" w:rsidRDefault="00494D9C">
      <w:pPr>
        <w:numPr>
          <w:ilvl w:val="0"/>
          <w:numId w:val="1"/>
        </w:numPr>
        <w:spacing w:after="288"/>
        <w:ind w:hanging="299"/>
      </w:pPr>
      <w:r>
        <w:lastRenderedPageBreak/>
        <w:t>Create an explicit analysis plan.</w:t>
      </w:r>
    </w:p>
    <w:p w14:paraId="48F070B4" w14:textId="77777777" w:rsidR="001D1773" w:rsidRDefault="00494D9C">
      <w:pPr>
        <w:numPr>
          <w:ilvl w:val="0"/>
          <w:numId w:val="1"/>
        </w:numPr>
        <w:spacing w:after="288"/>
        <w:ind w:hanging="299"/>
      </w:pPr>
      <w:r>
        <w:t>Select an appropriate analysis tool.</w:t>
      </w:r>
    </w:p>
    <w:p w14:paraId="4B207358" w14:textId="77777777" w:rsidR="001D1773" w:rsidRDefault="00494D9C">
      <w:pPr>
        <w:numPr>
          <w:ilvl w:val="0"/>
          <w:numId w:val="1"/>
        </w:numPr>
        <w:spacing w:after="288"/>
        <w:ind w:hanging="299"/>
      </w:pPr>
      <w:r>
        <w:t>Execute deterministic calculations using Python.</w:t>
      </w:r>
    </w:p>
    <w:p w14:paraId="36F5DB86" w14:textId="77777777" w:rsidR="001D1773" w:rsidRDefault="00494D9C">
      <w:pPr>
        <w:numPr>
          <w:ilvl w:val="0"/>
          <w:numId w:val="1"/>
        </w:numPr>
        <w:spacing w:after="288"/>
        <w:ind w:hanging="299"/>
      </w:pPr>
      <w:r>
        <w:t>Provide calculated evidence to the AI reasoning layer.</w:t>
      </w:r>
    </w:p>
    <w:p w14:paraId="10F37461" w14:textId="77777777" w:rsidR="001D1773" w:rsidRDefault="00494D9C">
      <w:pPr>
        <w:numPr>
          <w:ilvl w:val="0"/>
          <w:numId w:val="1"/>
        </w:numPr>
        <w:spacing w:after="288"/>
        <w:ind w:hanging="299"/>
      </w:pPr>
      <w:r>
        <w:t>Generate a natural-language explanation.</w:t>
      </w:r>
    </w:p>
    <w:p w14:paraId="66C478C4" w14:textId="77777777" w:rsidR="001D1773" w:rsidRDefault="00494D9C">
      <w:pPr>
        <w:numPr>
          <w:ilvl w:val="0"/>
          <w:numId w:val="1"/>
        </w:numPr>
        <w:spacing w:after="599"/>
        <w:ind w:hanging="299"/>
      </w:pPr>
      <w:r>
        <w:t>Clearly communicate unsupported questions and dataset limitations.</w:t>
      </w:r>
    </w:p>
    <w:p w14:paraId="1A59D4A4" w14:textId="77777777" w:rsidR="001D1773" w:rsidRDefault="00494D9C">
      <w:pPr>
        <w:pStyle w:val="Heading2"/>
        <w:ind w:left="732" w:hanging="735"/>
      </w:pPr>
      <w:bookmarkStart w:id="6" w:name="_Toc25562"/>
      <w:r>
        <w:t>Supported Questions</w:t>
      </w:r>
      <w:bookmarkEnd w:id="6"/>
    </w:p>
    <w:p w14:paraId="033F5E77" w14:textId="77777777" w:rsidR="001D1773" w:rsidRDefault="00494D9C">
      <w:pPr>
        <w:spacing w:after="503"/>
        <w:ind w:left="-1"/>
      </w:pPr>
      <w:r>
        <w:t>The current system supports the following categories of questions:</w:t>
      </w:r>
    </w:p>
    <w:p w14:paraId="3117A843" w14:textId="77777777" w:rsidR="001D1773" w:rsidRDefault="00494D9C">
      <w:pPr>
        <w:numPr>
          <w:ilvl w:val="0"/>
          <w:numId w:val="2"/>
        </w:numPr>
        <w:spacing w:after="323"/>
        <w:ind w:hanging="234"/>
      </w:pPr>
      <w:r>
        <w:t>Highest-rated products.</w:t>
      </w:r>
    </w:p>
    <w:p w14:paraId="739EF28C" w14:textId="77777777" w:rsidR="001D1773" w:rsidRDefault="00494D9C">
      <w:pPr>
        <w:numPr>
          <w:ilvl w:val="0"/>
          <w:numId w:val="2"/>
        </w:numPr>
        <w:spacing w:after="323"/>
        <w:ind w:hanging="234"/>
      </w:pPr>
      <w:r>
        <w:t>Products with the largest discounts.</w:t>
      </w:r>
    </w:p>
    <w:p w14:paraId="33CBDE65" w14:textId="77777777" w:rsidR="001D1773" w:rsidRDefault="00494D9C">
      <w:pPr>
        <w:numPr>
          <w:ilvl w:val="0"/>
          <w:numId w:val="2"/>
        </w:numPr>
        <w:spacing w:after="324"/>
        <w:ind w:hanging="234"/>
      </w:pPr>
      <w:r>
        <w:t>Categories containing the most products.</w:t>
      </w:r>
    </w:p>
    <w:p w14:paraId="2F1F9425" w14:textId="77777777" w:rsidR="001D1773" w:rsidRDefault="00494D9C">
      <w:pPr>
        <w:numPr>
          <w:ilvl w:val="0"/>
          <w:numId w:val="2"/>
        </w:numPr>
        <w:spacing w:after="324"/>
        <w:ind w:hanging="234"/>
      </w:pPr>
      <w:r>
        <w:t>Categories with the highest average rating.</w:t>
      </w:r>
    </w:p>
    <w:p w14:paraId="698325E8" w14:textId="77777777" w:rsidR="001D1773" w:rsidRDefault="00494D9C">
      <w:pPr>
        <w:numPr>
          <w:ilvl w:val="0"/>
          <w:numId w:val="2"/>
        </w:numPr>
        <w:spacing w:after="324"/>
        <w:ind w:hanging="234"/>
      </w:pPr>
      <w:r>
        <w:t>Products with the most reviews or ratings.</w:t>
      </w:r>
    </w:p>
    <w:p w14:paraId="675226A5" w14:textId="77777777" w:rsidR="001D1773" w:rsidRDefault="00494D9C">
      <w:pPr>
        <w:numPr>
          <w:ilvl w:val="0"/>
          <w:numId w:val="2"/>
        </w:numPr>
        <w:spacing w:after="607"/>
        <w:ind w:hanging="234"/>
      </w:pPr>
      <w:r>
        <w:t>Products with many reviews but relatively low ratings.</w:t>
      </w:r>
    </w:p>
    <w:p w14:paraId="55A18153" w14:textId="77777777" w:rsidR="001D1773" w:rsidRDefault="00494D9C">
      <w:pPr>
        <w:pStyle w:val="Heading2"/>
        <w:ind w:left="732" w:hanging="735"/>
      </w:pPr>
      <w:bookmarkStart w:id="7" w:name="_Toc25563"/>
      <w:r>
        <w:t>Unsupported Questions</w:t>
      </w:r>
      <w:bookmarkEnd w:id="7"/>
    </w:p>
    <w:p w14:paraId="2FEB30E2" w14:textId="77777777" w:rsidR="001D1773" w:rsidRDefault="00494D9C">
      <w:pPr>
        <w:ind w:left="-1"/>
      </w:pPr>
      <w:r>
        <w:t>Questions requiring information that does not exist in the dataset are not treated as valid analyses.</w:t>
      </w:r>
    </w:p>
    <w:p w14:paraId="6CBF1EDF" w14:textId="77777777" w:rsidR="001D1773" w:rsidRDefault="00494D9C">
      <w:pPr>
        <w:spacing w:after="446"/>
        <w:ind w:left="-1"/>
      </w:pPr>
      <w:r>
        <w:t>For example:</w:t>
      </w:r>
    </w:p>
    <w:p w14:paraId="7B1049DE" w14:textId="77777777" w:rsidR="001D1773" w:rsidRDefault="00494D9C">
      <w:pPr>
        <w:spacing w:after="446"/>
        <w:ind w:left="587"/>
      </w:pPr>
      <w:r>
        <w:t>Why did sales decrease last month?</w:t>
      </w:r>
    </w:p>
    <w:p w14:paraId="3AEEC967" w14:textId="77777777" w:rsidR="001D1773" w:rsidRDefault="00494D9C">
      <w:pPr>
        <w:ind w:left="-1"/>
      </w:pPr>
      <w:r>
        <w:t>cannot be answered using the current dataset because sales dates and sales quantities are unavailable.</w:t>
      </w:r>
    </w:p>
    <w:p w14:paraId="75B142B7" w14:textId="77777777" w:rsidR="001D1773" w:rsidRDefault="00494D9C">
      <w:pPr>
        <w:pStyle w:val="Heading1"/>
        <w:ind w:left="578" w:hanging="581"/>
      </w:pPr>
      <w:bookmarkStart w:id="8" w:name="_Toc25564"/>
      <w:r>
        <w:lastRenderedPageBreak/>
        <w:t>Dataset</w:t>
      </w:r>
      <w:bookmarkEnd w:id="8"/>
    </w:p>
    <w:p w14:paraId="2C595F91" w14:textId="77777777" w:rsidR="001D1773" w:rsidRDefault="00494D9C">
      <w:pPr>
        <w:spacing w:after="0" w:line="622" w:lineRule="auto"/>
        <w:ind w:left="-1" w:right="4396"/>
      </w:pPr>
      <w:r>
        <w:t xml:space="preserve">The dataset is stored at: </w:t>
      </w:r>
      <w:r>
        <w:rPr>
          <w:rFonts w:ascii="Calibri" w:eastAsia="Calibri" w:hAnsi="Calibri" w:cs="Calibri"/>
        </w:rPr>
        <w:t>dataset/amazon.csv</w:t>
      </w:r>
    </w:p>
    <w:p w14:paraId="7BB40587" w14:textId="77777777" w:rsidR="001D1773" w:rsidRDefault="00494D9C">
      <w:pPr>
        <w:spacing w:after="0"/>
        <w:ind w:left="-1"/>
      </w:pPr>
      <w:r>
        <w:t>The dataset was inspected before implementation and contains:</w:t>
      </w:r>
    </w:p>
    <w:tbl>
      <w:tblPr>
        <w:tblStyle w:val="TableGrid"/>
        <w:tblW w:w="5574" w:type="dxa"/>
        <w:tblInd w:w="1760" w:type="dxa"/>
        <w:tblCellMar>
          <w:bottom w:w="118" w:type="dxa"/>
          <w:right w:w="115" w:type="dxa"/>
        </w:tblCellMar>
        <w:tblLook w:val="04A0" w:firstRow="1" w:lastRow="0" w:firstColumn="1" w:lastColumn="0" w:noHBand="0" w:noVBand="1"/>
      </w:tblPr>
      <w:tblGrid>
        <w:gridCol w:w="2363"/>
        <w:gridCol w:w="3211"/>
      </w:tblGrid>
      <w:tr w:rsidR="001D1773" w14:paraId="6D576041" w14:textId="77777777">
        <w:trPr>
          <w:trHeight w:val="571"/>
        </w:trPr>
        <w:tc>
          <w:tcPr>
            <w:tcW w:w="2363" w:type="dxa"/>
            <w:tcBorders>
              <w:top w:val="single" w:sz="7" w:space="0" w:color="000000"/>
              <w:left w:val="nil"/>
              <w:bottom w:val="single" w:sz="5" w:space="0" w:color="000000"/>
              <w:right w:val="nil"/>
            </w:tcBorders>
            <w:vAlign w:val="center"/>
          </w:tcPr>
          <w:p w14:paraId="444513AA" w14:textId="77777777" w:rsidR="001D1773" w:rsidRDefault="00494D9C">
            <w:pPr>
              <w:spacing w:after="0" w:line="259" w:lineRule="auto"/>
              <w:ind w:left="120" w:firstLine="0"/>
              <w:jc w:val="left"/>
            </w:pPr>
            <w:r>
              <w:rPr>
                <w:b/>
              </w:rPr>
              <w:t>Property</w:t>
            </w:r>
          </w:p>
        </w:tc>
        <w:tc>
          <w:tcPr>
            <w:tcW w:w="3211" w:type="dxa"/>
            <w:tcBorders>
              <w:top w:val="single" w:sz="7" w:space="0" w:color="000000"/>
              <w:left w:val="nil"/>
              <w:bottom w:val="single" w:sz="5" w:space="0" w:color="000000"/>
              <w:right w:val="nil"/>
            </w:tcBorders>
            <w:vAlign w:val="center"/>
          </w:tcPr>
          <w:p w14:paraId="291031E8" w14:textId="77777777" w:rsidR="001D1773" w:rsidRDefault="00494D9C">
            <w:pPr>
              <w:spacing w:after="0" w:line="259" w:lineRule="auto"/>
              <w:ind w:left="0" w:firstLine="0"/>
              <w:jc w:val="left"/>
            </w:pPr>
            <w:r>
              <w:rPr>
                <w:b/>
              </w:rPr>
              <w:t>Value</w:t>
            </w:r>
          </w:p>
        </w:tc>
      </w:tr>
      <w:tr w:rsidR="001D1773" w14:paraId="24E8FDAD" w14:textId="77777777">
        <w:trPr>
          <w:trHeight w:val="551"/>
        </w:trPr>
        <w:tc>
          <w:tcPr>
            <w:tcW w:w="2363" w:type="dxa"/>
            <w:tcBorders>
              <w:top w:val="single" w:sz="5" w:space="0" w:color="000000"/>
              <w:left w:val="nil"/>
              <w:bottom w:val="nil"/>
              <w:right w:val="nil"/>
            </w:tcBorders>
            <w:vAlign w:val="bottom"/>
          </w:tcPr>
          <w:p w14:paraId="4C1488AF" w14:textId="77777777" w:rsidR="001D1773" w:rsidRDefault="00494D9C">
            <w:pPr>
              <w:spacing w:after="0" w:line="259" w:lineRule="auto"/>
              <w:ind w:left="120" w:firstLine="0"/>
              <w:jc w:val="left"/>
            </w:pPr>
            <w:r>
              <w:t>Number of records</w:t>
            </w:r>
          </w:p>
        </w:tc>
        <w:tc>
          <w:tcPr>
            <w:tcW w:w="3211" w:type="dxa"/>
            <w:tcBorders>
              <w:top w:val="single" w:sz="5" w:space="0" w:color="000000"/>
              <w:left w:val="nil"/>
              <w:bottom w:val="nil"/>
              <w:right w:val="nil"/>
            </w:tcBorders>
            <w:vAlign w:val="bottom"/>
          </w:tcPr>
          <w:p w14:paraId="4ACC9124" w14:textId="77777777" w:rsidR="001D1773" w:rsidRDefault="00494D9C">
            <w:pPr>
              <w:spacing w:after="0" w:line="259" w:lineRule="auto"/>
              <w:ind w:left="0" w:firstLine="0"/>
              <w:jc w:val="left"/>
            </w:pPr>
            <w:r>
              <w:t>1,465</w:t>
            </w:r>
          </w:p>
        </w:tc>
      </w:tr>
      <w:tr w:rsidR="001D1773" w14:paraId="0B60AF40" w14:textId="77777777">
        <w:trPr>
          <w:trHeight w:val="448"/>
        </w:trPr>
        <w:tc>
          <w:tcPr>
            <w:tcW w:w="2363" w:type="dxa"/>
            <w:tcBorders>
              <w:top w:val="nil"/>
              <w:left w:val="nil"/>
              <w:bottom w:val="nil"/>
              <w:right w:val="nil"/>
            </w:tcBorders>
            <w:vAlign w:val="center"/>
          </w:tcPr>
          <w:p w14:paraId="1958A965" w14:textId="77777777" w:rsidR="001D1773" w:rsidRDefault="00494D9C">
            <w:pPr>
              <w:spacing w:after="0" w:line="259" w:lineRule="auto"/>
              <w:ind w:left="120" w:firstLine="0"/>
              <w:jc w:val="left"/>
            </w:pPr>
            <w:r>
              <w:t>Number of columns</w:t>
            </w:r>
          </w:p>
        </w:tc>
        <w:tc>
          <w:tcPr>
            <w:tcW w:w="3211" w:type="dxa"/>
            <w:tcBorders>
              <w:top w:val="nil"/>
              <w:left w:val="nil"/>
              <w:bottom w:val="nil"/>
              <w:right w:val="nil"/>
            </w:tcBorders>
            <w:vAlign w:val="center"/>
          </w:tcPr>
          <w:p w14:paraId="79674F78" w14:textId="77777777" w:rsidR="001D1773" w:rsidRDefault="00494D9C">
            <w:pPr>
              <w:spacing w:after="0" w:line="259" w:lineRule="auto"/>
              <w:ind w:left="0" w:firstLine="0"/>
              <w:jc w:val="left"/>
            </w:pPr>
            <w:r>
              <w:t>16</w:t>
            </w:r>
          </w:p>
        </w:tc>
      </w:tr>
      <w:tr w:rsidR="001D1773" w14:paraId="3BD450B1" w14:textId="77777777">
        <w:trPr>
          <w:trHeight w:val="448"/>
        </w:trPr>
        <w:tc>
          <w:tcPr>
            <w:tcW w:w="2363" w:type="dxa"/>
            <w:tcBorders>
              <w:top w:val="nil"/>
              <w:left w:val="nil"/>
              <w:bottom w:val="nil"/>
              <w:right w:val="nil"/>
            </w:tcBorders>
            <w:vAlign w:val="center"/>
          </w:tcPr>
          <w:p w14:paraId="172FD915" w14:textId="77777777" w:rsidR="001D1773" w:rsidRDefault="00494D9C">
            <w:pPr>
              <w:spacing w:after="0" w:line="259" w:lineRule="auto"/>
              <w:ind w:left="120" w:firstLine="0"/>
              <w:jc w:val="left"/>
            </w:pPr>
            <w:r>
              <w:t>File format</w:t>
            </w:r>
          </w:p>
        </w:tc>
        <w:tc>
          <w:tcPr>
            <w:tcW w:w="3211" w:type="dxa"/>
            <w:tcBorders>
              <w:top w:val="nil"/>
              <w:left w:val="nil"/>
              <w:bottom w:val="nil"/>
              <w:right w:val="nil"/>
            </w:tcBorders>
            <w:vAlign w:val="center"/>
          </w:tcPr>
          <w:p w14:paraId="21A7C243" w14:textId="77777777" w:rsidR="001D1773" w:rsidRDefault="00494D9C">
            <w:pPr>
              <w:spacing w:after="0" w:line="259" w:lineRule="auto"/>
              <w:ind w:left="0" w:firstLine="0"/>
              <w:jc w:val="left"/>
            </w:pPr>
            <w:r>
              <w:t>CSV</w:t>
            </w:r>
          </w:p>
        </w:tc>
      </w:tr>
      <w:tr w:rsidR="001D1773" w14:paraId="61289E00" w14:textId="77777777">
        <w:trPr>
          <w:trHeight w:val="469"/>
        </w:trPr>
        <w:tc>
          <w:tcPr>
            <w:tcW w:w="2363" w:type="dxa"/>
            <w:tcBorders>
              <w:top w:val="nil"/>
              <w:left w:val="nil"/>
              <w:bottom w:val="single" w:sz="7" w:space="0" w:color="000000"/>
              <w:right w:val="nil"/>
            </w:tcBorders>
            <w:vAlign w:val="center"/>
          </w:tcPr>
          <w:p w14:paraId="5B2873A9" w14:textId="77777777" w:rsidR="001D1773" w:rsidRDefault="00494D9C">
            <w:pPr>
              <w:spacing w:after="0" w:line="259" w:lineRule="auto"/>
              <w:ind w:left="120" w:firstLine="0"/>
              <w:jc w:val="left"/>
            </w:pPr>
            <w:r>
              <w:t>Primary domain</w:t>
            </w:r>
          </w:p>
        </w:tc>
        <w:tc>
          <w:tcPr>
            <w:tcW w:w="3211" w:type="dxa"/>
            <w:tcBorders>
              <w:top w:val="nil"/>
              <w:left w:val="nil"/>
              <w:bottom w:val="single" w:sz="7" w:space="0" w:color="000000"/>
              <w:right w:val="nil"/>
            </w:tcBorders>
            <w:vAlign w:val="center"/>
          </w:tcPr>
          <w:p w14:paraId="39EA00AC" w14:textId="77777777" w:rsidR="001D1773" w:rsidRDefault="00494D9C">
            <w:pPr>
              <w:spacing w:after="0" w:line="259" w:lineRule="auto"/>
              <w:ind w:left="0" w:firstLine="0"/>
              <w:jc w:val="left"/>
            </w:pPr>
            <w:r>
              <w:t>Amazon products and reviews</w:t>
            </w:r>
          </w:p>
        </w:tc>
      </w:tr>
    </w:tbl>
    <w:p w14:paraId="6E4245D5" w14:textId="77777777" w:rsidR="001D1773" w:rsidRDefault="00494D9C">
      <w:pPr>
        <w:spacing w:after="674"/>
        <w:ind w:left="3203"/>
      </w:pPr>
      <w:r>
        <w:t>Table 1: Dataset overview</w:t>
      </w:r>
    </w:p>
    <w:p w14:paraId="7F7DE26D" w14:textId="77777777" w:rsidR="001D1773" w:rsidRDefault="00494D9C">
      <w:pPr>
        <w:pStyle w:val="Heading2"/>
        <w:ind w:left="732" w:hanging="735"/>
      </w:pPr>
      <w:bookmarkStart w:id="9" w:name="_Toc25565"/>
      <w:r>
        <w:t>Dataset Columns</w:t>
      </w:r>
      <w:bookmarkEnd w:id="9"/>
    </w:p>
    <w:p w14:paraId="1B647F17" w14:textId="77777777" w:rsidR="001D1773" w:rsidRDefault="00494D9C">
      <w:pPr>
        <w:spacing w:after="518"/>
        <w:ind w:left="-1"/>
      </w:pPr>
      <w:r>
        <w:t>The dataset contains the following fields:</w:t>
      </w:r>
    </w:p>
    <w:p w14:paraId="796C42D5" w14:textId="77777777" w:rsidR="001D1773" w:rsidRDefault="00494D9C">
      <w:pPr>
        <w:numPr>
          <w:ilvl w:val="0"/>
          <w:numId w:val="3"/>
        </w:numPr>
        <w:spacing w:after="330"/>
        <w:ind w:right="3073" w:hanging="234"/>
        <w:jc w:val="left"/>
      </w:pPr>
      <w:r>
        <w:rPr>
          <w:rFonts w:ascii="Calibri" w:eastAsia="Calibri" w:hAnsi="Calibri" w:cs="Calibri"/>
        </w:rPr>
        <w:t>product id</w:t>
      </w:r>
    </w:p>
    <w:p w14:paraId="494CEF66" w14:textId="77777777" w:rsidR="001D1773" w:rsidRDefault="00494D9C">
      <w:pPr>
        <w:numPr>
          <w:ilvl w:val="0"/>
          <w:numId w:val="3"/>
        </w:numPr>
        <w:spacing w:after="330"/>
        <w:ind w:right="3073" w:hanging="234"/>
        <w:jc w:val="left"/>
      </w:pPr>
      <w:r>
        <w:rPr>
          <w:rFonts w:ascii="Calibri" w:eastAsia="Calibri" w:hAnsi="Calibri" w:cs="Calibri"/>
        </w:rPr>
        <w:t>product name</w:t>
      </w:r>
    </w:p>
    <w:p w14:paraId="2788E603" w14:textId="77777777" w:rsidR="001D1773" w:rsidRDefault="00494D9C">
      <w:pPr>
        <w:numPr>
          <w:ilvl w:val="0"/>
          <w:numId w:val="3"/>
        </w:numPr>
        <w:spacing w:after="330"/>
        <w:ind w:right="3073" w:hanging="234"/>
        <w:jc w:val="left"/>
      </w:pPr>
      <w:r>
        <w:rPr>
          <w:rFonts w:ascii="Calibri" w:eastAsia="Calibri" w:hAnsi="Calibri" w:cs="Calibri"/>
        </w:rPr>
        <w:t>category</w:t>
      </w:r>
    </w:p>
    <w:p w14:paraId="49ECBF48" w14:textId="77777777" w:rsidR="001D1773" w:rsidRDefault="00494D9C">
      <w:pPr>
        <w:numPr>
          <w:ilvl w:val="0"/>
          <w:numId w:val="3"/>
        </w:numPr>
        <w:spacing w:after="330"/>
        <w:ind w:right="3073" w:hanging="234"/>
        <w:jc w:val="left"/>
      </w:pPr>
      <w:r>
        <w:rPr>
          <w:rFonts w:ascii="Calibri" w:eastAsia="Calibri" w:hAnsi="Calibri" w:cs="Calibri"/>
        </w:rPr>
        <w:t>discounted price</w:t>
      </w:r>
    </w:p>
    <w:p w14:paraId="1A72FDDB" w14:textId="77777777" w:rsidR="001D1773" w:rsidRDefault="00494D9C">
      <w:pPr>
        <w:numPr>
          <w:ilvl w:val="0"/>
          <w:numId w:val="3"/>
        </w:numPr>
        <w:spacing w:after="330"/>
        <w:ind w:right="3073" w:hanging="234"/>
        <w:jc w:val="left"/>
      </w:pPr>
      <w:r>
        <w:rPr>
          <w:rFonts w:ascii="Calibri" w:eastAsia="Calibri" w:hAnsi="Calibri" w:cs="Calibri"/>
        </w:rPr>
        <w:t>actual price</w:t>
      </w:r>
    </w:p>
    <w:p w14:paraId="48818616" w14:textId="77777777" w:rsidR="001D1773" w:rsidRDefault="00494D9C">
      <w:pPr>
        <w:numPr>
          <w:ilvl w:val="0"/>
          <w:numId w:val="3"/>
        </w:numPr>
        <w:spacing w:after="330"/>
        <w:ind w:right="3073" w:hanging="234"/>
        <w:jc w:val="left"/>
      </w:pPr>
      <w:r>
        <w:rPr>
          <w:rFonts w:ascii="Calibri" w:eastAsia="Calibri" w:hAnsi="Calibri" w:cs="Calibri"/>
        </w:rPr>
        <w:t>discount percentage</w:t>
      </w:r>
    </w:p>
    <w:p w14:paraId="2C01D76E" w14:textId="77777777" w:rsidR="001D1773" w:rsidRDefault="00494D9C">
      <w:pPr>
        <w:numPr>
          <w:ilvl w:val="0"/>
          <w:numId w:val="3"/>
        </w:numPr>
        <w:spacing w:after="330"/>
        <w:ind w:right="3073" w:hanging="234"/>
        <w:jc w:val="left"/>
      </w:pPr>
      <w:r>
        <w:rPr>
          <w:rFonts w:ascii="Calibri" w:eastAsia="Calibri" w:hAnsi="Calibri" w:cs="Calibri"/>
        </w:rPr>
        <w:t>rating</w:t>
      </w:r>
    </w:p>
    <w:p w14:paraId="5DB25DD7" w14:textId="77777777" w:rsidR="001D1773" w:rsidRDefault="00494D9C">
      <w:pPr>
        <w:numPr>
          <w:ilvl w:val="0"/>
          <w:numId w:val="3"/>
        </w:numPr>
        <w:spacing w:after="330"/>
        <w:ind w:right="3073" w:hanging="234"/>
        <w:jc w:val="left"/>
      </w:pPr>
      <w:r>
        <w:rPr>
          <w:rFonts w:ascii="Calibri" w:eastAsia="Calibri" w:hAnsi="Calibri" w:cs="Calibri"/>
        </w:rPr>
        <w:t>rating count</w:t>
      </w:r>
    </w:p>
    <w:p w14:paraId="1EC6FADE" w14:textId="77777777" w:rsidR="001D1773" w:rsidRDefault="00494D9C">
      <w:pPr>
        <w:numPr>
          <w:ilvl w:val="0"/>
          <w:numId w:val="3"/>
        </w:numPr>
        <w:spacing w:after="330"/>
        <w:ind w:right="3073" w:hanging="234"/>
        <w:jc w:val="left"/>
      </w:pPr>
      <w:r>
        <w:rPr>
          <w:rFonts w:ascii="Calibri" w:eastAsia="Calibri" w:hAnsi="Calibri" w:cs="Calibri"/>
        </w:rPr>
        <w:t xml:space="preserve">about </w:t>
      </w:r>
      <w:r>
        <w:rPr>
          <w:rFonts w:ascii="Calibri" w:eastAsia="Calibri" w:hAnsi="Calibri" w:cs="Calibri"/>
          <w:noProof/>
          <w:sz w:val="22"/>
        </w:rPr>
        <mc:AlternateContent>
          <mc:Choice Requires="wpg">
            <w:drawing>
              <wp:inline distT="0" distB="0" distL="0" distR="0" wp14:anchorId="38497A39" wp14:editId="75E2AC94">
                <wp:extent cx="46876" cy="5055"/>
                <wp:effectExtent l="0" t="0" r="0" b="0"/>
                <wp:docPr id="19012" name="Group 19012"/>
                <wp:cNvGraphicFramePr/>
                <a:graphic xmlns:a="http://schemas.openxmlformats.org/drawingml/2006/main">
                  <a:graphicData uri="http://schemas.microsoft.com/office/word/2010/wordprocessingGroup">
                    <wpg:wgp>
                      <wpg:cNvGrpSpPr/>
                      <wpg:grpSpPr>
                        <a:xfrm>
                          <a:off x="0" y="0"/>
                          <a:ext cx="46876" cy="5055"/>
                          <a:chOff x="0" y="0"/>
                          <a:chExt cx="46876" cy="5055"/>
                        </a:xfrm>
                      </wpg:grpSpPr>
                      <wps:wsp>
                        <wps:cNvPr id="585" name="Shape 585"/>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012" style="width:3.69099pt;height:0.398pt;mso-position-horizontal-relative:char;mso-position-vertical-relative:line" coordsize="468,50">
                <v:shape id="Shape 585" style="position:absolute;width:468;height:0;left:0;top:0;" coordsize="46876,0" path="m0,0l46876,0">
                  <v:stroke weight="0.398pt" endcap="flat" joinstyle="miter" miterlimit="10" on="true" color="#000000"/>
                  <v:fill on="false" color="#000000" opacity="0"/>
                </v:shape>
              </v:group>
            </w:pict>
          </mc:Fallback>
        </mc:AlternateContent>
      </w:r>
      <w:r>
        <w:rPr>
          <w:rFonts w:ascii="Calibri" w:eastAsia="Calibri" w:hAnsi="Calibri" w:cs="Calibri"/>
        </w:rPr>
        <w:t>product</w:t>
      </w:r>
    </w:p>
    <w:p w14:paraId="5292D07E" w14:textId="77777777" w:rsidR="001D1773" w:rsidRDefault="00494D9C">
      <w:pPr>
        <w:numPr>
          <w:ilvl w:val="0"/>
          <w:numId w:val="3"/>
        </w:numPr>
        <w:spacing w:after="330"/>
        <w:ind w:right="3073" w:hanging="234"/>
        <w:jc w:val="left"/>
      </w:pPr>
      <w:r>
        <w:rPr>
          <w:rFonts w:ascii="Calibri" w:eastAsia="Calibri" w:hAnsi="Calibri" w:cs="Calibri"/>
        </w:rPr>
        <w:t>user id</w:t>
      </w:r>
    </w:p>
    <w:p w14:paraId="6555544D" w14:textId="77777777" w:rsidR="001D1773" w:rsidRDefault="00494D9C">
      <w:pPr>
        <w:numPr>
          <w:ilvl w:val="0"/>
          <w:numId w:val="3"/>
        </w:numPr>
        <w:spacing w:after="330"/>
        <w:ind w:right="3073" w:hanging="234"/>
        <w:jc w:val="left"/>
      </w:pPr>
      <w:r>
        <w:rPr>
          <w:rFonts w:ascii="Calibri" w:eastAsia="Calibri" w:hAnsi="Calibri" w:cs="Calibri"/>
        </w:rPr>
        <w:lastRenderedPageBreak/>
        <w:t>user name</w:t>
      </w:r>
    </w:p>
    <w:p w14:paraId="159008B5" w14:textId="77777777" w:rsidR="001D1773" w:rsidRDefault="00494D9C">
      <w:pPr>
        <w:numPr>
          <w:ilvl w:val="0"/>
          <w:numId w:val="3"/>
        </w:numPr>
        <w:spacing w:after="330"/>
        <w:ind w:right="3073" w:hanging="234"/>
        <w:jc w:val="left"/>
      </w:pPr>
      <w:r>
        <w:rPr>
          <w:rFonts w:ascii="Calibri" w:eastAsia="Calibri" w:hAnsi="Calibri" w:cs="Calibri"/>
        </w:rPr>
        <w:t>review id</w:t>
      </w:r>
    </w:p>
    <w:p w14:paraId="51AACF76" w14:textId="77777777" w:rsidR="001D1773" w:rsidRDefault="00494D9C">
      <w:pPr>
        <w:numPr>
          <w:ilvl w:val="0"/>
          <w:numId w:val="3"/>
        </w:numPr>
        <w:spacing w:after="330"/>
        <w:ind w:right="3073" w:hanging="234"/>
        <w:jc w:val="left"/>
      </w:pPr>
      <w:r>
        <w:rPr>
          <w:rFonts w:ascii="Calibri" w:eastAsia="Calibri" w:hAnsi="Calibri" w:cs="Calibri"/>
        </w:rPr>
        <w:t>review title</w:t>
      </w:r>
    </w:p>
    <w:p w14:paraId="20E5B531" w14:textId="77777777" w:rsidR="001D1773" w:rsidRDefault="00494D9C">
      <w:pPr>
        <w:numPr>
          <w:ilvl w:val="0"/>
          <w:numId w:val="3"/>
        </w:numPr>
        <w:spacing w:after="330"/>
        <w:ind w:right="3073" w:hanging="234"/>
        <w:jc w:val="left"/>
      </w:pPr>
      <w:r>
        <w:rPr>
          <w:rFonts w:ascii="Calibri" w:eastAsia="Calibri" w:hAnsi="Calibri" w:cs="Calibri"/>
        </w:rPr>
        <w:t>review content</w:t>
      </w:r>
    </w:p>
    <w:p w14:paraId="2764CBAE" w14:textId="77777777" w:rsidR="001D1773" w:rsidRDefault="00494D9C">
      <w:pPr>
        <w:numPr>
          <w:ilvl w:val="0"/>
          <w:numId w:val="3"/>
        </w:numPr>
        <w:spacing w:after="330"/>
        <w:ind w:right="3073" w:hanging="234"/>
        <w:jc w:val="left"/>
      </w:pPr>
      <w:proofErr w:type="spellStart"/>
      <w:r>
        <w:rPr>
          <w:rFonts w:ascii="Calibri" w:eastAsia="Calibri" w:hAnsi="Calibri" w:cs="Calibri"/>
        </w:rPr>
        <w:t>img</w:t>
      </w:r>
      <w:proofErr w:type="spellEnd"/>
      <w:r>
        <w:rPr>
          <w:rFonts w:ascii="Calibri" w:eastAsia="Calibri" w:hAnsi="Calibri" w:cs="Calibri"/>
        </w:rPr>
        <w:t xml:space="preserve"> link</w:t>
      </w:r>
    </w:p>
    <w:p w14:paraId="60E6927F" w14:textId="77777777" w:rsidR="001D1773" w:rsidRDefault="00494D9C">
      <w:pPr>
        <w:numPr>
          <w:ilvl w:val="0"/>
          <w:numId w:val="3"/>
        </w:numPr>
        <w:spacing w:after="599"/>
        <w:ind w:right="3073" w:hanging="234"/>
        <w:jc w:val="left"/>
      </w:pPr>
      <w:r>
        <w:rPr>
          <w:rFonts w:ascii="Calibri" w:eastAsia="Calibri" w:hAnsi="Calibri" w:cs="Calibri"/>
        </w:rPr>
        <w:t>product link</w:t>
      </w:r>
    </w:p>
    <w:p w14:paraId="088F0C80" w14:textId="77777777" w:rsidR="001D1773" w:rsidRDefault="00494D9C">
      <w:pPr>
        <w:pStyle w:val="Heading2"/>
        <w:ind w:left="732" w:hanging="735"/>
      </w:pPr>
      <w:bookmarkStart w:id="10" w:name="_Toc25566"/>
      <w:r>
        <w:t>Important Dataset Limitation</w:t>
      </w:r>
      <w:bookmarkEnd w:id="10"/>
    </w:p>
    <w:p w14:paraId="72DF2F5D" w14:textId="77777777" w:rsidR="001D1773" w:rsidRDefault="00494D9C">
      <w:pPr>
        <w:spacing w:after="500"/>
        <w:ind w:left="-1"/>
      </w:pPr>
      <w:r>
        <w:t>The dataset does not contain:</w:t>
      </w:r>
    </w:p>
    <w:p w14:paraId="7728EAB5" w14:textId="77777777" w:rsidR="001D1773" w:rsidRDefault="00494D9C">
      <w:pPr>
        <w:numPr>
          <w:ilvl w:val="0"/>
          <w:numId w:val="4"/>
        </w:numPr>
        <w:spacing w:after="319"/>
        <w:ind w:hanging="234"/>
      </w:pPr>
      <w:r>
        <w:t>sales dates,</w:t>
      </w:r>
    </w:p>
    <w:p w14:paraId="77C11F8E" w14:textId="77777777" w:rsidR="001D1773" w:rsidRDefault="00494D9C">
      <w:pPr>
        <w:numPr>
          <w:ilvl w:val="0"/>
          <w:numId w:val="4"/>
        </w:numPr>
        <w:spacing w:after="0" w:line="528" w:lineRule="auto"/>
        <w:ind w:hanging="234"/>
      </w:pPr>
      <w:r>
        <w:t xml:space="preserve">sales quantities, </w:t>
      </w:r>
      <w:r>
        <w:rPr>
          <w:rFonts w:ascii="Calibri" w:eastAsia="Calibri" w:hAnsi="Calibri" w:cs="Calibri"/>
        </w:rPr>
        <w:t xml:space="preserve">• </w:t>
      </w:r>
      <w:r>
        <w:t>monthly sales values,</w:t>
      </w:r>
    </w:p>
    <w:p w14:paraId="46E489E4" w14:textId="77777777" w:rsidR="001D1773" w:rsidRDefault="00494D9C">
      <w:pPr>
        <w:numPr>
          <w:ilvl w:val="0"/>
          <w:numId w:val="4"/>
        </w:numPr>
        <w:spacing w:after="464"/>
        <w:ind w:hanging="234"/>
      </w:pPr>
      <w:r>
        <w:t>revenue by month.</w:t>
      </w:r>
    </w:p>
    <w:p w14:paraId="488ABAAE" w14:textId="77777777" w:rsidR="001D1773" w:rsidRDefault="00494D9C">
      <w:pPr>
        <w:ind w:left="-1"/>
      </w:pPr>
      <w:r>
        <w:t>Therefore, the system cannot perform genuine month-over-month sales analysis.</w:t>
      </w:r>
    </w:p>
    <w:p w14:paraId="0D2890A9" w14:textId="77777777" w:rsidR="001D1773" w:rsidRDefault="00494D9C">
      <w:pPr>
        <w:spacing w:after="765"/>
        <w:ind w:left="-1"/>
      </w:pPr>
      <w:r>
        <w:t>This limitation is important because an AI data analyst should not infer or invent unavailable business data.</w:t>
      </w:r>
    </w:p>
    <w:p w14:paraId="68426900" w14:textId="77777777" w:rsidR="001D1773" w:rsidRDefault="00494D9C">
      <w:pPr>
        <w:pStyle w:val="Heading1"/>
        <w:ind w:left="578" w:hanging="581"/>
      </w:pPr>
      <w:bookmarkStart w:id="11" w:name="_Toc25567"/>
      <w:r>
        <w:t>System Architecture</w:t>
      </w:r>
      <w:bookmarkEnd w:id="11"/>
    </w:p>
    <w:p w14:paraId="56C31B63" w14:textId="77777777" w:rsidR="001D1773" w:rsidRDefault="00494D9C">
      <w:pPr>
        <w:spacing w:after="566"/>
        <w:ind w:left="-1"/>
      </w:pPr>
      <w:r>
        <w:t>The implemented architecture follows the pipeline:</w:t>
      </w:r>
    </w:p>
    <w:p w14:paraId="15FE7E82" w14:textId="77777777" w:rsidR="001D1773" w:rsidRDefault="00494D9C">
      <w:pPr>
        <w:spacing w:after="420" w:line="349" w:lineRule="auto"/>
        <w:ind w:left="12" w:right="2" w:hanging="10"/>
        <w:jc w:val="center"/>
      </w:pPr>
      <w:r>
        <w:rPr>
          <w:sz w:val="29"/>
        </w:rPr>
        <w:t>User Question → Question Planning → Tool Selection → Deterministic Analysis → Result Formatting → AI Reasoning → Final Answer</w:t>
      </w:r>
    </w:p>
    <w:p w14:paraId="5F47F706" w14:textId="77777777" w:rsidR="001D1773" w:rsidRDefault="00494D9C">
      <w:pPr>
        <w:pStyle w:val="Heading2"/>
        <w:ind w:left="732" w:hanging="735"/>
      </w:pPr>
      <w:bookmarkStart w:id="12" w:name="_Toc25568"/>
      <w:r>
        <w:t>Architecture Flow</w:t>
      </w:r>
      <w:bookmarkEnd w:id="12"/>
    </w:p>
    <w:p w14:paraId="66DC8B0D" w14:textId="77777777" w:rsidR="001D1773" w:rsidRDefault="00494D9C">
      <w:pPr>
        <w:spacing w:after="475"/>
        <w:ind w:left="-1"/>
      </w:pPr>
      <w:r>
        <w:t>The major stages are:</w:t>
      </w:r>
    </w:p>
    <w:p w14:paraId="35CF64D0" w14:textId="77777777" w:rsidR="001D1773" w:rsidRDefault="00494D9C">
      <w:pPr>
        <w:numPr>
          <w:ilvl w:val="0"/>
          <w:numId w:val="5"/>
        </w:numPr>
        <w:spacing w:after="288"/>
        <w:ind w:hanging="299"/>
      </w:pPr>
      <w:r>
        <w:lastRenderedPageBreak/>
        <w:t>The user submits a natural-language question.</w:t>
      </w:r>
    </w:p>
    <w:p w14:paraId="705B5966" w14:textId="77777777" w:rsidR="001D1773" w:rsidRDefault="00494D9C">
      <w:pPr>
        <w:numPr>
          <w:ilvl w:val="0"/>
          <w:numId w:val="5"/>
        </w:numPr>
        <w:ind w:hanging="299"/>
      </w:pPr>
      <w:r>
        <w:t>The planner identifies the analysis intent.</w:t>
      </w:r>
    </w:p>
    <w:p w14:paraId="7B819616" w14:textId="77777777" w:rsidR="001D1773" w:rsidRDefault="00494D9C">
      <w:pPr>
        <w:numPr>
          <w:ilvl w:val="0"/>
          <w:numId w:val="5"/>
        </w:numPr>
        <w:spacing w:after="288"/>
        <w:ind w:hanging="299"/>
      </w:pPr>
      <w:r>
        <w:t>The planner creates a structured analysis plan.</w:t>
      </w:r>
    </w:p>
    <w:p w14:paraId="3567C9E5" w14:textId="77777777" w:rsidR="001D1773" w:rsidRDefault="00494D9C">
      <w:pPr>
        <w:numPr>
          <w:ilvl w:val="0"/>
          <w:numId w:val="5"/>
        </w:numPr>
        <w:spacing w:after="288"/>
        <w:ind w:hanging="299"/>
      </w:pPr>
      <w:r>
        <w:t>The executor selects the deterministic Python tool.</w:t>
      </w:r>
    </w:p>
    <w:p w14:paraId="69B9326D" w14:textId="77777777" w:rsidR="001D1773" w:rsidRDefault="00494D9C">
      <w:pPr>
        <w:numPr>
          <w:ilvl w:val="0"/>
          <w:numId w:val="5"/>
        </w:numPr>
        <w:spacing w:after="288"/>
        <w:ind w:hanging="299"/>
      </w:pPr>
      <w:r>
        <w:t>The tool performs the required data calculation.</w:t>
      </w:r>
    </w:p>
    <w:p w14:paraId="00D07072" w14:textId="77777777" w:rsidR="001D1773" w:rsidRDefault="00494D9C">
      <w:pPr>
        <w:numPr>
          <w:ilvl w:val="0"/>
          <w:numId w:val="5"/>
        </w:numPr>
        <w:spacing w:after="288"/>
        <w:ind w:hanging="299"/>
      </w:pPr>
      <w:r>
        <w:t xml:space="preserve">The result formatter converts the </w:t>
      </w:r>
      <w:proofErr w:type="spellStart"/>
      <w:r>
        <w:t>DataFrame</w:t>
      </w:r>
      <w:proofErr w:type="spellEnd"/>
      <w:r>
        <w:t xml:space="preserve"> into structured data.</w:t>
      </w:r>
    </w:p>
    <w:p w14:paraId="577667A8" w14:textId="77777777" w:rsidR="001D1773" w:rsidRDefault="00494D9C">
      <w:pPr>
        <w:numPr>
          <w:ilvl w:val="0"/>
          <w:numId w:val="5"/>
        </w:numPr>
        <w:spacing w:after="288"/>
        <w:ind w:hanging="299"/>
      </w:pPr>
      <w:r>
        <w:t>The reasoning layer constructs an evidence-based prompt.</w:t>
      </w:r>
    </w:p>
    <w:p w14:paraId="7473723E" w14:textId="77777777" w:rsidR="001D1773" w:rsidRDefault="00494D9C">
      <w:pPr>
        <w:numPr>
          <w:ilvl w:val="0"/>
          <w:numId w:val="5"/>
        </w:numPr>
        <w:spacing w:after="288"/>
        <w:ind w:hanging="299"/>
      </w:pPr>
      <w:r>
        <w:t>Gemini interprets the calculated result.</w:t>
      </w:r>
    </w:p>
    <w:p w14:paraId="0BF2B481" w14:textId="77777777" w:rsidR="001D1773" w:rsidRDefault="00494D9C">
      <w:pPr>
        <w:numPr>
          <w:ilvl w:val="0"/>
          <w:numId w:val="5"/>
        </w:numPr>
        <w:spacing w:after="599"/>
        <w:ind w:hanging="299"/>
      </w:pPr>
      <w:r>
        <w:t>The final answer is returned to the user.</w:t>
      </w:r>
    </w:p>
    <w:p w14:paraId="790375A1" w14:textId="77777777" w:rsidR="001D1773" w:rsidRDefault="00494D9C">
      <w:pPr>
        <w:pStyle w:val="Heading2"/>
        <w:ind w:left="732" w:hanging="735"/>
      </w:pPr>
      <w:bookmarkStart w:id="13" w:name="_Toc25569"/>
      <w:r>
        <w:t>Example Workflow</w:t>
      </w:r>
      <w:bookmarkEnd w:id="13"/>
    </w:p>
    <w:p w14:paraId="14C4873E" w14:textId="77777777" w:rsidR="001D1773" w:rsidRDefault="00494D9C">
      <w:pPr>
        <w:spacing w:after="446"/>
        <w:ind w:left="-1"/>
      </w:pPr>
      <w:r>
        <w:t>For the question:</w:t>
      </w:r>
    </w:p>
    <w:p w14:paraId="528522C6" w14:textId="77777777" w:rsidR="001D1773" w:rsidRDefault="00494D9C">
      <w:pPr>
        <w:spacing w:after="29" w:line="644" w:lineRule="auto"/>
        <w:ind w:left="-3" w:right="3941" w:firstLine="573"/>
      </w:pPr>
      <w:r>
        <w:t>Which products have the highest ratings? the workflow is approximately:</w:t>
      </w:r>
    </w:p>
    <w:p w14:paraId="5893EA2F" w14:textId="77777777" w:rsidR="001D1773" w:rsidRDefault="00494D9C">
      <w:pPr>
        <w:numPr>
          <w:ilvl w:val="0"/>
          <w:numId w:val="6"/>
        </w:numPr>
        <w:spacing w:after="302"/>
        <w:ind w:hanging="299"/>
      </w:pPr>
      <w:r>
        <w:t>Identify the question as a highest-rating query.</w:t>
      </w:r>
    </w:p>
    <w:p w14:paraId="3D8BE843" w14:textId="77777777" w:rsidR="001D1773" w:rsidRDefault="00494D9C">
      <w:pPr>
        <w:numPr>
          <w:ilvl w:val="0"/>
          <w:numId w:val="6"/>
        </w:numPr>
        <w:spacing w:after="273"/>
        <w:ind w:hanging="299"/>
      </w:pPr>
      <w:r>
        <w:t xml:space="preserve">Select </w:t>
      </w:r>
      <w:r>
        <w:rPr>
          <w:rFonts w:ascii="Calibri" w:eastAsia="Calibri" w:hAnsi="Calibri" w:cs="Calibri"/>
        </w:rPr>
        <w:t xml:space="preserve">top </w:t>
      </w:r>
      <w:r>
        <w:rPr>
          <w:rFonts w:ascii="Calibri" w:eastAsia="Calibri" w:hAnsi="Calibri" w:cs="Calibri"/>
          <w:noProof/>
          <w:sz w:val="22"/>
        </w:rPr>
        <mc:AlternateContent>
          <mc:Choice Requires="wpg">
            <w:drawing>
              <wp:inline distT="0" distB="0" distL="0" distR="0" wp14:anchorId="14039BBC" wp14:editId="697A3969">
                <wp:extent cx="46876" cy="5055"/>
                <wp:effectExtent l="0" t="0" r="0" b="0"/>
                <wp:docPr id="17916" name="Group 17916"/>
                <wp:cNvGraphicFramePr/>
                <a:graphic xmlns:a="http://schemas.openxmlformats.org/drawingml/2006/main">
                  <a:graphicData uri="http://schemas.microsoft.com/office/word/2010/wordprocessingGroup">
                    <wpg:wgp>
                      <wpg:cNvGrpSpPr/>
                      <wpg:grpSpPr>
                        <a:xfrm>
                          <a:off x="0" y="0"/>
                          <a:ext cx="46876" cy="5055"/>
                          <a:chOff x="0" y="0"/>
                          <a:chExt cx="46876" cy="5055"/>
                        </a:xfrm>
                      </wpg:grpSpPr>
                      <wps:wsp>
                        <wps:cNvPr id="693" name="Shape 693"/>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916" style="width:3.69099pt;height:0.398pt;mso-position-horizontal-relative:char;mso-position-vertical-relative:line" coordsize="468,50">
                <v:shape id="Shape 693" style="position:absolute;width:468;height:0;left:0;top:0;" coordsize="46876,0" path="m0,0l46876,0">
                  <v:stroke weight="0.398pt" endcap="flat" joinstyle="miter" miterlimit="10" on="true" color="#000000"/>
                  <v:fill on="false" color="#000000" opacity="0"/>
                </v:shape>
              </v:group>
            </w:pict>
          </mc:Fallback>
        </mc:AlternateContent>
      </w:r>
      <w:r>
        <w:rPr>
          <w:rFonts w:ascii="Calibri" w:eastAsia="Calibri" w:hAnsi="Calibri" w:cs="Calibri"/>
        </w:rPr>
        <w:t xml:space="preserve">rated </w:t>
      </w:r>
      <w:r>
        <w:rPr>
          <w:rFonts w:ascii="Calibri" w:eastAsia="Calibri" w:hAnsi="Calibri" w:cs="Calibri"/>
          <w:noProof/>
          <w:sz w:val="22"/>
        </w:rPr>
        <mc:AlternateContent>
          <mc:Choice Requires="wpg">
            <w:drawing>
              <wp:inline distT="0" distB="0" distL="0" distR="0" wp14:anchorId="10F9613E" wp14:editId="4A1430CF">
                <wp:extent cx="46876" cy="5055"/>
                <wp:effectExtent l="0" t="0" r="0" b="0"/>
                <wp:docPr id="17917" name="Group 17917"/>
                <wp:cNvGraphicFramePr/>
                <a:graphic xmlns:a="http://schemas.openxmlformats.org/drawingml/2006/main">
                  <a:graphicData uri="http://schemas.microsoft.com/office/word/2010/wordprocessingGroup">
                    <wpg:wgp>
                      <wpg:cNvGrpSpPr/>
                      <wpg:grpSpPr>
                        <a:xfrm>
                          <a:off x="0" y="0"/>
                          <a:ext cx="46876" cy="5055"/>
                          <a:chOff x="0" y="0"/>
                          <a:chExt cx="46876" cy="5055"/>
                        </a:xfrm>
                      </wpg:grpSpPr>
                      <wps:wsp>
                        <wps:cNvPr id="695" name="Shape 695"/>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917" style="width:3.69099pt;height:0.398pt;mso-position-horizontal-relative:char;mso-position-vertical-relative:line" coordsize="468,50">
                <v:shape id="Shape 695" style="position:absolute;width:468;height:0;left:0;top:0;" coordsize="46876,0" path="m0,0l46876,0">
                  <v:stroke weight="0.398pt" endcap="flat" joinstyle="miter" miterlimit="10" on="true" color="#000000"/>
                  <v:fill on="false" color="#000000" opacity="0"/>
                </v:shape>
              </v:group>
            </w:pict>
          </mc:Fallback>
        </mc:AlternateContent>
      </w:r>
      <w:r>
        <w:rPr>
          <w:rFonts w:ascii="Calibri" w:eastAsia="Calibri" w:hAnsi="Calibri" w:cs="Calibri"/>
        </w:rPr>
        <w:t>products</w:t>
      </w:r>
      <w:r>
        <w:t>.</w:t>
      </w:r>
    </w:p>
    <w:p w14:paraId="3B5A2E5A" w14:textId="77777777" w:rsidR="001D1773" w:rsidRDefault="00494D9C">
      <w:pPr>
        <w:numPr>
          <w:ilvl w:val="0"/>
          <w:numId w:val="6"/>
        </w:numPr>
        <w:spacing w:after="288"/>
        <w:ind w:hanging="299"/>
      </w:pPr>
      <w:r>
        <w:t>Convert rating and rating-count values to numeric form.</w:t>
      </w:r>
    </w:p>
    <w:p w14:paraId="0DB10EA3" w14:textId="77777777" w:rsidR="001D1773" w:rsidRDefault="00494D9C">
      <w:pPr>
        <w:numPr>
          <w:ilvl w:val="0"/>
          <w:numId w:val="6"/>
        </w:numPr>
        <w:spacing w:after="288"/>
        <w:ind w:hanging="299"/>
      </w:pPr>
      <w:r>
        <w:t>Sort by rating and rating count.</w:t>
      </w:r>
    </w:p>
    <w:p w14:paraId="5C8B31D2" w14:textId="77777777" w:rsidR="001D1773" w:rsidRDefault="00494D9C">
      <w:pPr>
        <w:numPr>
          <w:ilvl w:val="0"/>
          <w:numId w:val="6"/>
        </w:numPr>
        <w:spacing w:after="288"/>
        <w:ind w:hanging="299"/>
      </w:pPr>
      <w:r>
        <w:t>Return the top results.</w:t>
      </w:r>
    </w:p>
    <w:p w14:paraId="63031E61" w14:textId="77777777" w:rsidR="001D1773" w:rsidRDefault="00494D9C">
      <w:pPr>
        <w:numPr>
          <w:ilvl w:val="0"/>
          <w:numId w:val="6"/>
        </w:numPr>
        <w:spacing w:after="288"/>
        <w:ind w:hanging="299"/>
      </w:pPr>
      <w:r>
        <w:t>Provide those results to Gemini.</w:t>
      </w:r>
    </w:p>
    <w:p w14:paraId="09B147F5" w14:textId="77777777" w:rsidR="001D1773" w:rsidRDefault="00494D9C">
      <w:pPr>
        <w:numPr>
          <w:ilvl w:val="0"/>
          <w:numId w:val="6"/>
        </w:numPr>
        <w:spacing w:after="785"/>
        <w:ind w:hanging="299"/>
      </w:pPr>
      <w:r>
        <w:t>Generate a natural-language explanation.</w:t>
      </w:r>
    </w:p>
    <w:p w14:paraId="712237E0" w14:textId="77777777" w:rsidR="001D1773" w:rsidRDefault="00494D9C">
      <w:pPr>
        <w:pStyle w:val="Heading1"/>
        <w:ind w:left="578" w:hanging="581"/>
      </w:pPr>
      <w:bookmarkStart w:id="14" w:name="_Toc25570"/>
      <w:r>
        <w:lastRenderedPageBreak/>
        <w:t>AI vs. Deterministic Code</w:t>
      </w:r>
      <w:bookmarkEnd w:id="14"/>
    </w:p>
    <w:p w14:paraId="48C67D38" w14:textId="77777777" w:rsidR="001D1773" w:rsidRDefault="00494D9C">
      <w:pPr>
        <w:ind w:left="-1"/>
      </w:pPr>
      <w:r>
        <w:t>A central design principle of the project is that AI should not be responsible for calculations that can be performed reliably using deterministic code.</w:t>
      </w:r>
    </w:p>
    <w:tbl>
      <w:tblPr>
        <w:tblStyle w:val="TableGrid"/>
        <w:tblW w:w="8279" w:type="dxa"/>
        <w:tblInd w:w="408" w:type="dxa"/>
        <w:tblCellMar>
          <w:top w:w="113" w:type="dxa"/>
          <w:bottom w:w="113" w:type="dxa"/>
          <w:right w:w="115" w:type="dxa"/>
        </w:tblCellMar>
        <w:tblLook w:val="04A0" w:firstRow="1" w:lastRow="0" w:firstColumn="1" w:lastColumn="0" w:noHBand="0" w:noVBand="1"/>
      </w:tblPr>
      <w:tblGrid>
        <w:gridCol w:w="4259"/>
        <w:gridCol w:w="4020"/>
      </w:tblGrid>
      <w:tr w:rsidR="001D1773" w14:paraId="664E34B5" w14:textId="77777777">
        <w:trPr>
          <w:trHeight w:val="544"/>
        </w:trPr>
        <w:tc>
          <w:tcPr>
            <w:tcW w:w="4259" w:type="dxa"/>
            <w:tcBorders>
              <w:top w:val="single" w:sz="7" w:space="0" w:color="000000"/>
              <w:left w:val="nil"/>
              <w:bottom w:val="single" w:sz="5" w:space="0" w:color="000000"/>
              <w:right w:val="nil"/>
            </w:tcBorders>
            <w:vAlign w:val="center"/>
          </w:tcPr>
          <w:p w14:paraId="01BE961A" w14:textId="77777777" w:rsidR="001D1773" w:rsidRDefault="00494D9C">
            <w:pPr>
              <w:spacing w:after="0" w:line="259" w:lineRule="auto"/>
              <w:ind w:left="120" w:firstLine="0"/>
              <w:jc w:val="left"/>
            </w:pPr>
            <w:r>
              <w:rPr>
                <w:b/>
                <w:sz w:val="22"/>
              </w:rPr>
              <w:t>AI / Gemini Responsibilities</w:t>
            </w:r>
          </w:p>
        </w:tc>
        <w:tc>
          <w:tcPr>
            <w:tcW w:w="4020" w:type="dxa"/>
            <w:tcBorders>
              <w:top w:val="single" w:sz="7" w:space="0" w:color="000000"/>
              <w:left w:val="nil"/>
              <w:bottom w:val="single" w:sz="5" w:space="0" w:color="000000"/>
              <w:right w:val="nil"/>
            </w:tcBorders>
            <w:vAlign w:val="center"/>
          </w:tcPr>
          <w:p w14:paraId="0791253C" w14:textId="77777777" w:rsidR="001D1773" w:rsidRDefault="00494D9C">
            <w:pPr>
              <w:spacing w:after="0" w:line="259" w:lineRule="auto"/>
              <w:ind w:left="0" w:firstLine="0"/>
              <w:jc w:val="left"/>
            </w:pPr>
            <w:r>
              <w:rPr>
                <w:b/>
                <w:sz w:val="22"/>
              </w:rPr>
              <w:t>Python / pandas Responsibilities</w:t>
            </w:r>
          </w:p>
        </w:tc>
      </w:tr>
      <w:tr w:rsidR="001D1773" w14:paraId="4428C418" w14:textId="77777777">
        <w:trPr>
          <w:trHeight w:val="523"/>
        </w:trPr>
        <w:tc>
          <w:tcPr>
            <w:tcW w:w="4259" w:type="dxa"/>
            <w:tcBorders>
              <w:top w:val="single" w:sz="5" w:space="0" w:color="000000"/>
              <w:left w:val="nil"/>
              <w:bottom w:val="nil"/>
              <w:right w:val="nil"/>
            </w:tcBorders>
            <w:vAlign w:val="bottom"/>
          </w:tcPr>
          <w:p w14:paraId="6148E047" w14:textId="77777777" w:rsidR="001D1773" w:rsidRDefault="00494D9C">
            <w:pPr>
              <w:spacing w:after="0" w:line="259" w:lineRule="auto"/>
              <w:ind w:left="120" w:firstLine="0"/>
              <w:jc w:val="left"/>
            </w:pPr>
            <w:r>
              <w:rPr>
                <w:sz w:val="22"/>
              </w:rPr>
              <w:t>Natural-language interpretation</w:t>
            </w:r>
          </w:p>
        </w:tc>
        <w:tc>
          <w:tcPr>
            <w:tcW w:w="4020" w:type="dxa"/>
            <w:tcBorders>
              <w:top w:val="single" w:sz="5" w:space="0" w:color="000000"/>
              <w:left w:val="nil"/>
              <w:bottom w:val="nil"/>
              <w:right w:val="nil"/>
            </w:tcBorders>
            <w:vAlign w:val="bottom"/>
          </w:tcPr>
          <w:p w14:paraId="43D10139" w14:textId="77777777" w:rsidR="001D1773" w:rsidRDefault="00494D9C">
            <w:pPr>
              <w:spacing w:after="0" w:line="259" w:lineRule="auto"/>
              <w:ind w:left="0" w:firstLine="0"/>
              <w:jc w:val="left"/>
            </w:pPr>
            <w:r>
              <w:rPr>
                <w:sz w:val="22"/>
              </w:rPr>
              <w:t>Column validation</w:t>
            </w:r>
          </w:p>
        </w:tc>
      </w:tr>
      <w:tr w:rsidR="001D1773" w14:paraId="08B50A4F" w14:textId="77777777">
        <w:trPr>
          <w:trHeight w:val="420"/>
        </w:trPr>
        <w:tc>
          <w:tcPr>
            <w:tcW w:w="4259" w:type="dxa"/>
            <w:tcBorders>
              <w:top w:val="nil"/>
              <w:left w:val="nil"/>
              <w:bottom w:val="nil"/>
              <w:right w:val="nil"/>
            </w:tcBorders>
            <w:vAlign w:val="center"/>
          </w:tcPr>
          <w:p w14:paraId="6AF7A522" w14:textId="77777777" w:rsidR="001D1773" w:rsidRDefault="00494D9C">
            <w:pPr>
              <w:spacing w:after="0" w:line="259" w:lineRule="auto"/>
              <w:ind w:left="120" w:firstLine="0"/>
              <w:jc w:val="left"/>
            </w:pPr>
            <w:r>
              <w:rPr>
                <w:sz w:val="22"/>
              </w:rPr>
              <w:t>Understanding user intent</w:t>
            </w:r>
          </w:p>
        </w:tc>
        <w:tc>
          <w:tcPr>
            <w:tcW w:w="4020" w:type="dxa"/>
            <w:tcBorders>
              <w:top w:val="nil"/>
              <w:left w:val="nil"/>
              <w:bottom w:val="nil"/>
              <w:right w:val="nil"/>
            </w:tcBorders>
            <w:vAlign w:val="center"/>
          </w:tcPr>
          <w:p w14:paraId="3986F014" w14:textId="77777777" w:rsidR="001D1773" w:rsidRDefault="00494D9C">
            <w:pPr>
              <w:spacing w:after="0" w:line="259" w:lineRule="auto"/>
              <w:ind w:left="0" w:firstLine="0"/>
              <w:jc w:val="left"/>
            </w:pPr>
            <w:r>
              <w:rPr>
                <w:sz w:val="22"/>
              </w:rPr>
              <w:t>Numeric conversion</w:t>
            </w:r>
          </w:p>
        </w:tc>
      </w:tr>
      <w:tr w:rsidR="001D1773" w14:paraId="6AD9845F" w14:textId="77777777">
        <w:trPr>
          <w:trHeight w:val="420"/>
        </w:trPr>
        <w:tc>
          <w:tcPr>
            <w:tcW w:w="4259" w:type="dxa"/>
            <w:tcBorders>
              <w:top w:val="nil"/>
              <w:left w:val="nil"/>
              <w:bottom w:val="nil"/>
              <w:right w:val="nil"/>
            </w:tcBorders>
            <w:vAlign w:val="center"/>
          </w:tcPr>
          <w:p w14:paraId="2459206A" w14:textId="77777777" w:rsidR="001D1773" w:rsidRDefault="00494D9C">
            <w:pPr>
              <w:spacing w:after="0" w:line="259" w:lineRule="auto"/>
              <w:ind w:left="120" w:firstLine="0"/>
              <w:jc w:val="left"/>
            </w:pPr>
            <w:r>
              <w:rPr>
                <w:sz w:val="22"/>
              </w:rPr>
              <w:t>Natural-language explanation</w:t>
            </w:r>
          </w:p>
        </w:tc>
        <w:tc>
          <w:tcPr>
            <w:tcW w:w="4020" w:type="dxa"/>
            <w:tcBorders>
              <w:top w:val="nil"/>
              <w:left w:val="nil"/>
              <w:bottom w:val="nil"/>
              <w:right w:val="nil"/>
            </w:tcBorders>
            <w:vAlign w:val="center"/>
          </w:tcPr>
          <w:p w14:paraId="0A3D4054" w14:textId="77777777" w:rsidR="001D1773" w:rsidRDefault="00494D9C">
            <w:pPr>
              <w:spacing w:after="0" w:line="259" w:lineRule="auto"/>
              <w:ind w:left="0" w:firstLine="0"/>
              <w:jc w:val="left"/>
            </w:pPr>
            <w:r>
              <w:rPr>
                <w:sz w:val="22"/>
              </w:rPr>
              <w:t>Filtering</w:t>
            </w:r>
          </w:p>
        </w:tc>
      </w:tr>
      <w:tr w:rsidR="001D1773" w14:paraId="0D3CBE3A" w14:textId="77777777">
        <w:trPr>
          <w:trHeight w:val="420"/>
        </w:trPr>
        <w:tc>
          <w:tcPr>
            <w:tcW w:w="4259" w:type="dxa"/>
            <w:tcBorders>
              <w:top w:val="nil"/>
              <w:left w:val="nil"/>
              <w:bottom w:val="nil"/>
              <w:right w:val="nil"/>
            </w:tcBorders>
            <w:vAlign w:val="center"/>
          </w:tcPr>
          <w:p w14:paraId="35B810A5" w14:textId="77777777" w:rsidR="001D1773" w:rsidRDefault="00494D9C">
            <w:pPr>
              <w:spacing w:after="0" w:line="259" w:lineRule="auto"/>
              <w:ind w:left="120" w:firstLine="0"/>
              <w:jc w:val="left"/>
            </w:pPr>
            <w:r>
              <w:rPr>
                <w:sz w:val="22"/>
              </w:rPr>
              <w:t>Interpreting calculated results</w:t>
            </w:r>
          </w:p>
        </w:tc>
        <w:tc>
          <w:tcPr>
            <w:tcW w:w="4020" w:type="dxa"/>
            <w:tcBorders>
              <w:top w:val="nil"/>
              <w:left w:val="nil"/>
              <w:bottom w:val="nil"/>
              <w:right w:val="nil"/>
            </w:tcBorders>
            <w:vAlign w:val="center"/>
          </w:tcPr>
          <w:p w14:paraId="71636593" w14:textId="77777777" w:rsidR="001D1773" w:rsidRDefault="00494D9C">
            <w:pPr>
              <w:spacing w:after="0" w:line="259" w:lineRule="auto"/>
              <w:ind w:left="0" w:firstLine="0"/>
              <w:jc w:val="left"/>
            </w:pPr>
            <w:r>
              <w:rPr>
                <w:sz w:val="22"/>
              </w:rPr>
              <w:t>Sorting</w:t>
            </w:r>
          </w:p>
        </w:tc>
      </w:tr>
      <w:tr w:rsidR="001D1773" w14:paraId="483F41C4" w14:textId="77777777">
        <w:trPr>
          <w:trHeight w:val="420"/>
        </w:trPr>
        <w:tc>
          <w:tcPr>
            <w:tcW w:w="4259" w:type="dxa"/>
            <w:tcBorders>
              <w:top w:val="nil"/>
              <w:left w:val="nil"/>
              <w:bottom w:val="nil"/>
              <w:right w:val="nil"/>
            </w:tcBorders>
            <w:vAlign w:val="center"/>
          </w:tcPr>
          <w:p w14:paraId="6E5A7A6E" w14:textId="77777777" w:rsidR="001D1773" w:rsidRDefault="00494D9C">
            <w:pPr>
              <w:spacing w:after="0" w:line="259" w:lineRule="auto"/>
              <w:ind w:left="120" w:firstLine="0"/>
              <w:jc w:val="left"/>
            </w:pPr>
            <w:r>
              <w:rPr>
                <w:sz w:val="22"/>
              </w:rPr>
              <w:t>Explaining limitations</w:t>
            </w:r>
          </w:p>
        </w:tc>
        <w:tc>
          <w:tcPr>
            <w:tcW w:w="4020" w:type="dxa"/>
            <w:tcBorders>
              <w:top w:val="nil"/>
              <w:left w:val="nil"/>
              <w:bottom w:val="nil"/>
              <w:right w:val="nil"/>
            </w:tcBorders>
            <w:vAlign w:val="center"/>
          </w:tcPr>
          <w:p w14:paraId="2017B31E" w14:textId="77777777" w:rsidR="001D1773" w:rsidRDefault="00494D9C">
            <w:pPr>
              <w:spacing w:after="0" w:line="259" w:lineRule="auto"/>
              <w:ind w:left="0" w:firstLine="0"/>
              <w:jc w:val="left"/>
            </w:pPr>
            <w:r>
              <w:rPr>
                <w:sz w:val="22"/>
              </w:rPr>
              <w:t>Ranking</w:t>
            </w:r>
          </w:p>
        </w:tc>
      </w:tr>
      <w:tr w:rsidR="001D1773" w14:paraId="3A03D867" w14:textId="77777777">
        <w:trPr>
          <w:trHeight w:val="1282"/>
        </w:trPr>
        <w:tc>
          <w:tcPr>
            <w:tcW w:w="4259" w:type="dxa"/>
            <w:tcBorders>
              <w:top w:val="nil"/>
              <w:left w:val="nil"/>
              <w:bottom w:val="single" w:sz="7" w:space="0" w:color="000000"/>
              <w:right w:val="nil"/>
            </w:tcBorders>
          </w:tcPr>
          <w:p w14:paraId="3DCADB10" w14:textId="77777777" w:rsidR="001D1773" w:rsidRDefault="00494D9C">
            <w:pPr>
              <w:spacing w:after="0" w:line="259" w:lineRule="auto"/>
              <w:ind w:left="120" w:firstLine="0"/>
              <w:jc w:val="left"/>
            </w:pPr>
            <w:r>
              <w:rPr>
                <w:sz w:val="22"/>
              </w:rPr>
              <w:t>Communicating observations</w:t>
            </w:r>
          </w:p>
        </w:tc>
        <w:tc>
          <w:tcPr>
            <w:tcW w:w="4020" w:type="dxa"/>
            <w:tcBorders>
              <w:top w:val="nil"/>
              <w:left w:val="nil"/>
              <w:bottom w:val="single" w:sz="7" w:space="0" w:color="000000"/>
              <w:right w:val="nil"/>
            </w:tcBorders>
            <w:vAlign w:val="center"/>
          </w:tcPr>
          <w:p w14:paraId="2A42CD01" w14:textId="77777777" w:rsidR="001D1773" w:rsidRDefault="00494D9C">
            <w:pPr>
              <w:spacing w:after="142" w:line="259" w:lineRule="auto"/>
              <w:ind w:left="0" w:firstLine="0"/>
              <w:jc w:val="left"/>
            </w:pPr>
            <w:r>
              <w:rPr>
                <w:sz w:val="22"/>
              </w:rPr>
              <w:t>Counting</w:t>
            </w:r>
          </w:p>
          <w:p w14:paraId="5FBF712F" w14:textId="77777777" w:rsidR="001D1773" w:rsidRDefault="00494D9C">
            <w:pPr>
              <w:spacing w:after="142" w:line="259" w:lineRule="auto"/>
              <w:ind w:left="0" w:firstLine="0"/>
              <w:jc w:val="left"/>
            </w:pPr>
            <w:r>
              <w:rPr>
                <w:sz w:val="22"/>
              </w:rPr>
              <w:t>Grouping and aggregation</w:t>
            </w:r>
          </w:p>
          <w:p w14:paraId="4E65FF66" w14:textId="77777777" w:rsidR="001D1773" w:rsidRDefault="00494D9C">
            <w:pPr>
              <w:spacing w:after="0" w:line="259" w:lineRule="auto"/>
              <w:ind w:left="0" w:firstLine="0"/>
              <w:jc w:val="left"/>
            </w:pPr>
            <w:r>
              <w:rPr>
                <w:sz w:val="22"/>
              </w:rPr>
              <w:t>Average calculations</w:t>
            </w:r>
          </w:p>
        </w:tc>
      </w:tr>
    </w:tbl>
    <w:p w14:paraId="4091B3EC" w14:textId="77777777" w:rsidR="001D1773" w:rsidRDefault="00494D9C">
      <w:pPr>
        <w:spacing w:after="457" w:line="361" w:lineRule="auto"/>
        <w:ind w:left="10" w:right="42" w:hanging="10"/>
        <w:jc w:val="center"/>
      </w:pPr>
      <w:r>
        <w:t>Table 2: Separation of AI and deterministic responsibilities</w:t>
      </w:r>
    </w:p>
    <w:p w14:paraId="30B029AB" w14:textId="77777777" w:rsidR="001D1773" w:rsidRDefault="00494D9C">
      <w:pPr>
        <w:spacing w:after="765"/>
        <w:ind w:left="-1"/>
      </w:pPr>
      <w:r>
        <w:t>This separation provides a more controlled workflow because the numerical evidence is generated by Python rather than invented by the language model.</w:t>
      </w:r>
    </w:p>
    <w:p w14:paraId="713B6327" w14:textId="77777777" w:rsidR="001D1773" w:rsidRDefault="00494D9C">
      <w:pPr>
        <w:pStyle w:val="Heading1"/>
        <w:spacing w:after="446"/>
        <w:ind w:left="578" w:hanging="581"/>
      </w:pPr>
      <w:bookmarkStart w:id="15" w:name="_Toc25571"/>
      <w:r>
        <w:t>Implementation Details</w:t>
      </w:r>
      <w:bookmarkEnd w:id="15"/>
    </w:p>
    <w:p w14:paraId="0E57CDCD" w14:textId="77777777" w:rsidR="001D1773" w:rsidRDefault="00494D9C">
      <w:pPr>
        <w:pStyle w:val="Heading2"/>
        <w:spacing w:after="319"/>
        <w:ind w:left="732" w:hanging="735"/>
      </w:pPr>
      <w:bookmarkStart w:id="16" w:name="_Toc25572"/>
      <w:r>
        <w:t>Data Tools</w:t>
      </w:r>
      <w:bookmarkEnd w:id="16"/>
    </w:p>
    <w:p w14:paraId="597EE40C" w14:textId="77777777" w:rsidR="001D1773" w:rsidRDefault="00494D9C">
      <w:pPr>
        <w:ind w:left="-1"/>
      </w:pPr>
      <w:r>
        <w:t xml:space="preserve">The </w:t>
      </w:r>
      <w:r>
        <w:rPr>
          <w:rFonts w:ascii="Calibri" w:eastAsia="Calibri" w:hAnsi="Calibri" w:cs="Calibri"/>
        </w:rPr>
        <w:t xml:space="preserve">data tools.py </w:t>
      </w:r>
      <w:r>
        <w:t>module contains the deterministic analysis functions.</w:t>
      </w:r>
    </w:p>
    <w:p w14:paraId="73FF9180" w14:textId="77777777" w:rsidR="001D1773" w:rsidRDefault="00494D9C">
      <w:pPr>
        <w:spacing w:after="492"/>
        <w:ind w:left="-1"/>
      </w:pPr>
      <w:r>
        <w:t>The implemented functions are:</w:t>
      </w:r>
    </w:p>
    <w:p w14:paraId="2E7DBFFB" w14:textId="77777777" w:rsidR="001D1773" w:rsidRDefault="00494D9C">
      <w:pPr>
        <w:numPr>
          <w:ilvl w:val="0"/>
          <w:numId w:val="7"/>
        </w:numPr>
        <w:spacing w:after="290"/>
        <w:ind w:right="3073" w:hanging="299"/>
        <w:jc w:val="left"/>
      </w:pPr>
      <w:r>
        <w:rPr>
          <w:rFonts w:ascii="Calibri" w:eastAsia="Calibri" w:hAnsi="Calibri" w:cs="Calibri"/>
        </w:rPr>
        <w:t>load data</w:t>
      </w:r>
    </w:p>
    <w:p w14:paraId="293AC9FD" w14:textId="77777777" w:rsidR="001D1773" w:rsidRDefault="00494D9C">
      <w:pPr>
        <w:numPr>
          <w:ilvl w:val="0"/>
          <w:numId w:val="7"/>
        </w:numPr>
        <w:spacing w:after="290"/>
        <w:ind w:right="3073" w:hanging="299"/>
        <w:jc w:val="left"/>
      </w:pPr>
      <w:r>
        <w:rPr>
          <w:rFonts w:ascii="Calibri" w:eastAsia="Calibri" w:hAnsi="Calibri" w:cs="Calibri"/>
        </w:rPr>
        <w:t xml:space="preserve">validate </w:t>
      </w:r>
      <w:r>
        <w:rPr>
          <w:rFonts w:ascii="Calibri" w:eastAsia="Calibri" w:hAnsi="Calibri" w:cs="Calibri"/>
          <w:noProof/>
          <w:sz w:val="22"/>
        </w:rPr>
        <mc:AlternateContent>
          <mc:Choice Requires="wpg">
            <w:drawing>
              <wp:inline distT="0" distB="0" distL="0" distR="0" wp14:anchorId="03A15244" wp14:editId="5EDD9EBE">
                <wp:extent cx="46876" cy="5055"/>
                <wp:effectExtent l="0" t="0" r="0" b="0"/>
                <wp:docPr id="23703" name="Group 23703"/>
                <wp:cNvGraphicFramePr/>
                <a:graphic xmlns:a="http://schemas.openxmlformats.org/drawingml/2006/main">
                  <a:graphicData uri="http://schemas.microsoft.com/office/word/2010/wordprocessingGroup">
                    <wpg:wgp>
                      <wpg:cNvGrpSpPr/>
                      <wpg:grpSpPr>
                        <a:xfrm>
                          <a:off x="0" y="0"/>
                          <a:ext cx="46876" cy="5055"/>
                          <a:chOff x="0" y="0"/>
                          <a:chExt cx="46876" cy="5055"/>
                        </a:xfrm>
                      </wpg:grpSpPr>
                      <wps:wsp>
                        <wps:cNvPr id="751" name="Shape 751"/>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703" style="width:3.69099pt;height:0.398pt;mso-position-horizontal-relative:char;mso-position-vertical-relative:line" coordsize="468,50">
                <v:shape id="Shape 751" style="position:absolute;width:468;height:0;left:0;top:0;" coordsize="46876,0" path="m0,0l46876,0">
                  <v:stroke weight="0.398pt" endcap="flat" joinstyle="miter" miterlimit="10" on="true" color="#000000"/>
                  <v:fill on="false" color="#000000" opacity="0"/>
                </v:shape>
              </v:group>
            </w:pict>
          </mc:Fallback>
        </mc:AlternateContent>
      </w:r>
      <w:r>
        <w:rPr>
          <w:rFonts w:ascii="Calibri" w:eastAsia="Calibri" w:hAnsi="Calibri" w:cs="Calibri"/>
        </w:rPr>
        <w:t>columns</w:t>
      </w:r>
    </w:p>
    <w:p w14:paraId="4F63C587" w14:textId="77777777" w:rsidR="001D1773" w:rsidRDefault="00494D9C">
      <w:pPr>
        <w:numPr>
          <w:ilvl w:val="0"/>
          <w:numId w:val="7"/>
        </w:numPr>
        <w:spacing w:after="290"/>
        <w:ind w:right="3073" w:hanging="299"/>
        <w:jc w:val="left"/>
      </w:pPr>
      <w:r>
        <w:rPr>
          <w:rFonts w:ascii="Calibri" w:eastAsia="Calibri" w:hAnsi="Calibri" w:cs="Calibri"/>
        </w:rPr>
        <w:t>top rated products</w:t>
      </w:r>
    </w:p>
    <w:p w14:paraId="419DA4FC" w14:textId="77777777" w:rsidR="001D1773" w:rsidRDefault="00494D9C">
      <w:pPr>
        <w:numPr>
          <w:ilvl w:val="0"/>
          <w:numId w:val="7"/>
        </w:numPr>
        <w:spacing w:after="290"/>
        <w:ind w:right="3073" w:hanging="299"/>
        <w:jc w:val="left"/>
      </w:pPr>
      <w:r>
        <w:rPr>
          <w:rFonts w:ascii="Calibri" w:eastAsia="Calibri" w:hAnsi="Calibri" w:cs="Calibri"/>
        </w:rPr>
        <w:lastRenderedPageBreak/>
        <w:t>highest discount products</w:t>
      </w:r>
    </w:p>
    <w:p w14:paraId="57CF2253" w14:textId="77777777" w:rsidR="001D1773" w:rsidRDefault="00494D9C">
      <w:pPr>
        <w:numPr>
          <w:ilvl w:val="0"/>
          <w:numId w:val="7"/>
        </w:numPr>
        <w:spacing w:after="290"/>
        <w:ind w:right="3073" w:hanging="299"/>
        <w:jc w:val="left"/>
      </w:pPr>
      <w:r>
        <w:rPr>
          <w:rFonts w:ascii="Calibri" w:eastAsia="Calibri" w:hAnsi="Calibri" w:cs="Calibri"/>
        </w:rPr>
        <w:t>category product counts</w:t>
      </w:r>
    </w:p>
    <w:p w14:paraId="4064AEA2" w14:textId="77777777" w:rsidR="001D1773" w:rsidRDefault="00494D9C">
      <w:pPr>
        <w:numPr>
          <w:ilvl w:val="0"/>
          <w:numId w:val="7"/>
        </w:numPr>
        <w:spacing w:after="290"/>
        <w:ind w:right="3073" w:hanging="299"/>
        <w:jc w:val="left"/>
      </w:pPr>
      <w:r>
        <w:rPr>
          <w:rFonts w:ascii="Calibri" w:eastAsia="Calibri" w:hAnsi="Calibri" w:cs="Calibri"/>
        </w:rPr>
        <w:t>average rating by category</w:t>
      </w:r>
    </w:p>
    <w:p w14:paraId="718C4694" w14:textId="77777777" w:rsidR="001D1773" w:rsidRDefault="00494D9C">
      <w:pPr>
        <w:numPr>
          <w:ilvl w:val="0"/>
          <w:numId w:val="7"/>
        </w:numPr>
        <w:spacing w:after="290"/>
        <w:ind w:right="3073" w:hanging="299"/>
        <w:jc w:val="left"/>
      </w:pPr>
      <w:r>
        <w:rPr>
          <w:rFonts w:ascii="Calibri" w:eastAsia="Calibri" w:hAnsi="Calibri" w:cs="Calibri"/>
        </w:rPr>
        <w:t>most reviewed products</w:t>
      </w:r>
    </w:p>
    <w:p w14:paraId="2D7C91C7" w14:textId="77777777" w:rsidR="001D1773" w:rsidRDefault="00494D9C">
      <w:pPr>
        <w:numPr>
          <w:ilvl w:val="0"/>
          <w:numId w:val="7"/>
        </w:numPr>
        <w:spacing w:after="330"/>
        <w:ind w:right="3073" w:hanging="299"/>
        <w:jc w:val="left"/>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771FC705" wp14:editId="19230F84">
                <wp:simplePos x="0" y="0"/>
                <wp:positionH relativeFrom="column">
                  <wp:posOffset>1382433</wp:posOffset>
                </wp:positionH>
                <wp:positionV relativeFrom="paragraph">
                  <wp:posOffset>-263369</wp:posOffset>
                </wp:positionV>
                <wp:extent cx="203136" cy="354203"/>
                <wp:effectExtent l="0" t="0" r="0" b="0"/>
                <wp:wrapNone/>
                <wp:docPr id="23704" name="Group 23704"/>
                <wp:cNvGraphicFramePr/>
                <a:graphic xmlns:a="http://schemas.openxmlformats.org/drawingml/2006/main">
                  <a:graphicData uri="http://schemas.microsoft.com/office/word/2010/wordprocessingGroup">
                    <wpg:wgp>
                      <wpg:cNvGrpSpPr/>
                      <wpg:grpSpPr>
                        <a:xfrm>
                          <a:off x="0" y="0"/>
                          <a:ext cx="203136" cy="354203"/>
                          <a:chOff x="0" y="0"/>
                          <a:chExt cx="203136" cy="354203"/>
                        </a:xfrm>
                      </wpg:grpSpPr>
                      <wps:wsp>
                        <wps:cNvPr id="783" name="Shape 783"/>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89" name="Shape 789"/>
                        <wps:cNvSpPr/>
                        <wps:spPr>
                          <a:xfrm>
                            <a:off x="156261" y="354203"/>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704" style="width:15.995pt;height:27.89pt;position:absolute;z-index:-2147483580;mso-position-horizontal-relative:text;mso-position-horizontal:absolute;margin-left:108.853pt;mso-position-vertical-relative:text;margin-top:-20.7378pt;" coordsize="2031,3542">
                <v:shape id="Shape 783" style="position:absolute;width:468;height:0;left:0;top:0;" coordsize="46876,0" path="m0,0l46876,0">
                  <v:stroke weight="0.398pt" endcap="flat" joinstyle="miter" miterlimit="10" on="true" color="#000000"/>
                  <v:fill on="false" color="#000000" opacity="0"/>
                </v:shape>
                <v:shape id="Shape 789" style="position:absolute;width:468;height:0;left:1562;top:3542;" coordsize="46876,0" path="m0,0l46876,0">
                  <v:stroke weight="0.398pt" endcap="flat" joinstyle="miter" miterlimit="10" on="true" color="#000000"/>
                  <v:fill on="false" color="#000000" opacity="0"/>
                </v:shape>
              </v:group>
            </w:pict>
          </mc:Fallback>
        </mc:AlternateContent>
      </w:r>
      <w:r>
        <w:rPr>
          <w:rFonts w:ascii="Calibri" w:eastAsia="Calibri" w:hAnsi="Calibri" w:cs="Calibri"/>
        </w:rPr>
        <w:t>highly reviewed low rated products</w:t>
      </w:r>
    </w:p>
    <w:p w14:paraId="1EF15C6E" w14:textId="77777777" w:rsidR="001D1773" w:rsidRDefault="00494D9C">
      <w:pPr>
        <w:ind w:left="-1"/>
      </w:pPr>
      <w:r>
        <w:t>The functions validate required columns before performing analysis.</w:t>
      </w:r>
    </w:p>
    <w:p w14:paraId="2C73B956" w14:textId="77777777" w:rsidR="001D1773" w:rsidRDefault="00494D9C">
      <w:pPr>
        <w:ind w:left="-1"/>
      </w:pPr>
      <w:r>
        <w:t>Ratings and rating counts are converted into numeric representations before sorting and aggregation.</w:t>
      </w:r>
    </w:p>
    <w:p w14:paraId="6E99D5C1" w14:textId="77777777" w:rsidR="001D1773" w:rsidRDefault="00494D9C">
      <w:pPr>
        <w:spacing w:after="579"/>
        <w:ind w:left="-1"/>
      </w:pPr>
      <w:r>
        <w:t>Discount percentages are cleaned by removing the percentage symbol before numeric conversion.</w:t>
      </w:r>
    </w:p>
    <w:p w14:paraId="1EAA5230" w14:textId="77777777" w:rsidR="001D1773" w:rsidRDefault="00494D9C">
      <w:pPr>
        <w:pStyle w:val="Heading2"/>
        <w:ind w:left="732" w:hanging="735"/>
      </w:pPr>
      <w:bookmarkStart w:id="17" w:name="_Toc25573"/>
      <w:r>
        <w:t>Top-Rated Products</w:t>
      </w:r>
      <w:bookmarkEnd w:id="17"/>
    </w:p>
    <w:p w14:paraId="071FC5B2" w14:textId="77777777" w:rsidR="001D1773" w:rsidRDefault="00494D9C">
      <w:pPr>
        <w:spacing w:after="446"/>
        <w:ind w:left="-1"/>
      </w:pPr>
      <w:r>
        <w:t>The top-rating function validates:</w:t>
      </w:r>
    </w:p>
    <w:p w14:paraId="68EFF15D" w14:textId="77777777" w:rsidR="001D1773" w:rsidRDefault="00494D9C">
      <w:pPr>
        <w:spacing w:after="428"/>
        <w:ind w:left="7" w:right="6902" w:hanging="10"/>
        <w:jc w:val="left"/>
      </w:pPr>
      <w:proofErr w:type="spellStart"/>
      <w:r>
        <w:rPr>
          <w:rFonts w:ascii="Calibri" w:eastAsia="Calibri" w:hAnsi="Calibri" w:cs="Calibri"/>
        </w:rPr>
        <w:t>product_name</w:t>
      </w:r>
      <w:proofErr w:type="spellEnd"/>
      <w:r>
        <w:rPr>
          <w:rFonts w:ascii="Calibri" w:eastAsia="Calibri" w:hAnsi="Calibri" w:cs="Calibri"/>
        </w:rPr>
        <w:t xml:space="preserve"> rating </w:t>
      </w:r>
      <w:proofErr w:type="spellStart"/>
      <w:r>
        <w:rPr>
          <w:rFonts w:ascii="Calibri" w:eastAsia="Calibri" w:hAnsi="Calibri" w:cs="Calibri"/>
        </w:rPr>
        <w:t>rating_count</w:t>
      </w:r>
      <w:proofErr w:type="spellEnd"/>
    </w:p>
    <w:p w14:paraId="580B635C" w14:textId="77777777" w:rsidR="001D1773" w:rsidRDefault="00494D9C">
      <w:pPr>
        <w:ind w:left="-1"/>
      </w:pPr>
      <w:r>
        <w:t>Ratings are converted using numeric coercion.</w:t>
      </w:r>
    </w:p>
    <w:p w14:paraId="47EFB3D0" w14:textId="77777777" w:rsidR="001D1773" w:rsidRDefault="00494D9C">
      <w:pPr>
        <w:spacing w:after="475"/>
        <w:ind w:left="-1"/>
      </w:pPr>
      <w:r>
        <w:t>Results are sorted by:</w:t>
      </w:r>
    </w:p>
    <w:p w14:paraId="51D201E9" w14:textId="77777777" w:rsidR="001D1773" w:rsidRDefault="00494D9C">
      <w:pPr>
        <w:numPr>
          <w:ilvl w:val="0"/>
          <w:numId w:val="8"/>
        </w:numPr>
        <w:spacing w:after="288"/>
        <w:ind w:hanging="299"/>
      </w:pPr>
      <w:r>
        <w:t>rating, descending;</w:t>
      </w:r>
    </w:p>
    <w:p w14:paraId="00A02F33" w14:textId="77777777" w:rsidR="001D1773" w:rsidRDefault="00494D9C">
      <w:pPr>
        <w:numPr>
          <w:ilvl w:val="0"/>
          <w:numId w:val="8"/>
        </w:numPr>
        <w:spacing w:after="458"/>
        <w:ind w:hanging="299"/>
      </w:pPr>
      <w:r>
        <w:t>rating count, descending.</w:t>
      </w:r>
    </w:p>
    <w:p w14:paraId="1C3F6C0E" w14:textId="77777777" w:rsidR="001D1773" w:rsidRDefault="00494D9C">
      <w:pPr>
        <w:spacing w:after="588"/>
        <w:ind w:left="-1"/>
      </w:pPr>
      <w:r>
        <w:t>The top ten results are then returned.</w:t>
      </w:r>
    </w:p>
    <w:p w14:paraId="4821153A" w14:textId="77777777" w:rsidR="001D1773" w:rsidRDefault="00494D9C">
      <w:pPr>
        <w:pStyle w:val="Heading2"/>
        <w:ind w:left="732" w:hanging="735"/>
      </w:pPr>
      <w:bookmarkStart w:id="18" w:name="_Toc25574"/>
      <w:r>
        <w:t>Highest-Discount Products</w:t>
      </w:r>
      <w:bookmarkEnd w:id="18"/>
    </w:p>
    <w:p w14:paraId="383823A1" w14:textId="77777777" w:rsidR="001D1773" w:rsidRDefault="00494D9C">
      <w:pPr>
        <w:spacing w:after="446"/>
        <w:ind w:left="-1"/>
      </w:pPr>
      <w:r>
        <w:t>The highest-discount function uses:</w:t>
      </w:r>
    </w:p>
    <w:p w14:paraId="5CBBB9A5" w14:textId="77777777" w:rsidR="001D1773" w:rsidRDefault="00494D9C">
      <w:pPr>
        <w:spacing w:after="428"/>
        <w:ind w:left="7" w:right="5671" w:hanging="10"/>
        <w:jc w:val="left"/>
      </w:pPr>
      <w:proofErr w:type="spellStart"/>
      <w:r>
        <w:rPr>
          <w:rFonts w:ascii="Calibri" w:eastAsia="Calibri" w:hAnsi="Calibri" w:cs="Calibri"/>
        </w:rPr>
        <w:t>product_name</w:t>
      </w:r>
      <w:proofErr w:type="spellEnd"/>
      <w:r>
        <w:rPr>
          <w:rFonts w:ascii="Calibri" w:eastAsia="Calibri" w:hAnsi="Calibri" w:cs="Calibri"/>
        </w:rPr>
        <w:t xml:space="preserve"> </w:t>
      </w:r>
      <w:proofErr w:type="spellStart"/>
      <w:r>
        <w:rPr>
          <w:rFonts w:ascii="Calibri" w:eastAsia="Calibri" w:hAnsi="Calibri" w:cs="Calibri"/>
        </w:rPr>
        <w:t>discount_percentage</w:t>
      </w:r>
      <w:proofErr w:type="spellEnd"/>
      <w:r>
        <w:rPr>
          <w:rFonts w:ascii="Calibri" w:eastAsia="Calibri" w:hAnsi="Calibri" w:cs="Calibri"/>
        </w:rPr>
        <w:t xml:space="preserve"> </w:t>
      </w:r>
      <w:proofErr w:type="spellStart"/>
      <w:r>
        <w:rPr>
          <w:rFonts w:ascii="Calibri" w:eastAsia="Calibri" w:hAnsi="Calibri" w:cs="Calibri"/>
        </w:rPr>
        <w:t>actual_price</w:t>
      </w:r>
      <w:proofErr w:type="spellEnd"/>
      <w:r>
        <w:rPr>
          <w:rFonts w:ascii="Calibri" w:eastAsia="Calibri" w:hAnsi="Calibri" w:cs="Calibri"/>
        </w:rPr>
        <w:t xml:space="preserve"> </w:t>
      </w:r>
      <w:proofErr w:type="spellStart"/>
      <w:r>
        <w:rPr>
          <w:rFonts w:ascii="Calibri" w:eastAsia="Calibri" w:hAnsi="Calibri" w:cs="Calibri"/>
        </w:rPr>
        <w:t>discounted_price</w:t>
      </w:r>
      <w:proofErr w:type="spellEnd"/>
    </w:p>
    <w:p w14:paraId="28CDC6D6" w14:textId="77777777" w:rsidR="001D1773" w:rsidRDefault="00494D9C">
      <w:pPr>
        <w:ind w:left="-1"/>
      </w:pPr>
      <w:r>
        <w:lastRenderedPageBreak/>
        <w:t>The percentage symbol is removed before converting the field to numeric form.</w:t>
      </w:r>
    </w:p>
    <w:p w14:paraId="7951B5B0" w14:textId="77777777" w:rsidR="001D1773" w:rsidRDefault="00494D9C">
      <w:pPr>
        <w:ind w:left="-1"/>
      </w:pPr>
      <w:r>
        <w:t>Products are sorted by discount percentage in descending order.</w:t>
      </w:r>
    </w:p>
    <w:p w14:paraId="4EB418BF" w14:textId="77777777" w:rsidR="001D1773" w:rsidRDefault="00494D9C">
      <w:pPr>
        <w:pStyle w:val="Heading2"/>
        <w:ind w:left="732" w:hanging="735"/>
      </w:pPr>
      <w:bookmarkStart w:id="19" w:name="_Toc25575"/>
      <w:r>
        <w:t>Category Product Counts</w:t>
      </w:r>
      <w:bookmarkEnd w:id="19"/>
    </w:p>
    <w:p w14:paraId="6E26424F" w14:textId="77777777" w:rsidR="001D1773" w:rsidRDefault="00494D9C">
      <w:pPr>
        <w:ind w:left="-1"/>
      </w:pPr>
      <w:r>
        <w:t xml:space="preserve">The category-count tool groups </w:t>
      </w:r>
      <w:proofErr w:type="gramStart"/>
      <w:r>
        <w:t>records</w:t>
      </w:r>
      <w:proofErr w:type="gramEnd"/>
      <w:r>
        <w:t xml:space="preserve"> by category and counts the number of products.</w:t>
      </w:r>
    </w:p>
    <w:p w14:paraId="4CCAB241" w14:textId="77777777" w:rsidR="001D1773" w:rsidRDefault="00494D9C">
      <w:pPr>
        <w:spacing w:after="446"/>
        <w:ind w:left="-1"/>
      </w:pPr>
      <w:r>
        <w:t>Missing category values are represented as:</w:t>
      </w:r>
    </w:p>
    <w:p w14:paraId="172554A3" w14:textId="77777777" w:rsidR="001D1773" w:rsidRDefault="00494D9C">
      <w:pPr>
        <w:spacing w:after="577"/>
        <w:ind w:left="7" w:right="3073" w:hanging="10"/>
        <w:jc w:val="left"/>
      </w:pPr>
      <w:r>
        <w:rPr>
          <w:rFonts w:ascii="Calibri" w:eastAsia="Calibri" w:hAnsi="Calibri" w:cs="Calibri"/>
        </w:rPr>
        <w:t>Unknown</w:t>
      </w:r>
    </w:p>
    <w:p w14:paraId="0E2CAFB5" w14:textId="77777777" w:rsidR="001D1773" w:rsidRDefault="00494D9C">
      <w:pPr>
        <w:pStyle w:val="Heading2"/>
        <w:ind w:left="732" w:hanging="735"/>
      </w:pPr>
      <w:bookmarkStart w:id="20" w:name="_Toc25576"/>
      <w:r>
        <w:t>Average Rating by Category</w:t>
      </w:r>
      <w:bookmarkEnd w:id="20"/>
    </w:p>
    <w:p w14:paraId="635D78F6" w14:textId="77777777" w:rsidR="001D1773" w:rsidRDefault="00494D9C">
      <w:pPr>
        <w:ind w:left="-1"/>
      </w:pPr>
      <w:r>
        <w:t>The average-rating function converts ratings into numeric values and groups them by category.</w:t>
      </w:r>
    </w:p>
    <w:p w14:paraId="13F656C7" w14:textId="77777777" w:rsidR="001D1773" w:rsidRDefault="00494D9C">
      <w:pPr>
        <w:spacing w:after="588"/>
        <w:ind w:left="-1"/>
      </w:pPr>
      <w:r>
        <w:t>The resulting categories are ranked by descending average rating.</w:t>
      </w:r>
    </w:p>
    <w:p w14:paraId="6C6BC8DD" w14:textId="77777777" w:rsidR="001D1773" w:rsidRDefault="00494D9C">
      <w:pPr>
        <w:pStyle w:val="Heading2"/>
        <w:spacing w:after="318"/>
        <w:ind w:left="732" w:hanging="735"/>
      </w:pPr>
      <w:bookmarkStart w:id="21" w:name="_Toc25577"/>
      <w:r>
        <w:t>Most-Reviewed Products</w:t>
      </w:r>
      <w:bookmarkEnd w:id="21"/>
    </w:p>
    <w:p w14:paraId="7E05A571" w14:textId="77777777" w:rsidR="001D1773" w:rsidRDefault="00494D9C">
      <w:pPr>
        <w:ind w:left="-1"/>
      </w:pPr>
      <w:r>
        <w:t xml:space="preserve">The most-reviewed function converts </w:t>
      </w:r>
      <w:r>
        <w:rPr>
          <w:rFonts w:ascii="Calibri" w:eastAsia="Calibri" w:hAnsi="Calibri" w:cs="Calibri"/>
        </w:rPr>
        <w:t xml:space="preserve">rating count </w:t>
      </w:r>
      <w:r>
        <w:t>into numeric form and sorts products in descending order.</w:t>
      </w:r>
    </w:p>
    <w:p w14:paraId="39A8D444" w14:textId="77777777" w:rsidR="001D1773" w:rsidRDefault="00494D9C">
      <w:pPr>
        <w:spacing w:after="579"/>
        <w:ind w:left="-1"/>
      </w:pPr>
      <w:r>
        <w:t>This allows the system to answer questions about products with the largest number of ratings.</w:t>
      </w:r>
    </w:p>
    <w:p w14:paraId="1CE4040E" w14:textId="77777777" w:rsidR="001D1773" w:rsidRDefault="00494D9C">
      <w:pPr>
        <w:pStyle w:val="Heading2"/>
        <w:ind w:left="732" w:hanging="735"/>
      </w:pPr>
      <w:bookmarkStart w:id="22" w:name="_Toc25578"/>
      <w:r>
        <w:t>Highly Reviewed but Low-Rated Products</w:t>
      </w:r>
      <w:bookmarkEnd w:id="22"/>
    </w:p>
    <w:p w14:paraId="727C4E45" w14:textId="77777777" w:rsidR="001D1773" w:rsidRDefault="00494D9C">
      <w:pPr>
        <w:spacing w:after="446"/>
        <w:ind w:left="-1"/>
      </w:pPr>
      <w:r>
        <w:t>The function:</w:t>
      </w:r>
    </w:p>
    <w:p w14:paraId="25D3AE52" w14:textId="77777777" w:rsidR="001D1773" w:rsidRDefault="00494D9C">
      <w:pPr>
        <w:spacing w:after="436"/>
        <w:ind w:left="7" w:right="3073" w:hanging="10"/>
        <w:jc w:val="left"/>
      </w:pPr>
      <w:proofErr w:type="spellStart"/>
      <w:r>
        <w:rPr>
          <w:rFonts w:ascii="Calibri" w:eastAsia="Calibri" w:hAnsi="Calibri" w:cs="Calibri"/>
        </w:rPr>
        <w:t>highly_reviewed_low_rated_</w:t>
      </w:r>
      <w:proofErr w:type="gramStart"/>
      <w:r>
        <w:rPr>
          <w:rFonts w:ascii="Calibri" w:eastAsia="Calibri" w:hAnsi="Calibri" w:cs="Calibri"/>
        </w:rPr>
        <w:t>products</w:t>
      </w:r>
      <w:proofErr w:type="spellEnd"/>
      <w:r>
        <w:rPr>
          <w:rFonts w:ascii="Calibri" w:eastAsia="Calibri" w:hAnsi="Calibri" w:cs="Calibri"/>
        </w:rPr>
        <w:t>(</w:t>
      </w:r>
      <w:proofErr w:type="gramEnd"/>
      <w:r>
        <w:rPr>
          <w:rFonts w:ascii="Calibri" w:eastAsia="Calibri" w:hAnsi="Calibri" w:cs="Calibri"/>
        </w:rPr>
        <w:t>)</w:t>
      </w:r>
    </w:p>
    <w:p w14:paraId="44D34001" w14:textId="77777777" w:rsidR="001D1773" w:rsidRDefault="00494D9C">
      <w:pPr>
        <w:spacing w:after="446"/>
        <w:ind w:left="-1"/>
      </w:pPr>
      <w:r>
        <w:t>filters records using:</w:t>
      </w:r>
    </w:p>
    <w:p w14:paraId="774B3363" w14:textId="77777777" w:rsidR="001D1773" w:rsidRDefault="00494D9C">
      <w:pPr>
        <w:spacing w:after="436"/>
        <w:ind w:left="7" w:right="3073" w:hanging="10"/>
        <w:jc w:val="left"/>
      </w:pPr>
      <w:proofErr w:type="spellStart"/>
      <w:r>
        <w:rPr>
          <w:rFonts w:ascii="Calibri" w:eastAsia="Calibri" w:hAnsi="Calibri" w:cs="Calibri"/>
        </w:rPr>
        <w:t>rating_count</w:t>
      </w:r>
      <w:proofErr w:type="spellEnd"/>
      <w:r>
        <w:rPr>
          <w:rFonts w:ascii="Calibri" w:eastAsia="Calibri" w:hAnsi="Calibri" w:cs="Calibri"/>
        </w:rPr>
        <w:t xml:space="preserve"> &gt;= 1000</w:t>
      </w:r>
    </w:p>
    <w:p w14:paraId="1AFF52AE" w14:textId="77777777" w:rsidR="001D1773" w:rsidRDefault="00494D9C">
      <w:pPr>
        <w:spacing w:after="446"/>
        <w:ind w:left="-1"/>
      </w:pPr>
      <w:r>
        <w:t>and:</w:t>
      </w:r>
    </w:p>
    <w:p w14:paraId="50139E79" w14:textId="77777777" w:rsidR="001D1773" w:rsidRDefault="00494D9C">
      <w:pPr>
        <w:spacing w:after="436"/>
        <w:ind w:left="7" w:right="3073" w:hanging="10"/>
        <w:jc w:val="left"/>
      </w:pPr>
      <w:r>
        <w:rPr>
          <w:rFonts w:ascii="Calibri" w:eastAsia="Calibri" w:hAnsi="Calibri" w:cs="Calibri"/>
        </w:rPr>
        <w:t>rating &lt;= 4.0</w:t>
      </w:r>
    </w:p>
    <w:p w14:paraId="1BB369D1" w14:textId="77777777" w:rsidR="001D1773" w:rsidRDefault="00494D9C">
      <w:pPr>
        <w:ind w:left="-1"/>
      </w:pPr>
      <w:r>
        <w:lastRenderedPageBreak/>
        <w:t>The matching products are then ranked by rating count and rating.</w:t>
      </w:r>
    </w:p>
    <w:p w14:paraId="4CEF32F1" w14:textId="77777777" w:rsidR="001D1773" w:rsidRDefault="00494D9C">
      <w:pPr>
        <w:pStyle w:val="Heading2"/>
        <w:spacing w:after="319"/>
        <w:ind w:left="732" w:hanging="735"/>
      </w:pPr>
      <w:bookmarkStart w:id="23" w:name="_Toc25579"/>
      <w:r>
        <w:t>Question Planner</w:t>
      </w:r>
      <w:bookmarkEnd w:id="23"/>
    </w:p>
    <w:p w14:paraId="0F82345A" w14:textId="77777777" w:rsidR="001D1773" w:rsidRDefault="00494D9C">
      <w:pPr>
        <w:ind w:left="-1"/>
      </w:pPr>
      <w:r>
        <w:t xml:space="preserve">The </w:t>
      </w:r>
      <w:r>
        <w:rPr>
          <w:rFonts w:ascii="Calibri" w:eastAsia="Calibri" w:hAnsi="Calibri" w:cs="Calibri"/>
        </w:rPr>
        <w:t xml:space="preserve">agent </w:t>
      </w:r>
      <w:r>
        <w:rPr>
          <w:rFonts w:ascii="Calibri" w:eastAsia="Calibri" w:hAnsi="Calibri" w:cs="Calibri"/>
          <w:noProof/>
          <w:sz w:val="22"/>
        </w:rPr>
        <mc:AlternateContent>
          <mc:Choice Requires="wpg">
            <w:drawing>
              <wp:inline distT="0" distB="0" distL="0" distR="0" wp14:anchorId="711708CD" wp14:editId="1BB9961D">
                <wp:extent cx="46876" cy="5055"/>
                <wp:effectExtent l="0" t="0" r="0" b="0"/>
                <wp:docPr id="19462" name="Group 19462"/>
                <wp:cNvGraphicFramePr/>
                <a:graphic xmlns:a="http://schemas.openxmlformats.org/drawingml/2006/main">
                  <a:graphicData uri="http://schemas.microsoft.com/office/word/2010/wordprocessingGroup">
                    <wpg:wgp>
                      <wpg:cNvGrpSpPr/>
                      <wpg:grpSpPr>
                        <a:xfrm>
                          <a:off x="0" y="0"/>
                          <a:ext cx="46876" cy="5055"/>
                          <a:chOff x="0" y="0"/>
                          <a:chExt cx="46876" cy="5055"/>
                        </a:xfrm>
                      </wpg:grpSpPr>
                      <wps:wsp>
                        <wps:cNvPr id="879" name="Shape 879"/>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462" style="width:3.691pt;height:0.398pt;mso-position-horizontal-relative:char;mso-position-vertical-relative:line" coordsize="468,50">
                <v:shape id="Shape 879" style="position:absolute;width:468;height:0;left:0;top:0;" coordsize="46876,0" path="m0,0l46876,0">
                  <v:stroke weight="0.398pt" endcap="flat" joinstyle="miter" miterlimit="10" on="true" color="#000000"/>
                  <v:fill on="false" color="#000000" opacity="0"/>
                </v:shape>
              </v:group>
            </w:pict>
          </mc:Fallback>
        </mc:AlternateContent>
      </w:r>
      <w:r>
        <w:rPr>
          <w:rFonts w:ascii="Calibri" w:eastAsia="Calibri" w:hAnsi="Calibri" w:cs="Calibri"/>
        </w:rPr>
        <w:t xml:space="preserve">planner.py </w:t>
      </w:r>
      <w:r>
        <w:t>module converts a natural-language question into an analysis plan.</w:t>
      </w:r>
    </w:p>
    <w:p w14:paraId="111F0A49" w14:textId="77777777" w:rsidR="001D1773" w:rsidRDefault="00494D9C">
      <w:pPr>
        <w:spacing w:after="497"/>
        <w:ind w:left="-1"/>
      </w:pPr>
      <w:r>
        <w:t>The returned structure contains:</w:t>
      </w:r>
    </w:p>
    <w:p w14:paraId="6EDA3EBA" w14:textId="77777777" w:rsidR="001D1773" w:rsidRDefault="00494D9C">
      <w:pPr>
        <w:numPr>
          <w:ilvl w:val="0"/>
          <w:numId w:val="9"/>
        </w:numPr>
        <w:spacing w:after="2" w:line="525" w:lineRule="auto"/>
        <w:ind w:right="3572" w:hanging="234"/>
      </w:pPr>
      <w:r>
        <w:t xml:space="preserve">intent, </w:t>
      </w:r>
      <w:r>
        <w:rPr>
          <w:rFonts w:ascii="Calibri" w:eastAsia="Calibri" w:hAnsi="Calibri" w:cs="Calibri"/>
        </w:rPr>
        <w:t xml:space="preserve">• </w:t>
      </w:r>
      <w:r>
        <w:t>analysis plan,</w:t>
      </w:r>
    </w:p>
    <w:p w14:paraId="45A545DA" w14:textId="77777777" w:rsidR="001D1773" w:rsidRDefault="00494D9C">
      <w:pPr>
        <w:numPr>
          <w:ilvl w:val="0"/>
          <w:numId w:val="9"/>
        </w:numPr>
        <w:spacing w:after="464"/>
        <w:ind w:right="3572" w:hanging="234"/>
      </w:pPr>
      <w:r>
        <w:t>selected tool.</w:t>
      </w:r>
    </w:p>
    <w:p w14:paraId="7075A5C4" w14:textId="77777777" w:rsidR="001D1773" w:rsidRDefault="00494D9C">
      <w:pPr>
        <w:spacing w:after="446"/>
        <w:ind w:left="-1"/>
      </w:pPr>
      <w:r>
        <w:t>For example, a highest-rating question produces:</w:t>
      </w:r>
    </w:p>
    <w:p w14:paraId="6C654DC8" w14:textId="77777777" w:rsidR="001D1773" w:rsidRDefault="00494D9C">
      <w:pPr>
        <w:spacing w:after="428"/>
        <w:ind w:left="7" w:right="4687" w:hanging="10"/>
        <w:jc w:val="left"/>
      </w:pPr>
      <w:r>
        <w:rPr>
          <w:rFonts w:ascii="Calibri" w:eastAsia="Calibri" w:hAnsi="Calibri" w:cs="Calibri"/>
        </w:rPr>
        <w:t xml:space="preserve">intent = </w:t>
      </w:r>
      <w:proofErr w:type="spellStart"/>
      <w:r>
        <w:rPr>
          <w:rFonts w:ascii="Calibri" w:eastAsia="Calibri" w:hAnsi="Calibri" w:cs="Calibri"/>
        </w:rPr>
        <w:t>find_top_rated_products</w:t>
      </w:r>
      <w:proofErr w:type="spellEnd"/>
      <w:r>
        <w:rPr>
          <w:rFonts w:ascii="Calibri" w:eastAsia="Calibri" w:hAnsi="Calibri" w:cs="Calibri"/>
        </w:rPr>
        <w:t xml:space="preserve"> tool = </w:t>
      </w:r>
      <w:proofErr w:type="spellStart"/>
      <w:r>
        <w:rPr>
          <w:rFonts w:ascii="Calibri" w:eastAsia="Calibri" w:hAnsi="Calibri" w:cs="Calibri"/>
        </w:rPr>
        <w:t>top_rated_products</w:t>
      </w:r>
      <w:proofErr w:type="spellEnd"/>
    </w:p>
    <w:p w14:paraId="0565DBFC" w14:textId="77777777" w:rsidR="001D1773" w:rsidRDefault="00494D9C">
      <w:pPr>
        <w:spacing w:after="446"/>
        <w:ind w:left="-1"/>
      </w:pPr>
      <w:r>
        <w:t>The planner also contains an explicit fallback:</w:t>
      </w:r>
    </w:p>
    <w:p w14:paraId="2FB4FC6F" w14:textId="77777777" w:rsidR="001D1773" w:rsidRDefault="00494D9C">
      <w:pPr>
        <w:spacing w:after="428"/>
        <w:ind w:left="7" w:right="5056" w:hanging="10"/>
        <w:jc w:val="left"/>
      </w:pPr>
      <w:r>
        <w:rPr>
          <w:rFonts w:ascii="Calibri" w:eastAsia="Calibri" w:hAnsi="Calibri" w:cs="Calibri"/>
        </w:rPr>
        <w:t xml:space="preserve">intent = </w:t>
      </w:r>
      <w:proofErr w:type="spellStart"/>
      <w:r>
        <w:rPr>
          <w:rFonts w:ascii="Calibri" w:eastAsia="Calibri" w:hAnsi="Calibri" w:cs="Calibri"/>
        </w:rPr>
        <w:t>unsupported_question</w:t>
      </w:r>
      <w:proofErr w:type="spellEnd"/>
      <w:r>
        <w:rPr>
          <w:rFonts w:ascii="Calibri" w:eastAsia="Calibri" w:hAnsi="Calibri" w:cs="Calibri"/>
        </w:rPr>
        <w:t xml:space="preserve"> tool = None</w:t>
      </w:r>
    </w:p>
    <w:p w14:paraId="4D44F668" w14:textId="77777777" w:rsidR="001D1773" w:rsidRDefault="00494D9C">
      <w:pPr>
        <w:spacing w:after="588"/>
        <w:ind w:left="-1"/>
      </w:pPr>
      <w:r>
        <w:t>This prevents unsupported questions from being passed to an arbitrary calculation tool.</w:t>
      </w:r>
    </w:p>
    <w:p w14:paraId="69ADC394" w14:textId="77777777" w:rsidR="001D1773" w:rsidRDefault="00494D9C">
      <w:pPr>
        <w:pStyle w:val="Heading2"/>
        <w:spacing w:after="319"/>
        <w:ind w:left="732" w:hanging="735"/>
      </w:pPr>
      <w:bookmarkStart w:id="24" w:name="_Toc25580"/>
      <w:r>
        <w:t>Analysis Executor</w:t>
      </w:r>
      <w:bookmarkEnd w:id="24"/>
    </w:p>
    <w:p w14:paraId="4A34EFC3" w14:textId="77777777" w:rsidR="001D1773" w:rsidRDefault="00494D9C">
      <w:pPr>
        <w:ind w:left="-1"/>
      </w:pPr>
      <w:r>
        <w:t xml:space="preserve">The </w:t>
      </w:r>
      <w:r>
        <w:rPr>
          <w:rFonts w:ascii="Calibri" w:eastAsia="Calibri" w:hAnsi="Calibri" w:cs="Calibri"/>
        </w:rPr>
        <w:t xml:space="preserve">agent executor.py </w:t>
      </w:r>
      <w:r>
        <w:t>module connects the planner with the deterministic data tools.</w:t>
      </w:r>
    </w:p>
    <w:p w14:paraId="6BDEF45D" w14:textId="77777777" w:rsidR="001D1773" w:rsidRDefault="00494D9C">
      <w:pPr>
        <w:spacing w:after="475"/>
        <w:ind w:left="-1"/>
      </w:pPr>
      <w:r>
        <w:t>The execution process is:</w:t>
      </w:r>
    </w:p>
    <w:p w14:paraId="63517C88" w14:textId="77777777" w:rsidR="001D1773" w:rsidRDefault="00494D9C">
      <w:pPr>
        <w:numPr>
          <w:ilvl w:val="0"/>
          <w:numId w:val="10"/>
        </w:numPr>
        <w:spacing w:after="288"/>
        <w:ind w:hanging="299"/>
      </w:pPr>
      <w:r>
        <w:t>Create the analysis plan.</w:t>
      </w:r>
    </w:p>
    <w:p w14:paraId="48236B36" w14:textId="77777777" w:rsidR="001D1773" w:rsidRDefault="00494D9C">
      <w:pPr>
        <w:numPr>
          <w:ilvl w:val="0"/>
          <w:numId w:val="10"/>
        </w:numPr>
        <w:spacing w:after="288"/>
        <w:ind w:hanging="299"/>
      </w:pPr>
      <w:r>
        <w:t>Read the selected tool.</w:t>
      </w:r>
    </w:p>
    <w:p w14:paraId="11D4CF7C" w14:textId="77777777" w:rsidR="001D1773" w:rsidRDefault="00494D9C">
      <w:pPr>
        <w:numPr>
          <w:ilvl w:val="0"/>
          <w:numId w:val="10"/>
        </w:numPr>
        <w:spacing w:after="288"/>
        <w:ind w:hanging="299"/>
      </w:pPr>
      <w:r>
        <w:t>Execute the corresponding Python function.</w:t>
      </w:r>
    </w:p>
    <w:p w14:paraId="2C288BDC" w14:textId="77777777" w:rsidR="001D1773" w:rsidRDefault="00494D9C">
      <w:pPr>
        <w:numPr>
          <w:ilvl w:val="0"/>
          <w:numId w:val="10"/>
        </w:numPr>
        <w:spacing w:after="288"/>
        <w:ind w:hanging="299"/>
      </w:pPr>
      <w:r>
        <w:t>Format the result.</w:t>
      </w:r>
    </w:p>
    <w:p w14:paraId="2A8A3929" w14:textId="77777777" w:rsidR="001D1773" w:rsidRDefault="00494D9C">
      <w:pPr>
        <w:numPr>
          <w:ilvl w:val="0"/>
          <w:numId w:val="10"/>
        </w:numPr>
        <w:spacing w:after="458"/>
        <w:ind w:hanging="299"/>
      </w:pPr>
      <w:r>
        <w:t>Return question, intent, plan, tool, and result.</w:t>
      </w:r>
    </w:p>
    <w:p w14:paraId="13BFA341" w14:textId="77777777" w:rsidR="001D1773" w:rsidRDefault="00494D9C">
      <w:pPr>
        <w:ind w:left="-1"/>
      </w:pPr>
      <w:r>
        <w:t>If no tool is selected, the executor returns a structured unsupported result.</w:t>
      </w:r>
    </w:p>
    <w:p w14:paraId="39E6A16C" w14:textId="77777777" w:rsidR="001D1773" w:rsidRDefault="00494D9C">
      <w:pPr>
        <w:pStyle w:val="Heading2"/>
        <w:spacing w:after="320"/>
        <w:ind w:left="894" w:hanging="897"/>
      </w:pPr>
      <w:bookmarkStart w:id="25" w:name="_Toc25581"/>
      <w:r>
        <w:lastRenderedPageBreak/>
        <w:t>Result Formatter</w:t>
      </w:r>
      <w:bookmarkEnd w:id="25"/>
    </w:p>
    <w:p w14:paraId="5FCB7789" w14:textId="77777777" w:rsidR="001D1773" w:rsidRDefault="00494D9C">
      <w:pPr>
        <w:ind w:left="-1"/>
      </w:pPr>
      <w:r>
        <w:t xml:space="preserve">The </w:t>
      </w:r>
      <w:r>
        <w:rPr>
          <w:rFonts w:ascii="Calibri" w:eastAsia="Calibri" w:hAnsi="Calibri" w:cs="Calibri"/>
        </w:rPr>
        <w:t xml:space="preserve">result formatter.py </w:t>
      </w:r>
      <w:r>
        <w:t xml:space="preserve">module converts a </w:t>
      </w:r>
      <w:proofErr w:type="gramStart"/>
      <w:r>
        <w:t xml:space="preserve">pandas </w:t>
      </w:r>
      <w:proofErr w:type="spellStart"/>
      <w:r>
        <w:t>DataFrame</w:t>
      </w:r>
      <w:proofErr w:type="spellEnd"/>
      <w:proofErr w:type="gramEnd"/>
      <w:r>
        <w:t xml:space="preserve"> into a JSON-friendly structure.</w:t>
      </w:r>
    </w:p>
    <w:p w14:paraId="1BB5B1AA" w14:textId="77777777" w:rsidR="001D1773" w:rsidRDefault="00494D9C">
      <w:pPr>
        <w:spacing w:after="424"/>
        <w:ind w:left="-1"/>
      </w:pPr>
      <w:r>
        <w:t>The structure contains:</w:t>
      </w:r>
    </w:p>
    <w:p w14:paraId="246D9A01" w14:textId="77777777" w:rsidR="001D1773" w:rsidRDefault="00494D9C">
      <w:pPr>
        <w:spacing w:after="37"/>
        <w:ind w:left="7" w:right="3073" w:hanging="10"/>
        <w:jc w:val="left"/>
      </w:pPr>
      <w:r>
        <w:rPr>
          <w:rFonts w:ascii="Calibri" w:eastAsia="Calibri" w:hAnsi="Calibri" w:cs="Calibri"/>
        </w:rPr>
        <w:t>{</w:t>
      </w:r>
    </w:p>
    <w:p w14:paraId="1BB9EAA3" w14:textId="77777777" w:rsidR="001D1773" w:rsidRDefault="00494D9C">
      <w:pPr>
        <w:spacing w:after="37"/>
        <w:ind w:left="514" w:right="3073" w:hanging="10"/>
        <w:jc w:val="left"/>
      </w:pPr>
      <w:r>
        <w:rPr>
          <w:rFonts w:ascii="Calibri" w:eastAsia="Calibri" w:hAnsi="Calibri" w:cs="Calibri"/>
        </w:rPr>
        <w:t>"</w:t>
      </w:r>
      <w:proofErr w:type="spellStart"/>
      <w:proofErr w:type="gramStart"/>
      <w:r>
        <w:rPr>
          <w:rFonts w:ascii="Calibri" w:eastAsia="Calibri" w:hAnsi="Calibri" w:cs="Calibri"/>
        </w:rPr>
        <w:t>row</w:t>
      </w:r>
      <w:proofErr w:type="gramEnd"/>
      <w:r>
        <w:rPr>
          <w:rFonts w:ascii="Calibri" w:eastAsia="Calibri" w:hAnsi="Calibri" w:cs="Calibri"/>
        </w:rPr>
        <w:t>_count</w:t>
      </w:r>
      <w:proofErr w:type="spellEnd"/>
      <w:r>
        <w:rPr>
          <w:rFonts w:ascii="Calibri" w:eastAsia="Calibri" w:hAnsi="Calibri" w:cs="Calibri"/>
        </w:rPr>
        <w:t>": ...,</w:t>
      </w:r>
    </w:p>
    <w:p w14:paraId="466B33A0" w14:textId="77777777" w:rsidR="001D1773" w:rsidRDefault="00494D9C">
      <w:pPr>
        <w:spacing w:after="37"/>
        <w:ind w:left="514" w:right="3073" w:hanging="10"/>
        <w:jc w:val="left"/>
      </w:pPr>
      <w:r>
        <w:rPr>
          <w:rFonts w:ascii="Calibri" w:eastAsia="Calibri" w:hAnsi="Calibri" w:cs="Calibri"/>
        </w:rPr>
        <w:t>"columns": [...],</w:t>
      </w:r>
    </w:p>
    <w:p w14:paraId="19A854BF" w14:textId="77777777" w:rsidR="001D1773" w:rsidRDefault="00494D9C">
      <w:pPr>
        <w:spacing w:after="37"/>
        <w:ind w:left="514" w:right="3073" w:hanging="10"/>
        <w:jc w:val="left"/>
      </w:pPr>
      <w:r>
        <w:rPr>
          <w:rFonts w:ascii="Calibri" w:eastAsia="Calibri" w:hAnsi="Calibri" w:cs="Calibri"/>
        </w:rPr>
        <w:t>"rows": [...]</w:t>
      </w:r>
    </w:p>
    <w:p w14:paraId="69C7F222" w14:textId="77777777" w:rsidR="001D1773" w:rsidRDefault="00494D9C">
      <w:pPr>
        <w:spacing w:after="446"/>
        <w:ind w:left="7" w:right="3073" w:hanging="10"/>
        <w:jc w:val="left"/>
      </w:pPr>
      <w:r>
        <w:rPr>
          <w:rFonts w:ascii="Calibri" w:eastAsia="Calibri" w:hAnsi="Calibri" w:cs="Calibri"/>
        </w:rPr>
        <w:t>}</w:t>
      </w:r>
    </w:p>
    <w:p w14:paraId="36A0FEE2" w14:textId="77777777" w:rsidR="001D1773" w:rsidRDefault="00494D9C">
      <w:pPr>
        <w:ind w:left="-1"/>
      </w:pPr>
      <w:r>
        <w:t xml:space="preserve">Missing values are converted to </w:t>
      </w:r>
      <w:r>
        <w:rPr>
          <w:rFonts w:ascii="Calibri" w:eastAsia="Calibri" w:hAnsi="Calibri" w:cs="Calibri"/>
        </w:rPr>
        <w:t>None</w:t>
      </w:r>
      <w:r>
        <w:t>.</w:t>
      </w:r>
    </w:p>
    <w:p w14:paraId="595EF998" w14:textId="77777777" w:rsidR="001D1773" w:rsidRDefault="00494D9C">
      <w:pPr>
        <w:spacing w:after="579"/>
        <w:ind w:left="-1"/>
      </w:pPr>
      <w:r>
        <w:t>This provides a clean interface between deterministic data processing and the AI reasoning layer.</w:t>
      </w:r>
    </w:p>
    <w:p w14:paraId="2B9A1FBA" w14:textId="77777777" w:rsidR="001D1773" w:rsidRDefault="00494D9C">
      <w:pPr>
        <w:pStyle w:val="Heading2"/>
        <w:spacing w:after="321"/>
        <w:ind w:left="894" w:hanging="897"/>
      </w:pPr>
      <w:bookmarkStart w:id="26" w:name="_Toc25582"/>
      <w:r>
        <w:t>AI Reasoning Layer</w:t>
      </w:r>
      <w:bookmarkEnd w:id="26"/>
    </w:p>
    <w:p w14:paraId="52BFDE70" w14:textId="77777777" w:rsidR="001D1773" w:rsidRDefault="00494D9C">
      <w:pPr>
        <w:ind w:left="-1"/>
      </w:pPr>
      <w:r>
        <w:t xml:space="preserve">The </w:t>
      </w:r>
      <w:r>
        <w:rPr>
          <w:rFonts w:ascii="Calibri" w:eastAsia="Calibri" w:hAnsi="Calibri" w:cs="Calibri"/>
        </w:rPr>
        <w:t xml:space="preserve">agent reasoner.py </w:t>
      </w:r>
      <w:r>
        <w:t>module builds the context sent to Gemini.</w:t>
      </w:r>
    </w:p>
    <w:p w14:paraId="25C54D8C" w14:textId="77777777" w:rsidR="001D1773" w:rsidRDefault="00494D9C">
      <w:pPr>
        <w:spacing w:after="453"/>
        <w:ind w:left="-1"/>
      </w:pPr>
      <w:r>
        <w:t>The reasoning prompt instructs the model to:</w:t>
      </w:r>
    </w:p>
    <w:p w14:paraId="1D3CCC0D" w14:textId="77777777" w:rsidR="001D1773" w:rsidRDefault="00494D9C">
      <w:pPr>
        <w:numPr>
          <w:ilvl w:val="0"/>
          <w:numId w:val="11"/>
        </w:numPr>
        <w:spacing w:after="282"/>
        <w:ind w:hanging="299"/>
      </w:pPr>
      <w:r>
        <w:t>use only the calculated results;</w:t>
      </w:r>
    </w:p>
    <w:p w14:paraId="406CE08B" w14:textId="77777777" w:rsidR="001D1773" w:rsidRDefault="00494D9C">
      <w:pPr>
        <w:numPr>
          <w:ilvl w:val="0"/>
          <w:numId w:val="11"/>
        </w:numPr>
        <w:spacing w:after="282"/>
        <w:ind w:hanging="299"/>
      </w:pPr>
      <w:r>
        <w:t>avoid inventing values;</w:t>
      </w:r>
    </w:p>
    <w:p w14:paraId="2BEF1BD3" w14:textId="77777777" w:rsidR="001D1773" w:rsidRDefault="00494D9C">
      <w:pPr>
        <w:numPr>
          <w:ilvl w:val="0"/>
          <w:numId w:val="11"/>
        </w:numPr>
        <w:spacing w:after="282"/>
        <w:ind w:hanging="299"/>
      </w:pPr>
      <w:r>
        <w:t>avoid unsupported calculations;</w:t>
      </w:r>
    </w:p>
    <w:p w14:paraId="0F0B33A4" w14:textId="77777777" w:rsidR="001D1773" w:rsidRDefault="00494D9C">
      <w:pPr>
        <w:numPr>
          <w:ilvl w:val="0"/>
          <w:numId w:val="11"/>
        </w:numPr>
        <w:spacing w:after="282"/>
        <w:ind w:hanging="299"/>
      </w:pPr>
      <w:r>
        <w:t>distinguish observations from assumptions;</w:t>
      </w:r>
    </w:p>
    <w:p w14:paraId="3BC8C0B8" w14:textId="77777777" w:rsidR="001D1773" w:rsidRDefault="00494D9C">
      <w:pPr>
        <w:numPr>
          <w:ilvl w:val="0"/>
          <w:numId w:val="11"/>
        </w:numPr>
        <w:spacing w:after="282"/>
        <w:ind w:hanging="299"/>
      </w:pPr>
      <w:r>
        <w:t>answer the user’s question directly;</w:t>
      </w:r>
    </w:p>
    <w:p w14:paraId="1F9617C8" w14:textId="77777777" w:rsidR="001D1773" w:rsidRDefault="00494D9C">
      <w:pPr>
        <w:numPr>
          <w:ilvl w:val="0"/>
          <w:numId w:val="11"/>
        </w:numPr>
        <w:spacing w:after="436"/>
        <w:ind w:hanging="299"/>
      </w:pPr>
      <w:r>
        <w:t>mention important limitations.</w:t>
      </w:r>
    </w:p>
    <w:p w14:paraId="5C1B0B54" w14:textId="77777777" w:rsidR="001D1773" w:rsidRDefault="00494D9C">
      <w:pPr>
        <w:spacing w:after="424"/>
        <w:ind w:left="-1"/>
      </w:pPr>
      <w:r>
        <w:t>The Gemini model is created through:</w:t>
      </w:r>
    </w:p>
    <w:p w14:paraId="148E6DC9" w14:textId="77777777" w:rsidR="001D1773" w:rsidRDefault="00494D9C">
      <w:pPr>
        <w:spacing w:after="0" w:line="625" w:lineRule="auto"/>
        <w:ind w:left="-1" w:right="6006"/>
      </w:pPr>
      <w:proofErr w:type="spellStart"/>
      <w:r>
        <w:rPr>
          <w:rFonts w:ascii="Calibri" w:eastAsia="Calibri" w:hAnsi="Calibri" w:cs="Calibri"/>
        </w:rPr>
        <w:t>ChatGoogleGenerativeAI</w:t>
      </w:r>
      <w:proofErr w:type="spellEnd"/>
      <w:r>
        <w:rPr>
          <w:rFonts w:ascii="Calibri" w:eastAsia="Calibri" w:hAnsi="Calibri" w:cs="Calibri"/>
        </w:rPr>
        <w:t xml:space="preserve"> </w:t>
      </w:r>
      <w:r>
        <w:t>The API key is read from:</w:t>
      </w:r>
    </w:p>
    <w:p w14:paraId="37166A72" w14:textId="77777777" w:rsidR="001D1773" w:rsidRDefault="00494D9C">
      <w:pPr>
        <w:spacing w:after="330"/>
        <w:ind w:left="7" w:right="3073" w:hanging="10"/>
        <w:jc w:val="left"/>
      </w:pPr>
      <w:r>
        <w:rPr>
          <w:rFonts w:ascii="Calibri" w:eastAsia="Calibri" w:hAnsi="Calibri" w:cs="Calibri"/>
        </w:rPr>
        <w:lastRenderedPageBreak/>
        <w:t>GEMINI_API_KEY</w:t>
      </w:r>
    </w:p>
    <w:p w14:paraId="71FE7A9E" w14:textId="77777777" w:rsidR="001D1773" w:rsidRDefault="00494D9C">
      <w:pPr>
        <w:spacing w:after="435"/>
        <w:ind w:left="-1"/>
      </w:pPr>
      <w:r>
        <w:t xml:space="preserve">The </w:t>
      </w:r>
      <w:proofErr w:type="gramStart"/>
      <w:r>
        <w:t>model</w:t>
      </w:r>
      <w:proofErr w:type="gramEnd"/>
      <w:r>
        <w:t xml:space="preserve"> name is read from:</w:t>
      </w:r>
    </w:p>
    <w:p w14:paraId="4AB2EC1E" w14:textId="77777777" w:rsidR="001D1773" w:rsidRDefault="00494D9C">
      <w:pPr>
        <w:spacing w:after="425"/>
        <w:ind w:left="7" w:right="3073" w:hanging="10"/>
        <w:jc w:val="left"/>
      </w:pPr>
      <w:r>
        <w:rPr>
          <w:rFonts w:ascii="Calibri" w:eastAsia="Calibri" w:hAnsi="Calibri" w:cs="Calibri"/>
        </w:rPr>
        <w:t>GEMINI_MODEL</w:t>
      </w:r>
    </w:p>
    <w:p w14:paraId="4D192A51" w14:textId="77777777" w:rsidR="001D1773" w:rsidRDefault="00494D9C">
      <w:pPr>
        <w:spacing w:after="153" w:line="613" w:lineRule="auto"/>
        <w:ind w:left="-1" w:right="2285"/>
      </w:pPr>
      <w:r>
        <w:t xml:space="preserve">The configured model during testing was: </w:t>
      </w:r>
      <w:r>
        <w:rPr>
          <w:rFonts w:ascii="Calibri" w:eastAsia="Calibri" w:hAnsi="Calibri" w:cs="Calibri"/>
        </w:rPr>
        <w:t>gemini-3.5-flash-lite</w:t>
      </w:r>
    </w:p>
    <w:p w14:paraId="59794316" w14:textId="77777777" w:rsidR="001D1773" w:rsidRDefault="00494D9C">
      <w:pPr>
        <w:pStyle w:val="Heading2"/>
        <w:ind w:left="894" w:hanging="897"/>
      </w:pPr>
      <w:bookmarkStart w:id="27" w:name="_Toc25583"/>
      <w:proofErr w:type="spellStart"/>
      <w:r>
        <w:t>Streamlit</w:t>
      </w:r>
      <w:proofErr w:type="spellEnd"/>
      <w:r>
        <w:t xml:space="preserve"> Application</w:t>
      </w:r>
      <w:bookmarkEnd w:id="27"/>
    </w:p>
    <w:p w14:paraId="1C0F7EC8" w14:textId="77777777" w:rsidR="001D1773" w:rsidRDefault="00494D9C">
      <w:pPr>
        <w:spacing w:after="435"/>
        <w:ind w:left="-1"/>
      </w:pPr>
      <w:r>
        <w:t xml:space="preserve">The </w:t>
      </w:r>
      <w:proofErr w:type="spellStart"/>
      <w:r>
        <w:t>Streamlit</w:t>
      </w:r>
      <w:proofErr w:type="spellEnd"/>
      <w:r>
        <w:t xml:space="preserve"> application is implemented in:</w:t>
      </w:r>
    </w:p>
    <w:p w14:paraId="197F85B1" w14:textId="77777777" w:rsidR="001D1773" w:rsidRDefault="00494D9C">
      <w:pPr>
        <w:spacing w:after="425"/>
        <w:ind w:left="7" w:right="3073" w:hanging="10"/>
        <w:jc w:val="left"/>
      </w:pPr>
      <w:r>
        <w:rPr>
          <w:rFonts w:ascii="Calibri" w:eastAsia="Calibri" w:hAnsi="Calibri" w:cs="Calibri"/>
        </w:rPr>
        <w:t>app.py</w:t>
      </w:r>
    </w:p>
    <w:p w14:paraId="4C389245" w14:textId="77777777" w:rsidR="001D1773" w:rsidRDefault="00494D9C">
      <w:pPr>
        <w:spacing w:after="489"/>
        <w:ind w:left="-1"/>
      </w:pPr>
      <w:r>
        <w:t>The application displays:</w:t>
      </w:r>
    </w:p>
    <w:p w14:paraId="31503909" w14:textId="77777777" w:rsidR="001D1773" w:rsidRDefault="00494D9C">
      <w:pPr>
        <w:numPr>
          <w:ilvl w:val="0"/>
          <w:numId w:val="12"/>
        </w:numPr>
        <w:spacing w:after="317"/>
        <w:ind w:hanging="234"/>
      </w:pPr>
      <w:r>
        <w:t>project title,</w:t>
      </w:r>
    </w:p>
    <w:p w14:paraId="6DA8CB2F" w14:textId="77777777" w:rsidR="001D1773" w:rsidRDefault="00494D9C">
      <w:pPr>
        <w:numPr>
          <w:ilvl w:val="0"/>
          <w:numId w:val="12"/>
        </w:numPr>
        <w:spacing w:after="316"/>
        <w:ind w:hanging="234"/>
      </w:pPr>
      <w:r>
        <w:t>dataset description,</w:t>
      </w:r>
    </w:p>
    <w:p w14:paraId="7F87BDC3" w14:textId="77777777" w:rsidR="001D1773" w:rsidRDefault="00494D9C">
      <w:pPr>
        <w:numPr>
          <w:ilvl w:val="0"/>
          <w:numId w:val="12"/>
        </w:numPr>
        <w:spacing w:after="316"/>
        <w:ind w:hanging="234"/>
      </w:pPr>
      <w:r>
        <w:t>row count,</w:t>
      </w:r>
    </w:p>
    <w:p w14:paraId="1587CD11" w14:textId="77777777" w:rsidR="001D1773" w:rsidRDefault="00494D9C">
      <w:pPr>
        <w:numPr>
          <w:ilvl w:val="0"/>
          <w:numId w:val="12"/>
        </w:numPr>
        <w:spacing w:after="316"/>
        <w:ind w:hanging="234"/>
      </w:pPr>
      <w:r>
        <w:t>column count,</w:t>
      </w:r>
    </w:p>
    <w:p w14:paraId="15D2B5F5" w14:textId="77777777" w:rsidR="001D1773" w:rsidRDefault="00494D9C">
      <w:pPr>
        <w:numPr>
          <w:ilvl w:val="0"/>
          <w:numId w:val="12"/>
        </w:numPr>
        <w:spacing w:after="319"/>
        <w:ind w:hanging="234"/>
      </w:pPr>
      <w:r>
        <w:t>dataset path,</w:t>
      </w:r>
    </w:p>
    <w:p w14:paraId="4F9B34FF" w14:textId="77777777" w:rsidR="001D1773" w:rsidRDefault="00494D9C">
      <w:pPr>
        <w:numPr>
          <w:ilvl w:val="0"/>
          <w:numId w:val="12"/>
        </w:numPr>
        <w:spacing w:after="318"/>
        <w:ind w:hanging="234"/>
      </w:pPr>
      <w:r>
        <w:t>natural-language question field,</w:t>
      </w:r>
    </w:p>
    <w:p w14:paraId="104CEEEF" w14:textId="77777777" w:rsidR="001D1773" w:rsidRDefault="00494D9C">
      <w:pPr>
        <w:numPr>
          <w:ilvl w:val="0"/>
          <w:numId w:val="12"/>
        </w:numPr>
        <w:spacing w:after="316"/>
        <w:ind w:hanging="234"/>
      </w:pPr>
      <w:r>
        <w:t>analysis intent,</w:t>
      </w:r>
    </w:p>
    <w:p w14:paraId="7277078F" w14:textId="77777777" w:rsidR="001D1773" w:rsidRDefault="00494D9C">
      <w:pPr>
        <w:numPr>
          <w:ilvl w:val="0"/>
          <w:numId w:val="12"/>
        </w:numPr>
        <w:spacing w:after="316"/>
        <w:ind w:hanging="234"/>
      </w:pPr>
      <w:r>
        <w:t>selected tool,</w:t>
      </w:r>
    </w:p>
    <w:p w14:paraId="5B69F6C1" w14:textId="77777777" w:rsidR="001D1773" w:rsidRDefault="00494D9C">
      <w:pPr>
        <w:numPr>
          <w:ilvl w:val="0"/>
          <w:numId w:val="12"/>
        </w:numPr>
        <w:spacing w:after="316"/>
        <w:ind w:hanging="234"/>
      </w:pPr>
      <w:r>
        <w:t>analysis plan,</w:t>
      </w:r>
    </w:p>
    <w:p w14:paraId="0B2C230F" w14:textId="77777777" w:rsidR="001D1773" w:rsidRDefault="00494D9C">
      <w:pPr>
        <w:numPr>
          <w:ilvl w:val="0"/>
          <w:numId w:val="12"/>
        </w:numPr>
        <w:spacing w:after="317"/>
        <w:ind w:hanging="234"/>
      </w:pPr>
      <w:r>
        <w:t>final answer,</w:t>
      </w:r>
    </w:p>
    <w:p w14:paraId="37499ADD" w14:textId="77777777" w:rsidR="001D1773" w:rsidRDefault="00494D9C">
      <w:pPr>
        <w:numPr>
          <w:ilvl w:val="0"/>
          <w:numId w:val="12"/>
        </w:numPr>
        <w:spacing w:after="453"/>
        <w:ind w:hanging="234"/>
      </w:pPr>
      <w:r>
        <w:t>calculated results.</w:t>
      </w:r>
    </w:p>
    <w:p w14:paraId="1DC6F4C4" w14:textId="77777777" w:rsidR="001D1773" w:rsidRDefault="00494D9C">
      <w:pPr>
        <w:spacing w:after="0" w:line="613" w:lineRule="auto"/>
        <w:ind w:left="-1" w:right="4664"/>
      </w:pPr>
      <w:r>
        <w:lastRenderedPageBreak/>
        <w:t xml:space="preserve">The application was launched using: </w:t>
      </w:r>
      <w:r>
        <w:rPr>
          <w:rFonts w:ascii="Calibri" w:eastAsia="Calibri" w:hAnsi="Calibri" w:cs="Calibri"/>
        </w:rPr>
        <w:t xml:space="preserve">python -m </w:t>
      </w:r>
      <w:proofErr w:type="spellStart"/>
      <w:r>
        <w:rPr>
          <w:rFonts w:ascii="Calibri" w:eastAsia="Calibri" w:hAnsi="Calibri" w:cs="Calibri"/>
        </w:rPr>
        <w:t>streamlit</w:t>
      </w:r>
      <w:proofErr w:type="spellEnd"/>
      <w:r>
        <w:rPr>
          <w:rFonts w:ascii="Calibri" w:eastAsia="Calibri" w:hAnsi="Calibri" w:cs="Calibri"/>
        </w:rPr>
        <w:t xml:space="preserve"> run app.py</w:t>
      </w:r>
    </w:p>
    <w:p w14:paraId="74A8CCEE" w14:textId="77777777" w:rsidR="001D1773" w:rsidRDefault="00494D9C">
      <w:pPr>
        <w:ind w:left="-1"/>
      </w:pPr>
      <w:r>
        <w:t xml:space="preserve">The application successfully started at the local </w:t>
      </w:r>
      <w:proofErr w:type="spellStart"/>
      <w:r>
        <w:t>Streamlit</w:t>
      </w:r>
      <w:proofErr w:type="spellEnd"/>
      <w:r>
        <w:t xml:space="preserve"> address during testing.</w:t>
      </w:r>
    </w:p>
    <w:p w14:paraId="0ACABC7A" w14:textId="77777777" w:rsidR="001D1773" w:rsidRDefault="00494D9C">
      <w:pPr>
        <w:pStyle w:val="Heading1"/>
        <w:ind w:left="578" w:hanging="581"/>
      </w:pPr>
      <w:bookmarkStart w:id="28" w:name="_Toc25584"/>
      <w:r>
        <w:t>Testing and Evaluation</w:t>
      </w:r>
      <w:bookmarkEnd w:id="28"/>
    </w:p>
    <w:p w14:paraId="1EAD4B18" w14:textId="77777777" w:rsidR="001D1773" w:rsidRDefault="00494D9C">
      <w:pPr>
        <w:ind w:left="-1"/>
      </w:pPr>
      <w:r>
        <w:t>Testing was performed throughout implementation rather than only at the end.</w:t>
      </w:r>
    </w:p>
    <w:p w14:paraId="7926A916" w14:textId="77777777" w:rsidR="001D1773" w:rsidRDefault="00494D9C">
      <w:pPr>
        <w:spacing w:after="579"/>
        <w:ind w:left="-1"/>
      </w:pPr>
      <w:r>
        <w:t>The objective was to verify each layer independently before performing the complete end-to-end test.</w:t>
      </w:r>
    </w:p>
    <w:p w14:paraId="5B31BB3C" w14:textId="77777777" w:rsidR="001D1773" w:rsidRDefault="00494D9C">
      <w:pPr>
        <w:pStyle w:val="Heading2"/>
        <w:ind w:left="732" w:hanging="735"/>
      </w:pPr>
      <w:bookmarkStart w:id="29" w:name="_Toc25585"/>
      <w:r>
        <w:t>Data Tool Testing</w:t>
      </w:r>
      <w:bookmarkEnd w:id="29"/>
    </w:p>
    <w:p w14:paraId="1DE8CB95" w14:textId="77777777" w:rsidR="001D1773" w:rsidRDefault="00494D9C">
      <w:pPr>
        <w:spacing w:after="0" w:line="615" w:lineRule="auto"/>
        <w:ind w:left="-1" w:right="4422"/>
      </w:pPr>
      <w:r>
        <w:t xml:space="preserve">The data-tool test was executed using: </w:t>
      </w:r>
      <w:r>
        <w:rPr>
          <w:rFonts w:ascii="Calibri" w:eastAsia="Calibri" w:hAnsi="Calibri" w:cs="Calibri"/>
        </w:rPr>
        <w:t>python test_data_tools.py</w:t>
      </w:r>
    </w:p>
    <w:p w14:paraId="06D6E45B" w14:textId="77777777" w:rsidR="001D1773" w:rsidRDefault="00494D9C">
      <w:pPr>
        <w:spacing w:after="437"/>
        <w:ind w:left="-1"/>
      </w:pPr>
      <w:r>
        <w:t>The dataset shape was confirmed as:</w:t>
      </w:r>
    </w:p>
    <w:p w14:paraId="7D0326A2" w14:textId="77777777" w:rsidR="001D1773" w:rsidRDefault="00494D9C">
      <w:pPr>
        <w:spacing w:after="427"/>
        <w:ind w:left="7" w:right="3073" w:hanging="10"/>
        <w:jc w:val="left"/>
      </w:pPr>
      <w:r>
        <w:rPr>
          <w:rFonts w:ascii="Calibri" w:eastAsia="Calibri" w:hAnsi="Calibri" w:cs="Calibri"/>
        </w:rPr>
        <w:t>(1465, 16)</w:t>
      </w:r>
    </w:p>
    <w:p w14:paraId="7CEE222A" w14:textId="77777777" w:rsidR="001D1773" w:rsidRDefault="00494D9C">
      <w:pPr>
        <w:spacing w:after="493"/>
        <w:ind w:left="-1"/>
      </w:pPr>
      <w:r>
        <w:t>The following tools were tested:</w:t>
      </w:r>
    </w:p>
    <w:p w14:paraId="56A19546" w14:textId="77777777" w:rsidR="001D1773" w:rsidRDefault="00494D9C">
      <w:pPr>
        <w:numPr>
          <w:ilvl w:val="0"/>
          <w:numId w:val="13"/>
        </w:numPr>
        <w:spacing w:after="320"/>
        <w:ind w:hanging="234"/>
      </w:pPr>
      <w:r>
        <w:t>top-rated products,</w:t>
      </w:r>
    </w:p>
    <w:p w14:paraId="0FE88D8D" w14:textId="77777777" w:rsidR="001D1773" w:rsidRDefault="00494D9C">
      <w:pPr>
        <w:numPr>
          <w:ilvl w:val="0"/>
          <w:numId w:val="13"/>
        </w:numPr>
        <w:spacing w:after="320"/>
        <w:ind w:hanging="234"/>
      </w:pPr>
      <w:r>
        <w:t>highest-discount products,</w:t>
      </w:r>
    </w:p>
    <w:p w14:paraId="678B1C02" w14:textId="77777777" w:rsidR="001D1773" w:rsidRDefault="00494D9C">
      <w:pPr>
        <w:numPr>
          <w:ilvl w:val="0"/>
          <w:numId w:val="13"/>
        </w:numPr>
        <w:spacing w:after="320"/>
        <w:ind w:hanging="234"/>
      </w:pPr>
      <w:r>
        <w:t>category product counts,</w:t>
      </w:r>
    </w:p>
    <w:p w14:paraId="5EBE64FF" w14:textId="77777777" w:rsidR="001D1773" w:rsidRDefault="00494D9C">
      <w:pPr>
        <w:numPr>
          <w:ilvl w:val="0"/>
          <w:numId w:val="13"/>
        </w:numPr>
        <w:spacing w:after="320"/>
        <w:ind w:hanging="234"/>
      </w:pPr>
      <w:r>
        <w:t>average rating by category,</w:t>
      </w:r>
    </w:p>
    <w:p w14:paraId="49357689" w14:textId="77777777" w:rsidR="001D1773" w:rsidRDefault="00494D9C">
      <w:pPr>
        <w:numPr>
          <w:ilvl w:val="0"/>
          <w:numId w:val="13"/>
        </w:numPr>
        <w:spacing w:after="321"/>
        <w:ind w:hanging="234"/>
      </w:pPr>
      <w:r>
        <w:t>most-reviewed products,</w:t>
      </w:r>
    </w:p>
    <w:p w14:paraId="23112ED4" w14:textId="77777777" w:rsidR="001D1773" w:rsidRDefault="00494D9C">
      <w:pPr>
        <w:numPr>
          <w:ilvl w:val="0"/>
          <w:numId w:val="13"/>
        </w:numPr>
        <w:spacing w:after="456"/>
        <w:ind w:hanging="234"/>
      </w:pPr>
      <w:r>
        <w:t>highly reviewed but low-rated products.</w:t>
      </w:r>
    </w:p>
    <w:p w14:paraId="653E3250" w14:textId="77777777" w:rsidR="001D1773" w:rsidRDefault="00494D9C">
      <w:pPr>
        <w:spacing w:after="588"/>
        <w:ind w:left="-1"/>
      </w:pPr>
      <w:r>
        <w:t>All six tools returned results successfully.</w:t>
      </w:r>
    </w:p>
    <w:p w14:paraId="1E1D02DA" w14:textId="77777777" w:rsidR="001D1773" w:rsidRDefault="00494D9C">
      <w:pPr>
        <w:pStyle w:val="Heading2"/>
        <w:ind w:left="732" w:hanging="735"/>
      </w:pPr>
      <w:bookmarkStart w:id="30" w:name="_Toc25586"/>
      <w:r>
        <w:lastRenderedPageBreak/>
        <w:t>Planner Testing</w:t>
      </w:r>
      <w:bookmarkEnd w:id="30"/>
    </w:p>
    <w:p w14:paraId="5A032C3A" w14:textId="77777777" w:rsidR="001D1773" w:rsidRDefault="00494D9C">
      <w:pPr>
        <w:ind w:left="-1"/>
      </w:pPr>
      <w:r>
        <w:t>The planner was tested with seven questions.</w:t>
      </w:r>
    </w:p>
    <w:p w14:paraId="46C48E67" w14:textId="77777777" w:rsidR="001D1773" w:rsidRDefault="00494D9C">
      <w:pPr>
        <w:spacing w:after="466"/>
        <w:ind w:left="-1"/>
      </w:pPr>
      <w:r>
        <w:t>The tested questions included:</w:t>
      </w:r>
    </w:p>
    <w:p w14:paraId="7D97DD61" w14:textId="77777777" w:rsidR="001D1773" w:rsidRDefault="00494D9C">
      <w:pPr>
        <w:numPr>
          <w:ilvl w:val="0"/>
          <w:numId w:val="14"/>
        </w:numPr>
        <w:spacing w:after="286"/>
        <w:ind w:hanging="287"/>
      </w:pPr>
      <w:r>
        <w:t>Which products have the highest ratings?</w:t>
      </w:r>
    </w:p>
    <w:p w14:paraId="4614DBE2" w14:textId="77777777" w:rsidR="001D1773" w:rsidRDefault="00494D9C">
      <w:pPr>
        <w:numPr>
          <w:ilvl w:val="0"/>
          <w:numId w:val="14"/>
        </w:numPr>
        <w:ind w:hanging="287"/>
      </w:pPr>
      <w:r>
        <w:t>Which products have the largest discounts?</w:t>
      </w:r>
    </w:p>
    <w:p w14:paraId="29443A81" w14:textId="77777777" w:rsidR="001D1773" w:rsidRDefault="00494D9C">
      <w:pPr>
        <w:numPr>
          <w:ilvl w:val="0"/>
          <w:numId w:val="14"/>
        </w:numPr>
        <w:spacing w:after="285"/>
        <w:ind w:hanging="287"/>
      </w:pPr>
      <w:r>
        <w:t>Which categories have the most products?</w:t>
      </w:r>
    </w:p>
    <w:p w14:paraId="398532B1" w14:textId="77777777" w:rsidR="001D1773" w:rsidRDefault="00494D9C">
      <w:pPr>
        <w:numPr>
          <w:ilvl w:val="0"/>
          <w:numId w:val="14"/>
        </w:numPr>
        <w:spacing w:after="285"/>
        <w:ind w:hanging="287"/>
      </w:pPr>
      <w:r>
        <w:t>Which categories have the highest average rating?</w:t>
      </w:r>
    </w:p>
    <w:p w14:paraId="45F6833F" w14:textId="77777777" w:rsidR="001D1773" w:rsidRDefault="00494D9C">
      <w:pPr>
        <w:numPr>
          <w:ilvl w:val="0"/>
          <w:numId w:val="14"/>
        </w:numPr>
        <w:spacing w:after="285"/>
        <w:ind w:hanging="287"/>
      </w:pPr>
      <w:r>
        <w:t>Which products have the most reviews?</w:t>
      </w:r>
    </w:p>
    <w:p w14:paraId="1D15E4A7" w14:textId="77777777" w:rsidR="001D1773" w:rsidRDefault="00494D9C">
      <w:pPr>
        <w:numPr>
          <w:ilvl w:val="0"/>
          <w:numId w:val="14"/>
        </w:numPr>
        <w:spacing w:after="285"/>
        <w:ind w:hanging="287"/>
      </w:pPr>
      <w:r>
        <w:t>Which products have many reviews but low ratings?</w:t>
      </w:r>
    </w:p>
    <w:p w14:paraId="6BF18932" w14:textId="77777777" w:rsidR="001D1773" w:rsidRDefault="00494D9C">
      <w:pPr>
        <w:numPr>
          <w:ilvl w:val="0"/>
          <w:numId w:val="14"/>
        </w:numPr>
        <w:spacing w:after="447"/>
        <w:ind w:hanging="287"/>
      </w:pPr>
      <w:r>
        <w:t>Why did sales decrease last month?</w:t>
      </w:r>
    </w:p>
    <w:p w14:paraId="2C293BA6" w14:textId="77777777" w:rsidR="001D1773" w:rsidRDefault="00494D9C">
      <w:pPr>
        <w:ind w:left="-1"/>
      </w:pPr>
      <w:r>
        <w:t>The first six questions were mapped to supported tools.</w:t>
      </w:r>
    </w:p>
    <w:p w14:paraId="44E22C24" w14:textId="77777777" w:rsidR="001D1773" w:rsidRDefault="00494D9C">
      <w:pPr>
        <w:spacing w:after="435"/>
        <w:ind w:left="-1"/>
      </w:pPr>
      <w:r>
        <w:t>The sales question was mapped to:</w:t>
      </w:r>
    </w:p>
    <w:p w14:paraId="33C43CF1" w14:textId="77777777" w:rsidR="001D1773" w:rsidRDefault="00494D9C">
      <w:pPr>
        <w:spacing w:after="425"/>
        <w:ind w:left="7" w:right="3073" w:hanging="10"/>
        <w:jc w:val="left"/>
      </w:pPr>
      <w:proofErr w:type="spellStart"/>
      <w:r>
        <w:rPr>
          <w:rFonts w:ascii="Calibri" w:eastAsia="Calibri" w:hAnsi="Calibri" w:cs="Calibri"/>
        </w:rPr>
        <w:t>unsupported_question</w:t>
      </w:r>
      <w:proofErr w:type="spellEnd"/>
    </w:p>
    <w:p w14:paraId="0A62B78E" w14:textId="77777777" w:rsidR="001D1773" w:rsidRDefault="00494D9C">
      <w:pPr>
        <w:spacing w:after="588"/>
        <w:ind w:left="-1"/>
      </w:pPr>
      <w:r>
        <w:t>with no tool selected.</w:t>
      </w:r>
    </w:p>
    <w:p w14:paraId="08287970" w14:textId="77777777" w:rsidR="001D1773" w:rsidRDefault="00494D9C">
      <w:pPr>
        <w:pStyle w:val="Heading2"/>
        <w:ind w:left="732" w:hanging="735"/>
      </w:pPr>
      <w:bookmarkStart w:id="31" w:name="_Toc25587"/>
      <w:r>
        <w:t>Executor Integration Testing</w:t>
      </w:r>
      <w:bookmarkEnd w:id="31"/>
    </w:p>
    <w:p w14:paraId="13C76FAB" w14:textId="77777777" w:rsidR="001D1773" w:rsidRDefault="00494D9C">
      <w:pPr>
        <w:ind w:left="-1"/>
      </w:pPr>
      <w:r>
        <w:t>The executor test initially exposed a mismatch between the executor’s structured result and the test code.</w:t>
      </w:r>
    </w:p>
    <w:p w14:paraId="6513AC84" w14:textId="77777777" w:rsidR="001D1773" w:rsidRDefault="00494D9C">
      <w:pPr>
        <w:ind w:left="-1"/>
      </w:pPr>
      <w:r>
        <w:t xml:space="preserve">The test attempted to treat the structured result as a </w:t>
      </w:r>
      <w:proofErr w:type="gramStart"/>
      <w:r>
        <w:t xml:space="preserve">pandas </w:t>
      </w:r>
      <w:proofErr w:type="spellStart"/>
      <w:r>
        <w:t>DataFrame</w:t>
      </w:r>
      <w:proofErr w:type="spellEnd"/>
      <w:proofErr w:type="gramEnd"/>
      <w:r>
        <w:t>.</w:t>
      </w:r>
    </w:p>
    <w:p w14:paraId="3ECE230A" w14:textId="77777777" w:rsidR="001D1773" w:rsidRDefault="00494D9C">
      <w:pPr>
        <w:spacing w:after="488"/>
        <w:ind w:left="-1"/>
      </w:pPr>
      <w:r>
        <w:t>The test was corrected to inspect:</w:t>
      </w:r>
    </w:p>
    <w:p w14:paraId="0522FD5E" w14:textId="77777777" w:rsidR="001D1773" w:rsidRDefault="00494D9C">
      <w:pPr>
        <w:numPr>
          <w:ilvl w:val="0"/>
          <w:numId w:val="15"/>
        </w:numPr>
        <w:spacing w:after="316"/>
        <w:ind w:hanging="234"/>
      </w:pPr>
      <w:r>
        <w:t>row count,</w:t>
      </w:r>
    </w:p>
    <w:p w14:paraId="2A5EC49C" w14:textId="77777777" w:rsidR="001D1773" w:rsidRDefault="00494D9C">
      <w:pPr>
        <w:numPr>
          <w:ilvl w:val="0"/>
          <w:numId w:val="15"/>
        </w:numPr>
        <w:spacing w:after="317"/>
        <w:ind w:hanging="234"/>
      </w:pPr>
      <w:r>
        <w:t>column names,</w:t>
      </w:r>
    </w:p>
    <w:p w14:paraId="10A956C3" w14:textId="77777777" w:rsidR="001D1773" w:rsidRDefault="00494D9C">
      <w:pPr>
        <w:numPr>
          <w:ilvl w:val="0"/>
          <w:numId w:val="15"/>
        </w:numPr>
        <w:spacing w:after="453"/>
        <w:ind w:hanging="234"/>
      </w:pPr>
      <w:r>
        <w:t>structured rows.</w:t>
      </w:r>
    </w:p>
    <w:p w14:paraId="4B723242" w14:textId="77777777" w:rsidR="001D1773" w:rsidRDefault="00494D9C">
      <w:pPr>
        <w:spacing w:after="579"/>
        <w:ind w:left="-1"/>
      </w:pPr>
      <w:r>
        <w:lastRenderedPageBreak/>
        <w:t>The corrected test then passed for all supported questions and the unsupported sales question.</w:t>
      </w:r>
    </w:p>
    <w:p w14:paraId="76FEE963" w14:textId="77777777" w:rsidR="001D1773" w:rsidRDefault="00494D9C">
      <w:pPr>
        <w:pStyle w:val="Heading2"/>
        <w:ind w:left="732" w:hanging="735"/>
      </w:pPr>
      <w:bookmarkStart w:id="32" w:name="_Toc25588"/>
      <w:r>
        <w:t>Result Formatter Testing</w:t>
      </w:r>
      <w:bookmarkEnd w:id="32"/>
    </w:p>
    <w:p w14:paraId="2C4C6BE2" w14:textId="77777777" w:rsidR="001D1773" w:rsidRDefault="00494D9C">
      <w:pPr>
        <w:spacing w:after="0" w:line="613" w:lineRule="auto"/>
        <w:ind w:left="-1" w:right="4466"/>
      </w:pPr>
      <w:r>
        <w:t xml:space="preserve">The result formatter was tested using: </w:t>
      </w:r>
      <w:r>
        <w:rPr>
          <w:rFonts w:ascii="Calibri" w:eastAsia="Calibri" w:hAnsi="Calibri" w:cs="Calibri"/>
        </w:rPr>
        <w:t>python test_result_formatter.py</w:t>
      </w:r>
    </w:p>
    <w:p w14:paraId="0AD38CC1" w14:textId="77777777" w:rsidR="001D1773" w:rsidRDefault="00494D9C">
      <w:pPr>
        <w:ind w:left="-1"/>
      </w:pPr>
      <w:r>
        <w:t xml:space="preserve">The test confirmed successful conversion of a pandas </w:t>
      </w:r>
      <w:proofErr w:type="spellStart"/>
      <w:r>
        <w:t>DataFrame</w:t>
      </w:r>
      <w:proofErr w:type="spellEnd"/>
      <w:r>
        <w:t xml:space="preserve"> into:</w:t>
      </w:r>
    </w:p>
    <w:p w14:paraId="70CB7ECF" w14:textId="77777777" w:rsidR="001D1773" w:rsidRDefault="00494D9C">
      <w:pPr>
        <w:numPr>
          <w:ilvl w:val="0"/>
          <w:numId w:val="16"/>
        </w:numPr>
        <w:spacing w:after="318"/>
        <w:ind w:hanging="234"/>
      </w:pPr>
      <w:r>
        <w:t>row count,</w:t>
      </w:r>
    </w:p>
    <w:p w14:paraId="49CCBBF7" w14:textId="77777777" w:rsidR="001D1773" w:rsidRDefault="00494D9C">
      <w:pPr>
        <w:numPr>
          <w:ilvl w:val="0"/>
          <w:numId w:val="16"/>
        </w:numPr>
        <w:spacing w:after="320"/>
        <w:ind w:hanging="234"/>
      </w:pPr>
      <w:r>
        <w:t>column list,</w:t>
      </w:r>
    </w:p>
    <w:p w14:paraId="4E53DACE" w14:textId="77777777" w:rsidR="001D1773" w:rsidRDefault="00494D9C">
      <w:pPr>
        <w:numPr>
          <w:ilvl w:val="0"/>
          <w:numId w:val="16"/>
        </w:numPr>
        <w:spacing w:after="465"/>
        <w:ind w:hanging="234"/>
      </w:pPr>
      <w:r>
        <w:t>dictionary-based rows.</w:t>
      </w:r>
    </w:p>
    <w:p w14:paraId="01FDF625" w14:textId="77777777" w:rsidR="001D1773" w:rsidRDefault="00494D9C">
      <w:pPr>
        <w:spacing w:after="506" w:line="329" w:lineRule="auto"/>
        <w:ind w:left="-1"/>
      </w:pPr>
      <w:r>
        <w:t xml:space="preserve">A missing-value handling issue was also corrected so that missing values are represented by </w:t>
      </w:r>
      <w:r>
        <w:rPr>
          <w:rFonts w:ascii="Calibri" w:eastAsia="Calibri" w:hAnsi="Calibri" w:cs="Calibri"/>
        </w:rPr>
        <w:t>None</w:t>
      </w:r>
      <w:r>
        <w:t>.</w:t>
      </w:r>
    </w:p>
    <w:p w14:paraId="06D88CBD" w14:textId="77777777" w:rsidR="001D1773" w:rsidRDefault="00494D9C">
      <w:pPr>
        <w:pStyle w:val="Heading2"/>
        <w:ind w:left="732" w:hanging="735"/>
      </w:pPr>
      <w:bookmarkStart w:id="33" w:name="_Toc25589"/>
      <w:r>
        <w:t>AI Reasoner Testing</w:t>
      </w:r>
      <w:bookmarkEnd w:id="33"/>
    </w:p>
    <w:p w14:paraId="3C9BD0FB" w14:textId="77777777" w:rsidR="001D1773" w:rsidRDefault="00494D9C">
      <w:pPr>
        <w:spacing w:after="446"/>
        <w:ind w:left="-1"/>
      </w:pPr>
      <w:r>
        <w:t>The AI reasoning layer was tested using:</w:t>
      </w:r>
    </w:p>
    <w:p w14:paraId="40ACFEFF" w14:textId="77777777" w:rsidR="001D1773" w:rsidRDefault="00494D9C">
      <w:pPr>
        <w:spacing w:after="436"/>
        <w:ind w:left="7" w:right="3073" w:hanging="10"/>
        <w:jc w:val="left"/>
      </w:pPr>
      <w:r>
        <w:rPr>
          <w:rFonts w:ascii="Calibri" w:eastAsia="Calibri" w:hAnsi="Calibri" w:cs="Calibri"/>
        </w:rPr>
        <w:t>python test_agent_reasoner.py</w:t>
      </w:r>
    </w:p>
    <w:p w14:paraId="47BF54AD" w14:textId="77777777" w:rsidR="001D1773" w:rsidRDefault="00494D9C">
      <w:pPr>
        <w:ind w:left="-1"/>
      </w:pPr>
      <w:r>
        <w:t>Both a supported analytical question and an unsupported sales question were tested.</w:t>
      </w:r>
    </w:p>
    <w:p w14:paraId="12205B19" w14:textId="77777777" w:rsidR="001D1773" w:rsidRDefault="00494D9C">
      <w:pPr>
        <w:ind w:left="-1"/>
      </w:pPr>
      <w:r>
        <w:t>The Gemini call completed successfully.</w:t>
      </w:r>
    </w:p>
    <w:p w14:paraId="7E539749" w14:textId="77777777" w:rsidR="001D1773" w:rsidRDefault="00494D9C">
      <w:pPr>
        <w:spacing w:after="588"/>
        <w:ind w:left="-1"/>
      </w:pPr>
      <w:r>
        <w:t>The model generated natural-language output based on the calculated evidence.</w:t>
      </w:r>
    </w:p>
    <w:p w14:paraId="67DFB71D" w14:textId="77777777" w:rsidR="001D1773" w:rsidRDefault="00494D9C">
      <w:pPr>
        <w:pStyle w:val="Heading2"/>
        <w:ind w:left="732" w:hanging="735"/>
      </w:pPr>
      <w:bookmarkStart w:id="34" w:name="_Toc25590"/>
      <w:r>
        <w:t>End-to-End Testing</w:t>
      </w:r>
      <w:bookmarkEnd w:id="34"/>
    </w:p>
    <w:p w14:paraId="0C80CD72" w14:textId="77777777" w:rsidR="001D1773" w:rsidRDefault="00494D9C">
      <w:pPr>
        <w:spacing w:after="446"/>
        <w:ind w:left="-1"/>
      </w:pPr>
      <w:r>
        <w:t>The complete agent was tested using:</w:t>
      </w:r>
    </w:p>
    <w:p w14:paraId="44565632" w14:textId="77777777" w:rsidR="001D1773" w:rsidRDefault="00494D9C">
      <w:pPr>
        <w:spacing w:after="436"/>
        <w:ind w:left="7" w:right="3073" w:hanging="10"/>
        <w:jc w:val="left"/>
      </w:pPr>
      <w:r>
        <w:rPr>
          <w:rFonts w:ascii="Calibri" w:eastAsia="Calibri" w:hAnsi="Calibri" w:cs="Calibri"/>
        </w:rPr>
        <w:t>python agent.py</w:t>
      </w:r>
    </w:p>
    <w:p w14:paraId="3F359674" w14:textId="77777777" w:rsidR="001D1773" w:rsidRDefault="00494D9C">
      <w:pPr>
        <w:spacing w:after="446"/>
        <w:ind w:left="-1"/>
      </w:pPr>
      <w:r>
        <w:t>The final test included:</w:t>
      </w:r>
    </w:p>
    <w:p w14:paraId="05D9B543" w14:textId="77777777" w:rsidR="001D1773" w:rsidRDefault="00494D9C">
      <w:pPr>
        <w:spacing w:after="446"/>
        <w:ind w:left="587"/>
      </w:pPr>
      <w:r>
        <w:lastRenderedPageBreak/>
        <w:t>Which products have the highest ratings?</w:t>
      </w:r>
    </w:p>
    <w:p w14:paraId="0C0B8C02" w14:textId="77777777" w:rsidR="001D1773" w:rsidRDefault="00494D9C">
      <w:pPr>
        <w:spacing w:after="446"/>
        <w:ind w:left="587"/>
      </w:pPr>
      <w:r>
        <w:t>Which products have the largest discounts?</w:t>
      </w:r>
    </w:p>
    <w:p w14:paraId="3206D2D6" w14:textId="77777777" w:rsidR="001D1773" w:rsidRDefault="00494D9C">
      <w:pPr>
        <w:spacing w:after="446"/>
        <w:ind w:left="587"/>
      </w:pPr>
      <w:r>
        <w:t>Why did sales decrease last month?</w:t>
      </w:r>
    </w:p>
    <w:p w14:paraId="4AD338BA" w14:textId="77777777" w:rsidR="001D1773" w:rsidRDefault="00494D9C">
      <w:pPr>
        <w:ind w:left="-1"/>
      </w:pPr>
      <w:r>
        <w:t>The first two questions produced supported analyses.</w:t>
      </w:r>
    </w:p>
    <w:p w14:paraId="2434215F" w14:textId="77777777" w:rsidR="001D1773" w:rsidRDefault="00494D9C">
      <w:pPr>
        <w:ind w:left="-1"/>
      </w:pPr>
      <w:r>
        <w:t>The sales question was rejected as unsupported because the required sales information is not present in the dataset.</w:t>
      </w:r>
    </w:p>
    <w:p w14:paraId="7EF0FF44" w14:textId="77777777" w:rsidR="001D1773" w:rsidRDefault="00494D9C">
      <w:pPr>
        <w:pStyle w:val="Heading2"/>
        <w:ind w:left="732" w:hanging="735"/>
      </w:pPr>
      <w:bookmarkStart w:id="35" w:name="_Toc25591"/>
      <w:proofErr w:type="spellStart"/>
      <w:r>
        <w:t>Streamlit</w:t>
      </w:r>
      <w:proofErr w:type="spellEnd"/>
      <w:r>
        <w:t xml:space="preserve"> Testing</w:t>
      </w:r>
      <w:bookmarkEnd w:id="35"/>
    </w:p>
    <w:p w14:paraId="7E7DD806" w14:textId="77777777" w:rsidR="001D1773" w:rsidRDefault="00494D9C">
      <w:pPr>
        <w:spacing w:after="502"/>
        <w:ind w:left="-1"/>
      </w:pPr>
      <w:r>
        <w:t xml:space="preserve">The </w:t>
      </w:r>
      <w:proofErr w:type="spellStart"/>
      <w:r>
        <w:t>Streamlit</w:t>
      </w:r>
      <w:proofErr w:type="spellEnd"/>
      <w:r>
        <w:t xml:space="preserve"> interface was manually tested with:</w:t>
      </w:r>
    </w:p>
    <w:p w14:paraId="3CD555FE" w14:textId="77777777" w:rsidR="001D1773" w:rsidRDefault="00494D9C">
      <w:pPr>
        <w:numPr>
          <w:ilvl w:val="0"/>
          <w:numId w:val="17"/>
        </w:numPr>
        <w:spacing w:after="322"/>
        <w:ind w:hanging="234"/>
      </w:pPr>
      <w:r>
        <w:t>largest discounts;</w:t>
      </w:r>
    </w:p>
    <w:p w14:paraId="5F50B5D5" w14:textId="77777777" w:rsidR="001D1773" w:rsidRDefault="00494D9C">
      <w:pPr>
        <w:numPr>
          <w:ilvl w:val="0"/>
          <w:numId w:val="17"/>
        </w:numPr>
        <w:spacing w:after="323"/>
        <w:ind w:hanging="234"/>
      </w:pPr>
      <w:r>
        <w:t>unsupported sales analysis;</w:t>
      </w:r>
    </w:p>
    <w:p w14:paraId="365C8DF0" w14:textId="77777777" w:rsidR="001D1773" w:rsidRDefault="00494D9C">
      <w:pPr>
        <w:numPr>
          <w:ilvl w:val="0"/>
          <w:numId w:val="17"/>
        </w:numPr>
        <w:spacing w:after="322"/>
        <w:ind w:hanging="234"/>
      </w:pPr>
      <w:r>
        <w:t>highest average category rating;</w:t>
      </w:r>
    </w:p>
    <w:p w14:paraId="17BDF6B3" w14:textId="77777777" w:rsidR="001D1773" w:rsidRDefault="00494D9C">
      <w:pPr>
        <w:numPr>
          <w:ilvl w:val="0"/>
          <w:numId w:val="17"/>
        </w:numPr>
        <w:spacing w:after="323"/>
        <w:ind w:hanging="234"/>
      </w:pPr>
      <w:r>
        <w:t>most-reviewed products;</w:t>
      </w:r>
    </w:p>
    <w:p w14:paraId="6DADE194" w14:textId="77777777" w:rsidR="001D1773" w:rsidRDefault="00494D9C">
      <w:pPr>
        <w:numPr>
          <w:ilvl w:val="0"/>
          <w:numId w:val="17"/>
        </w:numPr>
        <w:spacing w:after="323"/>
        <w:ind w:hanging="234"/>
      </w:pPr>
      <w:r>
        <w:t>highly reviewed but low-rated products;</w:t>
      </w:r>
    </w:p>
    <w:p w14:paraId="42B3DF94" w14:textId="77777777" w:rsidR="001D1773" w:rsidRDefault="00494D9C">
      <w:pPr>
        <w:numPr>
          <w:ilvl w:val="0"/>
          <w:numId w:val="17"/>
        </w:numPr>
        <w:spacing w:after="465"/>
        <w:ind w:hanging="234"/>
      </w:pPr>
      <w:r>
        <w:t>most products by category.</w:t>
      </w:r>
    </w:p>
    <w:p w14:paraId="09951180" w14:textId="77777777" w:rsidR="001D1773" w:rsidRDefault="00494D9C">
      <w:pPr>
        <w:spacing w:after="579"/>
        <w:ind w:left="-1"/>
      </w:pPr>
      <w:r>
        <w:t>The interface successfully displayed the analysis intent, tool, plan, answer, and calculated results.</w:t>
      </w:r>
    </w:p>
    <w:p w14:paraId="36CD2215" w14:textId="77777777" w:rsidR="001D1773" w:rsidRDefault="00494D9C">
      <w:pPr>
        <w:pStyle w:val="Heading2"/>
        <w:ind w:left="732" w:hanging="735"/>
      </w:pPr>
      <w:bookmarkStart w:id="36" w:name="_Toc25592"/>
      <w:r>
        <w:t>Syntax Verification</w:t>
      </w:r>
      <w:bookmarkEnd w:id="36"/>
    </w:p>
    <w:p w14:paraId="76A15D83" w14:textId="77777777" w:rsidR="001D1773" w:rsidRDefault="00494D9C">
      <w:pPr>
        <w:spacing w:after="446"/>
        <w:ind w:left="-1"/>
      </w:pPr>
      <w:r>
        <w:t>A final Python syntax compilation was performed using:</w:t>
      </w:r>
    </w:p>
    <w:p w14:paraId="278D5B49" w14:textId="77777777" w:rsidR="001D1773" w:rsidRDefault="00494D9C">
      <w:pPr>
        <w:spacing w:after="428"/>
        <w:ind w:left="7" w:right="3073" w:hanging="10"/>
        <w:jc w:val="left"/>
      </w:pPr>
      <w:r>
        <w:rPr>
          <w:rFonts w:ascii="Calibri" w:eastAsia="Calibri" w:hAnsi="Calibri" w:cs="Calibri"/>
        </w:rPr>
        <w:t xml:space="preserve">python -m </w:t>
      </w:r>
      <w:proofErr w:type="spellStart"/>
      <w:r>
        <w:rPr>
          <w:rFonts w:ascii="Calibri" w:eastAsia="Calibri" w:hAnsi="Calibri" w:cs="Calibri"/>
        </w:rPr>
        <w:t>py_compile</w:t>
      </w:r>
      <w:proofErr w:type="spellEnd"/>
      <w:r>
        <w:rPr>
          <w:rFonts w:ascii="Calibri" w:eastAsia="Calibri" w:hAnsi="Calibri" w:cs="Calibri"/>
        </w:rPr>
        <w:t xml:space="preserve"> agent.py agent_executor.py agent_planner.py agent_reasoner.py data_tools.py result_formatter.py app.py test_agent_executor.py test_agent_planner.py test_agent_reasoner.py test_data_tools.py test_result_formatter.py</w:t>
      </w:r>
    </w:p>
    <w:p w14:paraId="74F3BA2F" w14:textId="77777777" w:rsidR="001D1773" w:rsidRDefault="00494D9C">
      <w:pPr>
        <w:spacing w:after="773"/>
        <w:ind w:left="-1"/>
      </w:pPr>
      <w:r>
        <w:t>The command completed without syntax errors.</w:t>
      </w:r>
    </w:p>
    <w:p w14:paraId="453AA5E5" w14:textId="77777777" w:rsidR="001D1773" w:rsidRDefault="00494D9C">
      <w:pPr>
        <w:pStyle w:val="Heading1"/>
        <w:ind w:left="578" w:hanging="581"/>
      </w:pPr>
      <w:bookmarkStart w:id="37" w:name="_Toc25593"/>
      <w:r>
        <w:lastRenderedPageBreak/>
        <w:t>Representative Results</w:t>
      </w:r>
      <w:bookmarkEnd w:id="37"/>
    </w:p>
    <w:p w14:paraId="75FB0FBD" w14:textId="77777777" w:rsidR="001D1773" w:rsidRDefault="00494D9C">
      <w:pPr>
        <w:ind w:left="-1"/>
      </w:pPr>
      <w:r>
        <w:t>The following values were observed during testing.</w:t>
      </w:r>
    </w:p>
    <w:tbl>
      <w:tblPr>
        <w:tblStyle w:val="TableGrid"/>
        <w:tblW w:w="7735" w:type="dxa"/>
        <w:tblInd w:w="680" w:type="dxa"/>
        <w:tblCellMar>
          <w:bottom w:w="118" w:type="dxa"/>
          <w:right w:w="115" w:type="dxa"/>
        </w:tblCellMar>
        <w:tblLook w:val="04A0" w:firstRow="1" w:lastRow="0" w:firstColumn="1" w:lastColumn="0" w:noHBand="0" w:noVBand="1"/>
      </w:tblPr>
      <w:tblGrid>
        <w:gridCol w:w="5348"/>
        <w:gridCol w:w="2387"/>
      </w:tblGrid>
      <w:tr w:rsidR="001D1773" w14:paraId="2FB5663F" w14:textId="77777777">
        <w:trPr>
          <w:trHeight w:val="572"/>
        </w:trPr>
        <w:tc>
          <w:tcPr>
            <w:tcW w:w="5348" w:type="dxa"/>
            <w:tcBorders>
              <w:top w:val="single" w:sz="7" w:space="0" w:color="000000"/>
              <w:left w:val="nil"/>
              <w:bottom w:val="single" w:sz="5" w:space="0" w:color="000000"/>
              <w:right w:val="nil"/>
            </w:tcBorders>
            <w:vAlign w:val="center"/>
          </w:tcPr>
          <w:p w14:paraId="3B97C5CA" w14:textId="77777777" w:rsidR="001D1773" w:rsidRDefault="00494D9C">
            <w:pPr>
              <w:spacing w:after="0" w:line="259" w:lineRule="auto"/>
              <w:ind w:left="120" w:firstLine="0"/>
              <w:jc w:val="left"/>
            </w:pPr>
            <w:r>
              <w:rPr>
                <w:b/>
              </w:rPr>
              <w:t>Analysis</w:t>
            </w:r>
          </w:p>
        </w:tc>
        <w:tc>
          <w:tcPr>
            <w:tcW w:w="2387" w:type="dxa"/>
            <w:tcBorders>
              <w:top w:val="single" w:sz="7" w:space="0" w:color="000000"/>
              <w:left w:val="nil"/>
              <w:bottom w:val="single" w:sz="5" w:space="0" w:color="000000"/>
              <w:right w:val="nil"/>
            </w:tcBorders>
            <w:vAlign w:val="center"/>
          </w:tcPr>
          <w:p w14:paraId="488BA13C" w14:textId="77777777" w:rsidR="001D1773" w:rsidRDefault="00494D9C">
            <w:pPr>
              <w:spacing w:after="0" w:line="259" w:lineRule="auto"/>
              <w:ind w:left="0" w:firstLine="0"/>
              <w:jc w:val="left"/>
            </w:pPr>
            <w:r>
              <w:rPr>
                <w:b/>
              </w:rPr>
              <w:t>Observed Result</w:t>
            </w:r>
          </w:p>
        </w:tc>
      </w:tr>
      <w:tr w:rsidR="001D1773" w14:paraId="5C3DDA6F" w14:textId="77777777">
        <w:trPr>
          <w:trHeight w:val="551"/>
        </w:trPr>
        <w:tc>
          <w:tcPr>
            <w:tcW w:w="5348" w:type="dxa"/>
            <w:tcBorders>
              <w:top w:val="single" w:sz="5" w:space="0" w:color="000000"/>
              <w:left w:val="nil"/>
              <w:bottom w:val="nil"/>
              <w:right w:val="nil"/>
            </w:tcBorders>
            <w:vAlign w:val="bottom"/>
          </w:tcPr>
          <w:p w14:paraId="5D20447E" w14:textId="77777777" w:rsidR="001D1773" w:rsidRDefault="00494D9C">
            <w:pPr>
              <w:spacing w:after="0" w:line="259" w:lineRule="auto"/>
              <w:ind w:left="120" w:firstLine="0"/>
              <w:jc w:val="left"/>
            </w:pPr>
            <w:r>
              <w:t>Dataset size</w:t>
            </w:r>
          </w:p>
        </w:tc>
        <w:tc>
          <w:tcPr>
            <w:tcW w:w="2387" w:type="dxa"/>
            <w:tcBorders>
              <w:top w:val="single" w:sz="5" w:space="0" w:color="000000"/>
              <w:left w:val="nil"/>
              <w:bottom w:val="nil"/>
              <w:right w:val="nil"/>
            </w:tcBorders>
            <w:vAlign w:val="bottom"/>
          </w:tcPr>
          <w:p w14:paraId="39F08C29" w14:textId="77777777" w:rsidR="001D1773" w:rsidRDefault="00494D9C">
            <w:pPr>
              <w:spacing w:after="0" w:line="259" w:lineRule="auto"/>
              <w:ind w:left="0" w:firstLine="0"/>
              <w:jc w:val="left"/>
            </w:pPr>
            <w:r>
              <w:t>1,465 records</w:t>
            </w:r>
          </w:p>
        </w:tc>
      </w:tr>
      <w:tr w:rsidR="001D1773" w14:paraId="02082077" w14:textId="77777777">
        <w:trPr>
          <w:trHeight w:val="448"/>
        </w:trPr>
        <w:tc>
          <w:tcPr>
            <w:tcW w:w="5348" w:type="dxa"/>
            <w:tcBorders>
              <w:top w:val="nil"/>
              <w:left w:val="nil"/>
              <w:bottom w:val="nil"/>
              <w:right w:val="nil"/>
            </w:tcBorders>
            <w:vAlign w:val="center"/>
          </w:tcPr>
          <w:p w14:paraId="4BF1B07C" w14:textId="77777777" w:rsidR="001D1773" w:rsidRDefault="00494D9C">
            <w:pPr>
              <w:spacing w:after="0" w:line="259" w:lineRule="auto"/>
              <w:ind w:left="120" w:firstLine="0"/>
              <w:jc w:val="left"/>
            </w:pPr>
            <w:r>
              <w:t>Dataset columns</w:t>
            </w:r>
          </w:p>
        </w:tc>
        <w:tc>
          <w:tcPr>
            <w:tcW w:w="2387" w:type="dxa"/>
            <w:tcBorders>
              <w:top w:val="nil"/>
              <w:left w:val="nil"/>
              <w:bottom w:val="nil"/>
              <w:right w:val="nil"/>
            </w:tcBorders>
            <w:vAlign w:val="center"/>
          </w:tcPr>
          <w:p w14:paraId="120C6EEC" w14:textId="77777777" w:rsidR="001D1773" w:rsidRDefault="00494D9C">
            <w:pPr>
              <w:spacing w:after="0" w:line="259" w:lineRule="auto"/>
              <w:ind w:left="0" w:firstLine="0"/>
              <w:jc w:val="left"/>
            </w:pPr>
            <w:r>
              <w:t>16</w:t>
            </w:r>
          </w:p>
        </w:tc>
      </w:tr>
      <w:tr w:rsidR="001D1773" w14:paraId="76EF3AFA" w14:textId="77777777">
        <w:trPr>
          <w:trHeight w:val="448"/>
        </w:trPr>
        <w:tc>
          <w:tcPr>
            <w:tcW w:w="5348" w:type="dxa"/>
            <w:tcBorders>
              <w:top w:val="nil"/>
              <w:left w:val="nil"/>
              <w:bottom w:val="nil"/>
              <w:right w:val="nil"/>
            </w:tcBorders>
            <w:vAlign w:val="center"/>
          </w:tcPr>
          <w:p w14:paraId="0CD228B6" w14:textId="77777777" w:rsidR="001D1773" w:rsidRDefault="00494D9C">
            <w:pPr>
              <w:spacing w:after="0" w:line="259" w:lineRule="auto"/>
              <w:ind w:left="120" w:firstLine="0"/>
              <w:jc w:val="left"/>
            </w:pPr>
            <w:r>
              <w:t>Largest category</w:t>
            </w:r>
          </w:p>
        </w:tc>
        <w:tc>
          <w:tcPr>
            <w:tcW w:w="2387" w:type="dxa"/>
            <w:tcBorders>
              <w:top w:val="nil"/>
              <w:left w:val="nil"/>
              <w:bottom w:val="nil"/>
              <w:right w:val="nil"/>
            </w:tcBorders>
            <w:vAlign w:val="center"/>
          </w:tcPr>
          <w:p w14:paraId="7570796D" w14:textId="77777777" w:rsidR="001D1773" w:rsidRDefault="00494D9C">
            <w:pPr>
              <w:spacing w:after="0" w:line="259" w:lineRule="auto"/>
              <w:ind w:left="0" w:firstLine="0"/>
              <w:jc w:val="left"/>
            </w:pPr>
            <w:r>
              <w:t>USB Cables: 233</w:t>
            </w:r>
          </w:p>
        </w:tc>
      </w:tr>
      <w:tr w:rsidR="001D1773" w14:paraId="092680BE" w14:textId="77777777">
        <w:trPr>
          <w:trHeight w:val="448"/>
        </w:trPr>
        <w:tc>
          <w:tcPr>
            <w:tcW w:w="5348" w:type="dxa"/>
            <w:tcBorders>
              <w:top w:val="nil"/>
              <w:left w:val="nil"/>
              <w:bottom w:val="nil"/>
              <w:right w:val="nil"/>
            </w:tcBorders>
            <w:vAlign w:val="center"/>
          </w:tcPr>
          <w:p w14:paraId="52B68B92" w14:textId="77777777" w:rsidR="001D1773" w:rsidRDefault="00494D9C">
            <w:pPr>
              <w:spacing w:after="0" w:line="259" w:lineRule="auto"/>
              <w:ind w:left="120" w:firstLine="0"/>
              <w:jc w:val="left"/>
            </w:pPr>
            <w:r>
              <w:t>Highest average category rating</w:t>
            </w:r>
          </w:p>
        </w:tc>
        <w:tc>
          <w:tcPr>
            <w:tcW w:w="2387" w:type="dxa"/>
            <w:tcBorders>
              <w:top w:val="nil"/>
              <w:left w:val="nil"/>
              <w:bottom w:val="nil"/>
              <w:right w:val="nil"/>
            </w:tcBorders>
            <w:vAlign w:val="center"/>
          </w:tcPr>
          <w:p w14:paraId="40153888" w14:textId="77777777" w:rsidR="001D1773" w:rsidRDefault="00494D9C">
            <w:pPr>
              <w:spacing w:after="0" w:line="259" w:lineRule="auto"/>
              <w:ind w:left="0" w:firstLine="0"/>
              <w:jc w:val="left"/>
            </w:pPr>
            <w:r>
              <w:t>4.6</w:t>
            </w:r>
          </w:p>
        </w:tc>
      </w:tr>
      <w:tr w:rsidR="001D1773" w14:paraId="4942F1BF" w14:textId="77777777">
        <w:trPr>
          <w:trHeight w:val="448"/>
        </w:trPr>
        <w:tc>
          <w:tcPr>
            <w:tcW w:w="5348" w:type="dxa"/>
            <w:tcBorders>
              <w:top w:val="nil"/>
              <w:left w:val="nil"/>
              <w:bottom w:val="nil"/>
              <w:right w:val="nil"/>
            </w:tcBorders>
            <w:vAlign w:val="center"/>
          </w:tcPr>
          <w:p w14:paraId="2525A981" w14:textId="77777777" w:rsidR="001D1773" w:rsidRDefault="00494D9C">
            <w:pPr>
              <w:spacing w:after="0" w:line="259" w:lineRule="auto"/>
              <w:ind w:left="120" w:firstLine="0"/>
              <w:jc w:val="left"/>
            </w:pPr>
            <w:r>
              <w:t>Highest observed rating count</w:t>
            </w:r>
          </w:p>
        </w:tc>
        <w:tc>
          <w:tcPr>
            <w:tcW w:w="2387" w:type="dxa"/>
            <w:tcBorders>
              <w:top w:val="nil"/>
              <w:left w:val="nil"/>
              <w:bottom w:val="nil"/>
              <w:right w:val="nil"/>
            </w:tcBorders>
            <w:vAlign w:val="center"/>
          </w:tcPr>
          <w:p w14:paraId="30E48159" w14:textId="77777777" w:rsidR="001D1773" w:rsidRDefault="00494D9C">
            <w:pPr>
              <w:spacing w:after="0" w:line="259" w:lineRule="auto"/>
              <w:ind w:left="0" w:firstLine="0"/>
              <w:jc w:val="left"/>
            </w:pPr>
            <w:r>
              <w:t>426,973</w:t>
            </w:r>
          </w:p>
        </w:tc>
      </w:tr>
      <w:tr w:rsidR="001D1773" w14:paraId="5AF0333F" w14:textId="77777777">
        <w:trPr>
          <w:trHeight w:val="469"/>
        </w:trPr>
        <w:tc>
          <w:tcPr>
            <w:tcW w:w="5348" w:type="dxa"/>
            <w:tcBorders>
              <w:top w:val="nil"/>
              <w:left w:val="nil"/>
              <w:bottom w:val="single" w:sz="7" w:space="0" w:color="000000"/>
              <w:right w:val="nil"/>
            </w:tcBorders>
            <w:vAlign w:val="center"/>
          </w:tcPr>
          <w:p w14:paraId="284111FE" w14:textId="77777777" w:rsidR="001D1773" w:rsidRDefault="00494D9C">
            <w:pPr>
              <w:spacing w:after="0" w:line="259" w:lineRule="auto"/>
              <w:ind w:left="120" w:firstLine="0"/>
              <w:jc w:val="left"/>
            </w:pPr>
            <w:r>
              <w:t>Highest discount</w:t>
            </w:r>
          </w:p>
        </w:tc>
        <w:tc>
          <w:tcPr>
            <w:tcW w:w="2387" w:type="dxa"/>
            <w:tcBorders>
              <w:top w:val="nil"/>
              <w:left w:val="nil"/>
              <w:bottom w:val="single" w:sz="7" w:space="0" w:color="000000"/>
              <w:right w:val="nil"/>
            </w:tcBorders>
            <w:vAlign w:val="center"/>
          </w:tcPr>
          <w:p w14:paraId="635BFC70" w14:textId="77777777" w:rsidR="001D1773" w:rsidRDefault="00494D9C">
            <w:pPr>
              <w:spacing w:after="0" w:line="259" w:lineRule="auto"/>
              <w:ind w:left="0" w:firstLine="0"/>
              <w:jc w:val="left"/>
            </w:pPr>
            <w:r>
              <w:t>94%</w:t>
            </w:r>
          </w:p>
        </w:tc>
      </w:tr>
    </w:tbl>
    <w:p w14:paraId="4BEADA91" w14:textId="77777777" w:rsidR="001D1773" w:rsidRDefault="00494D9C">
      <w:pPr>
        <w:spacing w:after="579" w:line="361" w:lineRule="auto"/>
        <w:ind w:left="10" w:right="42" w:hanging="10"/>
        <w:jc w:val="center"/>
      </w:pPr>
      <w:r>
        <w:t>Table 3: Representative verified project results</w:t>
      </w:r>
    </w:p>
    <w:p w14:paraId="0BCFCEFC" w14:textId="77777777" w:rsidR="001D1773" w:rsidRDefault="00494D9C">
      <w:pPr>
        <w:pStyle w:val="Heading2"/>
        <w:ind w:left="732" w:hanging="735"/>
      </w:pPr>
      <w:bookmarkStart w:id="38" w:name="_Toc25594"/>
      <w:r>
        <w:t>Category Counts</w:t>
      </w:r>
      <w:bookmarkEnd w:id="38"/>
    </w:p>
    <w:p w14:paraId="3E445903" w14:textId="77777777" w:rsidR="001D1773" w:rsidRDefault="00494D9C">
      <w:pPr>
        <w:spacing w:after="446"/>
        <w:ind w:left="-1"/>
      </w:pPr>
      <w:r>
        <w:t>The highest category count observed during testing was:</w:t>
      </w:r>
    </w:p>
    <w:p w14:paraId="5F179C28" w14:textId="77777777" w:rsidR="001D1773" w:rsidRDefault="00494D9C">
      <w:pPr>
        <w:spacing w:after="446"/>
        <w:ind w:left="599"/>
      </w:pPr>
      <w:r>
        <w:t>USB cables – 233 products.</w:t>
      </w:r>
    </w:p>
    <w:p w14:paraId="27CEA318" w14:textId="77777777" w:rsidR="001D1773" w:rsidRDefault="00494D9C">
      <w:pPr>
        <w:spacing w:after="579"/>
        <w:ind w:left="-1"/>
      </w:pPr>
      <w:r>
        <w:t>Other large categories included smartwatches, smartphones, smart TVs, and in-ear headphones.</w:t>
      </w:r>
    </w:p>
    <w:p w14:paraId="3D538D29" w14:textId="77777777" w:rsidR="001D1773" w:rsidRDefault="00494D9C">
      <w:pPr>
        <w:pStyle w:val="Heading2"/>
        <w:ind w:left="732" w:hanging="735"/>
      </w:pPr>
      <w:bookmarkStart w:id="39" w:name="_Toc25595"/>
      <w:r>
        <w:t>Average Category Rating</w:t>
      </w:r>
      <w:bookmarkEnd w:id="39"/>
    </w:p>
    <w:p w14:paraId="495B35A3" w14:textId="77777777" w:rsidR="001D1773" w:rsidRDefault="00494D9C">
      <w:pPr>
        <w:spacing w:after="446"/>
        <w:ind w:left="-1"/>
      </w:pPr>
      <w:r>
        <w:t>The highest average category rating observed was:</w:t>
      </w:r>
    </w:p>
    <w:p w14:paraId="4B257C97" w14:textId="77777777" w:rsidR="001D1773" w:rsidRDefault="00494D9C">
      <w:pPr>
        <w:spacing w:after="446"/>
        <w:ind w:left="591"/>
      </w:pPr>
      <w:r>
        <w:t>4.6</w:t>
      </w:r>
    </w:p>
    <w:p w14:paraId="7829868B" w14:textId="77777777" w:rsidR="001D1773" w:rsidRDefault="00494D9C">
      <w:pPr>
        <w:spacing w:after="588"/>
        <w:ind w:left="-1"/>
      </w:pPr>
      <w:r>
        <w:t>for the Tablets category represented in the dataset.</w:t>
      </w:r>
    </w:p>
    <w:p w14:paraId="6C1B6C98" w14:textId="77777777" w:rsidR="001D1773" w:rsidRDefault="00494D9C">
      <w:pPr>
        <w:pStyle w:val="Heading2"/>
        <w:ind w:left="732" w:hanging="735"/>
      </w:pPr>
      <w:bookmarkStart w:id="40" w:name="_Toc25596"/>
      <w:r>
        <w:t>Most-Reviewed Products</w:t>
      </w:r>
      <w:bookmarkEnd w:id="40"/>
    </w:p>
    <w:p w14:paraId="7321E4D9" w14:textId="77777777" w:rsidR="001D1773" w:rsidRDefault="00494D9C">
      <w:pPr>
        <w:spacing w:after="504"/>
        <w:ind w:left="-1"/>
      </w:pPr>
      <w:r>
        <w:t>The most-reviewed results included:</w:t>
      </w:r>
    </w:p>
    <w:p w14:paraId="76554CBE" w14:textId="77777777" w:rsidR="001D1773" w:rsidRDefault="00494D9C">
      <w:pPr>
        <w:numPr>
          <w:ilvl w:val="0"/>
          <w:numId w:val="18"/>
        </w:numPr>
        <w:spacing w:after="324"/>
        <w:ind w:hanging="234"/>
      </w:pPr>
      <w:r>
        <w:lastRenderedPageBreak/>
        <w:t>Amazon Basics HDMI Cable – 426,973 ratings.</w:t>
      </w:r>
    </w:p>
    <w:p w14:paraId="416E153A" w14:textId="77777777" w:rsidR="001D1773" w:rsidRDefault="00494D9C">
      <w:pPr>
        <w:numPr>
          <w:ilvl w:val="0"/>
          <w:numId w:val="18"/>
        </w:numPr>
        <w:ind w:hanging="234"/>
      </w:pPr>
      <w:proofErr w:type="spellStart"/>
      <w:r>
        <w:t>boAt</w:t>
      </w:r>
      <w:proofErr w:type="spellEnd"/>
      <w:r>
        <w:t xml:space="preserve"> </w:t>
      </w:r>
      <w:proofErr w:type="spellStart"/>
      <w:r>
        <w:t>Bassheads</w:t>
      </w:r>
      <w:proofErr w:type="spellEnd"/>
      <w:r>
        <w:t xml:space="preserve"> 100 – 363,713 ratings.</w:t>
      </w:r>
    </w:p>
    <w:p w14:paraId="373123D1" w14:textId="77777777" w:rsidR="001D1773" w:rsidRDefault="00494D9C">
      <w:pPr>
        <w:pStyle w:val="Heading2"/>
        <w:ind w:left="732" w:hanging="735"/>
      </w:pPr>
      <w:bookmarkStart w:id="41" w:name="_Toc25597"/>
      <w:r>
        <w:t>Highly Reviewed but Low-Rated Products</w:t>
      </w:r>
      <w:bookmarkEnd w:id="41"/>
    </w:p>
    <w:p w14:paraId="7337E948" w14:textId="77777777" w:rsidR="001D1773" w:rsidRDefault="00494D9C">
      <w:pPr>
        <w:spacing w:after="0"/>
        <w:ind w:left="-1"/>
      </w:pPr>
      <w:r>
        <w:t>Examples observed during testing included:</w:t>
      </w:r>
    </w:p>
    <w:tbl>
      <w:tblPr>
        <w:tblStyle w:val="TableGrid"/>
        <w:tblW w:w="7500" w:type="dxa"/>
        <w:tblInd w:w="797" w:type="dxa"/>
        <w:tblCellMar>
          <w:bottom w:w="113" w:type="dxa"/>
          <w:right w:w="119" w:type="dxa"/>
        </w:tblCellMar>
        <w:tblLook w:val="04A0" w:firstRow="1" w:lastRow="0" w:firstColumn="1" w:lastColumn="0" w:noHBand="0" w:noVBand="1"/>
      </w:tblPr>
      <w:tblGrid>
        <w:gridCol w:w="4893"/>
        <w:gridCol w:w="985"/>
        <w:gridCol w:w="1622"/>
      </w:tblGrid>
      <w:tr w:rsidR="001D1773" w14:paraId="76A0E7B4" w14:textId="77777777">
        <w:trPr>
          <w:trHeight w:val="544"/>
        </w:trPr>
        <w:tc>
          <w:tcPr>
            <w:tcW w:w="4894" w:type="dxa"/>
            <w:tcBorders>
              <w:top w:val="single" w:sz="7" w:space="0" w:color="000000"/>
              <w:left w:val="nil"/>
              <w:bottom w:val="single" w:sz="5" w:space="0" w:color="000000"/>
              <w:right w:val="nil"/>
            </w:tcBorders>
            <w:vAlign w:val="center"/>
          </w:tcPr>
          <w:p w14:paraId="42FD5FA0" w14:textId="77777777" w:rsidR="001D1773" w:rsidRDefault="00494D9C">
            <w:pPr>
              <w:spacing w:after="0" w:line="259" w:lineRule="auto"/>
              <w:ind w:left="120" w:firstLine="0"/>
              <w:jc w:val="left"/>
            </w:pPr>
            <w:r>
              <w:rPr>
                <w:b/>
                <w:sz w:val="22"/>
              </w:rPr>
              <w:t>Product</w:t>
            </w:r>
          </w:p>
        </w:tc>
        <w:tc>
          <w:tcPr>
            <w:tcW w:w="985" w:type="dxa"/>
            <w:tcBorders>
              <w:top w:val="single" w:sz="7" w:space="0" w:color="000000"/>
              <w:left w:val="nil"/>
              <w:bottom w:val="single" w:sz="5" w:space="0" w:color="000000"/>
              <w:right w:val="nil"/>
            </w:tcBorders>
            <w:vAlign w:val="center"/>
          </w:tcPr>
          <w:p w14:paraId="0D4A4955" w14:textId="77777777" w:rsidR="001D1773" w:rsidRDefault="00494D9C">
            <w:pPr>
              <w:spacing w:after="0" w:line="259" w:lineRule="auto"/>
              <w:ind w:left="0" w:firstLine="0"/>
              <w:jc w:val="left"/>
            </w:pPr>
            <w:r>
              <w:rPr>
                <w:b/>
                <w:sz w:val="22"/>
              </w:rPr>
              <w:t>Rating</w:t>
            </w:r>
          </w:p>
        </w:tc>
        <w:tc>
          <w:tcPr>
            <w:tcW w:w="1622" w:type="dxa"/>
            <w:tcBorders>
              <w:top w:val="single" w:sz="7" w:space="0" w:color="000000"/>
              <w:left w:val="nil"/>
              <w:bottom w:val="single" w:sz="5" w:space="0" w:color="000000"/>
              <w:right w:val="nil"/>
            </w:tcBorders>
            <w:vAlign w:val="center"/>
          </w:tcPr>
          <w:p w14:paraId="75EBEAF0" w14:textId="77777777" w:rsidR="001D1773" w:rsidRDefault="00494D9C">
            <w:pPr>
              <w:spacing w:after="0" w:line="259" w:lineRule="auto"/>
              <w:ind w:left="0" w:firstLine="0"/>
            </w:pPr>
            <w:r>
              <w:rPr>
                <w:b/>
                <w:sz w:val="22"/>
              </w:rPr>
              <w:t>Rating Count</w:t>
            </w:r>
          </w:p>
        </w:tc>
      </w:tr>
      <w:tr w:rsidR="001D1773" w14:paraId="51E35459" w14:textId="77777777">
        <w:trPr>
          <w:trHeight w:val="523"/>
        </w:trPr>
        <w:tc>
          <w:tcPr>
            <w:tcW w:w="4894" w:type="dxa"/>
            <w:tcBorders>
              <w:top w:val="single" w:sz="5" w:space="0" w:color="000000"/>
              <w:left w:val="nil"/>
              <w:bottom w:val="nil"/>
              <w:right w:val="nil"/>
            </w:tcBorders>
            <w:vAlign w:val="bottom"/>
          </w:tcPr>
          <w:p w14:paraId="15E5E199" w14:textId="77777777" w:rsidR="001D1773" w:rsidRDefault="00494D9C">
            <w:pPr>
              <w:spacing w:after="0" w:line="259" w:lineRule="auto"/>
              <w:ind w:left="120" w:firstLine="0"/>
              <w:jc w:val="left"/>
            </w:pPr>
            <w:proofErr w:type="spellStart"/>
            <w:r>
              <w:rPr>
                <w:sz w:val="22"/>
              </w:rPr>
              <w:t>boAt</w:t>
            </w:r>
            <w:proofErr w:type="spellEnd"/>
            <w:r>
              <w:rPr>
                <w:sz w:val="22"/>
              </w:rPr>
              <w:t xml:space="preserve"> </w:t>
            </w:r>
            <w:proofErr w:type="spellStart"/>
            <w:r>
              <w:rPr>
                <w:sz w:val="22"/>
              </w:rPr>
              <w:t>Airdopes</w:t>
            </w:r>
            <w:proofErr w:type="spellEnd"/>
            <w:r>
              <w:rPr>
                <w:sz w:val="22"/>
              </w:rPr>
              <w:t xml:space="preserve"> 121v2</w:t>
            </w:r>
          </w:p>
        </w:tc>
        <w:tc>
          <w:tcPr>
            <w:tcW w:w="985" w:type="dxa"/>
            <w:tcBorders>
              <w:top w:val="single" w:sz="5" w:space="0" w:color="000000"/>
              <w:left w:val="nil"/>
              <w:bottom w:val="nil"/>
              <w:right w:val="nil"/>
            </w:tcBorders>
            <w:vAlign w:val="bottom"/>
          </w:tcPr>
          <w:p w14:paraId="2F0C7224" w14:textId="77777777" w:rsidR="001D1773" w:rsidRDefault="00494D9C">
            <w:pPr>
              <w:spacing w:after="0" w:line="259" w:lineRule="auto"/>
              <w:ind w:left="348" w:firstLine="0"/>
              <w:jc w:val="center"/>
            </w:pPr>
            <w:r>
              <w:rPr>
                <w:sz w:val="22"/>
              </w:rPr>
              <w:t>3.8</w:t>
            </w:r>
          </w:p>
        </w:tc>
        <w:tc>
          <w:tcPr>
            <w:tcW w:w="1622" w:type="dxa"/>
            <w:tcBorders>
              <w:top w:val="single" w:sz="5" w:space="0" w:color="000000"/>
              <w:left w:val="nil"/>
              <w:bottom w:val="nil"/>
              <w:right w:val="nil"/>
            </w:tcBorders>
            <w:vAlign w:val="bottom"/>
          </w:tcPr>
          <w:p w14:paraId="0B839477" w14:textId="77777777" w:rsidR="001D1773" w:rsidRDefault="00494D9C">
            <w:pPr>
              <w:spacing w:after="0" w:line="259" w:lineRule="auto"/>
              <w:ind w:left="0" w:firstLine="0"/>
              <w:jc w:val="right"/>
            </w:pPr>
            <w:r>
              <w:rPr>
                <w:sz w:val="22"/>
              </w:rPr>
              <w:t>180,998</w:t>
            </w:r>
          </w:p>
        </w:tc>
      </w:tr>
      <w:tr w:rsidR="001D1773" w14:paraId="7BF8911A" w14:textId="77777777">
        <w:trPr>
          <w:trHeight w:val="420"/>
        </w:trPr>
        <w:tc>
          <w:tcPr>
            <w:tcW w:w="4894" w:type="dxa"/>
            <w:tcBorders>
              <w:top w:val="nil"/>
              <w:left w:val="nil"/>
              <w:bottom w:val="nil"/>
              <w:right w:val="nil"/>
            </w:tcBorders>
            <w:vAlign w:val="center"/>
          </w:tcPr>
          <w:p w14:paraId="1927C03D" w14:textId="77777777" w:rsidR="001D1773" w:rsidRDefault="00494D9C">
            <w:pPr>
              <w:spacing w:after="0" w:line="259" w:lineRule="auto"/>
              <w:ind w:left="120" w:firstLine="0"/>
              <w:jc w:val="left"/>
            </w:pPr>
            <w:proofErr w:type="spellStart"/>
            <w:r>
              <w:rPr>
                <w:sz w:val="22"/>
              </w:rPr>
              <w:t>boAt</w:t>
            </w:r>
            <w:proofErr w:type="spellEnd"/>
            <w:r>
              <w:rPr>
                <w:sz w:val="22"/>
              </w:rPr>
              <w:t xml:space="preserve"> </w:t>
            </w:r>
            <w:proofErr w:type="spellStart"/>
            <w:r>
              <w:rPr>
                <w:sz w:val="22"/>
              </w:rPr>
              <w:t>Airdopes</w:t>
            </w:r>
            <w:proofErr w:type="spellEnd"/>
            <w:r>
              <w:rPr>
                <w:sz w:val="22"/>
              </w:rPr>
              <w:t xml:space="preserve"> 141</w:t>
            </w:r>
          </w:p>
        </w:tc>
        <w:tc>
          <w:tcPr>
            <w:tcW w:w="985" w:type="dxa"/>
            <w:tcBorders>
              <w:top w:val="nil"/>
              <w:left w:val="nil"/>
              <w:bottom w:val="nil"/>
              <w:right w:val="nil"/>
            </w:tcBorders>
            <w:vAlign w:val="center"/>
          </w:tcPr>
          <w:p w14:paraId="250698D6" w14:textId="77777777" w:rsidR="001D1773" w:rsidRDefault="00494D9C">
            <w:pPr>
              <w:spacing w:after="0" w:line="259" w:lineRule="auto"/>
              <w:ind w:left="348" w:firstLine="0"/>
              <w:jc w:val="center"/>
            </w:pPr>
            <w:r>
              <w:rPr>
                <w:sz w:val="22"/>
              </w:rPr>
              <w:t>3.9</w:t>
            </w:r>
          </w:p>
        </w:tc>
        <w:tc>
          <w:tcPr>
            <w:tcW w:w="1622" w:type="dxa"/>
            <w:tcBorders>
              <w:top w:val="nil"/>
              <w:left w:val="nil"/>
              <w:bottom w:val="nil"/>
              <w:right w:val="nil"/>
            </w:tcBorders>
            <w:vAlign w:val="center"/>
          </w:tcPr>
          <w:p w14:paraId="092217D2" w14:textId="77777777" w:rsidR="001D1773" w:rsidRDefault="00494D9C">
            <w:pPr>
              <w:spacing w:after="0" w:line="259" w:lineRule="auto"/>
              <w:ind w:left="0" w:firstLine="0"/>
              <w:jc w:val="right"/>
            </w:pPr>
            <w:r>
              <w:rPr>
                <w:sz w:val="22"/>
              </w:rPr>
              <w:t>136,954</w:t>
            </w:r>
          </w:p>
        </w:tc>
      </w:tr>
      <w:tr w:rsidR="001D1773" w14:paraId="01A749CA" w14:textId="77777777">
        <w:trPr>
          <w:trHeight w:val="420"/>
        </w:trPr>
        <w:tc>
          <w:tcPr>
            <w:tcW w:w="4894" w:type="dxa"/>
            <w:tcBorders>
              <w:top w:val="nil"/>
              <w:left w:val="nil"/>
              <w:bottom w:val="nil"/>
              <w:right w:val="nil"/>
            </w:tcBorders>
            <w:vAlign w:val="center"/>
          </w:tcPr>
          <w:p w14:paraId="09E38D08" w14:textId="77777777" w:rsidR="001D1773" w:rsidRDefault="00494D9C">
            <w:pPr>
              <w:spacing w:after="0" w:line="259" w:lineRule="auto"/>
              <w:ind w:left="120" w:firstLine="0"/>
              <w:jc w:val="left"/>
            </w:pPr>
            <w:r>
              <w:rPr>
                <w:sz w:val="22"/>
              </w:rPr>
              <w:t>Nokia 105 variants</w:t>
            </w:r>
          </w:p>
        </w:tc>
        <w:tc>
          <w:tcPr>
            <w:tcW w:w="985" w:type="dxa"/>
            <w:tcBorders>
              <w:top w:val="nil"/>
              <w:left w:val="nil"/>
              <w:bottom w:val="nil"/>
              <w:right w:val="nil"/>
            </w:tcBorders>
            <w:vAlign w:val="center"/>
          </w:tcPr>
          <w:p w14:paraId="79A625AC" w14:textId="77777777" w:rsidR="001D1773" w:rsidRDefault="00494D9C">
            <w:pPr>
              <w:spacing w:after="0" w:line="259" w:lineRule="auto"/>
              <w:ind w:left="348" w:firstLine="0"/>
              <w:jc w:val="center"/>
            </w:pPr>
            <w:r>
              <w:rPr>
                <w:sz w:val="22"/>
              </w:rPr>
              <w:t>4.0</w:t>
            </w:r>
          </w:p>
        </w:tc>
        <w:tc>
          <w:tcPr>
            <w:tcW w:w="1622" w:type="dxa"/>
            <w:tcBorders>
              <w:top w:val="nil"/>
              <w:left w:val="nil"/>
              <w:bottom w:val="nil"/>
              <w:right w:val="nil"/>
            </w:tcBorders>
            <w:vAlign w:val="center"/>
          </w:tcPr>
          <w:p w14:paraId="76003968" w14:textId="77777777" w:rsidR="001D1773" w:rsidRDefault="00494D9C">
            <w:pPr>
              <w:spacing w:after="0" w:line="259" w:lineRule="auto"/>
              <w:ind w:left="0" w:firstLine="0"/>
              <w:jc w:val="right"/>
            </w:pPr>
            <w:r>
              <w:rPr>
                <w:sz w:val="22"/>
              </w:rPr>
              <w:t>128,311</w:t>
            </w:r>
          </w:p>
        </w:tc>
      </w:tr>
      <w:tr w:rsidR="001D1773" w14:paraId="618C00E1" w14:textId="77777777">
        <w:trPr>
          <w:trHeight w:val="420"/>
        </w:trPr>
        <w:tc>
          <w:tcPr>
            <w:tcW w:w="4894" w:type="dxa"/>
            <w:tcBorders>
              <w:top w:val="nil"/>
              <w:left w:val="nil"/>
              <w:bottom w:val="nil"/>
              <w:right w:val="nil"/>
            </w:tcBorders>
            <w:vAlign w:val="center"/>
          </w:tcPr>
          <w:p w14:paraId="09C6795E" w14:textId="77777777" w:rsidR="001D1773" w:rsidRDefault="00494D9C">
            <w:pPr>
              <w:spacing w:after="0" w:line="259" w:lineRule="auto"/>
              <w:ind w:left="120" w:firstLine="0"/>
              <w:jc w:val="left"/>
            </w:pPr>
            <w:r>
              <w:rPr>
                <w:sz w:val="22"/>
              </w:rPr>
              <w:t>Pigeon Amaze Plus Kettle</w:t>
            </w:r>
          </w:p>
        </w:tc>
        <w:tc>
          <w:tcPr>
            <w:tcW w:w="985" w:type="dxa"/>
            <w:tcBorders>
              <w:top w:val="nil"/>
              <w:left w:val="nil"/>
              <w:bottom w:val="nil"/>
              <w:right w:val="nil"/>
            </w:tcBorders>
            <w:vAlign w:val="center"/>
          </w:tcPr>
          <w:p w14:paraId="1E2ABA5B" w14:textId="77777777" w:rsidR="001D1773" w:rsidRDefault="00494D9C">
            <w:pPr>
              <w:spacing w:after="0" w:line="259" w:lineRule="auto"/>
              <w:ind w:left="347" w:firstLine="0"/>
              <w:jc w:val="center"/>
            </w:pPr>
            <w:r>
              <w:rPr>
                <w:sz w:val="22"/>
              </w:rPr>
              <w:t>3.9</w:t>
            </w:r>
          </w:p>
        </w:tc>
        <w:tc>
          <w:tcPr>
            <w:tcW w:w="1622" w:type="dxa"/>
            <w:tcBorders>
              <w:top w:val="nil"/>
              <w:left w:val="nil"/>
              <w:bottom w:val="nil"/>
              <w:right w:val="nil"/>
            </w:tcBorders>
            <w:vAlign w:val="center"/>
          </w:tcPr>
          <w:p w14:paraId="683C04AB" w14:textId="77777777" w:rsidR="001D1773" w:rsidRDefault="00494D9C">
            <w:pPr>
              <w:spacing w:after="0" w:line="259" w:lineRule="auto"/>
              <w:ind w:left="0" w:firstLine="0"/>
              <w:jc w:val="right"/>
            </w:pPr>
            <w:r>
              <w:rPr>
                <w:sz w:val="22"/>
              </w:rPr>
              <w:t>123,365</w:t>
            </w:r>
          </w:p>
        </w:tc>
      </w:tr>
      <w:tr w:rsidR="001D1773" w14:paraId="220DD31B" w14:textId="77777777">
        <w:trPr>
          <w:trHeight w:val="420"/>
        </w:trPr>
        <w:tc>
          <w:tcPr>
            <w:tcW w:w="4894" w:type="dxa"/>
            <w:tcBorders>
              <w:top w:val="nil"/>
              <w:left w:val="nil"/>
              <w:bottom w:val="nil"/>
              <w:right w:val="nil"/>
            </w:tcBorders>
            <w:vAlign w:val="center"/>
          </w:tcPr>
          <w:p w14:paraId="530A9759" w14:textId="77777777" w:rsidR="001D1773" w:rsidRDefault="00494D9C">
            <w:pPr>
              <w:spacing w:after="0" w:line="259" w:lineRule="auto"/>
              <w:ind w:left="120" w:firstLine="0"/>
              <w:jc w:val="left"/>
            </w:pPr>
            <w:r>
              <w:rPr>
                <w:sz w:val="22"/>
              </w:rPr>
              <w:t xml:space="preserve">Boult Audio </w:t>
            </w:r>
            <w:proofErr w:type="spellStart"/>
            <w:r>
              <w:rPr>
                <w:sz w:val="22"/>
              </w:rPr>
              <w:t>Probass</w:t>
            </w:r>
            <w:proofErr w:type="spellEnd"/>
            <w:r>
              <w:rPr>
                <w:sz w:val="22"/>
              </w:rPr>
              <w:t xml:space="preserve"> Curve</w:t>
            </w:r>
          </w:p>
        </w:tc>
        <w:tc>
          <w:tcPr>
            <w:tcW w:w="985" w:type="dxa"/>
            <w:tcBorders>
              <w:top w:val="nil"/>
              <w:left w:val="nil"/>
              <w:bottom w:val="nil"/>
              <w:right w:val="nil"/>
            </w:tcBorders>
            <w:vAlign w:val="center"/>
          </w:tcPr>
          <w:p w14:paraId="585D027A" w14:textId="77777777" w:rsidR="001D1773" w:rsidRDefault="00494D9C">
            <w:pPr>
              <w:spacing w:after="0" w:line="259" w:lineRule="auto"/>
              <w:ind w:left="348" w:firstLine="0"/>
              <w:jc w:val="center"/>
            </w:pPr>
            <w:r>
              <w:rPr>
                <w:sz w:val="22"/>
              </w:rPr>
              <w:t>3.8</w:t>
            </w:r>
          </w:p>
        </w:tc>
        <w:tc>
          <w:tcPr>
            <w:tcW w:w="1622" w:type="dxa"/>
            <w:tcBorders>
              <w:top w:val="nil"/>
              <w:left w:val="nil"/>
              <w:bottom w:val="nil"/>
              <w:right w:val="nil"/>
            </w:tcBorders>
            <w:vAlign w:val="center"/>
          </w:tcPr>
          <w:p w14:paraId="0334F7A9" w14:textId="77777777" w:rsidR="001D1773" w:rsidRDefault="00494D9C">
            <w:pPr>
              <w:spacing w:after="0" w:line="259" w:lineRule="auto"/>
              <w:ind w:left="0" w:firstLine="0"/>
              <w:jc w:val="right"/>
            </w:pPr>
            <w:r>
              <w:rPr>
                <w:sz w:val="22"/>
              </w:rPr>
              <w:t>103,052</w:t>
            </w:r>
          </w:p>
        </w:tc>
      </w:tr>
      <w:tr w:rsidR="001D1773" w14:paraId="3CE2CA0F" w14:textId="77777777">
        <w:trPr>
          <w:trHeight w:val="420"/>
        </w:trPr>
        <w:tc>
          <w:tcPr>
            <w:tcW w:w="4894" w:type="dxa"/>
            <w:tcBorders>
              <w:top w:val="nil"/>
              <w:left w:val="nil"/>
              <w:bottom w:val="nil"/>
              <w:right w:val="nil"/>
            </w:tcBorders>
            <w:vAlign w:val="center"/>
          </w:tcPr>
          <w:p w14:paraId="07687BF2" w14:textId="77777777" w:rsidR="001D1773" w:rsidRDefault="00494D9C">
            <w:pPr>
              <w:spacing w:after="0" w:line="259" w:lineRule="auto"/>
              <w:ind w:left="120" w:firstLine="0"/>
              <w:jc w:val="left"/>
            </w:pPr>
            <w:r>
              <w:rPr>
                <w:sz w:val="22"/>
              </w:rPr>
              <w:t>JBL C50HI</w:t>
            </w:r>
          </w:p>
        </w:tc>
        <w:tc>
          <w:tcPr>
            <w:tcW w:w="985" w:type="dxa"/>
            <w:tcBorders>
              <w:top w:val="nil"/>
              <w:left w:val="nil"/>
              <w:bottom w:val="nil"/>
              <w:right w:val="nil"/>
            </w:tcBorders>
            <w:vAlign w:val="center"/>
          </w:tcPr>
          <w:p w14:paraId="4E67A1D2" w14:textId="77777777" w:rsidR="001D1773" w:rsidRDefault="00494D9C">
            <w:pPr>
              <w:spacing w:after="0" w:line="259" w:lineRule="auto"/>
              <w:ind w:left="347" w:firstLine="0"/>
              <w:jc w:val="center"/>
            </w:pPr>
            <w:r>
              <w:rPr>
                <w:sz w:val="22"/>
              </w:rPr>
              <w:t>3.9</w:t>
            </w:r>
          </w:p>
        </w:tc>
        <w:tc>
          <w:tcPr>
            <w:tcW w:w="1622" w:type="dxa"/>
            <w:tcBorders>
              <w:top w:val="nil"/>
              <w:left w:val="nil"/>
              <w:bottom w:val="nil"/>
              <w:right w:val="nil"/>
            </w:tcBorders>
            <w:vAlign w:val="center"/>
          </w:tcPr>
          <w:p w14:paraId="78B7C3E3" w14:textId="77777777" w:rsidR="001D1773" w:rsidRDefault="00494D9C">
            <w:pPr>
              <w:spacing w:after="0" w:line="259" w:lineRule="auto"/>
              <w:ind w:left="0" w:firstLine="0"/>
              <w:jc w:val="right"/>
            </w:pPr>
            <w:r>
              <w:rPr>
                <w:sz w:val="22"/>
              </w:rPr>
              <w:t>92,995</w:t>
            </w:r>
          </w:p>
        </w:tc>
      </w:tr>
      <w:tr w:rsidR="001D1773" w14:paraId="5925BE97" w14:textId="77777777">
        <w:trPr>
          <w:trHeight w:val="441"/>
        </w:trPr>
        <w:tc>
          <w:tcPr>
            <w:tcW w:w="4894" w:type="dxa"/>
            <w:tcBorders>
              <w:top w:val="nil"/>
              <w:left w:val="nil"/>
              <w:bottom w:val="single" w:sz="7" w:space="0" w:color="000000"/>
              <w:right w:val="nil"/>
            </w:tcBorders>
            <w:vAlign w:val="center"/>
          </w:tcPr>
          <w:p w14:paraId="636E7F2F" w14:textId="77777777" w:rsidR="001D1773" w:rsidRDefault="00494D9C">
            <w:pPr>
              <w:spacing w:after="0" w:line="259" w:lineRule="auto"/>
              <w:ind w:left="120" w:firstLine="0"/>
              <w:jc w:val="left"/>
            </w:pPr>
            <w:r>
              <w:rPr>
                <w:sz w:val="22"/>
              </w:rPr>
              <w:t xml:space="preserve">Noise </w:t>
            </w:r>
            <w:proofErr w:type="spellStart"/>
            <w:r>
              <w:rPr>
                <w:sz w:val="22"/>
              </w:rPr>
              <w:t>ColorFit</w:t>
            </w:r>
            <w:proofErr w:type="spellEnd"/>
            <w:r>
              <w:rPr>
                <w:sz w:val="22"/>
              </w:rPr>
              <w:t xml:space="preserve"> Pro 2</w:t>
            </w:r>
          </w:p>
        </w:tc>
        <w:tc>
          <w:tcPr>
            <w:tcW w:w="985" w:type="dxa"/>
            <w:tcBorders>
              <w:top w:val="nil"/>
              <w:left w:val="nil"/>
              <w:bottom w:val="single" w:sz="7" w:space="0" w:color="000000"/>
              <w:right w:val="nil"/>
            </w:tcBorders>
            <w:vAlign w:val="center"/>
          </w:tcPr>
          <w:p w14:paraId="211210D5" w14:textId="77777777" w:rsidR="001D1773" w:rsidRDefault="00494D9C">
            <w:pPr>
              <w:spacing w:after="0" w:line="259" w:lineRule="auto"/>
              <w:ind w:left="347" w:firstLine="0"/>
              <w:jc w:val="center"/>
            </w:pPr>
            <w:r>
              <w:rPr>
                <w:sz w:val="22"/>
              </w:rPr>
              <w:t>4.0</w:t>
            </w:r>
          </w:p>
        </w:tc>
        <w:tc>
          <w:tcPr>
            <w:tcW w:w="1622" w:type="dxa"/>
            <w:tcBorders>
              <w:top w:val="nil"/>
              <w:left w:val="nil"/>
              <w:bottom w:val="single" w:sz="7" w:space="0" w:color="000000"/>
              <w:right w:val="nil"/>
            </w:tcBorders>
            <w:vAlign w:val="center"/>
          </w:tcPr>
          <w:p w14:paraId="4D1C7E4A" w14:textId="77777777" w:rsidR="001D1773" w:rsidRDefault="00494D9C">
            <w:pPr>
              <w:spacing w:after="0" w:line="259" w:lineRule="auto"/>
              <w:ind w:left="0" w:firstLine="0"/>
              <w:jc w:val="right"/>
            </w:pPr>
            <w:r>
              <w:rPr>
                <w:sz w:val="22"/>
              </w:rPr>
              <w:t>92,588</w:t>
            </w:r>
          </w:p>
        </w:tc>
      </w:tr>
    </w:tbl>
    <w:p w14:paraId="180D7B4D" w14:textId="77777777" w:rsidR="001D1773" w:rsidRDefault="00494D9C">
      <w:pPr>
        <w:spacing w:after="579" w:line="361" w:lineRule="auto"/>
        <w:ind w:left="10" w:right="42" w:hanging="10"/>
        <w:jc w:val="center"/>
      </w:pPr>
      <w:r>
        <w:t>Table 4: Examples of highly reviewed but lower-rated products</w:t>
      </w:r>
    </w:p>
    <w:p w14:paraId="584007A5" w14:textId="77777777" w:rsidR="001D1773" w:rsidRDefault="00494D9C">
      <w:pPr>
        <w:pStyle w:val="Heading2"/>
        <w:ind w:left="732" w:hanging="735"/>
      </w:pPr>
      <w:bookmarkStart w:id="42" w:name="_Toc25598"/>
      <w:r>
        <w:t>Highest Discounts</w:t>
      </w:r>
      <w:bookmarkEnd w:id="42"/>
    </w:p>
    <w:p w14:paraId="2B723A81" w14:textId="77777777" w:rsidR="001D1773" w:rsidRDefault="00494D9C">
      <w:pPr>
        <w:ind w:left="-1"/>
      </w:pPr>
      <w:r>
        <w:t>The highest discount observed was 94%.</w:t>
      </w:r>
    </w:p>
    <w:p w14:paraId="583B407A" w14:textId="77777777" w:rsidR="001D1773" w:rsidRDefault="00494D9C">
      <w:pPr>
        <w:spacing w:after="773"/>
        <w:ind w:left="-1"/>
      </w:pPr>
      <w:r>
        <w:t>The next high-discount examples included products with discounts around 90–91%.</w:t>
      </w:r>
    </w:p>
    <w:p w14:paraId="74256B73" w14:textId="77777777" w:rsidR="001D1773" w:rsidRDefault="00494D9C">
      <w:pPr>
        <w:pStyle w:val="Heading1"/>
        <w:ind w:left="578" w:hanging="581"/>
      </w:pPr>
      <w:bookmarkStart w:id="43" w:name="_Toc25599"/>
      <w:r>
        <w:t>Error Handling and Hallucination Control</w:t>
      </w:r>
      <w:bookmarkEnd w:id="43"/>
    </w:p>
    <w:p w14:paraId="5A980087" w14:textId="77777777" w:rsidR="001D1773" w:rsidRDefault="00494D9C">
      <w:pPr>
        <w:ind w:left="-1"/>
      </w:pPr>
      <w:r>
        <w:t>A key requirement of the project is that the agent should not fabricate analysis when the dataset cannot support the requested answer.</w:t>
      </w:r>
    </w:p>
    <w:p w14:paraId="14592EA9" w14:textId="77777777" w:rsidR="001D1773" w:rsidRDefault="00494D9C">
      <w:pPr>
        <w:ind w:left="-1"/>
      </w:pPr>
      <w:r>
        <w:t>The planner therefore includes an explicit unsupported-question path.</w:t>
      </w:r>
    </w:p>
    <w:p w14:paraId="3C5FC749" w14:textId="77777777" w:rsidR="001D1773" w:rsidRDefault="00494D9C">
      <w:pPr>
        <w:spacing w:after="446"/>
        <w:ind w:left="-1"/>
      </w:pPr>
      <w:r>
        <w:t>When a question cannot be mapped to an available analysis tool, the executor returns:</w:t>
      </w:r>
    </w:p>
    <w:p w14:paraId="416D16B5" w14:textId="77777777" w:rsidR="001D1773" w:rsidRDefault="00494D9C">
      <w:pPr>
        <w:spacing w:after="428"/>
        <w:ind w:left="7" w:right="7025" w:hanging="10"/>
        <w:jc w:val="left"/>
      </w:pPr>
      <w:r>
        <w:rPr>
          <w:rFonts w:ascii="Calibri" w:eastAsia="Calibri" w:hAnsi="Calibri" w:cs="Calibri"/>
        </w:rPr>
        <w:t>tool = None result = None</w:t>
      </w:r>
    </w:p>
    <w:p w14:paraId="110CF9C5" w14:textId="77777777" w:rsidR="001D1773" w:rsidRDefault="00494D9C">
      <w:pPr>
        <w:ind w:left="-1"/>
      </w:pPr>
      <w:r>
        <w:lastRenderedPageBreak/>
        <w:t>The reasoning layer then receives a context indicating that the question cannot currently be answered.</w:t>
      </w:r>
    </w:p>
    <w:p w14:paraId="39D6B024" w14:textId="77777777" w:rsidR="001D1773" w:rsidRDefault="00494D9C">
      <w:pPr>
        <w:spacing w:after="446"/>
        <w:ind w:left="-1"/>
      </w:pPr>
      <w:r>
        <w:t>For example, the question:</w:t>
      </w:r>
    </w:p>
    <w:p w14:paraId="7C302A0B" w14:textId="77777777" w:rsidR="001D1773" w:rsidRDefault="00494D9C">
      <w:pPr>
        <w:ind w:left="587"/>
      </w:pPr>
      <w:r>
        <w:t>Why did sales decrease last month?</w:t>
      </w:r>
    </w:p>
    <w:p w14:paraId="5EC9E773" w14:textId="77777777" w:rsidR="001D1773" w:rsidRDefault="00494D9C">
      <w:pPr>
        <w:ind w:left="-1"/>
      </w:pPr>
      <w:r>
        <w:t>is not answered with a fabricated reason such as pricing, competition, or customer demand.</w:t>
      </w:r>
    </w:p>
    <w:p w14:paraId="02C0FF92" w14:textId="77777777" w:rsidR="001D1773" w:rsidRDefault="00494D9C">
      <w:pPr>
        <w:ind w:left="-1"/>
      </w:pPr>
      <w:r>
        <w:t>Instead, the agent explains that sales dates and quantities are unavailable.</w:t>
      </w:r>
    </w:p>
    <w:p w14:paraId="411940E2" w14:textId="77777777" w:rsidR="001D1773" w:rsidRDefault="00494D9C">
      <w:pPr>
        <w:spacing w:after="773"/>
        <w:ind w:left="-1"/>
      </w:pPr>
      <w:r>
        <w:t>This is an important hallucination-control mechanism.</w:t>
      </w:r>
    </w:p>
    <w:p w14:paraId="00DAE477" w14:textId="77777777" w:rsidR="001D1773" w:rsidRDefault="00494D9C">
      <w:pPr>
        <w:pStyle w:val="Heading1"/>
        <w:ind w:left="772" w:hanging="775"/>
      </w:pPr>
      <w:bookmarkStart w:id="44" w:name="_Toc25600"/>
      <w:r>
        <w:t>Limitations and Data Quality</w:t>
      </w:r>
      <w:bookmarkEnd w:id="44"/>
    </w:p>
    <w:p w14:paraId="687B62D9" w14:textId="77777777" w:rsidR="001D1773" w:rsidRDefault="00494D9C">
      <w:pPr>
        <w:spacing w:after="588"/>
        <w:ind w:left="-1"/>
      </w:pPr>
      <w:r>
        <w:t>The current project has several limitations.</w:t>
      </w:r>
    </w:p>
    <w:p w14:paraId="608C12D2" w14:textId="77777777" w:rsidR="001D1773" w:rsidRDefault="00494D9C">
      <w:pPr>
        <w:pStyle w:val="Heading2"/>
        <w:ind w:left="894" w:hanging="897"/>
      </w:pPr>
      <w:bookmarkStart w:id="45" w:name="_Toc25601"/>
      <w:r>
        <w:t>Missing Sales Information</w:t>
      </w:r>
      <w:bookmarkEnd w:id="45"/>
    </w:p>
    <w:p w14:paraId="78BAEE7B" w14:textId="77777777" w:rsidR="001D1773" w:rsidRDefault="00494D9C">
      <w:pPr>
        <w:ind w:left="-1"/>
      </w:pPr>
      <w:r>
        <w:t>The dataset does not contain sales dates, sales quantities, or monthly revenue.</w:t>
      </w:r>
    </w:p>
    <w:p w14:paraId="365BEFFA" w14:textId="77777777" w:rsidR="001D1773" w:rsidRDefault="00494D9C">
      <w:pPr>
        <w:spacing w:after="588"/>
        <w:ind w:left="-1"/>
      </w:pPr>
      <w:r>
        <w:t>Consequently, the system cannot perform genuine sales trend analysis.</w:t>
      </w:r>
    </w:p>
    <w:p w14:paraId="00121713" w14:textId="77777777" w:rsidR="001D1773" w:rsidRDefault="00494D9C">
      <w:pPr>
        <w:pStyle w:val="Heading2"/>
        <w:ind w:left="894" w:hanging="897"/>
      </w:pPr>
      <w:bookmarkStart w:id="46" w:name="_Toc25602"/>
      <w:r>
        <w:t>Duplicate Records</w:t>
      </w:r>
      <w:bookmarkEnd w:id="46"/>
    </w:p>
    <w:p w14:paraId="510BF1CB" w14:textId="77777777" w:rsidR="001D1773" w:rsidRDefault="00494D9C">
      <w:pPr>
        <w:ind w:left="-1"/>
      </w:pPr>
      <w:r>
        <w:t>Some product records are duplicated in the dataset.</w:t>
      </w:r>
    </w:p>
    <w:p w14:paraId="5247D3EF" w14:textId="77777777" w:rsidR="001D1773" w:rsidRDefault="00494D9C">
      <w:pPr>
        <w:ind w:left="-1"/>
      </w:pPr>
      <w:r>
        <w:t>The implementation does not silently remove these records.</w:t>
      </w:r>
    </w:p>
    <w:p w14:paraId="289A617A" w14:textId="77777777" w:rsidR="001D1773" w:rsidRDefault="00494D9C">
      <w:pPr>
        <w:spacing w:after="579"/>
        <w:ind w:left="-1"/>
      </w:pPr>
      <w:r>
        <w:t xml:space="preserve">This preserves the original dataset </w:t>
      </w:r>
      <w:proofErr w:type="spellStart"/>
      <w:r>
        <w:t>behavior</w:t>
      </w:r>
      <w:proofErr w:type="spellEnd"/>
      <w:r>
        <w:t xml:space="preserve"> and avoids introducing an undocumented deduplication rule.</w:t>
      </w:r>
    </w:p>
    <w:p w14:paraId="459A3D24" w14:textId="77777777" w:rsidR="001D1773" w:rsidRDefault="00494D9C">
      <w:pPr>
        <w:pStyle w:val="Heading2"/>
        <w:ind w:left="894" w:hanging="897"/>
      </w:pPr>
      <w:bookmarkStart w:id="47" w:name="_Toc25603"/>
      <w:r>
        <w:t>Missing Values</w:t>
      </w:r>
      <w:bookmarkEnd w:id="47"/>
    </w:p>
    <w:p w14:paraId="49287448" w14:textId="77777777" w:rsidR="001D1773" w:rsidRDefault="00494D9C">
      <w:pPr>
        <w:ind w:left="-1"/>
      </w:pPr>
      <w:r>
        <w:t>Some fields contain missing values.</w:t>
      </w:r>
    </w:p>
    <w:p w14:paraId="3001BEB5" w14:textId="77777777" w:rsidR="001D1773" w:rsidRDefault="00494D9C">
      <w:pPr>
        <w:spacing w:after="210"/>
        <w:ind w:left="-1"/>
      </w:pPr>
      <w:r>
        <w:t>The analysis functions use numeric coercion and remove invalid numeric values from the relevant calculations.</w:t>
      </w:r>
    </w:p>
    <w:p w14:paraId="4DFDE358" w14:textId="77777777" w:rsidR="001D1773" w:rsidRDefault="00494D9C">
      <w:pPr>
        <w:spacing w:after="588"/>
        <w:ind w:left="-1"/>
      </w:pPr>
      <w:r>
        <w:t xml:space="preserve">The result formatter converts missing values into </w:t>
      </w:r>
      <w:r>
        <w:rPr>
          <w:rFonts w:ascii="Calibri" w:eastAsia="Calibri" w:hAnsi="Calibri" w:cs="Calibri"/>
        </w:rPr>
        <w:t>None</w:t>
      </w:r>
      <w:r>
        <w:t>.</w:t>
      </w:r>
    </w:p>
    <w:p w14:paraId="20078CA6" w14:textId="77777777" w:rsidR="001D1773" w:rsidRDefault="00494D9C">
      <w:pPr>
        <w:pStyle w:val="Heading2"/>
        <w:ind w:left="894" w:hanging="897"/>
      </w:pPr>
      <w:bookmarkStart w:id="48" w:name="_Toc25604"/>
      <w:r>
        <w:lastRenderedPageBreak/>
        <w:t>Planner Scope</w:t>
      </w:r>
      <w:bookmarkEnd w:id="48"/>
    </w:p>
    <w:p w14:paraId="5CAB8270" w14:textId="77777777" w:rsidR="001D1773" w:rsidRDefault="00494D9C">
      <w:pPr>
        <w:ind w:left="-1"/>
      </w:pPr>
      <w:r>
        <w:t>The planner currently uses deterministic natural-language patterns.</w:t>
      </w:r>
    </w:p>
    <w:p w14:paraId="3AB7DD20" w14:textId="77777777" w:rsidR="001D1773" w:rsidRDefault="00494D9C">
      <w:pPr>
        <w:ind w:left="-1"/>
      </w:pPr>
      <w:r>
        <w:t>It supports the implemented question types but is not a general-purpose natural-language query planner.</w:t>
      </w:r>
    </w:p>
    <w:p w14:paraId="3AAAF7AE" w14:textId="77777777" w:rsidR="001D1773" w:rsidRDefault="00494D9C">
      <w:pPr>
        <w:pStyle w:val="Heading1"/>
        <w:ind w:left="772" w:hanging="775"/>
      </w:pPr>
      <w:bookmarkStart w:id="49" w:name="_Toc25605"/>
      <w:r>
        <w:t>Gemini Warnings</w:t>
      </w:r>
      <w:bookmarkEnd w:id="49"/>
    </w:p>
    <w:p w14:paraId="4BECACFF" w14:textId="77777777" w:rsidR="001D1773" w:rsidRDefault="00494D9C">
      <w:pPr>
        <w:ind w:left="-1"/>
      </w:pPr>
      <w:r>
        <w:t>During testing, Gemini produced nonfatal environment warnings.</w:t>
      </w:r>
    </w:p>
    <w:p w14:paraId="51B583DC" w14:textId="77777777" w:rsidR="001D1773" w:rsidRDefault="00494D9C">
      <w:pPr>
        <w:ind w:left="-1"/>
      </w:pPr>
      <w:r>
        <w:t>One warning indicated that the configured model uses fixed sampling defaults and that the temperature setting is ignored.</w:t>
      </w:r>
    </w:p>
    <w:p w14:paraId="3B9064DD" w14:textId="77777777" w:rsidR="001D1773" w:rsidRDefault="00494D9C">
      <w:pPr>
        <w:ind w:left="-1"/>
      </w:pPr>
      <w:r>
        <w:t>Another warning concerned direct use of automatic function calling (AFC).</w:t>
      </w:r>
    </w:p>
    <w:p w14:paraId="2D7A593D" w14:textId="77777777" w:rsidR="001D1773" w:rsidRDefault="00494D9C">
      <w:pPr>
        <w:ind w:left="-1"/>
      </w:pPr>
      <w:r>
        <w:t>These warnings did not prevent successful Gemini responses.</w:t>
      </w:r>
    </w:p>
    <w:p w14:paraId="49BE42AA" w14:textId="77777777" w:rsidR="001D1773" w:rsidRDefault="00494D9C">
      <w:pPr>
        <w:ind w:left="-1"/>
      </w:pPr>
      <w:r>
        <w:t>They are documented here because they were observed during real execution.</w:t>
      </w:r>
    </w:p>
    <w:p w14:paraId="231054DE" w14:textId="77777777" w:rsidR="001D1773" w:rsidRDefault="00494D9C">
      <w:pPr>
        <w:spacing w:after="773"/>
        <w:ind w:left="-1"/>
      </w:pPr>
      <w:r>
        <w:t>The project does not claim that these warnings have been fixed.</w:t>
      </w:r>
    </w:p>
    <w:p w14:paraId="44948BB6" w14:textId="77777777" w:rsidR="001D1773" w:rsidRDefault="00494D9C">
      <w:pPr>
        <w:pStyle w:val="Heading1"/>
        <w:ind w:left="772" w:hanging="775"/>
      </w:pPr>
      <w:bookmarkStart w:id="50" w:name="_Toc25606"/>
      <w:r>
        <w:t>Project Structure and Reproducibility</w:t>
      </w:r>
      <w:bookmarkEnd w:id="50"/>
    </w:p>
    <w:p w14:paraId="11C08E66" w14:textId="77777777" w:rsidR="001D1773" w:rsidRDefault="00494D9C">
      <w:pPr>
        <w:spacing w:after="0"/>
        <w:ind w:left="-1"/>
      </w:pPr>
      <w:r>
        <w:t>The project is organized around separate responsibilities.</w:t>
      </w:r>
    </w:p>
    <w:p w14:paraId="2323AB42" w14:textId="77777777" w:rsidR="001D1773" w:rsidRDefault="00494D9C">
      <w:pPr>
        <w:spacing w:after="224" w:line="259" w:lineRule="auto"/>
        <w:ind w:left="226" w:firstLine="0"/>
        <w:jc w:val="left"/>
      </w:pPr>
      <w:r>
        <w:rPr>
          <w:rFonts w:ascii="Calibri" w:eastAsia="Calibri" w:hAnsi="Calibri" w:cs="Calibri"/>
          <w:noProof/>
          <w:sz w:val="22"/>
        </w:rPr>
        <mc:AlternateContent>
          <mc:Choice Requires="wpg">
            <w:drawing>
              <wp:inline distT="0" distB="0" distL="0" distR="0" wp14:anchorId="39C090E8" wp14:editId="2B83DADE">
                <wp:extent cx="5487708" cy="11887"/>
                <wp:effectExtent l="0" t="0" r="0" b="0"/>
                <wp:docPr id="21180" name="Group 21180"/>
                <wp:cNvGraphicFramePr/>
                <a:graphic xmlns:a="http://schemas.openxmlformats.org/drawingml/2006/main">
                  <a:graphicData uri="http://schemas.microsoft.com/office/word/2010/wordprocessingGroup">
                    <wpg:wgp>
                      <wpg:cNvGrpSpPr/>
                      <wpg:grpSpPr>
                        <a:xfrm>
                          <a:off x="0" y="0"/>
                          <a:ext cx="5487708" cy="11887"/>
                          <a:chOff x="0" y="0"/>
                          <a:chExt cx="5487708" cy="11887"/>
                        </a:xfrm>
                      </wpg:grpSpPr>
                      <wps:wsp>
                        <wps:cNvPr id="1297" name="Shape 1297"/>
                        <wps:cNvSpPr/>
                        <wps:spPr>
                          <a:xfrm>
                            <a:off x="0" y="0"/>
                            <a:ext cx="5487708" cy="0"/>
                          </a:xfrm>
                          <a:custGeom>
                            <a:avLst/>
                            <a:gdLst/>
                            <a:ahLst/>
                            <a:cxnLst/>
                            <a:rect l="0" t="0" r="0" b="0"/>
                            <a:pathLst>
                              <a:path w="5487708">
                                <a:moveTo>
                                  <a:pt x="0" y="0"/>
                                </a:moveTo>
                                <a:lnTo>
                                  <a:pt x="5487708"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180" style="width:432.103pt;height:0.936pt;mso-position-horizontal-relative:char;mso-position-vertical-relative:line" coordsize="54877,118">
                <v:shape id="Shape 1297" style="position:absolute;width:54877;height:0;left:0;top:0;" coordsize="5487708,0" path="m0,0l5487708,0">
                  <v:stroke weight="0.936pt" endcap="flat" joinstyle="miter" miterlimit="10" on="true" color="#000000"/>
                  <v:fill on="false" color="#000000" opacity="0"/>
                </v:shape>
              </v:group>
            </w:pict>
          </mc:Fallback>
        </mc:AlternateContent>
      </w:r>
    </w:p>
    <w:tbl>
      <w:tblPr>
        <w:tblStyle w:val="TableGrid"/>
        <w:tblW w:w="8642" w:type="dxa"/>
        <w:tblInd w:w="226" w:type="dxa"/>
        <w:tblLook w:val="04A0" w:firstRow="1" w:lastRow="0" w:firstColumn="1" w:lastColumn="0" w:noHBand="0" w:noVBand="1"/>
      </w:tblPr>
      <w:tblGrid>
        <w:gridCol w:w="3805"/>
        <w:gridCol w:w="4837"/>
      </w:tblGrid>
      <w:tr w:rsidR="001D1773" w14:paraId="00A94780" w14:textId="77777777">
        <w:trPr>
          <w:trHeight w:val="458"/>
        </w:trPr>
        <w:tc>
          <w:tcPr>
            <w:tcW w:w="3806" w:type="dxa"/>
            <w:tcBorders>
              <w:top w:val="nil"/>
              <w:left w:val="nil"/>
              <w:bottom w:val="nil"/>
              <w:right w:val="nil"/>
            </w:tcBorders>
          </w:tcPr>
          <w:p w14:paraId="2A6DD267" w14:textId="77777777" w:rsidR="001D1773" w:rsidRDefault="00494D9C">
            <w:pPr>
              <w:spacing w:after="0" w:line="259" w:lineRule="auto"/>
              <w:ind w:left="120" w:firstLine="0"/>
              <w:jc w:val="left"/>
            </w:pPr>
            <w:r>
              <w:rPr>
                <w:b/>
              </w:rPr>
              <w:t>File</w:t>
            </w:r>
          </w:p>
        </w:tc>
        <w:tc>
          <w:tcPr>
            <w:tcW w:w="4837" w:type="dxa"/>
            <w:tcBorders>
              <w:top w:val="nil"/>
              <w:left w:val="nil"/>
              <w:bottom w:val="nil"/>
              <w:right w:val="nil"/>
            </w:tcBorders>
          </w:tcPr>
          <w:p w14:paraId="522D8193" w14:textId="77777777" w:rsidR="001D1773" w:rsidRDefault="00494D9C">
            <w:pPr>
              <w:spacing w:after="0" w:line="259" w:lineRule="auto"/>
              <w:ind w:left="0" w:firstLine="0"/>
              <w:jc w:val="left"/>
            </w:pPr>
            <w:r>
              <w:rPr>
                <w:b/>
              </w:rPr>
              <w:t>Purpose</w:t>
            </w:r>
          </w:p>
          <w:p w14:paraId="36D0BB2C" w14:textId="77777777" w:rsidR="001D1773" w:rsidRDefault="00494D9C">
            <w:pPr>
              <w:spacing w:after="0" w:line="259" w:lineRule="auto"/>
              <w:ind w:left="-3806" w:firstLine="0"/>
              <w:jc w:val="left"/>
            </w:pPr>
            <w:r>
              <w:rPr>
                <w:rFonts w:ascii="Calibri" w:eastAsia="Calibri" w:hAnsi="Calibri" w:cs="Calibri"/>
                <w:noProof/>
                <w:sz w:val="22"/>
              </w:rPr>
              <mc:AlternateContent>
                <mc:Choice Requires="wpg">
                  <w:drawing>
                    <wp:inline distT="0" distB="0" distL="0" distR="0" wp14:anchorId="7C702E2B" wp14:editId="76A8184F">
                      <wp:extent cx="5487708" cy="7429"/>
                      <wp:effectExtent l="0" t="0" r="0" b="0"/>
                      <wp:docPr id="22825" name="Group 22825"/>
                      <wp:cNvGraphicFramePr/>
                      <a:graphic xmlns:a="http://schemas.openxmlformats.org/drawingml/2006/main">
                        <a:graphicData uri="http://schemas.microsoft.com/office/word/2010/wordprocessingGroup">
                          <wpg:wgp>
                            <wpg:cNvGrpSpPr/>
                            <wpg:grpSpPr>
                              <a:xfrm>
                                <a:off x="0" y="0"/>
                                <a:ext cx="5487708" cy="7429"/>
                                <a:chOff x="0" y="0"/>
                                <a:chExt cx="5487708" cy="7429"/>
                              </a:xfrm>
                            </wpg:grpSpPr>
                            <wps:wsp>
                              <wps:cNvPr id="1299" name="Shape 1299"/>
                              <wps:cNvSpPr/>
                              <wps:spPr>
                                <a:xfrm>
                                  <a:off x="0" y="0"/>
                                  <a:ext cx="5487708" cy="0"/>
                                </a:xfrm>
                                <a:custGeom>
                                  <a:avLst/>
                                  <a:gdLst/>
                                  <a:ahLst/>
                                  <a:cxnLst/>
                                  <a:rect l="0" t="0" r="0" b="0"/>
                                  <a:pathLst>
                                    <a:path w="5487708">
                                      <a:moveTo>
                                        <a:pt x="0" y="0"/>
                                      </a:moveTo>
                                      <a:lnTo>
                                        <a:pt x="5487708" y="0"/>
                                      </a:lnTo>
                                    </a:path>
                                  </a:pathLst>
                                </a:custGeom>
                                <a:ln w="742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825" style="width:432.103pt;height:0.585pt;mso-position-horizontal-relative:char;mso-position-vertical-relative:line" coordsize="54877,74">
                      <v:shape id="Shape 1299" style="position:absolute;width:54877;height:0;left:0;top:0;" coordsize="5487708,0" path="m0,0l5487708,0">
                        <v:stroke weight="0.585pt" endcap="flat" joinstyle="miter" miterlimit="10" on="true" color="#000000"/>
                        <v:fill on="false" color="#000000" opacity="0"/>
                      </v:shape>
                    </v:group>
                  </w:pict>
                </mc:Fallback>
              </mc:AlternateContent>
            </w:r>
          </w:p>
        </w:tc>
      </w:tr>
      <w:tr w:rsidR="001D1773" w14:paraId="04481ECE" w14:textId="77777777">
        <w:trPr>
          <w:trHeight w:val="444"/>
        </w:trPr>
        <w:tc>
          <w:tcPr>
            <w:tcW w:w="3806" w:type="dxa"/>
            <w:tcBorders>
              <w:top w:val="nil"/>
              <w:left w:val="nil"/>
              <w:bottom w:val="nil"/>
              <w:right w:val="nil"/>
            </w:tcBorders>
            <w:vAlign w:val="center"/>
          </w:tcPr>
          <w:p w14:paraId="7928BC08" w14:textId="77777777" w:rsidR="001D1773" w:rsidRDefault="00494D9C">
            <w:pPr>
              <w:spacing w:after="0" w:line="259" w:lineRule="auto"/>
              <w:ind w:left="120" w:firstLine="0"/>
              <w:jc w:val="left"/>
            </w:pPr>
            <w:r>
              <w:rPr>
                <w:rFonts w:ascii="Calibri" w:eastAsia="Calibri" w:hAnsi="Calibri" w:cs="Calibri"/>
              </w:rPr>
              <w:t>agent.py</w:t>
            </w:r>
          </w:p>
        </w:tc>
        <w:tc>
          <w:tcPr>
            <w:tcW w:w="4837" w:type="dxa"/>
            <w:tcBorders>
              <w:top w:val="nil"/>
              <w:left w:val="nil"/>
              <w:bottom w:val="nil"/>
              <w:right w:val="nil"/>
            </w:tcBorders>
            <w:vAlign w:val="center"/>
          </w:tcPr>
          <w:p w14:paraId="2AC28A80" w14:textId="77777777" w:rsidR="001D1773" w:rsidRDefault="00494D9C">
            <w:pPr>
              <w:spacing w:after="0" w:line="259" w:lineRule="auto"/>
              <w:ind w:left="0" w:firstLine="0"/>
              <w:jc w:val="left"/>
            </w:pPr>
            <w:r>
              <w:t>Main interactive AI Data Analyst Agent</w:t>
            </w:r>
          </w:p>
        </w:tc>
      </w:tr>
      <w:tr w:rsidR="001D1773" w14:paraId="4A76C813" w14:textId="77777777">
        <w:trPr>
          <w:trHeight w:val="448"/>
        </w:trPr>
        <w:tc>
          <w:tcPr>
            <w:tcW w:w="3806" w:type="dxa"/>
            <w:tcBorders>
              <w:top w:val="nil"/>
              <w:left w:val="nil"/>
              <w:bottom w:val="nil"/>
              <w:right w:val="nil"/>
            </w:tcBorders>
            <w:vAlign w:val="center"/>
          </w:tcPr>
          <w:p w14:paraId="5DD27131" w14:textId="77777777" w:rsidR="001D1773" w:rsidRDefault="00494D9C">
            <w:pPr>
              <w:spacing w:after="0" w:line="259" w:lineRule="auto"/>
              <w:ind w:left="120" w:firstLine="0"/>
              <w:jc w:val="left"/>
            </w:pPr>
            <w:r>
              <w:rPr>
                <w:rFonts w:ascii="Calibri" w:eastAsia="Calibri" w:hAnsi="Calibri" w:cs="Calibri"/>
              </w:rPr>
              <w:t>app.py</w:t>
            </w:r>
          </w:p>
        </w:tc>
        <w:tc>
          <w:tcPr>
            <w:tcW w:w="4837" w:type="dxa"/>
            <w:tcBorders>
              <w:top w:val="nil"/>
              <w:left w:val="nil"/>
              <w:bottom w:val="nil"/>
              <w:right w:val="nil"/>
            </w:tcBorders>
            <w:vAlign w:val="center"/>
          </w:tcPr>
          <w:p w14:paraId="6D4D5305" w14:textId="77777777" w:rsidR="001D1773" w:rsidRDefault="00494D9C">
            <w:pPr>
              <w:spacing w:after="0" w:line="259" w:lineRule="auto"/>
              <w:ind w:left="0" w:firstLine="0"/>
              <w:jc w:val="left"/>
            </w:pPr>
            <w:proofErr w:type="spellStart"/>
            <w:r>
              <w:t>Streamlit</w:t>
            </w:r>
            <w:proofErr w:type="spellEnd"/>
            <w:r>
              <w:t xml:space="preserve"> web interface</w:t>
            </w:r>
          </w:p>
        </w:tc>
      </w:tr>
      <w:tr w:rsidR="001D1773" w14:paraId="5E8A16BC" w14:textId="77777777">
        <w:trPr>
          <w:trHeight w:val="448"/>
        </w:trPr>
        <w:tc>
          <w:tcPr>
            <w:tcW w:w="3806" w:type="dxa"/>
            <w:tcBorders>
              <w:top w:val="nil"/>
              <w:left w:val="nil"/>
              <w:bottom w:val="nil"/>
              <w:right w:val="nil"/>
            </w:tcBorders>
            <w:vAlign w:val="center"/>
          </w:tcPr>
          <w:p w14:paraId="49E6520D" w14:textId="77777777" w:rsidR="001D1773" w:rsidRDefault="00494D9C">
            <w:pPr>
              <w:spacing w:after="0" w:line="259" w:lineRule="auto"/>
              <w:ind w:left="120" w:firstLine="0"/>
              <w:jc w:val="left"/>
            </w:pPr>
            <w:r>
              <w:rPr>
                <w:rFonts w:ascii="Calibri" w:eastAsia="Calibri" w:hAnsi="Calibri" w:cs="Calibri"/>
              </w:rPr>
              <w:t>agent planner.py</w:t>
            </w:r>
          </w:p>
        </w:tc>
        <w:tc>
          <w:tcPr>
            <w:tcW w:w="4837" w:type="dxa"/>
            <w:tcBorders>
              <w:top w:val="nil"/>
              <w:left w:val="nil"/>
              <w:bottom w:val="nil"/>
              <w:right w:val="nil"/>
            </w:tcBorders>
            <w:vAlign w:val="center"/>
          </w:tcPr>
          <w:p w14:paraId="23E68BB3" w14:textId="77777777" w:rsidR="001D1773" w:rsidRDefault="00494D9C">
            <w:pPr>
              <w:spacing w:after="0" w:line="259" w:lineRule="auto"/>
              <w:ind w:left="0" w:firstLine="0"/>
              <w:jc w:val="left"/>
            </w:pPr>
            <w:r>
              <w:t>Question intent and analysis planning</w:t>
            </w:r>
          </w:p>
        </w:tc>
      </w:tr>
      <w:tr w:rsidR="001D1773" w14:paraId="0F0F2DD6" w14:textId="77777777">
        <w:trPr>
          <w:trHeight w:val="448"/>
        </w:trPr>
        <w:tc>
          <w:tcPr>
            <w:tcW w:w="3806" w:type="dxa"/>
            <w:tcBorders>
              <w:top w:val="nil"/>
              <w:left w:val="nil"/>
              <w:bottom w:val="nil"/>
              <w:right w:val="nil"/>
            </w:tcBorders>
            <w:vAlign w:val="center"/>
          </w:tcPr>
          <w:p w14:paraId="729719CA" w14:textId="77777777" w:rsidR="001D1773" w:rsidRDefault="00494D9C">
            <w:pPr>
              <w:spacing w:after="0" w:line="259" w:lineRule="auto"/>
              <w:ind w:left="120" w:firstLine="0"/>
              <w:jc w:val="left"/>
            </w:pPr>
            <w:r>
              <w:rPr>
                <w:rFonts w:ascii="Calibri" w:eastAsia="Calibri" w:hAnsi="Calibri" w:cs="Calibri"/>
              </w:rPr>
              <w:t>agent executor.py</w:t>
            </w:r>
          </w:p>
        </w:tc>
        <w:tc>
          <w:tcPr>
            <w:tcW w:w="4837" w:type="dxa"/>
            <w:tcBorders>
              <w:top w:val="nil"/>
              <w:left w:val="nil"/>
              <w:bottom w:val="nil"/>
              <w:right w:val="nil"/>
            </w:tcBorders>
            <w:vAlign w:val="center"/>
          </w:tcPr>
          <w:p w14:paraId="29C53F03" w14:textId="77777777" w:rsidR="001D1773" w:rsidRDefault="00494D9C">
            <w:pPr>
              <w:spacing w:after="0" w:line="259" w:lineRule="auto"/>
              <w:ind w:left="0" w:firstLine="0"/>
              <w:jc w:val="left"/>
            </w:pPr>
            <w:r>
              <w:t>Execution of selected analysis tools</w:t>
            </w:r>
          </w:p>
        </w:tc>
      </w:tr>
      <w:tr w:rsidR="001D1773" w14:paraId="4BBC5592" w14:textId="77777777">
        <w:trPr>
          <w:trHeight w:val="448"/>
        </w:trPr>
        <w:tc>
          <w:tcPr>
            <w:tcW w:w="3806" w:type="dxa"/>
            <w:tcBorders>
              <w:top w:val="nil"/>
              <w:left w:val="nil"/>
              <w:bottom w:val="nil"/>
              <w:right w:val="nil"/>
            </w:tcBorders>
            <w:vAlign w:val="center"/>
          </w:tcPr>
          <w:p w14:paraId="545E12C1" w14:textId="77777777" w:rsidR="001D1773" w:rsidRDefault="00494D9C">
            <w:pPr>
              <w:spacing w:after="0" w:line="259" w:lineRule="auto"/>
              <w:ind w:left="120" w:firstLine="0"/>
              <w:jc w:val="left"/>
            </w:pPr>
            <w:r>
              <w:rPr>
                <w:rFonts w:ascii="Calibri" w:eastAsia="Calibri" w:hAnsi="Calibri" w:cs="Calibri"/>
              </w:rPr>
              <w:t>agent reasoner.py</w:t>
            </w:r>
          </w:p>
        </w:tc>
        <w:tc>
          <w:tcPr>
            <w:tcW w:w="4837" w:type="dxa"/>
            <w:tcBorders>
              <w:top w:val="nil"/>
              <w:left w:val="nil"/>
              <w:bottom w:val="nil"/>
              <w:right w:val="nil"/>
            </w:tcBorders>
            <w:vAlign w:val="center"/>
          </w:tcPr>
          <w:p w14:paraId="38024FCE" w14:textId="77777777" w:rsidR="001D1773" w:rsidRDefault="00494D9C">
            <w:pPr>
              <w:spacing w:after="0" w:line="259" w:lineRule="auto"/>
              <w:ind w:left="0" w:firstLine="0"/>
              <w:jc w:val="left"/>
            </w:pPr>
            <w:r>
              <w:t>Gemini reasoning and explanation</w:t>
            </w:r>
          </w:p>
        </w:tc>
      </w:tr>
      <w:tr w:rsidR="001D1773" w14:paraId="13A1122A" w14:textId="77777777">
        <w:trPr>
          <w:trHeight w:val="448"/>
        </w:trPr>
        <w:tc>
          <w:tcPr>
            <w:tcW w:w="3806" w:type="dxa"/>
            <w:tcBorders>
              <w:top w:val="nil"/>
              <w:left w:val="nil"/>
              <w:bottom w:val="nil"/>
              <w:right w:val="nil"/>
            </w:tcBorders>
            <w:vAlign w:val="center"/>
          </w:tcPr>
          <w:p w14:paraId="132BA3AC" w14:textId="77777777" w:rsidR="001D1773" w:rsidRDefault="00494D9C">
            <w:pPr>
              <w:spacing w:after="0" w:line="259" w:lineRule="auto"/>
              <w:ind w:left="120" w:firstLine="0"/>
              <w:jc w:val="left"/>
            </w:pPr>
            <w:r>
              <w:rPr>
                <w:rFonts w:ascii="Calibri" w:eastAsia="Calibri" w:hAnsi="Calibri" w:cs="Calibri"/>
              </w:rPr>
              <w:t>data tools.py</w:t>
            </w:r>
          </w:p>
        </w:tc>
        <w:tc>
          <w:tcPr>
            <w:tcW w:w="4837" w:type="dxa"/>
            <w:tcBorders>
              <w:top w:val="nil"/>
              <w:left w:val="nil"/>
              <w:bottom w:val="nil"/>
              <w:right w:val="nil"/>
            </w:tcBorders>
            <w:vAlign w:val="center"/>
          </w:tcPr>
          <w:p w14:paraId="0C32CAF7" w14:textId="77777777" w:rsidR="001D1773" w:rsidRDefault="00494D9C">
            <w:pPr>
              <w:spacing w:after="0" w:line="259" w:lineRule="auto"/>
              <w:ind w:left="0" w:firstLine="0"/>
              <w:jc w:val="left"/>
            </w:pPr>
            <w:r>
              <w:t xml:space="preserve">Deterministic </w:t>
            </w:r>
            <w:proofErr w:type="gramStart"/>
            <w:r>
              <w:t>pandas</w:t>
            </w:r>
            <w:proofErr w:type="gramEnd"/>
            <w:r>
              <w:t xml:space="preserve"> analysis functions</w:t>
            </w:r>
          </w:p>
        </w:tc>
      </w:tr>
      <w:tr w:rsidR="001D1773" w14:paraId="20ADAE94" w14:textId="77777777">
        <w:trPr>
          <w:trHeight w:val="448"/>
        </w:trPr>
        <w:tc>
          <w:tcPr>
            <w:tcW w:w="3806" w:type="dxa"/>
            <w:tcBorders>
              <w:top w:val="nil"/>
              <w:left w:val="nil"/>
              <w:bottom w:val="nil"/>
              <w:right w:val="nil"/>
            </w:tcBorders>
            <w:vAlign w:val="center"/>
          </w:tcPr>
          <w:p w14:paraId="2542A416" w14:textId="77777777" w:rsidR="001D1773" w:rsidRDefault="00494D9C">
            <w:pPr>
              <w:spacing w:after="0" w:line="259" w:lineRule="auto"/>
              <w:ind w:left="120" w:firstLine="0"/>
              <w:jc w:val="left"/>
            </w:pPr>
            <w:r>
              <w:rPr>
                <w:rFonts w:ascii="Calibri" w:eastAsia="Calibri" w:hAnsi="Calibri" w:cs="Calibri"/>
              </w:rPr>
              <w:t xml:space="preserve">result </w:t>
            </w:r>
            <w:r>
              <w:rPr>
                <w:rFonts w:ascii="Calibri" w:eastAsia="Calibri" w:hAnsi="Calibri" w:cs="Calibri"/>
                <w:noProof/>
                <w:sz w:val="22"/>
              </w:rPr>
              <mc:AlternateContent>
                <mc:Choice Requires="wpg">
                  <w:drawing>
                    <wp:inline distT="0" distB="0" distL="0" distR="0" wp14:anchorId="29B99619" wp14:editId="4FBFF940">
                      <wp:extent cx="46876" cy="5055"/>
                      <wp:effectExtent l="0" t="0" r="0" b="0"/>
                      <wp:docPr id="23332" name="Group 23332"/>
                      <wp:cNvGraphicFramePr/>
                      <a:graphic xmlns:a="http://schemas.openxmlformats.org/drawingml/2006/main">
                        <a:graphicData uri="http://schemas.microsoft.com/office/word/2010/wordprocessingGroup">
                          <wpg:wgp>
                            <wpg:cNvGrpSpPr/>
                            <wpg:grpSpPr>
                              <a:xfrm>
                                <a:off x="0" y="0"/>
                                <a:ext cx="46876" cy="5055"/>
                                <a:chOff x="0" y="0"/>
                                <a:chExt cx="46876" cy="5055"/>
                              </a:xfrm>
                            </wpg:grpSpPr>
                            <wps:wsp>
                              <wps:cNvPr id="1321" name="Shape 1321"/>
                              <wps:cNvSpPr/>
                              <wps:spPr>
                                <a:xfrm>
                                  <a:off x="0" y="0"/>
                                  <a:ext cx="46876" cy="0"/>
                                </a:xfrm>
                                <a:custGeom>
                                  <a:avLst/>
                                  <a:gdLst/>
                                  <a:ahLst/>
                                  <a:cxnLst/>
                                  <a:rect l="0" t="0" r="0" b="0"/>
                                  <a:pathLst>
                                    <a:path w="46876">
                                      <a:moveTo>
                                        <a:pt x="0" y="0"/>
                                      </a:moveTo>
                                      <a:lnTo>
                                        <a:pt x="4687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332" style="width:3.69099pt;height:0.398pt;mso-position-horizontal-relative:char;mso-position-vertical-relative:line" coordsize="468,50">
                      <v:shape id="Shape 1321" style="position:absolute;width:468;height:0;left:0;top:0;" coordsize="46876,0" path="m0,0l46876,0">
                        <v:stroke weight="0.398pt" endcap="flat" joinstyle="miter" miterlimit="10" on="true" color="#000000"/>
                        <v:fill on="false" color="#000000" opacity="0"/>
                      </v:shape>
                    </v:group>
                  </w:pict>
                </mc:Fallback>
              </mc:AlternateContent>
            </w:r>
            <w:r>
              <w:rPr>
                <w:rFonts w:ascii="Calibri" w:eastAsia="Calibri" w:hAnsi="Calibri" w:cs="Calibri"/>
              </w:rPr>
              <w:t>formatter.py</w:t>
            </w:r>
          </w:p>
        </w:tc>
        <w:tc>
          <w:tcPr>
            <w:tcW w:w="4837" w:type="dxa"/>
            <w:tcBorders>
              <w:top w:val="nil"/>
              <w:left w:val="nil"/>
              <w:bottom w:val="nil"/>
              <w:right w:val="nil"/>
            </w:tcBorders>
            <w:vAlign w:val="center"/>
          </w:tcPr>
          <w:p w14:paraId="089D96C5" w14:textId="77777777" w:rsidR="001D1773" w:rsidRDefault="00494D9C">
            <w:pPr>
              <w:spacing w:after="0" w:line="259" w:lineRule="auto"/>
              <w:ind w:left="0" w:firstLine="0"/>
              <w:jc w:val="left"/>
            </w:pPr>
            <w:r>
              <w:t>Structured representation of calculated results</w:t>
            </w:r>
          </w:p>
        </w:tc>
      </w:tr>
      <w:tr w:rsidR="001D1773" w14:paraId="1DF3FFE8" w14:textId="77777777">
        <w:trPr>
          <w:trHeight w:val="448"/>
        </w:trPr>
        <w:tc>
          <w:tcPr>
            <w:tcW w:w="3806" w:type="dxa"/>
            <w:tcBorders>
              <w:top w:val="nil"/>
              <w:left w:val="nil"/>
              <w:bottom w:val="nil"/>
              <w:right w:val="nil"/>
            </w:tcBorders>
            <w:vAlign w:val="center"/>
          </w:tcPr>
          <w:p w14:paraId="420F2148" w14:textId="77777777" w:rsidR="001D1773" w:rsidRDefault="00494D9C">
            <w:pPr>
              <w:spacing w:after="0" w:line="259" w:lineRule="auto"/>
              <w:ind w:left="120" w:firstLine="0"/>
              <w:jc w:val="left"/>
            </w:pPr>
            <w:r>
              <w:rPr>
                <w:rFonts w:ascii="Calibri" w:eastAsia="Calibri" w:hAnsi="Calibri" w:cs="Calibri"/>
              </w:rPr>
              <w:t>agent requirements.md</w:t>
            </w:r>
          </w:p>
        </w:tc>
        <w:tc>
          <w:tcPr>
            <w:tcW w:w="4837" w:type="dxa"/>
            <w:tcBorders>
              <w:top w:val="nil"/>
              <w:left w:val="nil"/>
              <w:bottom w:val="nil"/>
              <w:right w:val="nil"/>
            </w:tcBorders>
            <w:vAlign w:val="center"/>
          </w:tcPr>
          <w:p w14:paraId="597CA5DD" w14:textId="77777777" w:rsidR="001D1773" w:rsidRDefault="00494D9C">
            <w:pPr>
              <w:spacing w:after="0" w:line="259" w:lineRule="auto"/>
              <w:ind w:left="0" w:firstLine="0"/>
              <w:jc w:val="left"/>
            </w:pPr>
            <w:r>
              <w:t>Project requirements and scope</w:t>
            </w:r>
          </w:p>
        </w:tc>
      </w:tr>
      <w:tr w:rsidR="001D1773" w14:paraId="0A1106DF" w14:textId="77777777">
        <w:trPr>
          <w:trHeight w:val="803"/>
        </w:trPr>
        <w:tc>
          <w:tcPr>
            <w:tcW w:w="3806" w:type="dxa"/>
            <w:tcBorders>
              <w:top w:val="nil"/>
              <w:left w:val="nil"/>
              <w:bottom w:val="nil"/>
              <w:right w:val="nil"/>
            </w:tcBorders>
          </w:tcPr>
          <w:p w14:paraId="34AD1AFC" w14:textId="77777777" w:rsidR="001D1773" w:rsidRDefault="00494D9C">
            <w:pPr>
              <w:spacing w:after="0" w:line="259" w:lineRule="auto"/>
              <w:ind w:left="120" w:firstLine="0"/>
              <w:jc w:val="left"/>
            </w:pPr>
            <w:r>
              <w:rPr>
                <w:rFonts w:ascii="Calibri" w:eastAsia="Calibri" w:hAnsi="Calibri" w:cs="Calibri"/>
              </w:rPr>
              <w:t>agent architecture.md</w:t>
            </w:r>
          </w:p>
        </w:tc>
        <w:tc>
          <w:tcPr>
            <w:tcW w:w="4837" w:type="dxa"/>
            <w:tcBorders>
              <w:top w:val="nil"/>
              <w:left w:val="nil"/>
              <w:bottom w:val="nil"/>
              <w:right w:val="nil"/>
            </w:tcBorders>
            <w:vAlign w:val="center"/>
          </w:tcPr>
          <w:p w14:paraId="6FF0F5C2" w14:textId="77777777" w:rsidR="001D1773" w:rsidRDefault="00494D9C">
            <w:pPr>
              <w:spacing w:after="0" w:line="259" w:lineRule="auto"/>
              <w:ind w:left="0" w:firstLine="0"/>
              <w:jc w:val="left"/>
            </w:pPr>
            <w:r>
              <w:t>System architecture and AI/code responsibilities</w:t>
            </w:r>
          </w:p>
        </w:tc>
      </w:tr>
      <w:tr w:rsidR="001D1773" w14:paraId="0C52FB54" w14:textId="77777777">
        <w:trPr>
          <w:trHeight w:val="452"/>
        </w:trPr>
        <w:tc>
          <w:tcPr>
            <w:tcW w:w="3806" w:type="dxa"/>
            <w:tcBorders>
              <w:top w:val="nil"/>
              <w:left w:val="nil"/>
              <w:bottom w:val="nil"/>
              <w:right w:val="nil"/>
            </w:tcBorders>
            <w:vAlign w:val="center"/>
          </w:tcPr>
          <w:p w14:paraId="4A4141FF" w14:textId="77777777" w:rsidR="001D1773" w:rsidRDefault="00494D9C">
            <w:pPr>
              <w:spacing w:after="0" w:line="259" w:lineRule="auto"/>
              <w:ind w:left="120" w:firstLine="0"/>
              <w:jc w:val="left"/>
            </w:pPr>
            <w:r>
              <w:rPr>
                <w:rFonts w:ascii="Calibri" w:eastAsia="Calibri" w:hAnsi="Calibri" w:cs="Calibri"/>
              </w:rPr>
              <w:t>README.md</w:t>
            </w:r>
          </w:p>
        </w:tc>
        <w:tc>
          <w:tcPr>
            <w:tcW w:w="4837" w:type="dxa"/>
            <w:tcBorders>
              <w:top w:val="nil"/>
              <w:left w:val="nil"/>
              <w:bottom w:val="nil"/>
              <w:right w:val="nil"/>
            </w:tcBorders>
            <w:vAlign w:val="center"/>
          </w:tcPr>
          <w:p w14:paraId="448DBB30" w14:textId="77777777" w:rsidR="001D1773" w:rsidRDefault="00494D9C">
            <w:pPr>
              <w:spacing w:after="0" w:line="259" w:lineRule="auto"/>
              <w:ind w:left="0" w:firstLine="0"/>
              <w:jc w:val="left"/>
            </w:pPr>
            <w:r>
              <w:t>Project documentation</w:t>
            </w:r>
          </w:p>
        </w:tc>
      </w:tr>
      <w:tr w:rsidR="001D1773" w14:paraId="3204F9D4" w14:textId="77777777">
        <w:trPr>
          <w:trHeight w:val="448"/>
        </w:trPr>
        <w:tc>
          <w:tcPr>
            <w:tcW w:w="3806" w:type="dxa"/>
            <w:tcBorders>
              <w:top w:val="nil"/>
              <w:left w:val="nil"/>
              <w:bottom w:val="nil"/>
              <w:right w:val="nil"/>
            </w:tcBorders>
            <w:vAlign w:val="center"/>
          </w:tcPr>
          <w:p w14:paraId="668085A7" w14:textId="77777777" w:rsidR="001D1773" w:rsidRDefault="00494D9C">
            <w:pPr>
              <w:spacing w:after="0" w:line="259" w:lineRule="auto"/>
              <w:ind w:left="120" w:firstLine="0"/>
              <w:jc w:val="left"/>
            </w:pPr>
            <w:r>
              <w:rPr>
                <w:rFonts w:ascii="Calibri" w:eastAsia="Calibri" w:hAnsi="Calibri" w:cs="Calibri"/>
              </w:rPr>
              <w:t>dataset/amazon.csv</w:t>
            </w:r>
          </w:p>
        </w:tc>
        <w:tc>
          <w:tcPr>
            <w:tcW w:w="4837" w:type="dxa"/>
            <w:tcBorders>
              <w:top w:val="nil"/>
              <w:left w:val="nil"/>
              <w:bottom w:val="nil"/>
              <w:right w:val="nil"/>
            </w:tcBorders>
            <w:vAlign w:val="center"/>
          </w:tcPr>
          <w:p w14:paraId="6B944416" w14:textId="77777777" w:rsidR="001D1773" w:rsidRDefault="00494D9C">
            <w:pPr>
              <w:spacing w:after="0" w:line="259" w:lineRule="auto"/>
              <w:ind w:left="0" w:firstLine="0"/>
              <w:jc w:val="left"/>
            </w:pPr>
            <w:r>
              <w:t>Amazon product and review dataset</w:t>
            </w:r>
          </w:p>
        </w:tc>
      </w:tr>
      <w:tr w:rsidR="001D1773" w14:paraId="7DD97F1F" w14:textId="77777777">
        <w:trPr>
          <w:trHeight w:val="448"/>
        </w:trPr>
        <w:tc>
          <w:tcPr>
            <w:tcW w:w="3806" w:type="dxa"/>
            <w:tcBorders>
              <w:top w:val="nil"/>
              <w:left w:val="nil"/>
              <w:bottom w:val="nil"/>
              <w:right w:val="nil"/>
            </w:tcBorders>
            <w:vAlign w:val="center"/>
          </w:tcPr>
          <w:p w14:paraId="03F0FAFC" w14:textId="77777777" w:rsidR="001D1773" w:rsidRDefault="00494D9C">
            <w:pPr>
              <w:spacing w:after="0" w:line="259" w:lineRule="auto"/>
              <w:ind w:left="120" w:firstLine="0"/>
              <w:jc w:val="left"/>
            </w:pPr>
            <w:r>
              <w:rPr>
                <w:rFonts w:ascii="Calibri" w:eastAsia="Calibri" w:hAnsi="Calibri" w:cs="Calibri"/>
              </w:rPr>
              <w:lastRenderedPageBreak/>
              <w:t>test data tools.py</w:t>
            </w:r>
          </w:p>
        </w:tc>
        <w:tc>
          <w:tcPr>
            <w:tcW w:w="4837" w:type="dxa"/>
            <w:tcBorders>
              <w:top w:val="nil"/>
              <w:left w:val="nil"/>
              <w:bottom w:val="nil"/>
              <w:right w:val="nil"/>
            </w:tcBorders>
            <w:vAlign w:val="center"/>
          </w:tcPr>
          <w:p w14:paraId="4ED9352B" w14:textId="77777777" w:rsidR="001D1773" w:rsidRDefault="00494D9C">
            <w:pPr>
              <w:spacing w:after="0" w:line="259" w:lineRule="auto"/>
              <w:ind w:left="0" w:firstLine="0"/>
              <w:jc w:val="left"/>
            </w:pPr>
            <w:r>
              <w:t>Data-tool tests</w:t>
            </w:r>
          </w:p>
        </w:tc>
      </w:tr>
      <w:tr w:rsidR="001D1773" w14:paraId="435B65D0" w14:textId="77777777">
        <w:trPr>
          <w:trHeight w:val="448"/>
        </w:trPr>
        <w:tc>
          <w:tcPr>
            <w:tcW w:w="3806" w:type="dxa"/>
            <w:tcBorders>
              <w:top w:val="nil"/>
              <w:left w:val="nil"/>
              <w:bottom w:val="nil"/>
              <w:right w:val="nil"/>
            </w:tcBorders>
            <w:vAlign w:val="center"/>
          </w:tcPr>
          <w:p w14:paraId="1BEEB390" w14:textId="77777777" w:rsidR="001D1773" w:rsidRDefault="00494D9C">
            <w:pPr>
              <w:spacing w:after="0" w:line="259" w:lineRule="auto"/>
              <w:ind w:left="120" w:firstLine="0"/>
              <w:jc w:val="left"/>
            </w:pPr>
            <w:r>
              <w:rPr>
                <w:rFonts w:ascii="Calibri" w:eastAsia="Calibri" w:hAnsi="Calibri" w:cs="Calibri"/>
              </w:rPr>
              <w:t>test agent planner.py</w:t>
            </w:r>
          </w:p>
        </w:tc>
        <w:tc>
          <w:tcPr>
            <w:tcW w:w="4837" w:type="dxa"/>
            <w:tcBorders>
              <w:top w:val="nil"/>
              <w:left w:val="nil"/>
              <w:bottom w:val="nil"/>
              <w:right w:val="nil"/>
            </w:tcBorders>
            <w:vAlign w:val="center"/>
          </w:tcPr>
          <w:p w14:paraId="2F6B52FC" w14:textId="77777777" w:rsidR="001D1773" w:rsidRDefault="00494D9C">
            <w:pPr>
              <w:spacing w:after="0" w:line="259" w:lineRule="auto"/>
              <w:ind w:left="0" w:firstLine="0"/>
              <w:jc w:val="left"/>
            </w:pPr>
            <w:r>
              <w:t>Planner tests</w:t>
            </w:r>
          </w:p>
        </w:tc>
      </w:tr>
      <w:tr w:rsidR="001D1773" w14:paraId="25120447" w14:textId="77777777">
        <w:trPr>
          <w:trHeight w:val="448"/>
        </w:trPr>
        <w:tc>
          <w:tcPr>
            <w:tcW w:w="3806" w:type="dxa"/>
            <w:tcBorders>
              <w:top w:val="nil"/>
              <w:left w:val="nil"/>
              <w:bottom w:val="nil"/>
              <w:right w:val="nil"/>
            </w:tcBorders>
            <w:vAlign w:val="center"/>
          </w:tcPr>
          <w:p w14:paraId="245DB55B" w14:textId="77777777" w:rsidR="001D1773" w:rsidRDefault="00494D9C">
            <w:pPr>
              <w:spacing w:after="0" w:line="259" w:lineRule="auto"/>
              <w:ind w:left="120" w:firstLine="0"/>
              <w:jc w:val="left"/>
            </w:pPr>
            <w:r>
              <w:rPr>
                <w:rFonts w:ascii="Calibri" w:eastAsia="Calibri" w:hAnsi="Calibri" w:cs="Calibri"/>
              </w:rPr>
              <w:t>test agent executor.py</w:t>
            </w:r>
          </w:p>
        </w:tc>
        <w:tc>
          <w:tcPr>
            <w:tcW w:w="4837" w:type="dxa"/>
            <w:tcBorders>
              <w:top w:val="nil"/>
              <w:left w:val="nil"/>
              <w:bottom w:val="nil"/>
              <w:right w:val="nil"/>
            </w:tcBorders>
            <w:vAlign w:val="center"/>
          </w:tcPr>
          <w:p w14:paraId="3A0320E7" w14:textId="77777777" w:rsidR="001D1773" w:rsidRDefault="00494D9C">
            <w:pPr>
              <w:spacing w:after="0" w:line="259" w:lineRule="auto"/>
              <w:ind w:left="0" w:firstLine="0"/>
              <w:jc w:val="left"/>
            </w:pPr>
            <w:r>
              <w:t>Executor integration tests</w:t>
            </w:r>
          </w:p>
        </w:tc>
      </w:tr>
      <w:tr w:rsidR="001D1773" w14:paraId="057BCDAD" w14:textId="77777777">
        <w:trPr>
          <w:trHeight w:val="334"/>
        </w:trPr>
        <w:tc>
          <w:tcPr>
            <w:tcW w:w="3806" w:type="dxa"/>
            <w:tcBorders>
              <w:top w:val="nil"/>
              <w:left w:val="nil"/>
              <w:bottom w:val="nil"/>
              <w:right w:val="nil"/>
            </w:tcBorders>
            <w:vAlign w:val="bottom"/>
          </w:tcPr>
          <w:p w14:paraId="3F3AE0C6" w14:textId="77777777" w:rsidR="001D1773" w:rsidRDefault="00494D9C">
            <w:pPr>
              <w:spacing w:after="0" w:line="259" w:lineRule="auto"/>
              <w:ind w:left="120" w:firstLine="0"/>
              <w:jc w:val="left"/>
            </w:pPr>
            <w:r>
              <w:rPr>
                <w:rFonts w:ascii="Calibri" w:eastAsia="Calibri" w:hAnsi="Calibri" w:cs="Calibri"/>
              </w:rPr>
              <w:t>test result formatter.py</w:t>
            </w:r>
          </w:p>
        </w:tc>
        <w:tc>
          <w:tcPr>
            <w:tcW w:w="4837" w:type="dxa"/>
            <w:tcBorders>
              <w:top w:val="nil"/>
              <w:left w:val="nil"/>
              <w:bottom w:val="nil"/>
              <w:right w:val="nil"/>
            </w:tcBorders>
            <w:vAlign w:val="bottom"/>
          </w:tcPr>
          <w:p w14:paraId="50CDE29F" w14:textId="77777777" w:rsidR="001D1773" w:rsidRDefault="00494D9C">
            <w:pPr>
              <w:spacing w:after="0" w:line="259" w:lineRule="auto"/>
              <w:ind w:left="0" w:firstLine="0"/>
              <w:jc w:val="left"/>
            </w:pPr>
            <w:r>
              <w:t>Result formatter tests</w:t>
            </w:r>
          </w:p>
        </w:tc>
      </w:tr>
    </w:tbl>
    <w:p w14:paraId="798E0623" w14:textId="77777777" w:rsidR="001D1773" w:rsidRDefault="00494D9C">
      <w:pPr>
        <w:tabs>
          <w:tab w:val="center" w:pos="1665"/>
          <w:tab w:val="center" w:pos="4957"/>
        </w:tabs>
        <w:spacing w:after="0"/>
        <w:ind w:left="0" w:firstLine="0"/>
        <w:jc w:val="left"/>
      </w:pPr>
      <w:r>
        <w:rPr>
          <w:rFonts w:ascii="Calibri" w:eastAsia="Calibri" w:hAnsi="Calibri" w:cs="Calibri"/>
          <w:sz w:val="22"/>
        </w:rPr>
        <w:tab/>
      </w:r>
      <w:r>
        <w:rPr>
          <w:rFonts w:ascii="Calibri" w:eastAsia="Calibri" w:hAnsi="Calibri" w:cs="Calibri"/>
        </w:rPr>
        <w:t>test agent reasoner.py</w:t>
      </w:r>
      <w:r>
        <w:rPr>
          <w:rFonts w:ascii="Calibri" w:eastAsia="Calibri" w:hAnsi="Calibri" w:cs="Calibri"/>
        </w:rPr>
        <w:tab/>
      </w:r>
      <w:r>
        <w:t>AI reasoning tests</w:t>
      </w:r>
    </w:p>
    <w:p w14:paraId="588E77EE" w14:textId="77777777" w:rsidR="001D1773" w:rsidRDefault="00494D9C">
      <w:pPr>
        <w:spacing w:after="627" w:line="259" w:lineRule="auto"/>
        <w:ind w:left="226" w:firstLine="0"/>
        <w:jc w:val="left"/>
      </w:pPr>
      <w:r>
        <w:rPr>
          <w:rFonts w:ascii="Calibri" w:eastAsia="Calibri" w:hAnsi="Calibri" w:cs="Calibri"/>
          <w:noProof/>
          <w:sz w:val="22"/>
        </w:rPr>
        <mc:AlternateContent>
          <mc:Choice Requires="wpg">
            <w:drawing>
              <wp:inline distT="0" distB="0" distL="0" distR="0" wp14:anchorId="12C9E09F" wp14:editId="65BAFB77">
                <wp:extent cx="5487708" cy="11887"/>
                <wp:effectExtent l="0" t="0" r="0" b="0"/>
                <wp:docPr id="20246" name="Group 20246"/>
                <wp:cNvGraphicFramePr/>
                <a:graphic xmlns:a="http://schemas.openxmlformats.org/drawingml/2006/main">
                  <a:graphicData uri="http://schemas.microsoft.com/office/word/2010/wordprocessingGroup">
                    <wpg:wgp>
                      <wpg:cNvGrpSpPr/>
                      <wpg:grpSpPr>
                        <a:xfrm>
                          <a:off x="0" y="0"/>
                          <a:ext cx="5487708" cy="11887"/>
                          <a:chOff x="0" y="0"/>
                          <a:chExt cx="5487708" cy="11887"/>
                        </a:xfrm>
                      </wpg:grpSpPr>
                      <wps:wsp>
                        <wps:cNvPr id="1375" name="Shape 1375"/>
                        <wps:cNvSpPr/>
                        <wps:spPr>
                          <a:xfrm>
                            <a:off x="0" y="0"/>
                            <a:ext cx="5487708" cy="0"/>
                          </a:xfrm>
                          <a:custGeom>
                            <a:avLst/>
                            <a:gdLst/>
                            <a:ahLst/>
                            <a:cxnLst/>
                            <a:rect l="0" t="0" r="0" b="0"/>
                            <a:pathLst>
                              <a:path w="5487708">
                                <a:moveTo>
                                  <a:pt x="0" y="0"/>
                                </a:moveTo>
                                <a:lnTo>
                                  <a:pt x="5487708"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246" style="width:432.103pt;height:0.936pt;mso-position-horizontal-relative:char;mso-position-vertical-relative:line" coordsize="54877,118">
                <v:shape id="Shape 1375" style="position:absolute;width:54877;height:0;left:0;top:0;" coordsize="5487708,0" path="m0,0l5487708,0">
                  <v:stroke weight="0.936pt" endcap="flat" joinstyle="miter" miterlimit="10" on="true" color="#000000"/>
                  <v:fill on="false" color="#000000" opacity="0"/>
                </v:shape>
              </v:group>
            </w:pict>
          </mc:Fallback>
        </mc:AlternateContent>
      </w:r>
    </w:p>
    <w:p w14:paraId="6C9BD22E" w14:textId="77777777" w:rsidR="001D1773" w:rsidRDefault="00494D9C">
      <w:pPr>
        <w:pStyle w:val="Heading2"/>
        <w:ind w:left="894" w:hanging="897"/>
      </w:pPr>
      <w:bookmarkStart w:id="51" w:name="_Toc25607"/>
      <w:r>
        <w:t>Environment Configuration</w:t>
      </w:r>
      <w:bookmarkEnd w:id="51"/>
    </w:p>
    <w:p w14:paraId="30DB1E0E" w14:textId="77777777" w:rsidR="001D1773" w:rsidRDefault="00494D9C">
      <w:pPr>
        <w:spacing w:after="380"/>
        <w:ind w:left="-1"/>
      </w:pPr>
      <w:r>
        <w:t>The Gemini API key is stored in an environment variable:</w:t>
      </w:r>
    </w:p>
    <w:p w14:paraId="611CD5ED" w14:textId="77777777" w:rsidR="001D1773" w:rsidRDefault="00494D9C">
      <w:pPr>
        <w:spacing w:after="370"/>
        <w:ind w:left="7" w:right="3073" w:hanging="10"/>
        <w:jc w:val="left"/>
      </w:pPr>
      <w:r>
        <w:rPr>
          <w:rFonts w:ascii="Calibri" w:eastAsia="Calibri" w:hAnsi="Calibri" w:cs="Calibri"/>
        </w:rPr>
        <w:t>GEMINI_API_KEY</w:t>
      </w:r>
    </w:p>
    <w:p w14:paraId="2A47D2F2" w14:textId="77777777" w:rsidR="001D1773" w:rsidRDefault="00494D9C">
      <w:pPr>
        <w:spacing w:after="380"/>
        <w:ind w:left="-1"/>
      </w:pPr>
      <w:r>
        <w:t>The model can be configured through:</w:t>
      </w:r>
    </w:p>
    <w:p w14:paraId="20744C55" w14:textId="77777777" w:rsidR="001D1773" w:rsidRDefault="00494D9C">
      <w:pPr>
        <w:spacing w:after="370"/>
        <w:ind w:left="7" w:right="3073" w:hanging="10"/>
        <w:jc w:val="left"/>
      </w:pPr>
      <w:r>
        <w:rPr>
          <w:rFonts w:ascii="Calibri" w:eastAsia="Calibri" w:hAnsi="Calibri" w:cs="Calibri"/>
        </w:rPr>
        <w:t>GEMINI_MODEL</w:t>
      </w:r>
    </w:p>
    <w:p w14:paraId="28A1181F" w14:textId="77777777" w:rsidR="001D1773" w:rsidRDefault="00494D9C">
      <w:pPr>
        <w:spacing w:after="773"/>
        <w:ind w:left="-1"/>
      </w:pPr>
      <w:r>
        <w:t>This prevents API credentials from being hard-coded into the project source.</w:t>
      </w:r>
    </w:p>
    <w:p w14:paraId="47271C6D" w14:textId="77777777" w:rsidR="001D1773" w:rsidRDefault="00494D9C">
      <w:pPr>
        <w:pStyle w:val="Heading1"/>
        <w:ind w:left="772" w:hanging="775"/>
      </w:pPr>
      <w:bookmarkStart w:id="52" w:name="_Toc25608"/>
      <w:r>
        <w:t>Future Improvements</w:t>
      </w:r>
      <w:bookmarkEnd w:id="52"/>
    </w:p>
    <w:p w14:paraId="427A6028" w14:textId="77777777" w:rsidR="001D1773" w:rsidRDefault="00494D9C">
      <w:pPr>
        <w:spacing w:after="588"/>
        <w:ind w:left="-1"/>
      </w:pPr>
      <w:r>
        <w:t>Several improvements could extend the project.</w:t>
      </w:r>
    </w:p>
    <w:p w14:paraId="6BC7C136" w14:textId="77777777" w:rsidR="001D1773" w:rsidRDefault="00494D9C">
      <w:pPr>
        <w:pStyle w:val="Heading2"/>
        <w:ind w:left="894" w:hanging="897"/>
      </w:pPr>
      <w:bookmarkStart w:id="53" w:name="_Toc25609"/>
      <w:r>
        <w:t>More Flexible Question Planning</w:t>
      </w:r>
      <w:bookmarkEnd w:id="53"/>
    </w:p>
    <w:p w14:paraId="694C16EC" w14:textId="77777777" w:rsidR="001D1773" w:rsidRDefault="00494D9C">
      <w:pPr>
        <w:spacing w:after="579"/>
        <w:ind w:left="-1"/>
      </w:pPr>
      <w:r>
        <w:t>The planner could be expanded to support a larger variety of natural-language questions while still restricting execution to validated operations.</w:t>
      </w:r>
    </w:p>
    <w:p w14:paraId="27184190" w14:textId="77777777" w:rsidR="001D1773" w:rsidRDefault="00494D9C">
      <w:pPr>
        <w:pStyle w:val="Heading2"/>
        <w:ind w:left="894" w:hanging="897"/>
      </w:pPr>
      <w:bookmarkStart w:id="54" w:name="_Toc25610"/>
      <w:r>
        <w:t>Schema-Aware Planning</w:t>
      </w:r>
      <w:bookmarkEnd w:id="54"/>
    </w:p>
    <w:p w14:paraId="68980561" w14:textId="77777777" w:rsidR="001D1773" w:rsidRDefault="00494D9C">
      <w:pPr>
        <w:spacing w:after="579"/>
        <w:ind w:left="-1"/>
      </w:pPr>
      <w:r>
        <w:t>A future version could automatically inspect available columns and use the schema to determine which questions are possible.</w:t>
      </w:r>
    </w:p>
    <w:p w14:paraId="2B1352CD" w14:textId="77777777" w:rsidR="001D1773" w:rsidRDefault="00494D9C">
      <w:pPr>
        <w:pStyle w:val="Heading2"/>
        <w:ind w:left="894" w:hanging="897"/>
      </w:pPr>
      <w:bookmarkStart w:id="55" w:name="_Toc25611"/>
      <w:r>
        <w:t>Visualization</w:t>
      </w:r>
      <w:bookmarkEnd w:id="55"/>
    </w:p>
    <w:p w14:paraId="1F5C3FEB" w14:textId="77777777" w:rsidR="001D1773" w:rsidRDefault="00494D9C">
      <w:pPr>
        <w:spacing w:after="436"/>
        <w:ind w:left="-1"/>
      </w:pPr>
      <w:r>
        <w:t xml:space="preserve">The </w:t>
      </w:r>
      <w:proofErr w:type="spellStart"/>
      <w:r>
        <w:t>Streamlit</w:t>
      </w:r>
      <w:proofErr w:type="spellEnd"/>
      <w:r>
        <w:t xml:space="preserve"> interface could display charts for:</w:t>
      </w:r>
    </w:p>
    <w:p w14:paraId="310CCBC0" w14:textId="77777777" w:rsidR="001D1773" w:rsidRDefault="00494D9C">
      <w:pPr>
        <w:numPr>
          <w:ilvl w:val="0"/>
          <w:numId w:val="19"/>
        </w:numPr>
        <w:spacing w:after="304"/>
        <w:ind w:hanging="234"/>
      </w:pPr>
      <w:r>
        <w:lastRenderedPageBreak/>
        <w:t>category counts,</w:t>
      </w:r>
    </w:p>
    <w:p w14:paraId="52F15320" w14:textId="77777777" w:rsidR="001D1773" w:rsidRDefault="00494D9C">
      <w:pPr>
        <w:numPr>
          <w:ilvl w:val="0"/>
          <w:numId w:val="19"/>
        </w:numPr>
        <w:spacing w:after="305"/>
        <w:ind w:hanging="234"/>
      </w:pPr>
      <w:r>
        <w:t>rating distributions,</w:t>
      </w:r>
    </w:p>
    <w:p w14:paraId="0F0ECC51" w14:textId="77777777" w:rsidR="001D1773" w:rsidRDefault="00494D9C">
      <w:pPr>
        <w:numPr>
          <w:ilvl w:val="0"/>
          <w:numId w:val="19"/>
        </w:numPr>
        <w:spacing w:after="305"/>
        <w:ind w:hanging="234"/>
      </w:pPr>
      <w:r>
        <w:t>discount distributions,</w:t>
      </w:r>
    </w:p>
    <w:p w14:paraId="45C10329" w14:textId="77777777" w:rsidR="001D1773" w:rsidRDefault="00494D9C">
      <w:pPr>
        <w:numPr>
          <w:ilvl w:val="0"/>
          <w:numId w:val="19"/>
        </w:numPr>
        <w:ind w:hanging="234"/>
      </w:pPr>
      <w:r>
        <w:t>review-count rankings.</w:t>
      </w:r>
    </w:p>
    <w:p w14:paraId="18A31D87" w14:textId="77777777" w:rsidR="001D1773" w:rsidRDefault="00494D9C">
      <w:pPr>
        <w:pStyle w:val="Heading2"/>
        <w:ind w:left="894" w:hanging="897"/>
      </w:pPr>
      <w:bookmarkStart w:id="56" w:name="_Toc25612"/>
      <w:r>
        <w:t>Additional Datasets</w:t>
      </w:r>
      <w:bookmarkEnd w:id="56"/>
    </w:p>
    <w:p w14:paraId="44B09185" w14:textId="77777777" w:rsidR="001D1773" w:rsidRDefault="00494D9C">
      <w:pPr>
        <w:spacing w:after="503"/>
        <w:ind w:left="-1"/>
      </w:pPr>
      <w:r>
        <w:t>A dataset containing transactional sales information could enable analyses such as:</w:t>
      </w:r>
    </w:p>
    <w:p w14:paraId="44CB6E1D" w14:textId="77777777" w:rsidR="001D1773" w:rsidRDefault="00494D9C">
      <w:pPr>
        <w:numPr>
          <w:ilvl w:val="0"/>
          <w:numId w:val="20"/>
        </w:numPr>
        <w:spacing w:after="321"/>
        <w:ind w:hanging="234"/>
      </w:pPr>
      <w:r>
        <w:t>month-over-month sales changes,</w:t>
      </w:r>
    </w:p>
    <w:p w14:paraId="4B4C1D5C" w14:textId="77777777" w:rsidR="001D1773" w:rsidRDefault="00494D9C">
      <w:pPr>
        <w:numPr>
          <w:ilvl w:val="0"/>
          <w:numId w:val="20"/>
        </w:numPr>
        <w:spacing w:after="322"/>
        <w:ind w:hanging="234"/>
      </w:pPr>
      <w:r>
        <w:t>revenue trends,</w:t>
      </w:r>
    </w:p>
    <w:p w14:paraId="420F2F8F" w14:textId="77777777" w:rsidR="001D1773" w:rsidRDefault="00494D9C">
      <w:pPr>
        <w:numPr>
          <w:ilvl w:val="0"/>
          <w:numId w:val="20"/>
        </w:numPr>
        <w:spacing w:after="321"/>
        <w:ind w:hanging="234"/>
      </w:pPr>
      <w:r>
        <w:t>product-level sales performance,</w:t>
      </w:r>
    </w:p>
    <w:p w14:paraId="5BA05252" w14:textId="77777777" w:rsidR="001D1773" w:rsidRDefault="00494D9C">
      <w:pPr>
        <w:numPr>
          <w:ilvl w:val="0"/>
          <w:numId w:val="20"/>
        </w:numPr>
        <w:spacing w:after="322"/>
        <w:ind w:hanging="234"/>
      </w:pPr>
      <w:r>
        <w:t>sales by category,</w:t>
      </w:r>
    </w:p>
    <w:p w14:paraId="3082F7AB" w14:textId="77777777" w:rsidR="001D1773" w:rsidRDefault="00494D9C">
      <w:pPr>
        <w:numPr>
          <w:ilvl w:val="0"/>
          <w:numId w:val="20"/>
        </w:numPr>
        <w:spacing w:after="465"/>
        <w:ind w:hanging="234"/>
      </w:pPr>
      <w:r>
        <w:t>possible drivers of sales changes.</w:t>
      </w:r>
    </w:p>
    <w:p w14:paraId="2B6439D5" w14:textId="77777777" w:rsidR="001D1773" w:rsidRDefault="00494D9C">
      <w:pPr>
        <w:spacing w:after="588"/>
        <w:ind w:left="-1"/>
      </w:pPr>
      <w:r>
        <w:t>Such functionality should only be implemented when the required data actually exists.</w:t>
      </w:r>
    </w:p>
    <w:p w14:paraId="3F0B6AA2" w14:textId="77777777" w:rsidR="001D1773" w:rsidRDefault="00494D9C">
      <w:pPr>
        <w:pStyle w:val="Heading2"/>
        <w:ind w:left="894" w:hanging="897"/>
      </w:pPr>
      <w:bookmarkStart w:id="57" w:name="_Toc25613"/>
      <w:r>
        <w:t>Automated Regression Testing</w:t>
      </w:r>
      <w:bookmarkEnd w:id="57"/>
    </w:p>
    <w:p w14:paraId="3406A2EB" w14:textId="77777777" w:rsidR="001D1773" w:rsidRDefault="00494D9C">
      <w:pPr>
        <w:spacing w:after="765"/>
        <w:ind w:left="-1"/>
      </w:pPr>
      <w:r>
        <w:t>The test suite could be expanded with automated assertions for expected intents, tools, result structures, and representative numerical values.</w:t>
      </w:r>
    </w:p>
    <w:p w14:paraId="7DA4D195" w14:textId="77777777" w:rsidR="001D1773" w:rsidRDefault="00494D9C">
      <w:pPr>
        <w:pStyle w:val="Heading1"/>
        <w:ind w:left="772" w:hanging="775"/>
      </w:pPr>
      <w:bookmarkStart w:id="58" w:name="_Toc25614"/>
      <w:r>
        <w:t>Conclusion and Final Completion Assessment</w:t>
      </w:r>
      <w:bookmarkEnd w:id="58"/>
    </w:p>
    <w:p w14:paraId="37093485" w14:textId="77777777" w:rsidR="001D1773" w:rsidRDefault="00494D9C">
      <w:pPr>
        <w:ind w:left="-1"/>
      </w:pPr>
      <w:r>
        <w:t>The Week 4 AI Data Analyst Agent successfully demonstrates an agentic data analysis workflow that combines natural-language interaction, deterministic Python analysis, structured intermediate results, and LLM-based explanation.</w:t>
      </w:r>
    </w:p>
    <w:p w14:paraId="7730A1AA" w14:textId="77777777" w:rsidR="001D1773" w:rsidRDefault="00494D9C">
      <w:pPr>
        <w:ind w:left="-1"/>
      </w:pPr>
      <w:r>
        <w:t>The architecture separates numerical computation from AI interpretation.</w:t>
      </w:r>
    </w:p>
    <w:p w14:paraId="1FB6DE50" w14:textId="404D1120" w:rsidR="001D1773" w:rsidRDefault="00494D9C">
      <w:pPr>
        <w:ind w:left="-1"/>
      </w:pPr>
      <w:r>
        <w:t>Python and pandas perform reliable calculations, while Gemini provides the natural</w:t>
      </w:r>
      <w:r w:rsidR="00FC79DF">
        <w:t xml:space="preserve"> </w:t>
      </w:r>
      <w:r>
        <w:t>language reasoning and explanation layer.</w:t>
      </w:r>
    </w:p>
    <w:p w14:paraId="457B57BD" w14:textId="77777777" w:rsidR="001D1773" w:rsidRDefault="00494D9C">
      <w:pPr>
        <w:spacing w:after="475"/>
        <w:ind w:left="-1"/>
      </w:pPr>
      <w:r>
        <w:t>The system supports six defined categories of analysis:</w:t>
      </w:r>
    </w:p>
    <w:p w14:paraId="27E1BBBD" w14:textId="77777777" w:rsidR="001D1773" w:rsidRDefault="00494D9C">
      <w:pPr>
        <w:numPr>
          <w:ilvl w:val="0"/>
          <w:numId w:val="21"/>
        </w:numPr>
        <w:spacing w:after="288"/>
        <w:ind w:hanging="299"/>
      </w:pPr>
      <w:r>
        <w:lastRenderedPageBreak/>
        <w:t>highest-rated products,</w:t>
      </w:r>
    </w:p>
    <w:p w14:paraId="19EBFF7B" w14:textId="77777777" w:rsidR="001D1773" w:rsidRDefault="00494D9C">
      <w:pPr>
        <w:numPr>
          <w:ilvl w:val="0"/>
          <w:numId w:val="21"/>
        </w:numPr>
        <w:spacing w:after="288"/>
        <w:ind w:hanging="299"/>
      </w:pPr>
      <w:r>
        <w:t>highest-discount products,</w:t>
      </w:r>
    </w:p>
    <w:p w14:paraId="0DB4BF8B" w14:textId="77777777" w:rsidR="001D1773" w:rsidRDefault="00494D9C">
      <w:pPr>
        <w:numPr>
          <w:ilvl w:val="0"/>
          <w:numId w:val="21"/>
        </w:numPr>
        <w:spacing w:after="288"/>
        <w:ind w:hanging="299"/>
      </w:pPr>
      <w:r>
        <w:t>product counts by category,</w:t>
      </w:r>
    </w:p>
    <w:p w14:paraId="6A24F143" w14:textId="77777777" w:rsidR="001D1773" w:rsidRDefault="00494D9C">
      <w:pPr>
        <w:numPr>
          <w:ilvl w:val="0"/>
          <w:numId w:val="21"/>
        </w:numPr>
        <w:spacing w:after="288"/>
        <w:ind w:hanging="299"/>
      </w:pPr>
      <w:r>
        <w:t>average ratings by category,</w:t>
      </w:r>
    </w:p>
    <w:p w14:paraId="26489944" w14:textId="77777777" w:rsidR="001D1773" w:rsidRDefault="00494D9C">
      <w:pPr>
        <w:numPr>
          <w:ilvl w:val="0"/>
          <w:numId w:val="21"/>
        </w:numPr>
        <w:ind w:hanging="299"/>
      </w:pPr>
      <w:r>
        <w:t>most-reviewed products,</w:t>
      </w:r>
    </w:p>
    <w:p w14:paraId="4A2C9E31" w14:textId="77777777" w:rsidR="001D1773" w:rsidRDefault="00494D9C">
      <w:pPr>
        <w:numPr>
          <w:ilvl w:val="0"/>
          <w:numId w:val="21"/>
        </w:numPr>
        <w:spacing w:after="370"/>
        <w:ind w:hanging="299"/>
      </w:pPr>
      <w:r>
        <w:t>highly reviewed but low-rated products.</w:t>
      </w:r>
    </w:p>
    <w:p w14:paraId="2CBDAB7F" w14:textId="77777777" w:rsidR="001D1773" w:rsidRDefault="00494D9C">
      <w:pPr>
        <w:ind w:left="-1"/>
      </w:pPr>
      <w:r>
        <w:t>The project also demonstrates responsible handling of unsupported questions.</w:t>
      </w:r>
    </w:p>
    <w:p w14:paraId="0368FDFC" w14:textId="77777777" w:rsidR="001D1773" w:rsidRDefault="00494D9C">
      <w:pPr>
        <w:ind w:left="-1"/>
      </w:pPr>
      <w:r>
        <w:t>Rather than pretending that the Amazon dataset contains sales information, the agent explicitly identifies sales-analysis questions as unsupported.</w:t>
      </w:r>
    </w:p>
    <w:p w14:paraId="6DE44DAA" w14:textId="77777777" w:rsidR="001D1773" w:rsidRDefault="00494D9C">
      <w:pPr>
        <w:ind w:left="-1"/>
      </w:pPr>
      <w:r>
        <w:t xml:space="preserve">Testing was performed across the individual modules, integrated execution, Gemini reasoning, CLI workflow, </w:t>
      </w:r>
      <w:proofErr w:type="spellStart"/>
      <w:r>
        <w:t>Streamlit</w:t>
      </w:r>
      <w:proofErr w:type="spellEnd"/>
      <w:r>
        <w:t xml:space="preserve"> application, and Python syntax.</w:t>
      </w:r>
    </w:p>
    <w:p w14:paraId="6A845789" w14:textId="77777777" w:rsidR="001D1773" w:rsidRDefault="00494D9C">
      <w:pPr>
        <w:spacing w:after="765"/>
        <w:ind w:left="-1"/>
      </w:pPr>
      <w:r>
        <w:t>The project therefore meets the defined Week 4 implementation scope while clearly documenting its dataset limitations and future expansion opportunities.</w:t>
      </w:r>
    </w:p>
    <w:p w14:paraId="721F0872" w14:textId="77777777" w:rsidR="001D1773" w:rsidRDefault="00494D9C">
      <w:pPr>
        <w:pStyle w:val="Heading1"/>
        <w:numPr>
          <w:ilvl w:val="0"/>
          <w:numId w:val="0"/>
        </w:numPr>
        <w:tabs>
          <w:tab w:val="center" w:pos="2502"/>
        </w:tabs>
        <w:spacing w:after="121"/>
        <w:ind w:left="-3"/>
      </w:pPr>
      <w:bookmarkStart w:id="59" w:name="_Toc25615"/>
      <w:r>
        <w:t>A</w:t>
      </w:r>
      <w:r>
        <w:tab/>
        <w:t>Verification Snapshot</w:t>
      </w:r>
      <w:bookmarkEnd w:id="59"/>
    </w:p>
    <w:tbl>
      <w:tblPr>
        <w:tblStyle w:val="TableGrid"/>
        <w:tblW w:w="8098" w:type="dxa"/>
        <w:tblInd w:w="498" w:type="dxa"/>
        <w:tblCellMar>
          <w:top w:w="113" w:type="dxa"/>
          <w:bottom w:w="113" w:type="dxa"/>
          <w:right w:w="120" w:type="dxa"/>
        </w:tblCellMar>
        <w:tblLook w:val="04A0" w:firstRow="1" w:lastRow="0" w:firstColumn="1" w:lastColumn="0" w:noHBand="0" w:noVBand="1"/>
      </w:tblPr>
      <w:tblGrid>
        <w:gridCol w:w="5076"/>
        <w:gridCol w:w="3022"/>
      </w:tblGrid>
      <w:tr w:rsidR="001D1773" w14:paraId="53CF8AAF" w14:textId="77777777">
        <w:trPr>
          <w:trHeight w:val="544"/>
        </w:trPr>
        <w:tc>
          <w:tcPr>
            <w:tcW w:w="5075" w:type="dxa"/>
            <w:tcBorders>
              <w:top w:val="single" w:sz="7" w:space="0" w:color="000000"/>
              <w:left w:val="nil"/>
              <w:bottom w:val="single" w:sz="5" w:space="0" w:color="000000"/>
              <w:right w:val="nil"/>
            </w:tcBorders>
            <w:vAlign w:val="center"/>
          </w:tcPr>
          <w:p w14:paraId="2B93E9E9" w14:textId="77777777" w:rsidR="001D1773" w:rsidRDefault="00494D9C">
            <w:pPr>
              <w:spacing w:after="0" w:line="259" w:lineRule="auto"/>
              <w:ind w:left="120" w:firstLine="0"/>
              <w:jc w:val="left"/>
            </w:pPr>
            <w:r>
              <w:rPr>
                <w:b/>
                <w:sz w:val="22"/>
              </w:rPr>
              <w:t>Verification Item</w:t>
            </w:r>
          </w:p>
        </w:tc>
        <w:tc>
          <w:tcPr>
            <w:tcW w:w="3022" w:type="dxa"/>
            <w:tcBorders>
              <w:top w:val="single" w:sz="7" w:space="0" w:color="000000"/>
              <w:left w:val="nil"/>
              <w:bottom w:val="single" w:sz="5" w:space="0" w:color="000000"/>
              <w:right w:val="nil"/>
            </w:tcBorders>
            <w:vAlign w:val="center"/>
          </w:tcPr>
          <w:p w14:paraId="64816A15" w14:textId="77777777" w:rsidR="001D1773" w:rsidRDefault="00494D9C">
            <w:pPr>
              <w:spacing w:after="0" w:line="259" w:lineRule="auto"/>
              <w:ind w:left="0" w:firstLine="0"/>
              <w:jc w:val="left"/>
            </w:pPr>
            <w:r>
              <w:rPr>
                <w:b/>
                <w:sz w:val="22"/>
              </w:rPr>
              <w:t>Observed State</w:t>
            </w:r>
          </w:p>
        </w:tc>
      </w:tr>
      <w:tr w:rsidR="001D1773" w14:paraId="01F30BE3" w14:textId="77777777">
        <w:trPr>
          <w:trHeight w:val="523"/>
        </w:trPr>
        <w:tc>
          <w:tcPr>
            <w:tcW w:w="5075" w:type="dxa"/>
            <w:tcBorders>
              <w:top w:val="single" w:sz="5" w:space="0" w:color="000000"/>
              <w:left w:val="nil"/>
              <w:bottom w:val="nil"/>
              <w:right w:val="nil"/>
            </w:tcBorders>
            <w:vAlign w:val="bottom"/>
          </w:tcPr>
          <w:p w14:paraId="5C083A5B" w14:textId="77777777" w:rsidR="001D1773" w:rsidRDefault="00494D9C">
            <w:pPr>
              <w:spacing w:after="0" w:line="259" w:lineRule="auto"/>
              <w:ind w:left="120" w:firstLine="0"/>
              <w:jc w:val="left"/>
            </w:pPr>
            <w:r>
              <w:rPr>
                <w:sz w:val="22"/>
              </w:rPr>
              <w:t>Dataset shape</w:t>
            </w:r>
          </w:p>
        </w:tc>
        <w:tc>
          <w:tcPr>
            <w:tcW w:w="3022" w:type="dxa"/>
            <w:tcBorders>
              <w:top w:val="single" w:sz="5" w:space="0" w:color="000000"/>
              <w:left w:val="nil"/>
              <w:bottom w:val="nil"/>
              <w:right w:val="nil"/>
            </w:tcBorders>
            <w:vAlign w:val="center"/>
          </w:tcPr>
          <w:p w14:paraId="42B3ACA5" w14:textId="77777777" w:rsidR="001D1773" w:rsidRDefault="00494D9C">
            <w:pPr>
              <w:spacing w:after="0" w:line="259" w:lineRule="auto"/>
              <w:ind w:left="0" w:firstLine="0"/>
              <w:jc w:val="left"/>
            </w:pPr>
            <w:r>
              <w:rPr>
                <w:sz w:val="22"/>
              </w:rPr>
              <w:t>1,465 × 16</w:t>
            </w:r>
          </w:p>
        </w:tc>
      </w:tr>
      <w:tr w:rsidR="001D1773" w14:paraId="7A9896F6" w14:textId="77777777">
        <w:trPr>
          <w:trHeight w:val="420"/>
        </w:trPr>
        <w:tc>
          <w:tcPr>
            <w:tcW w:w="5075" w:type="dxa"/>
            <w:tcBorders>
              <w:top w:val="nil"/>
              <w:left w:val="nil"/>
              <w:bottom w:val="nil"/>
              <w:right w:val="nil"/>
            </w:tcBorders>
            <w:vAlign w:val="center"/>
          </w:tcPr>
          <w:p w14:paraId="641BC40D" w14:textId="77777777" w:rsidR="001D1773" w:rsidRDefault="00494D9C">
            <w:pPr>
              <w:spacing w:after="0" w:line="259" w:lineRule="auto"/>
              <w:ind w:left="120" w:firstLine="0"/>
              <w:jc w:val="left"/>
            </w:pPr>
            <w:r>
              <w:rPr>
                <w:sz w:val="22"/>
              </w:rPr>
              <w:t>Data tools</w:t>
            </w:r>
          </w:p>
        </w:tc>
        <w:tc>
          <w:tcPr>
            <w:tcW w:w="3022" w:type="dxa"/>
            <w:tcBorders>
              <w:top w:val="nil"/>
              <w:left w:val="nil"/>
              <w:bottom w:val="nil"/>
              <w:right w:val="nil"/>
            </w:tcBorders>
            <w:vAlign w:val="center"/>
          </w:tcPr>
          <w:p w14:paraId="183D1698" w14:textId="77777777" w:rsidR="001D1773" w:rsidRDefault="00494D9C">
            <w:pPr>
              <w:spacing w:after="0" w:line="259" w:lineRule="auto"/>
              <w:ind w:left="0" w:firstLine="0"/>
              <w:jc w:val="left"/>
            </w:pPr>
            <w:r>
              <w:rPr>
                <w:sz w:val="22"/>
              </w:rPr>
              <w:t>6 tools tested successfully</w:t>
            </w:r>
          </w:p>
        </w:tc>
      </w:tr>
      <w:tr w:rsidR="001D1773" w14:paraId="609CF8BC" w14:textId="77777777">
        <w:trPr>
          <w:trHeight w:val="420"/>
        </w:trPr>
        <w:tc>
          <w:tcPr>
            <w:tcW w:w="5075" w:type="dxa"/>
            <w:tcBorders>
              <w:top w:val="nil"/>
              <w:left w:val="nil"/>
              <w:bottom w:val="nil"/>
              <w:right w:val="nil"/>
            </w:tcBorders>
            <w:vAlign w:val="center"/>
          </w:tcPr>
          <w:p w14:paraId="4AE46217" w14:textId="77777777" w:rsidR="001D1773" w:rsidRDefault="00494D9C">
            <w:pPr>
              <w:spacing w:after="0" w:line="259" w:lineRule="auto"/>
              <w:ind w:left="120" w:firstLine="0"/>
              <w:jc w:val="left"/>
            </w:pPr>
            <w:r>
              <w:rPr>
                <w:sz w:val="22"/>
              </w:rPr>
              <w:t>Planner</w:t>
            </w:r>
          </w:p>
        </w:tc>
        <w:tc>
          <w:tcPr>
            <w:tcW w:w="3022" w:type="dxa"/>
            <w:tcBorders>
              <w:top w:val="nil"/>
              <w:left w:val="nil"/>
              <w:bottom w:val="nil"/>
              <w:right w:val="nil"/>
            </w:tcBorders>
            <w:vAlign w:val="center"/>
          </w:tcPr>
          <w:p w14:paraId="3693D69C" w14:textId="77777777" w:rsidR="001D1773" w:rsidRDefault="00494D9C">
            <w:pPr>
              <w:spacing w:after="0" w:line="259" w:lineRule="auto"/>
              <w:ind w:left="0" w:firstLine="0"/>
              <w:jc w:val="left"/>
            </w:pPr>
            <w:r>
              <w:rPr>
                <w:sz w:val="22"/>
              </w:rPr>
              <w:t>7 questions tested successfully</w:t>
            </w:r>
          </w:p>
        </w:tc>
      </w:tr>
      <w:tr w:rsidR="001D1773" w14:paraId="5D425EC4" w14:textId="77777777">
        <w:trPr>
          <w:trHeight w:val="757"/>
        </w:trPr>
        <w:tc>
          <w:tcPr>
            <w:tcW w:w="5075" w:type="dxa"/>
            <w:tcBorders>
              <w:top w:val="nil"/>
              <w:left w:val="nil"/>
              <w:bottom w:val="nil"/>
              <w:right w:val="nil"/>
            </w:tcBorders>
          </w:tcPr>
          <w:p w14:paraId="00FF2AE1" w14:textId="77777777" w:rsidR="001D1773" w:rsidRDefault="00494D9C">
            <w:pPr>
              <w:spacing w:after="0" w:line="259" w:lineRule="auto"/>
              <w:ind w:left="120" w:firstLine="0"/>
              <w:jc w:val="left"/>
            </w:pPr>
            <w:r>
              <w:rPr>
                <w:sz w:val="22"/>
              </w:rPr>
              <w:t>Executor</w:t>
            </w:r>
          </w:p>
        </w:tc>
        <w:tc>
          <w:tcPr>
            <w:tcW w:w="3022" w:type="dxa"/>
            <w:tcBorders>
              <w:top w:val="nil"/>
              <w:left w:val="nil"/>
              <w:bottom w:val="nil"/>
              <w:right w:val="nil"/>
            </w:tcBorders>
            <w:vAlign w:val="center"/>
          </w:tcPr>
          <w:p w14:paraId="581CA066" w14:textId="77777777" w:rsidR="001D1773" w:rsidRDefault="00494D9C">
            <w:pPr>
              <w:spacing w:after="0" w:line="259" w:lineRule="auto"/>
              <w:ind w:left="0" w:firstLine="0"/>
            </w:pPr>
            <w:r>
              <w:rPr>
                <w:sz w:val="22"/>
              </w:rPr>
              <w:t>Supported and unsupported paths passed</w:t>
            </w:r>
          </w:p>
        </w:tc>
      </w:tr>
      <w:tr w:rsidR="001D1773" w14:paraId="7E7446C5" w14:textId="77777777">
        <w:trPr>
          <w:trHeight w:val="420"/>
        </w:trPr>
        <w:tc>
          <w:tcPr>
            <w:tcW w:w="5075" w:type="dxa"/>
            <w:tcBorders>
              <w:top w:val="nil"/>
              <w:left w:val="nil"/>
              <w:bottom w:val="nil"/>
              <w:right w:val="nil"/>
            </w:tcBorders>
            <w:vAlign w:val="center"/>
          </w:tcPr>
          <w:p w14:paraId="563A7838" w14:textId="77777777" w:rsidR="001D1773" w:rsidRDefault="00494D9C">
            <w:pPr>
              <w:spacing w:after="0" w:line="259" w:lineRule="auto"/>
              <w:ind w:left="120" w:firstLine="0"/>
              <w:jc w:val="left"/>
            </w:pPr>
            <w:r>
              <w:rPr>
                <w:sz w:val="22"/>
              </w:rPr>
              <w:t>Result formatter</w:t>
            </w:r>
          </w:p>
        </w:tc>
        <w:tc>
          <w:tcPr>
            <w:tcW w:w="3022" w:type="dxa"/>
            <w:tcBorders>
              <w:top w:val="nil"/>
              <w:left w:val="nil"/>
              <w:bottom w:val="nil"/>
              <w:right w:val="nil"/>
            </w:tcBorders>
            <w:vAlign w:val="center"/>
          </w:tcPr>
          <w:p w14:paraId="1C22CF38" w14:textId="77777777" w:rsidR="001D1773" w:rsidRDefault="00494D9C">
            <w:pPr>
              <w:spacing w:after="0" w:line="259" w:lineRule="auto"/>
              <w:ind w:left="0" w:firstLine="0"/>
              <w:jc w:val="left"/>
            </w:pPr>
            <w:r>
              <w:rPr>
                <w:sz w:val="22"/>
              </w:rPr>
              <w:t>Passed</w:t>
            </w:r>
          </w:p>
        </w:tc>
      </w:tr>
      <w:tr w:rsidR="001D1773" w14:paraId="79E3D6C0" w14:textId="77777777">
        <w:trPr>
          <w:trHeight w:val="757"/>
        </w:trPr>
        <w:tc>
          <w:tcPr>
            <w:tcW w:w="5075" w:type="dxa"/>
            <w:tcBorders>
              <w:top w:val="nil"/>
              <w:left w:val="nil"/>
              <w:bottom w:val="nil"/>
              <w:right w:val="nil"/>
            </w:tcBorders>
          </w:tcPr>
          <w:p w14:paraId="4DCBF2F2" w14:textId="77777777" w:rsidR="001D1773" w:rsidRDefault="00494D9C">
            <w:pPr>
              <w:spacing w:after="0" w:line="259" w:lineRule="auto"/>
              <w:ind w:left="120" w:firstLine="0"/>
              <w:jc w:val="left"/>
            </w:pPr>
            <w:r>
              <w:rPr>
                <w:sz w:val="22"/>
              </w:rPr>
              <w:t>AI reasoner</w:t>
            </w:r>
          </w:p>
        </w:tc>
        <w:tc>
          <w:tcPr>
            <w:tcW w:w="3022" w:type="dxa"/>
            <w:tcBorders>
              <w:top w:val="nil"/>
              <w:left w:val="nil"/>
              <w:bottom w:val="nil"/>
              <w:right w:val="nil"/>
            </w:tcBorders>
            <w:vAlign w:val="center"/>
          </w:tcPr>
          <w:p w14:paraId="2433FFAA" w14:textId="77777777" w:rsidR="001D1773" w:rsidRDefault="00494D9C">
            <w:pPr>
              <w:spacing w:after="0" w:line="259" w:lineRule="auto"/>
              <w:ind w:left="0" w:firstLine="0"/>
            </w:pPr>
            <w:r>
              <w:rPr>
                <w:sz w:val="22"/>
              </w:rPr>
              <w:t>Supported and unsupported cases passed</w:t>
            </w:r>
          </w:p>
        </w:tc>
      </w:tr>
      <w:tr w:rsidR="001D1773" w14:paraId="42B54E49" w14:textId="77777777">
        <w:trPr>
          <w:trHeight w:val="420"/>
        </w:trPr>
        <w:tc>
          <w:tcPr>
            <w:tcW w:w="5075" w:type="dxa"/>
            <w:tcBorders>
              <w:top w:val="nil"/>
              <w:left w:val="nil"/>
              <w:bottom w:val="nil"/>
              <w:right w:val="nil"/>
            </w:tcBorders>
            <w:vAlign w:val="center"/>
          </w:tcPr>
          <w:p w14:paraId="34B27438" w14:textId="77777777" w:rsidR="001D1773" w:rsidRDefault="00494D9C">
            <w:pPr>
              <w:spacing w:after="0" w:line="259" w:lineRule="auto"/>
              <w:ind w:left="120" w:firstLine="0"/>
              <w:jc w:val="left"/>
            </w:pPr>
            <w:r>
              <w:rPr>
                <w:sz w:val="22"/>
              </w:rPr>
              <w:t>Gemini call</w:t>
            </w:r>
          </w:p>
        </w:tc>
        <w:tc>
          <w:tcPr>
            <w:tcW w:w="3022" w:type="dxa"/>
            <w:tcBorders>
              <w:top w:val="nil"/>
              <w:left w:val="nil"/>
              <w:bottom w:val="nil"/>
              <w:right w:val="nil"/>
            </w:tcBorders>
            <w:vAlign w:val="center"/>
          </w:tcPr>
          <w:p w14:paraId="3D21548C" w14:textId="77777777" w:rsidR="001D1773" w:rsidRDefault="00494D9C">
            <w:pPr>
              <w:spacing w:after="0" w:line="259" w:lineRule="auto"/>
              <w:ind w:left="0" w:firstLine="0"/>
              <w:jc w:val="left"/>
            </w:pPr>
            <w:r>
              <w:rPr>
                <w:sz w:val="22"/>
              </w:rPr>
              <w:t>Successful</w:t>
            </w:r>
          </w:p>
        </w:tc>
      </w:tr>
      <w:tr w:rsidR="001D1773" w14:paraId="061D42EA" w14:textId="77777777">
        <w:trPr>
          <w:trHeight w:val="420"/>
        </w:trPr>
        <w:tc>
          <w:tcPr>
            <w:tcW w:w="5075" w:type="dxa"/>
            <w:tcBorders>
              <w:top w:val="nil"/>
              <w:left w:val="nil"/>
              <w:bottom w:val="nil"/>
              <w:right w:val="nil"/>
            </w:tcBorders>
            <w:vAlign w:val="center"/>
          </w:tcPr>
          <w:p w14:paraId="40890EAD" w14:textId="77777777" w:rsidR="001D1773" w:rsidRDefault="00494D9C">
            <w:pPr>
              <w:spacing w:after="0" w:line="259" w:lineRule="auto"/>
              <w:ind w:left="120" w:firstLine="0"/>
              <w:jc w:val="left"/>
            </w:pPr>
            <w:r>
              <w:rPr>
                <w:sz w:val="22"/>
              </w:rPr>
              <w:lastRenderedPageBreak/>
              <w:t>End-to-end CLI</w:t>
            </w:r>
          </w:p>
        </w:tc>
        <w:tc>
          <w:tcPr>
            <w:tcW w:w="3022" w:type="dxa"/>
            <w:tcBorders>
              <w:top w:val="nil"/>
              <w:left w:val="nil"/>
              <w:bottom w:val="nil"/>
              <w:right w:val="nil"/>
            </w:tcBorders>
            <w:vAlign w:val="center"/>
          </w:tcPr>
          <w:p w14:paraId="6504D99D" w14:textId="77777777" w:rsidR="001D1773" w:rsidRDefault="00494D9C">
            <w:pPr>
              <w:spacing w:after="0" w:line="259" w:lineRule="auto"/>
              <w:ind w:left="0" w:firstLine="0"/>
              <w:jc w:val="left"/>
            </w:pPr>
            <w:r>
              <w:rPr>
                <w:sz w:val="22"/>
              </w:rPr>
              <w:t>Passed</w:t>
            </w:r>
          </w:p>
        </w:tc>
      </w:tr>
      <w:tr w:rsidR="001D1773" w14:paraId="6C54CC41" w14:textId="77777777">
        <w:trPr>
          <w:trHeight w:val="420"/>
        </w:trPr>
        <w:tc>
          <w:tcPr>
            <w:tcW w:w="5075" w:type="dxa"/>
            <w:tcBorders>
              <w:top w:val="nil"/>
              <w:left w:val="nil"/>
              <w:bottom w:val="nil"/>
              <w:right w:val="nil"/>
            </w:tcBorders>
            <w:vAlign w:val="center"/>
          </w:tcPr>
          <w:p w14:paraId="2B9CCD8C" w14:textId="77777777" w:rsidR="001D1773" w:rsidRDefault="00494D9C">
            <w:pPr>
              <w:spacing w:after="0" w:line="259" w:lineRule="auto"/>
              <w:ind w:left="120" w:firstLine="0"/>
              <w:jc w:val="left"/>
            </w:pPr>
            <w:proofErr w:type="spellStart"/>
            <w:r>
              <w:rPr>
                <w:sz w:val="22"/>
              </w:rPr>
              <w:t>Streamlit</w:t>
            </w:r>
            <w:proofErr w:type="spellEnd"/>
          </w:p>
        </w:tc>
        <w:tc>
          <w:tcPr>
            <w:tcW w:w="3022" w:type="dxa"/>
            <w:tcBorders>
              <w:top w:val="nil"/>
              <w:left w:val="nil"/>
              <w:bottom w:val="nil"/>
              <w:right w:val="nil"/>
            </w:tcBorders>
            <w:vAlign w:val="center"/>
          </w:tcPr>
          <w:p w14:paraId="398632BA" w14:textId="77777777" w:rsidR="001D1773" w:rsidRDefault="00494D9C">
            <w:pPr>
              <w:spacing w:after="0" w:line="259" w:lineRule="auto"/>
              <w:ind w:left="0" w:firstLine="0"/>
              <w:jc w:val="left"/>
            </w:pPr>
            <w:r>
              <w:rPr>
                <w:sz w:val="22"/>
              </w:rPr>
              <w:t>Launched and manually tested</w:t>
            </w:r>
          </w:p>
        </w:tc>
      </w:tr>
      <w:tr w:rsidR="001D1773" w14:paraId="25F0C5DE" w14:textId="77777777">
        <w:trPr>
          <w:trHeight w:val="420"/>
        </w:trPr>
        <w:tc>
          <w:tcPr>
            <w:tcW w:w="5075" w:type="dxa"/>
            <w:tcBorders>
              <w:top w:val="nil"/>
              <w:left w:val="nil"/>
              <w:bottom w:val="nil"/>
              <w:right w:val="nil"/>
            </w:tcBorders>
            <w:vAlign w:val="center"/>
          </w:tcPr>
          <w:p w14:paraId="0C2CCCC8" w14:textId="77777777" w:rsidR="001D1773" w:rsidRDefault="00494D9C">
            <w:pPr>
              <w:spacing w:after="0" w:line="259" w:lineRule="auto"/>
              <w:ind w:left="120" w:firstLine="0"/>
              <w:jc w:val="left"/>
            </w:pPr>
            <w:r>
              <w:rPr>
                <w:sz w:val="22"/>
              </w:rPr>
              <w:t>Syntax compilation</w:t>
            </w:r>
          </w:p>
        </w:tc>
        <w:tc>
          <w:tcPr>
            <w:tcW w:w="3022" w:type="dxa"/>
            <w:tcBorders>
              <w:top w:val="nil"/>
              <w:left w:val="nil"/>
              <w:bottom w:val="nil"/>
              <w:right w:val="nil"/>
            </w:tcBorders>
            <w:vAlign w:val="center"/>
          </w:tcPr>
          <w:p w14:paraId="2DB8CF2D" w14:textId="77777777" w:rsidR="001D1773" w:rsidRDefault="00494D9C">
            <w:pPr>
              <w:spacing w:after="0" w:line="259" w:lineRule="auto"/>
              <w:ind w:left="0" w:firstLine="0"/>
              <w:jc w:val="left"/>
            </w:pPr>
            <w:r>
              <w:rPr>
                <w:sz w:val="22"/>
              </w:rPr>
              <w:t>Passed</w:t>
            </w:r>
          </w:p>
        </w:tc>
      </w:tr>
      <w:tr w:rsidR="001D1773" w14:paraId="01047525" w14:textId="77777777">
        <w:trPr>
          <w:trHeight w:val="420"/>
        </w:trPr>
        <w:tc>
          <w:tcPr>
            <w:tcW w:w="5075" w:type="dxa"/>
            <w:tcBorders>
              <w:top w:val="nil"/>
              <w:left w:val="nil"/>
              <w:bottom w:val="nil"/>
              <w:right w:val="nil"/>
            </w:tcBorders>
            <w:vAlign w:val="center"/>
          </w:tcPr>
          <w:p w14:paraId="20E3AB4B" w14:textId="77777777" w:rsidR="001D1773" w:rsidRDefault="00494D9C">
            <w:pPr>
              <w:spacing w:after="0" w:line="259" w:lineRule="auto"/>
              <w:ind w:left="120" w:firstLine="0"/>
              <w:jc w:val="left"/>
            </w:pPr>
            <w:r>
              <w:rPr>
                <w:sz w:val="22"/>
              </w:rPr>
              <w:t>Unsupported sales question</w:t>
            </w:r>
          </w:p>
        </w:tc>
        <w:tc>
          <w:tcPr>
            <w:tcW w:w="3022" w:type="dxa"/>
            <w:tcBorders>
              <w:top w:val="nil"/>
              <w:left w:val="nil"/>
              <w:bottom w:val="nil"/>
              <w:right w:val="nil"/>
            </w:tcBorders>
            <w:vAlign w:val="center"/>
          </w:tcPr>
          <w:p w14:paraId="592F2753" w14:textId="77777777" w:rsidR="001D1773" w:rsidRDefault="00494D9C">
            <w:pPr>
              <w:spacing w:after="0" w:line="259" w:lineRule="auto"/>
              <w:ind w:left="0" w:firstLine="0"/>
              <w:jc w:val="left"/>
            </w:pPr>
            <w:r>
              <w:rPr>
                <w:sz w:val="22"/>
              </w:rPr>
              <w:t>Correctly rejected</w:t>
            </w:r>
          </w:p>
        </w:tc>
      </w:tr>
      <w:tr w:rsidR="001D1773" w14:paraId="329CA078" w14:textId="77777777">
        <w:trPr>
          <w:trHeight w:val="441"/>
        </w:trPr>
        <w:tc>
          <w:tcPr>
            <w:tcW w:w="5075" w:type="dxa"/>
            <w:tcBorders>
              <w:top w:val="nil"/>
              <w:left w:val="nil"/>
              <w:bottom w:val="single" w:sz="7" w:space="0" w:color="000000"/>
              <w:right w:val="nil"/>
            </w:tcBorders>
            <w:vAlign w:val="center"/>
          </w:tcPr>
          <w:p w14:paraId="230EC5B0" w14:textId="77777777" w:rsidR="001D1773" w:rsidRDefault="00494D9C">
            <w:pPr>
              <w:spacing w:after="0" w:line="259" w:lineRule="auto"/>
              <w:ind w:left="120" w:firstLine="0"/>
              <w:jc w:val="left"/>
            </w:pPr>
            <w:r>
              <w:rPr>
                <w:sz w:val="22"/>
              </w:rPr>
              <w:t>Gemini warnings</w:t>
            </w:r>
          </w:p>
        </w:tc>
        <w:tc>
          <w:tcPr>
            <w:tcW w:w="3022" w:type="dxa"/>
            <w:tcBorders>
              <w:top w:val="nil"/>
              <w:left w:val="nil"/>
              <w:bottom w:val="single" w:sz="7" w:space="0" w:color="000000"/>
              <w:right w:val="nil"/>
            </w:tcBorders>
            <w:vAlign w:val="center"/>
          </w:tcPr>
          <w:p w14:paraId="08C2C217" w14:textId="77777777" w:rsidR="001D1773" w:rsidRDefault="00494D9C">
            <w:pPr>
              <w:spacing w:after="0" w:line="259" w:lineRule="auto"/>
              <w:ind w:left="0" w:firstLine="0"/>
              <w:jc w:val="left"/>
            </w:pPr>
            <w:r>
              <w:rPr>
                <w:sz w:val="22"/>
              </w:rPr>
              <w:t>Observed and nonfatal</w:t>
            </w:r>
          </w:p>
        </w:tc>
      </w:tr>
    </w:tbl>
    <w:p w14:paraId="3DC4EEF4" w14:textId="77777777" w:rsidR="001D1773" w:rsidRDefault="00494D9C">
      <w:pPr>
        <w:spacing w:after="579" w:line="361" w:lineRule="auto"/>
        <w:ind w:left="10" w:right="42" w:hanging="10"/>
        <w:jc w:val="center"/>
      </w:pPr>
      <w:r>
        <w:t>Table 6: Final project verification snapshot</w:t>
      </w:r>
    </w:p>
    <w:p w14:paraId="470FD02F" w14:textId="77777777" w:rsidR="001D1773" w:rsidRDefault="00494D9C">
      <w:pPr>
        <w:pStyle w:val="Heading1"/>
        <w:numPr>
          <w:ilvl w:val="0"/>
          <w:numId w:val="0"/>
        </w:numPr>
        <w:ind w:left="7"/>
      </w:pPr>
      <w:bookmarkStart w:id="60" w:name="_Toc25616"/>
      <w:r>
        <w:t>Final Report Status</w:t>
      </w:r>
      <w:bookmarkEnd w:id="60"/>
    </w:p>
    <w:p w14:paraId="44B26C72" w14:textId="77777777" w:rsidR="001D1773" w:rsidRDefault="00494D9C">
      <w:pPr>
        <w:ind w:left="-1"/>
      </w:pPr>
      <w:r>
        <w:t xml:space="preserve">The report documents the implemented Week 4 AI Data Analyst Agent based on the verified project </w:t>
      </w:r>
      <w:proofErr w:type="spellStart"/>
      <w:r>
        <w:t>behavior</w:t>
      </w:r>
      <w:proofErr w:type="spellEnd"/>
      <w:r>
        <w:t xml:space="preserve"> and testing performed during development.</w:t>
      </w:r>
    </w:p>
    <w:p w14:paraId="16BF1A36" w14:textId="4BB3E902" w:rsidR="00E95F17" w:rsidRDefault="00494D9C" w:rsidP="0035562F">
      <w:pPr>
        <w:spacing w:after="0" w:line="259" w:lineRule="auto"/>
        <w:ind w:left="0" w:right="26" w:firstLine="0"/>
        <w:rPr>
          <w:b/>
        </w:rPr>
      </w:pPr>
      <w:r>
        <w:t>The report does not claim unsupported sales-analysis functionality and does not claim</w:t>
      </w:r>
      <w:r w:rsidR="0035562F">
        <w:t xml:space="preserve"> </w:t>
      </w:r>
      <w:r>
        <w:t>that observed Gemini warnings have been resolved.</w:t>
      </w:r>
      <w:r w:rsidR="00E95F17" w:rsidRPr="00E95F17">
        <w:rPr>
          <w:b/>
        </w:rPr>
        <w:t xml:space="preserve"> </w:t>
      </w:r>
    </w:p>
    <w:p w14:paraId="62143B56" w14:textId="77777777" w:rsidR="00E95F17" w:rsidRDefault="00E95F17" w:rsidP="00E95F17">
      <w:pPr>
        <w:spacing w:after="0" w:line="259" w:lineRule="auto"/>
        <w:ind w:left="0" w:right="26" w:firstLine="0"/>
        <w:jc w:val="center"/>
        <w:rPr>
          <w:b/>
        </w:rPr>
      </w:pPr>
    </w:p>
    <w:p w14:paraId="3BF472C9" w14:textId="77777777" w:rsidR="00E95F17" w:rsidRDefault="00E95F17" w:rsidP="00E95F17">
      <w:pPr>
        <w:spacing w:after="0" w:line="259" w:lineRule="auto"/>
        <w:ind w:left="0" w:right="26" w:firstLine="0"/>
        <w:jc w:val="center"/>
        <w:rPr>
          <w:b/>
        </w:rPr>
      </w:pPr>
    </w:p>
    <w:p w14:paraId="61A8141A" w14:textId="15FE9671" w:rsidR="00556F54" w:rsidRDefault="0035562F" w:rsidP="00556F54">
      <w:pPr>
        <w:spacing w:after="0" w:line="259" w:lineRule="auto"/>
        <w:ind w:left="0" w:right="26" w:firstLine="0"/>
        <w:rPr>
          <w:b/>
        </w:rPr>
      </w:pPr>
      <w:r>
        <w:rPr>
          <w:b/>
        </w:rPr>
        <w:t xml:space="preserve">Command to run this application </w:t>
      </w:r>
      <w:r w:rsidR="00556F54">
        <w:rPr>
          <w:b/>
        </w:rPr>
        <w:t>–</w:t>
      </w:r>
    </w:p>
    <w:p w14:paraId="7127C0D2" w14:textId="1D04D611" w:rsidR="00E95F17" w:rsidRDefault="00C03AE1" w:rsidP="00556F54">
      <w:pPr>
        <w:spacing w:after="0" w:line="259" w:lineRule="auto"/>
        <w:ind w:left="0" w:right="26" w:firstLine="0"/>
        <w:rPr>
          <w:b/>
        </w:rPr>
      </w:pPr>
      <w:r w:rsidRPr="00C03AE1">
        <w:rPr>
          <w:b/>
        </w:rPr>
        <w:t xml:space="preserve">cd /d "C:\Users\ACER\OneDrive\Desktop\projects\ai_data_analyst_agent" &amp;&amp; python -m </w:t>
      </w:r>
      <w:proofErr w:type="spellStart"/>
      <w:r w:rsidRPr="00C03AE1">
        <w:rPr>
          <w:b/>
        </w:rPr>
        <w:t>streamlit</w:t>
      </w:r>
      <w:proofErr w:type="spellEnd"/>
      <w:r w:rsidRPr="00C03AE1">
        <w:rPr>
          <w:b/>
        </w:rPr>
        <w:t xml:space="preserve"> run app.py</w:t>
      </w:r>
    </w:p>
    <w:p w14:paraId="00D43C27" w14:textId="77777777" w:rsidR="00E95F17" w:rsidRDefault="00E95F17" w:rsidP="00E95F17">
      <w:pPr>
        <w:spacing w:after="0" w:line="259" w:lineRule="auto"/>
        <w:ind w:left="0" w:right="26" w:firstLine="0"/>
        <w:jc w:val="center"/>
        <w:rPr>
          <w:b/>
        </w:rPr>
      </w:pPr>
    </w:p>
    <w:p w14:paraId="49EC63B6" w14:textId="77777777" w:rsidR="00E95F17" w:rsidRDefault="00E95F17" w:rsidP="00E95F17">
      <w:pPr>
        <w:spacing w:after="0" w:line="259" w:lineRule="auto"/>
        <w:ind w:left="0" w:right="26" w:firstLine="0"/>
        <w:jc w:val="center"/>
        <w:rPr>
          <w:b/>
        </w:rPr>
      </w:pPr>
    </w:p>
    <w:p w14:paraId="5CB02869" w14:textId="77777777" w:rsidR="00E95F17" w:rsidRDefault="00E95F17" w:rsidP="00E95F17">
      <w:pPr>
        <w:spacing w:after="0" w:line="259" w:lineRule="auto"/>
        <w:ind w:left="0" w:right="26" w:firstLine="0"/>
        <w:jc w:val="center"/>
        <w:rPr>
          <w:b/>
        </w:rPr>
      </w:pPr>
    </w:p>
    <w:p w14:paraId="636F65D5" w14:textId="77777777" w:rsidR="00E95F17" w:rsidRDefault="00E95F17" w:rsidP="00E95F17">
      <w:pPr>
        <w:spacing w:after="0" w:line="259" w:lineRule="auto"/>
        <w:ind w:left="0" w:right="26" w:firstLine="0"/>
        <w:jc w:val="center"/>
        <w:rPr>
          <w:b/>
        </w:rPr>
      </w:pPr>
    </w:p>
    <w:p w14:paraId="4B8409AB" w14:textId="77777777" w:rsidR="00E95F17" w:rsidRDefault="00E95F17" w:rsidP="00E95F17">
      <w:pPr>
        <w:spacing w:after="0" w:line="259" w:lineRule="auto"/>
        <w:ind w:left="0" w:right="26" w:firstLine="0"/>
        <w:jc w:val="center"/>
        <w:rPr>
          <w:b/>
        </w:rPr>
      </w:pPr>
    </w:p>
    <w:p w14:paraId="2CB65AEB" w14:textId="77777777" w:rsidR="00E95F17" w:rsidRDefault="00E95F17" w:rsidP="00E95F17">
      <w:pPr>
        <w:spacing w:after="0" w:line="259" w:lineRule="auto"/>
        <w:ind w:left="0" w:right="26" w:firstLine="0"/>
        <w:jc w:val="center"/>
        <w:rPr>
          <w:b/>
        </w:rPr>
      </w:pPr>
    </w:p>
    <w:p w14:paraId="7B996F5C" w14:textId="77777777" w:rsidR="00E95F17" w:rsidRDefault="00E95F17" w:rsidP="00E95F17">
      <w:pPr>
        <w:spacing w:after="0" w:line="259" w:lineRule="auto"/>
        <w:ind w:left="0" w:right="26" w:firstLine="0"/>
        <w:jc w:val="center"/>
        <w:rPr>
          <w:b/>
        </w:rPr>
      </w:pPr>
    </w:p>
    <w:p w14:paraId="11AAF1AB" w14:textId="77777777" w:rsidR="00E95F17" w:rsidRDefault="00E95F17" w:rsidP="00E95F17">
      <w:pPr>
        <w:spacing w:after="0" w:line="259" w:lineRule="auto"/>
        <w:ind w:left="0" w:right="26" w:firstLine="0"/>
        <w:jc w:val="center"/>
        <w:rPr>
          <w:b/>
        </w:rPr>
      </w:pPr>
    </w:p>
    <w:p w14:paraId="0A9A3E5A" w14:textId="77777777" w:rsidR="00E95F17" w:rsidRDefault="00E95F17" w:rsidP="00E95F17">
      <w:pPr>
        <w:spacing w:after="0" w:line="259" w:lineRule="auto"/>
        <w:ind w:left="0" w:right="26" w:firstLine="0"/>
        <w:jc w:val="center"/>
        <w:rPr>
          <w:b/>
        </w:rPr>
      </w:pPr>
    </w:p>
    <w:p w14:paraId="4CF35802" w14:textId="77777777" w:rsidR="00E95F17" w:rsidRDefault="00E95F17" w:rsidP="00E95F17">
      <w:pPr>
        <w:spacing w:after="0" w:line="259" w:lineRule="auto"/>
        <w:ind w:left="0" w:right="26" w:firstLine="0"/>
        <w:jc w:val="center"/>
        <w:rPr>
          <w:b/>
        </w:rPr>
      </w:pPr>
    </w:p>
    <w:p w14:paraId="1D8712FF" w14:textId="77777777" w:rsidR="00E95F17" w:rsidRDefault="00E95F17" w:rsidP="00E95F17">
      <w:pPr>
        <w:spacing w:after="0" w:line="259" w:lineRule="auto"/>
        <w:ind w:left="0" w:right="26" w:firstLine="0"/>
        <w:jc w:val="center"/>
        <w:rPr>
          <w:b/>
        </w:rPr>
      </w:pPr>
    </w:p>
    <w:p w14:paraId="63A88B6B" w14:textId="77777777" w:rsidR="00E95F17" w:rsidRDefault="00E95F17" w:rsidP="00E95F17">
      <w:pPr>
        <w:spacing w:after="0" w:line="259" w:lineRule="auto"/>
        <w:ind w:left="0" w:right="26" w:firstLine="0"/>
        <w:jc w:val="center"/>
        <w:rPr>
          <w:b/>
        </w:rPr>
      </w:pPr>
    </w:p>
    <w:p w14:paraId="21AD6EB6" w14:textId="77777777" w:rsidR="00E95F17" w:rsidRDefault="00E95F17" w:rsidP="00E95F17">
      <w:pPr>
        <w:spacing w:after="0" w:line="259" w:lineRule="auto"/>
        <w:ind w:left="0" w:right="26" w:firstLine="0"/>
        <w:jc w:val="center"/>
        <w:rPr>
          <w:b/>
        </w:rPr>
      </w:pPr>
    </w:p>
    <w:p w14:paraId="7A670DAE" w14:textId="77777777" w:rsidR="00E95F17" w:rsidRDefault="00E95F17" w:rsidP="00E95F17">
      <w:pPr>
        <w:spacing w:after="0" w:line="259" w:lineRule="auto"/>
        <w:ind w:left="0" w:right="26" w:firstLine="0"/>
        <w:jc w:val="center"/>
        <w:rPr>
          <w:b/>
        </w:rPr>
      </w:pPr>
    </w:p>
    <w:p w14:paraId="29775B40" w14:textId="77777777" w:rsidR="00E95F17" w:rsidRDefault="00E95F17" w:rsidP="00E95F17">
      <w:pPr>
        <w:spacing w:after="0" w:line="259" w:lineRule="auto"/>
        <w:ind w:left="0" w:right="26" w:firstLine="0"/>
        <w:jc w:val="center"/>
        <w:rPr>
          <w:b/>
        </w:rPr>
      </w:pPr>
    </w:p>
    <w:p w14:paraId="57F9EE80" w14:textId="77777777" w:rsidR="00E95F17" w:rsidRDefault="00E95F17" w:rsidP="00E95F17">
      <w:pPr>
        <w:spacing w:after="0" w:line="259" w:lineRule="auto"/>
        <w:ind w:left="0" w:right="26" w:firstLine="0"/>
        <w:jc w:val="center"/>
        <w:rPr>
          <w:b/>
        </w:rPr>
      </w:pPr>
    </w:p>
    <w:p w14:paraId="64D553A0" w14:textId="77777777" w:rsidR="00E95F17" w:rsidRDefault="00E95F17" w:rsidP="00E95F17">
      <w:pPr>
        <w:spacing w:after="0" w:line="259" w:lineRule="auto"/>
        <w:ind w:left="0" w:right="26" w:firstLine="0"/>
        <w:jc w:val="center"/>
        <w:rPr>
          <w:b/>
        </w:rPr>
      </w:pPr>
    </w:p>
    <w:p w14:paraId="0711549C" w14:textId="77777777" w:rsidR="002A6182" w:rsidRDefault="002A6182" w:rsidP="007329F4">
      <w:pPr>
        <w:spacing w:after="0" w:line="259" w:lineRule="auto"/>
        <w:ind w:left="0" w:right="26" w:firstLine="0"/>
        <w:rPr>
          <w:b/>
        </w:rPr>
      </w:pPr>
    </w:p>
    <w:p w14:paraId="0BF7354C" w14:textId="365AECAF" w:rsidR="001D1773" w:rsidRDefault="00556F54" w:rsidP="007329F4">
      <w:pPr>
        <w:spacing w:after="0" w:line="259" w:lineRule="auto"/>
        <w:ind w:left="0" w:right="26" w:firstLine="0"/>
        <w:jc w:val="center"/>
      </w:pPr>
      <w:r>
        <w:rPr>
          <w:b/>
        </w:rPr>
        <w:t>End of Repo</w:t>
      </w:r>
      <w:r w:rsidR="007329F4">
        <w:rPr>
          <w:b/>
        </w:rPr>
        <w:t>rt</w:t>
      </w:r>
    </w:p>
    <w:p w14:paraId="1CDADF18" w14:textId="77777777" w:rsidR="00E95F17" w:rsidRDefault="00E95F17" w:rsidP="00E95F17">
      <w:pPr>
        <w:spacing w:after="12781"/>
        <w:ind w:left="0" w:firstLine="0"/>
      </w:pPr>
    </w:p>
    <w:sectPr w:rsidR="00E95F17">
      <w:headerReference w:type="even" r:id="rId19"/>
      <w:headerReference w:type="default" r:id="rId20"/>
      <w:footerReference w:type="even" r:id="rId21"/>
      <w:footerReference w:type="default" r:id="rId22"/>
      <w:headerReference w:type="first" r:id="rId23"/>
      <w:footerReference w:type="first" r:id="rId24"/>
      <w:pgSz w:w="11906" w:h="16838"/>
      <w:pgMar w:top="1486" w:right="1372" w:bottom="1304" w:left="1405" w:header="726" w:footer="71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2E782" w14:textId="77777777" w:rsidR="006518C4" w:rsidRDefault="006518C4">
      <w:pPr>
        <w:spacing w:after="0" w:line="240" w:lineRule="auto"/>
      </w:pPr>
      <w:r>
        <w:separator/>
      </w:r>
    </w:p>
  </w:endnote>
  <w:endnote w:type="continuationSeparator" w:id="0">
    <w:p w14:paraId="15592493" w14:textId="77777777" w:rsidR="006518C4" w:rsidRDefault="006518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5498C" w14:textId="77777777" w:rsidR="001D1773" w:rsidRDefault="00494D9C">
    <w:pPr>
      <w:spacing w:after="0" w:line="259" w:lineRule="auto"/>
      <w:ind w:left="1047"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8310ED2" wp14:editId="1D1265A8">
              <wp:simplePos x="0" y="0"/>
              <wp:positionH relativeFrom="page">
                <wp:posOffset>899998</wp:posOffset>
              </wp:positionH>
              <wp:positionV relativeFrom="page">
                <wp:posOffset>10023552</wp:posOffset>
              </wp:positionV>
              <wp:extent cx="5759996" cy="5055"/>
              <wp:effectExtent l="0" t="0" r="0" b="0"/>
              <wp:wrapSquare wrapText="bothSides"/>
              <wp:docPr id="23910" name="Group 23910"/>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3911" name="Shape 23911"/>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910" style="width:453.543pt;height:0.398pt;position:absolute;mso-position-horizontal-relative:page;mso-position-horizontal:absolute;margin-left:70.866pt;mso-position-vertical-relative:page;margin-top:789.256pt;" coordsize="57599,50">
              <v:shape id="Shape 23911" style="position:absolute;width:57599;height:0;left:0;top:0;" coordsize="5759996,0" path="m0,0l5759996,0">
                <v:stroke weight="0.398pt" endcap="flat" joinstyle="miter" miterlimit="10" on="true" color="#000000"/>
                <v:fill on="false" color="#000000" opacity="0"/>
              </v:shape>
              <w10:wrap type="square"/>
            </v:group>
          </w:pict>
        </mc:Fallback>
      </mc:AlternateContent>
    </w:r>
    <w:r>
      <w:t>24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CDC9D" w14:textId="77777777" w:rsidR="001D1773" w:rsidRDefault="001D1773">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4E2FB" w14:textId="77777777" w:rsidR="001D1773" w:rsidRDefault="001D1773">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31EBE" w14:textId="77777777" w:rsidR="001D1773" w:rsidRDefault="00494D9C">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E1DF7A5" wp14:editId="7EB23E5E">
              <wp:simplePos x="0" y="0"/>
              <wp:positionH relativeFrom="page">
                <wp:posOffset>899998</wp:posOffset>
              </wp:positionH>
              <wp:positionV relativeFrom="page">
                <wp:posOffset>10023552</wp:posOffset>
              </wp:positionV>
              <wp:extent cx="5759996" cy="5055"/>
              <wp:effectExtent l="0" t="0" r="0" b="0"/>
              <wp:wrapSquare wrapText="bothSides"/>
              <wp:docPr id="23983" name="Group 23983"/>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3984" name="Shape 23984"/>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983" style="width:453.543pt;height:0.398pt;position:absolute;mso-position-horizontal-relative:page;mso-position-horizontal:absolute;margin-left:70.866pt;mso-position-vertical-relative:page;margin-top:789.256pt;" coordsize="57599,50">
              <v:shape id="Shape 23984" style="position:absolute;width:57599;height:0;left:0;top:0;" coordsize="5759996,0" path="m0,0l5759996,0">
                <v:stroke weight="0.398pt" endcap="flat" joinstyle="miter" miterlimit="10" on="true" color="#000000"/>
                <v:fill on="false" color="#000000" opacity="0"/>
              </v:shape>
              <w10:wrap type="square"/>
            </v:group>
          </w:pict>
        </mc:Fallback>
      </mc:AlternateContent>
    </w:r>
    <w:r>
      <w:t xml:space="preserve">Page </w:t>
    </w:r>
    <w:r>
      <w:fldChar w:fldCharType="begin"/>
    </w:r>
    <w:r>
      <w:instrText xml:space="preserve"> PAGE   \* MERGEFORMAT </w:instrText>
    </w:r>
    <w:r>
      <w:fldChar w:fldCharType="separate"/>
    </w:r>
    <w:r>
      <w:t>i</w:t>
    </w:r>
    <w:r>
      <w:fldChar w:fldCharType="end"/>
    </w:r>
    <w:r>
      <w:t xml:space="preserve"> of 24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CF938" w14:textId="77777777" w:rsidR="001D1773" w:rsidRDefault="00494D9C">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70F9CA7" wp14:editId="4CF979ED">
              <wp:simplePos x="0" y="0"/>
              <wp:positionH relativeFrom="page">
                <wp:posOffset>899998</wp:posOffset>
              </wp:positionH>
              <wp:positionV relativeFrom="page">
                <wp:posOffset>10023552</wp:posOffset>
              </wp:positionV>
              <wp:extent cx="5759996" cy="5055"/>
              <wp:effectExtent l="0" t="0" r="0" b="0"/>
              <wp:wrapSquare wrapText="bothSides"/>
              <wp:docPr id="23959" name="Group 23959"/>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3960" name="Shape 23960"/>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959" style="width:453.543pt;height:0.398pt;position:absolute;mso-position-horizontal-relative:page;mso-position-horizontal:absolute;margin-left:70.866pt;mso-position-vertical-relative:page;margin-top:789.256pt;" coordsize="57599,50">
              <v:shape id="Shape 23960" style="position:absolute;width:57599;height:0;left:0;top:0;" coordsize="5759996,0" path="m0,0l5759996,0">
                <v:stroke weight="0.398pt" endcap="flat" joinstyle="miter" miterlimit="10" on="true" color="#000000"/>
                <v:fill on="false" color="#000000" opacity="0"/>
              </v:shape>
              <w10:wrap type="square"/>
            </v:group>
          </w:pict>
        </mc:Fallback>
      </mc:AlternateContent>
    </w:r>
    <w:r>
      <w:t xml:space="preserve">Page </w:t>
    </w:r>
    <w:r>
      <w:fldChar w:fldCharType="begin"/>
    </w:r>
    <w:r>
      <w:instrText xml:space="preserve"> PAGE   \* MERGEFORMAT </w:instrText>
    </w:r>
    <w:r>
      <w:fldChar w:fldCharType="separate"/>
    </w:r>
    <w:r>
      <w:t>i</w:t>
    </w:r>
    <w:r>
      <w:fldChar w:fldCharType="end"/>
    </w:r>
    <w:r>
      <w:t xml:space="preserve"> of 24</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5B0F0" w14:textId="77777777" w:rsidR="001D1773" w:rsidRDefault="00494D9C">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20AD7DB" wp14:editId="7507AF51">
              <wp:simplePos x="0" y="0"/>
              <wp:positionH relativeFrom="page">
                <wp:posOffset>899998</wp:posOffset>
              </wp:positionH>
              <wp:positionV relativeFrom="page">
                <wp:posOffset>10023552</wp:posOffset>
              </wp:positionV>
              <wp:extent cx="5759996" cy="5055"/>
              <wp:effectExtent l="0" t="0" r="0" b="0"/>
              <wp:wrapSquare wrapText="bothSides"/>
              <wp:docPr id="23935" name="Group 23935"/>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3936" name="Shape 23936"/>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935" style="width:453.543pt;height:0.398pt;position:absolute;mso-position-horizontal-relative:page;mso-position-horizontal:absolute;margin-left:70.866pt;mso-position-vertical-relative:page;margin-top:789.256pt;" coordsize="57599,50">
              <v:shape id="Shape 23936" style="position:absolute;width:57599;height:0;left:0;top:0;" coordsize="5759996,0" path="m0,0l5759996,0">
                <v:stroke weight="0.398pt" endcap="flat" joinstyle="miter" miterlimit="10" on="true" color="#000000"/>
                <v:fill on="false" color="#000000" opacity="0"/>
              </v:shape>
              <w10:wrap type="square"/>
            </v:group>
          </w:pict>
        </mc:Fallback>
      </mc:AlternateContent>
    </w:r>
    <w:r>
      <w:t xml:space="preserve">Page </w:t>
    </w:r>
    <w:r>
      <w:fldChar w:fldCharType="begin"/>
    </w:r>
    <w:r>
      <w:instrText xml:space="preserve"> PAGE   \* MERGEFORMAT </w:instrText>
    </w:r>
    <w:r>
      <w:fldChar w:fldCharType="separate"/>
    </w:r>
    <w:r>
      <w:t>i</w:t>
    </w:r>
    <w:r>
      <w:fldChar w:fldCharType="end"/>
    </w:r>
    <w:r>
      <w:t xml:space="preserve"> of 24</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6A239" w14:textId="77777777" w:rsidR="001D1773" w:rsidRDefault="00494D9C">
    <w:pPr>
      <w:spacing w:after="0" w:line="259" w:lineRule="auto"/>
      <w:ind w:left="0" w:right="33" w:firstLine="0"/>
      <w:jc w:val="center"/>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075D88B5" wp14:editId="2A523649">
              <wp:simplePos x="0" y="0"/>
              <wp:positionH relativeFrom="page">
                <wp:posOffset>899998</wp:posOffset>
              </wp:positionH>
              <wp:positionV relativeFrom="page">
                <wp:posOffset>10023552</wp:posOffset>
              </wp:positionV>
              <wp:extent cx="5759996" cy="5055"/>
              <wp:effectExtent l="0" t="0" r="0" b="0"/>
              <wp:wrapSquare wrapText="bothSides"/>
              <wp:docPr id="24056" name="Group 24056"/>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4057" name="Shape 24057"/>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056" style="width:453.543pt;height:0.398pt;position:absolute;mso-position-horizontal-relative:page;mso-position-horizontal:absolute;margin-left:70.866pt;mso-position-vertical-relative:page;margin-top:789.256pt;" coordsize="57599,50">
              <v:shape id="Shape 24057" style="position:absolute;width:57599;height:0;left:0;top:0;" coordsize="5759996,0" path="m0,0l5759996,0">
                <v:stroke weight="0.398pt" endcap="flat" joinstyle="miter" miterlimit="10" on="true" color="#000000"/>
                <v:fill on="false" color="#000000" opacity="0"/>
              </v:shape>
              <w10:wrap type="square"/>
            </v:group>
          </w:pict>
        </mc:Fallback>
      </mc:AlternateContent>
    </w:r>
    <w:r>
      <w:t xml:space="preserve">Page </w:t>
    </w:r>
    <w:r>
      <w:fldChar w:fldCharType="begin"/>
    </w:r>
    <w:r>
      <w:instrText xml:space="preserve"> PAGE   \* MERGEFORMAT </w:instrText>
    </w:r>
    <w:r>
      <w:fldChar w:fldCharType="separate"/>
    </w:r>
    <w:r>
      <w:t>1</w:t>
    </w:r>
    <w:r>
      <w:fldChar w:fldCharType="end"/>
    </w:r>
    <w:r>
      <w:t xml:space="preserve"> of 24</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CDD64" w14:textId="77777777" w:rsidR="001D1773" w:rsidRDefault="00494D9C">
    <w:pPr>
      <w:spacing w:after="0" w:line="259" w:lineRule="auto"/>
      <w:ind w:left="0" w:right="33" w:firstLine="0"/>
      <w:jc w:val="center"/>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2EF960A4" wp14:editId="2FFD506A">
              <wp:simplePos x="0" y="0"/>
              <wp:positionH relativeFrom="page">
                <wp:posOffset>899998</wp:posOffset>
              </wp:positionH>
              <wp:positionV relativeFrom="page">
                <wp:posOffset>10023552</wp:posOffset>
              </wp:positionV>
              <wp:extent cx="5759996" cy="5055"/>
              <wp:effectExtent l="0" t="0" r="0" b="0"/>
              <wp:wrapSquare wrapText="bothSides"/>
              <wp:docPr id="24032" name="Group 24032"/>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4033" name="Shape 2403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032" style="width:453.543pt;height:0.398pt;position:absolute;mso-position-horizontal-relative:page;mso-position-horizontal:absolute;margin-left:70.866pt;mso-position-vertical-relative:page;margin-top:789.256pt;" coordsize="57599,50">
              <v:shape id="Shape 24033" style="position:absolute;width:57599;height:0;left:0;top:0;" coordsize="5759996,0" path="m0,0l5759996,0">
                <v:stroke weight="0.398pt" endcap="flat" joinstyle="miter" miterlimit="10" on="true" color="#000000"/>
                <v:fill on="false" color="#000000" opacity="0"/>
              </v:shape>
              <w10:wrap type="square"/>
            </v:group>
          </w:pict>
        </mc:Fallback>
      </mc:AlternateContent>
    </w:r>
    <w:r>
      <w:t xml:space="preserve">Page </w:t>
    </w:r>
    <w:r>
      <w:fldChar w:fldCharType="begin"/>
    </w:r>
    <w:r>
      <w:instrText xml:space="preserve"> PAGE   \* MERGEFORMAT </w:instrText>
    </w:r>
    <w:r>
      <w:fldChar w:fldCharType="separate"/>
    </w:r>
    <w:r>
      <w:t>1</w:t>
    </w:r>
    <w:r>
      <w:fldChar w:fldCharType="end"/>
    </w:r>
    <w:r>
      <w:t xml:space="preserve"> of 24</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A023C" w14:textId="77777777" w:rsidR="001D1773" w:rsidRDefault="00494D9C">
    <w:pPr>
      <w:spacing w:after="0" w:line="259" w:lineRule="auto"/>
      <w:ind w:left="0" w:right="33" w:firstLine="0"/>
      <w:jc w:val="center"/>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01B8DECE" wp14:editId="2C4836D1">
              <wp:simplePos x="0" y="0"/>
              <wp:positionH relativeFrom="page">
                <wp:posOffset>899998</wp:posOffset>
              </wp:positionH>
              <wp:positionV relativeFrom="page">
                <wp:posOffset>10023552</wp:posOffset>
              </wp:positionV>
              <wp:extent cx="5759996" cy="5055"/>
              <wp:effectExtent l="0" t="0" r="0" b="0"/>
              <wp:wrapSquare wrapText="bothSides"/>
              <wp:docPr id="24008" name="Group 24008"/>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4009" name="Shape 24009"/>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008" style="width:453.543pt;height:0.398pt;position:absolute;mso-position-horizontal-relative:page;mso-position-horizontal:absolute;margin-left:70.866pt;mso-position-vertical-relative:page;margin-top:789.256pt;" coordsize="57599,50">
              <v:shape id="Shape 24009" style="position:absolute;width:57599;height:0;left:0;top:0;" coordsize="5759996,0" path="m0,0l5759996,0">
                <v:stroke weight="0.398pt" endcap="flat" joinstyle="miter" miterlimit="10" on="true" color="#000000"/>
                <v:fill on="false" color="#000000" opacity="0"/>
              </v:shape>
              <w10:wrap type="square"/>
            </v:group>
          </w:pict>
        </mc:Fallback>
      </mc:AlternateContent>
    </w:r>
    <w:r>
      <w:t xml:space="preserve">Page </w:t>
    </w:r>
    <w:r>
      <w:fldChar w:fldCharType="begin"/>
    </w:r>
    <w:r>
      <w:instrText xml:space="preserve"> PAGE   \* MERGEFORMAT </w:instrText>
    </w:r>
    <w:r>
      <w:fldChar w:fldCharType="separate"/>
    </w:r>
    <w:r>
      <w:t>1</w:t>
    </w:r>
    <w:r>
      <w:fldChar w:fldCharType="end"/>
    </w:r>
    <w:r>
      <w:t xml:space="preserve"> of 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C857C9" w14:textId="77777777" w:rsidR="006518C4" w:rsidRDefault="006518C4">
      <w:pPr>
        <w:spacing w:after="0" w:line="240" w:lineRule="auto"/>
      </w:pPr>
      <w:r>
        <w:separator/>
      </w:r>
    </w:p>
  </w:footnote>
  <w:footnote w:type="continuationSeparator" w:id="0">
    <w:p w14:paraId="73F0A9CF" w14:textId="77777777" w:rsidR="006518C4" w:rsidRDefault="006518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E1DE6" w14:textId="77777777" w:rsidR="001D1773" w:rsidRDefault="00494D9C">
    <w:pPr>
      <w:tabs>
        <w:tab w:val="right" w:pos="8113"/>
      </w:tabs>
      <w:spacing w:after="0" w:line="259" w:lineRule="auto"/>
      <w:ind w:left="-966" w:right="-974"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589EDBB" wp14:editId="5771EA29">
              <wp:simplePos x="0" y="0"/>
              <wp:positionH relativeFrom="page">
                <wp:posOffset>899998</wp:posOffset>
              </wp:positionH>
              <wp:positionV relativeFrom="page">
                <wp:posOffset>624180</wp:posOffset>
              </wp:positionV>
              <wp:extent cx="5759996" cy="5055"/>
              <wp:effectExtent l="0" t="0" r="0" b="0"/>
              <wp:wrapSquare wrapText="bothSides"/>
              <wp:docPr id="23902" name="Group 23902"/>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3903" name="Shape 2390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902" style="width:453.543pt;height:0.398pt;position:absolute;mso-position-horizontal-relative:page;mso-position-horizontal:absolute;margin-left:70.866pt;mso-position-vertical-relative:page;margin-top:49.148pt;" coordsize="57599,50">
              <v:shape id="Shape 23903" style="position:absolute;width:57599;height:0;left:0;top:0;" coordsize="5759996,0" path="m0,0l5759996,0">
                <v:stroke weight="0.398pt" endcap="flat" joinstyle="miter" miterlimit="10" on="true" color="#000000"/>
                <v:fill on="false" color="#000000" opacity="0"/>
              </v:shape>
              <w10:wrap type="square"/>
            </v:group>
          </w:pict>
        </mc:Fallback>
      </mc:AlternateContent>
    </w:r>
    <w:r>
      <w:t>AI Data Analyst Agent</w:t>
    </w:r>
    <w:r>
      <w:tab/>
      <w:t>Week 4 Final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3A3B8" w14:textId="77777777" w:rsidR="001D1773" w:rsidRDefault="001D1773">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E3D5A" w14:textId="77777777" w:rsidR="001D1773" w:rsidRDefault="001D1773">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1BD05" w14:textId="77777777" w:rsidR="001D1773" w:rsidRDefault="00494D9C">
    <w:pPr>
      <w:tabs>
        <w:tab w:val="right" w:pos="9071"/>
      </w:tabs>
      <w:spacing w:after="0" w:line="259" w:lineRule="auto"/>
      <w:ind w:left="-9"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5D2AFED" wp14:editId="5EB40564">
              <wp:simplePos x="0" y="0"/>
              <wp:positionH relativeFrom="page">
                <wp:posOffset>899998</wp:posOffset>
              </wp:positionH>
              <wp:positionV relativeFrom="page">
                <wp:posOffset>624180</wp:posOffset>
              </wp:positionV>
              <wp:extent cx="5759996" cy="5055"/>
              <wp:effectExtent l="0" t="0" r="0" b="0"/>
              <wp:wrapSquare wrapText="bothSides"/>
              <wp:docPr id="23969" name="Group 23969"/>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3970" name="Shape 23970"/>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969" style="width:453.543pt;height:0.398pt;position:absolute;mso-position-horizontal-relative:page;mso-position-horizontal:absolute;margin-left:70.866pt;mso-position-vertical-relative:page;margin-top:49.148pt;" coordsize="57599,50">
              <v:shape id="Shape 23970" style="position:absolute;width:57599;height:0;left:0;top:0;" coordsize="5759996,0" path="m0,0l5759996,0">
                <v:stroke weight="0.398pt" endcap="flat" joinstyle="miter" miterlimit="10" on="true" color="#000000"/>
                <v:fill on="false" color="#000000" opacity="0"/>
              </v:shape>
              <w10:wrap type="square"/>
            </v:group>
          </w:pict>
        </mc:Fallback>
      </mc:AlternateContent>
    </w:r>
    <w:r>
      <w:t>AI Data Analyst Agent</w:t>
    </w:r>
    <w:r>
      <w:tab/>
      <w:t>Week 4 Final Report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33F2C" w14:textId="77777777" w:rsidR="001D1773" w:rsidRDefault="00494D9C">
    <w:pPr>
      <w:tabs>
        <w:tab w:val="right" w:pos="9071"/>
      </w:tabs>
      <w:spacing w:after="0" w:line="259" w:lineRule="auto"/>
      <w:ind w:left="-9"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B3FB58E" wp14:editId="1624D577">
              <wp:simplePos x="0" y="0"/>
              <wp:positionH relativeFrom="page">
                <wp:posOffset>899998</wp:posOffset>
              </wp:positionH>
              <wp:positionV relativeFrom="page">
                <wp:posOffset>624180</wp:posOffset>
              </wp:positionV>
              <wp:extent cx="5759996" cy="5055"/>
              <wp:effectExtent l="0" t="0" r="0" b="0"/>
              <wp:wrapSquare wrapText="bothSides"/>
              <wp:docPr id="23945" name="Group 23945"/>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3946" name="Shape 23946"/>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945" style="width:453.543pt;height:0.398pt;position:absolute;mso-position-horizontal-relative:page;mso-position-horizontal:absolute;margin-left:70.866pt;mso-position-vertical-relative:page;margin-top:49.148pt;" coordsize="57599,50">
              <v:shape id="Shape 23946" style="position:absolute;width:57599;height:0;left:0;top:0;" coordsize="5759996,0" path="m0,0l5759996,0">
                <v:stroke weight="0.398pt" endcap="flat" joinstyle="miter" miterlimit="10" on="true" color="#000000"/>
                <v:fill on="false" color="#000000" opacity="0"/>
              </v:shape>
              <w10:wrap type="square"/>
            </v:group>
          </w:pict>
        </mc:Fallback>
      </mc:AlternateContent>
    </w:r>
    <w:r>
      <w:t>AI Data Analyst Agent</w:t>
    </w:r>
    <w:r>
      <w:tab/>
      <w:t>Week 4 Final Report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8B708" w14:textId="77777777" w:rsidR="001D1773" w:rsidRDefault="00494D9C">
    <w:pPr>
      <w:tabs>
        <w:tab w:val="right" w:pos="9071"/>
      </w:tabs>
      <w:spacing w:after="0" w:line="259" w:lineRule="auto"/>
      <w:ind w:left="-9"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9C748F9" wp14:editId="0D474410">
              <wp:simplePos x="0" y="0"/>
              <wp:positionH relativeFrom="page">
                <wp:posOffset>899998</wp:posOffset>
              </wp:positionH>
              <wp:positionV relativeFrom="page">
                <wp:posOffset>624180</wp:posOffset>
              </wp:positionV>
              <wp:extent cx="5759996" cy="5055"/>
              <wp:effectExtent l="0" t="0" r="0" b="0"/>
              <wp:wrapSquare wrapText="bothSides"/>
              <wp:docPr id="23921" name="Group 23921"/>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3922" name="Shape 23922"/>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921" style="width:453.543pt;height:0.398pt;position:absolute;mso-position-horizontal-relative:page;mso-position-horizontal:absolute;margin-left:70.866pt;mso-position-vertical-relative:page;margin-top:49.148pt;" coordsize="57599,50">
              <v:shape id="Shape 23922" style="position:absolute;width:57599;height:0;left:0;top:0;" coordsize="5759996,0" path="m0,0l5759996,0">
                <v:stroke weight="0.398pt" endcap="flat" joinstyle="miter" miterlimit="10" on="true" color="#000000"/>
                <v:fill on="false" color="#000000" opacity="0"/>
              </v:shape>
              <w10:wrap type="square"/>
            </v:group>
          </w:pict>
        </mc:Fallback>
      </mc:AlternateContent>
    </w:r>
    <w:r>
      <w:t>AI Data Analyst Agent</w:t>
    </w:r>
    <w:r>
      <w:tab/>
      <w:t>Week 4 Final Report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70BC4" w14:textId="77777777" w:rsidR="001D1773" w:rsidRDefault="00494D9C">
    <w:pPr>
      <w:tabs>
        <w:tab w:val="right" w:pos="9128"/>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2DDB090" wp14:editId="4DCB51B7">
              <wp:simplePos x="0" y="0"/>
              <wp:positionH relativeFrom="page">
                <wp:posOffset>899998</wp:posOffset>
              </wp:positionH>
              <wp:positionV relativeFrom="page">
                <wp:posOffset>624180</wp:posOffset>
              </wp:positionV>
              <wp:extent cx="5759996" cy="5055"/>
              <wp:effectExtent l="0" t="0" r="0" b="0"/>
              <wp:wrapSquare wrapText="bothSides"/>
              <wp:docPr id="24042" name="Group 24042"/>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4043" name="Shape 2404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042" style="width:453.543pt;height:0.398pt;position:absolute;mso-position-horizontal-relative:page;mso-position-horizontal:absolute;margin-left:70.866pt;mso-position-vertical-relative:page;margin-top:49.148pt;" coordsize="57599,50">
              <v:shape id="Shape 24043" style="position:absolute;width:57599;height:0;left:0;top:0;" coordsize="5759996,0" path="m0,0l5759996,0">
                <v:stroke weight="0.398pt" endcap="flat" joinstyle="miter" miterlimit="10" on="true" color="#000000"/>
                <v:fill on="false" color="#000000" opacity="0"/>
              </v:shape>
              <w10:wrap type="square"/>
            </v:group>
          </w:pict>
        </mc:Fallback>
      </mc:AlternateContent>
    </w:r>
    <w:r>
      <w:t>AI Data Analyst Agent</w:t>
    </w:r>
    <w:r>
      <w:tab/>
      <w:t>Week 4 Final Report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05EDC" w14:textId="77777777" w:rsidR="001D1773" w:rsidRDefault="00494D9C">
    <w:pPr>
      <w:tabs>
        <w:tab w:val="right" w:pos="9128"/>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C0AA550" wp14:editId="0F749AA6">
              <wp:simplePos x="0" y="0"/>
              <wp:positionH relativeFrom="page">
                <wp:posOffset>899998</wp:posOffset>
              </wp:positionH>
              <wp:positionV relativeFrom="page">
                <wp:posOffset>624180</wp:posOffset>
              </wp:positionV>
              <wp:extent cx="5759996" cy="5055"/>
              <wp:effectExtent l="0" t="0" r="0" b="0"/>
              <wp:wrapSquare wrapText="bothSides"/>
              <wp:docPr id="24018" name="Group 24018"/>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4019" name="Shape 24019"/>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018" style="width:453.543pt;height:0.398pt;position:absolute;mso-position-horizontal-relative:page;mso-position-horizontal:absolute;margin-left:70.866pt;mso-position-vertical-relative:page;margin-top:49.148pt;" coordsize="57599,50">
              <v:shape id="Shape 24019" style="position:absolute;width:57599;height:0;left:0;top:0;" coordsize="5759996,0" path="m0,0l5759996,0">
                <v:stroke weight="0.398pt" endcap="flat" joinstyle="miter" miterlimit="10" on="true" color="#000000"/>
                <v:fill on="false" color="#000000" opacity="0"/>
              </v:shape>
              <w10:wrap type="square"/>
            </v:group>
          </w:pict>
        </mc:Fallback>
      </mc:AlternateContent>
    </w:r>
    <w:r>
      <w:t>AI Data Analyst Agent</w:t>
    </w:r>
    <w:r>
      <w:tab/>
      <w:t>Week 4 Final Report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78361" w14:textId="77777777" w:rsidR="001D1773" w:rsidRDefault="00494D9C">
    <w:pPr>
      <w:tabs>
        <w:tab w:val="right" w:pos="9128"/>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402CE5F" wp14:editId="1AB3E084">
              <wp:simplePos x="0" y="0"/>
              <wp:positionH relativeFrom="page">
                <wp:posOffset>899998</wp:posOffset>
              </wp:positionH>
              <wp:positionV relativeFrom="page">
                <wp:posOffset>624180</wp:posOffset>
              </wp:positionV>
              <wp:extent cx="5759996" cy="5055"/>
              <wp:effectExtent l="0" t="0" r="0" b="0"/>
              <wp:wrapSquare wrapText="bothSides"/>
              <wp:docPr id="23994" name="Group 23994"/>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23995" name="Shape 23995"/>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994" style="width:453.543pt;height:0.398pt;position:absolute;mso-position-horizontal-relative:page;mso-position-horizontal:absolute;margin-left:70.866pt;mso-position-vertical-relative:page;margin-top:49.148pt;" coordsize="57599,50">
              <v:shape id="Shape 23995" style="position:absolute;width:57599;height:0;left:0;top:0;" coordsize="5759996,0" path="m0,0l5759996,0">
                <v:stroke weight="0.398pt" endcap="flat" joinstyle="miter" miterlimit="10" on="true" color="#000000"/>
                <v:fill on="false" color="#000000" opacity="0"/>
              </v:shape>
              <w10:wrap type="square"/>
            </v:group>
          </w:pict>
        </mc:Fallback>
      </mc:AlternateContent>
    </w:r>
    <w:r>
      <w:t>AI Data Analyst Agent</w:t>
    </w:r>
    <w:r>
      <w:tab/>
      <w:t>Week 4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10FCF"/>
    <w:multiLevelType w:val="hybridMultilevel"/>
    <w:tmpl w:val="64F21A7A"/>
    <w:lvl w:ilvl="0" w:tplc="347CE9E0">
      <w:start w:val="1"/>
      <w:numFmt w:val="bullet"/>
      <w:lvlText w:val="•"/>
      <w:lvlJc w:val="left"/>
      <w:pPr>
        <w:ind w:left="5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CAEF556">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158259E">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76B542">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4E52EA">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23A915C">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B76E13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48A3514">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948F722">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8785C59"/>
    <w:multiLevelType w:val="multilevel"/>
    <w:tmpl w:val="F8E8892A"/>
    <w:lvl w:ilvl="0">
      <w:start w:val="1"/>
      <w:numFmt w:val="decimal"/>
      <w:pStyle w:val="Heading1"/>
      <w:lvlText w:val="%1"/>
      <w:lvlJc w:val="left"/>
      <w:pPr>
        <w:ind w:left="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2">
      <w:start w:val="1"/>
      <w:numFmt w:val="lowerRoman"/>
      <w:lvlText w:val="%3"/>
      <w:lvlJc w:val="left"/>
      <w:pPr>
        <w:ind w:left="1089"/>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1809"/>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2529"/>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3249"/>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3969"/>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4689"/>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5409"/>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abstractNum>
  <w:abstractNum w:abstractNumId="2" w15:restartNumberingAfterBreak="0">
    <w:nsid w:val="1ED8787E"/>
    <w:multiLevelType w:val="hybridMultilevel"/>
    <w:tmpl w:val="A1D28B02"/>
    <w:lvl w:ilvl="0" w:tplc="4AE0E400">
      <w:start w:val="1"/>
      <w:numFmt w:val="decimal"/>
      <w:lvlText w:val="%1."/>
      <w:lvlJc w:val="left"/>
      <w:pPr>
        <w:ind w:left="5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FA4AD28">
      <w:start w:val="1"/>
      <w:numFmt w:val="lowerLetter"/>
      <w:lvlText w:val="%2"/>
      <w:lvlJc w:val="left"/>
      <w:pPr>
        <w:ind w:left="137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5805482">
      <w:start w:val="1"/>
      <w:numFmt w:val="lowerRoman"/>
      <w:lvlText w:val="%3"/>
      <w:lvlJc w:val="left"/>
      <w:pPr>
        <w:ind w:left="209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622628A">
      <w:start w:val="1"/>
      <w:numFmt w:val="decimal"/>
      <w:lvlText w:val="%4"/>
      <w:lvlJc w:val="left"/>
      <w:pPr>
        <w:ind w:left="281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DBF6E950">
      <w:start w:val="1"/>
      <w:numFmt w:val="lowerLetter"/>
      <w:lvlText w:val="%5"/>
      <w:lvlJc w:val="left"/>
      <w:pPr>
        <w:ind w:left="35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8421F28">
      <w:start w:val="1"/>
      <w:numFmt w:val="lowerRoman"/>
      <w:lvlText w:val="%6"/>
      <w:lvlJc w:val="left"/>
      <w:pPr>
        <w:ind w:left="425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89644E44">
      <w:start w:val="1"/>
      <w:numFmt w:val="decimal"/>
      <w:lvlText w:val="%7"/>
      <w:lvlJc w:val="left"/>
      <w:pPr>
        <w:ind w:left="497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DC874D4">
      <w:start w:val="1"/>
      <w:numFmt w:val="lowerLetter"/>
      <w:lvlText w:val="%8"/>
      <w:lvlJc w:val="left"/>
      <w:pPr>
        <w:ind w:left="569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8A0B03A">
      <w:start w:val="1"/>
      <w:numFmt w:val="lowerRoman"/>
      <w:lvlText w:val="%9"/>
      <w:lvlJc w:val="left"/>
      <w:pPr>
        <w:ind w:left="641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2CA546B"/>
    <w:multiLevelType w:val="hybridMultilevel"/>
    <w:tmpl w:val="ADF40D0E"/>
    <w:lvl w:ilvl="0" w:tplc="3D10DBB0">
      <w:start w:val="1"/>
      <w:numFmt w:val="decimal"/>
      <w:lvlText w:val="%1."/>
      <w:lvlJc w:val="left"/>
      <w:pPr>
        <w:ind w:left="5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0443626">
      <w:start w:val="1"/>
      <w:numFmt w:val="lowerLetter"/>
      <w:lvlText w:val="%2"/>
      <w:lvlJc w:val="left"/>
      <w:pPr>
        <w:ind w:left="137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FDE5888">
      <w:start w:val="1"/>
      <w:numFmt w:val="lowerRoman"/>
      <w:lvlText w:val="%3"/>
      <w:lvlJc w:val="left"/>
      <w:pPr>
        <w:ind w:left="209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E24F478">
      <w:start w:val="1"/>
      <w:numFmt w:val="decimal"/>
      <w:lvlText w:val="%4"/>
      <w:lvlJc w:val="left"/>
      <w:pPr>
        <w:ind w:left="281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40C3DD8">
      <w:start w:val="1"/>
      <w:numFmt w:val="lowerLetter"/>
      <w:lvlText w:val="%5"/>
      <w:lvlJc w:val="left"/>
      <w:pPr>
        <w:ind w:left="35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DE5861D4">
      <w:start w:val="1"/>
      <w:numFmt w:val="lowerRoman"/>
      <w:lvlText w:val="%6"/>
      <w:lvlJc w:val="left"/>
      <w:pPr>
        <w:ind w:left="425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98A4703C">
      <w:start w:val="1"/>
      <w:numFmt w:val="decimal"/>
      <w:lvlText w:val="%7"/>
      <w:lvlJc w:val="left"/>
      <w:pPr>
        <w:ind w:left="497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03EDB88">
      <w:start w:val="1"/>
      <w:numFmt w:val="lowerLetter"/>
      <w:lvlText w:val="%8"/>
      <w:lvlJc w:val="left"/>
      <w:pPr>
        <w:ind w:left="569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5DA935A">
      <w:start w:val="1"/>
      <w:numFmt w:val="lowerRoman"/>
      <w:lvlText w:val="%9"/>
      <w:lvlJc w:val="left"/>
      <w:pPr>
        <w:ind w:left="641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52D799A"/>
    <w:multiLevelType w:val="hybridMultilevel"/>
    <w:tmpl w:val="D2521C42"/>
    <w:lvl w:ilvl="0" w:tplc="65B8B220">
      <w:start w:val="1"/>
      <w:numFmt w:val="decimal"/>
      <w:lvlText w:val="%1."/>
      <w:lvlJc w:val="left"/>
      <w:pPr>
        <w:ind w:left="5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2D9AE118">
      <w:start w:val="1"/>
      <w:numFmt w:val="lowerLetter"/>
      <w:lvlText w:val="%2"/>
      <w:lvlJc w:val="left"/>
      <w:pPr>
        <w:ind w:left="137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A164422">
      <w:start w:val="1"/>
      <w:numFmt w:val="lowerRoman"/>
      <w:lvlText w:val="%3"/>
      <w:lvlJc w:val="left"/>
      <w:pPr>
        <w:ind w:left="209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762352A">
      <w:start w:val="1"/>
      <w:numFmt w:val="decimal"/>
      <w:lvlText w:val="%4"/>
      <w:lvlJc w:val="left"/>
      <w:pPr>
        <w:ind w:left="281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3489734">
      <w:start w:val="1"/>
      <w:numFmt w:val="lowerLetter"/>
      <w:lvlText w:val="%5"/>
      <w:lvlJc w:val="left"/>
      <w:pPr>
        <w:ind w:left="35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93AE08C">
      <w:start w:val="1"/>
      <w:numFmt w:val="lowerRoman"/>
      <w:lvlText w:val="%6"/>
      <w:lvlJc w:val="left"/>
      <w:pPr>
        <w:ind w:left="425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AF8EC80">
      <w:start w:val="1"/>
      <w:numFmt w:val="decimal"/>
      <w:lvlText w:val="%7"/>
      <w:lvlJc w:val="left"/>
      <w:pPr>
        <w:ind w:left="497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BA07A48">
      <w:start w:val="1"/>
      <w:numFmt w:val="lowerLetter"/>
      <w:lvlText w:val="%8"/>
      <w:lvlJc w:val="left"/>
      <w:pPr>
        <w:ind w:left="569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FFCFB28">
      <w:start w:val="1"/>
      <w:numFmt w:val="lowerRoman"/>
      <w:lvlText w:val="%9"/>
      <w:lvlJc w:val="left"/>
      <w:pPr>
        <w:ind w:left="641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81A3034"/>
    <w:multiLevelType w:val="hybridMultilevel"/>
    <w:tmpl w:val="E488EF88"/>
    <w:lvl w:ilvl="0" w:tplc="ECFCFF20">
      <w:start w:val="1"/>
      <w:numFmt w:val="decimal"/>
      <w:lvlText w:val="%1."/>
      <w:lvlJc w:val="left"/>
      <w:pPr>
        <w:ind w:left="5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A10CA8A">
      <w:start w:val="1"/>
      <w:numFmt w:val="lowerLetter"/>
      <w:lvlText w:val="%2"/>
      <w:lvlJc w:val="left"/>
      <w:pPr>
        <w:ind w:left="137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7F833BC">
      <w:start w:val="1"/>
      <w:numFmt w:val="lowerRoman"/>
      <w:lvlText w:val="%3"/>
      <w:lvlJc w:val="left"/>
      <w:pPr>
        <w:ind w:left="209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5FE1004">
      <w:start w:val="1"/>
      <w:numFmt w:val="decimal"/>
      <w:lvlText w:val="%4"/>
      <w:lvlJc w:val="left"/>
      <w:pPr>
        <w:ind w:left="281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366CD5A">
      <w:start w:val="1"/>
      <w:numFmt w:val="lowerLetter"/>
      <w:lvlText w:val="%5"/>
      <w:lvlJc w:val="left"/>
      <w:pPr>
        <w:ind w:left="35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3D840B2">
      <w:start w:val="1"/>
      <w:numFmt w:val="lowerRoman"/>
      <w:lvlText w:val="%6"/>
      <w:lvlJc w:val="left"/>
      <w:pPr>
        <w:ind w:left="425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F92E59C">
      <w:start w:val="1"/>
      <w:numFmt w:val="decimal"/>
      <w:lvlText w:val="%7"/>
      <w:lvlJc w:val="left"/>
      <w:pPr>
        <w:ind w:left="497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41228DC">
      <w:start w:val="1"/>
      <w:numFmt w:val="lowerLetter"/>
      <w:lvlText w:val="%8"/>
      <w:lvlJc w:val="left"/>
      <w:pPr>
        <w:ind w:left="569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DF902F94">
      <w:start w:val="1"/>
      <w:numFmt w:val="lowerRoman"/>
      <w:lvlText w:val="%9"/>
      <w:lvlJc w:val="left"/>
      <w:pPr>
        <w:ind w:left="641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88826DE"/>
    <w:multiLevelType w:val="hybridMultilevel"/>
    <w:tmpl w:val="A7AE529A"/>
    <w:lvl w:ilvl="0" w:tplc="43E0618E">
      <w:start w:val="1"/>
      <w:numFmt w:val="bullet"/>
      <w:lvlText w:val="•"/>
      <w:lvlJc w:val="left"/>
      <w:pPr>
        <w:ind w:left="5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0C85B8">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A4AAEF8">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944260">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8AE2260">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0F0154C">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8C77A8">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1C7728">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6509022">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D803FAA"/>
    <w:multiLevelType w:val="hybridMultilevel"/>
    <w:tmpl w:val="4EA8E998"/>
    <w:lvl w:ilvl="0" w:tplc="0ED8D67E">
      <w:start w:val="1"/>
      <w:numFmt w:val="bullet"/>
      <w:lvlText w:val="•"/>
      <w:lvlJc w:val="left"/>
      <w:pPr>
        <w:ind w:left="5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1D887CA">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69EB63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DD0C454">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4C41D4E">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74C3AC">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59899FC">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6CCB0D6">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AFAAF20">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4EF0323"/>
    <w:multiLevelType w:val="hybridMultilevel"/>
    <w:tmpl w:val="112405F6"/>
    <w:lvl w:ilvl="0" w:tplc="EEA26A18">
      <w:start w:val="1"/>
      <w:numFmt w:val="bullet"/>
      <w:lvlText w:val="•"/>
      <w:lvlJc w:val="left"/>
      <w:pPr>
        <w:ind w:left="5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B46B0F4">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5A6016">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EB4EF10">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B020262">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6487516">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729ADE">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95686C8">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2868DF2">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67B3879"/>
    <w:multiLevelType w:val="hybridMultilevel"/>
    <w:tmpl w:val="5AE2E2DC"/>
    <w:lvl w:ilvl="0" w:tplc="A756126E">
      <w:start w:val="1"/>
      <w:numFmt w:val="bullet"/>
      <w:lvlText w:val="•"/>
      <w:lvlJc w:val="left"/>
      <w:pPr>
        <w:ind w:left="5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6CB1EA">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38E67A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1EEEFF4">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38E8B66">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97A9122">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04AC68E">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79669C2">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A8A74C">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4BD4974"/>
    <w:multiLevelType w:val="hybridMultilevel"/>
    <w:tmpl w:val="54BE820A"/>
    <w:lvl w:ilvl="0" w:tplc="59326638">
      <w:start w:val="1"/>
      <w:numFmt w:val="decimal"/>
      <w:lvlText w:val="%1."/>
      <w:lvlJc w:val="left"/>
      <w:pPr>
        <w:ind w:left="5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36EFCC0">
      <w:start w:val="1"/>
      <w:numFmt w:val="lowerLetter"/>
      <w:lvlText w:val="%2"/>
      <w:lvlJc w:val="left"/>
      <w:pPr>
        <w:ind w:left="137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ED06560">
      <w:start w:val="1"/>
      <w:numFmt w:val="lowerRoman"/>
      <w:lvlText w:val="%3"/>
      <w:lvlJc w:val="left"/>
      <w:pPr>
        <w:ind w:left="209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0405478">
      <w:start w:val="1"/>
      <w:numFmt w:val="decimal"/>
      <w:lvlText w:val="%4"/>
      <w:lvlJc w:val="left"/>
      <w:pPr>
        <w:ind w:left="281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DF82F962">
      <w:start w:val="1"/>
      <w:numFmt w:val="lowerLetter"/>
      <w:lvlText w:val="%5"/>
      <w:lvlJc w:val="left"/>
      <w:pPr>
        <w:ind w:left="35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370DC88">
      <w:start w:val="1"/>
      <w:numFmt w:val="lowerRoman"/>
      <w:lvlText w:val="%6"/>
      <w:lvlJc w:val="left"/>
      <w:pPr>
        <w:ind w:left="425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AFEF088">
      <w:start w:val="1"/>
      <w:numFmt w:val="decimal"/>
      <w:lvlText w:val="%7"/>
      <w:lvlJc w:val="left"/>
      <w:pPr>
        <w:ind w:left="497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E68F442">
      <w:start w:val="1"/>
      <w:numFmt w:val="lowerLetter"/>
      <w:lvlText w:val="%8"/>
      <w:lvlJc w:val="left"/>
      <w:pPr>
        <w:ind w:left="569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ABE90F4">
      <w:start w:val="1"/>
      <w:numFmt w:val="lowerRoman"/>
      <w:lvlText w:val="%9"/>
      <w:lvlJc w:val="left"/>
      <w:pPr>
        <w:ind w:left="641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DD35288"/>
    <w:multiLevelType w:val="hybridMultilevel"/>
    <w:tmpl w:val="D764D5CA"/>
    <w:lvl w:ilvl="0" w:tplc="5018046C">
      <w:start w:val="1"/>
      <w:numFmt w:val="bullet"/>
      <w:lvlText w:val="•"/>
      <w:lvlJc w:val="left"/>
      <w:pPr>
        <w:ind w:left="5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52C7420">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3B821D4">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910D87A">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59E5474">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AC5ACA">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84EFDC">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B924FB8">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A2FE96">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47A1F54"/>
    <w:multiLevelType w:val="hybridMultilevel"/>
    <w:tmpl w:val="353A631A"/>
    <w:lvl w:ilvl="0" w:tplc="366EA634">
      <w:start w:val="1"/>
      <w:numFmt w:val="decimal"/>
      <w:lvlText w:val="%1."/>
      <w:lvlJc w:val="left"/>
      <w:pPr>
        <w:ind w:left="5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2FE2CE6">
      <w:start w:val="1"/>
      <w:numFmt w:val="lowerLetter"/>
      <w:lvlText w:val="%2"/>
      <w:lvlJc w:val="left"/>
      <w:pPr>
        <w:ind w:left="137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748CAA6">
      <w:start w:val="1"/>
      <w:numFmt w:val="lowerRoman"/>
      <w:lvlText w:val="%3"/>
      <w:lvlJc w:val="left"/>
      <w:pPr>
        <w:ind w:left="209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3A2837C">
      <w:start w:val="1"/>
      <w:numFmt w:val="decimal"/>
      <w:lvlText w:val="%4"/>
      <w:lvlJc w:val="left"/>
      <w:pPr>
        <w:ind w:left="281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D32AA1EE">
      <w:start w:val="1"/>
      <w:numFmt w:val="lowerLetter"/>
      <w:lvlText w:val="%5"/>
      <w:lvlJc w:val="left"/>
      <w:pPr>
        <w:ind w:left="35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DA963F96">
      <w:start w:val="1"/>
      <w:numFmt w:val="lowerRoman"/>
      <w:lvlText w:val="%6"/>
      <w:lvlJc w:val="left"/>
      <w:pPr>
        <w:ind w:left="425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D2EA310">
      <w:start w:val="1"/>
      <w:numFmt w:val="decimal"/>
      <w:lvlText w:val="%7"/>
      <w:lvlJc w:val="left"/>
      <w:pPr>
        <w:ind w:left="497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F560720">
      <w:start w:val="1"/>
      <w:numFmt w:val="lowerLetter"/>
      <w:lvlText w:val="%8"/>
      <w:lvlJc w:val="left"/>
      <w:pPr>
        <w:ind w:left="569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939066C0">
      <w:start w:val="1"/>
      <w:numFmt w:val="lowerRoman"/>
      <w:lvlText w:val="%9"/>
      <w:lvlJc w:val="left"/>
      <w:pPr>
        <w:ind w:left="641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C1D1E0A"/>
    <w:multiLevelType w:val="hybridMultilevel"/>
    <w:tmpl w:val="4DE60108"/>
    <w:lvl w:ilvl="0" w:tplc="0794F48A">
      <w:start w:val="1"/>
      <w:numFmt w:val="bullet"/>
      <w:lvlText w:val="•"/>
      <w:lvlJc w:val="left"/>
      <w:pPr>
        <w:ind w:left="5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B32C720">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0E233E">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65270BE">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B24DDD2">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7329F98">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A94BE48">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6AA976">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1C8158">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0F14233"/>
    <w:multiLevelType w:val="hybridMultilevel"/>
    <w:tmpl w:val="AA563B0A"/>
    <w:lvl w:ilvl="0" w:tplc="41E6969C">
      <w:start w:val="1"/>
      <w:numFmt w:val="bullet"/>
      <w:lvlText w:val="•"/>
      <w:lvlJc w:val="left"/>
      <w:pPr>
        <w:ind w:left="5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C208C14">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0E2842">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CAE2C0">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E3AD60A">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5286470">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D2A2E0C">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50E27F2">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DA2C278">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13A3A11"/>
    <w:multiLevelType w:val="hybridMultilevel"/>
    <w:tmpl w:val="A2DEB8A8"/>
    <w:lvl w:ilvl="0" w:tplc="AE00CC0C">
      <w:start w:val="1"/>
      <w:numFmt w:val="bullet"/>
      <w:lvlText w:val="•"/>
      <w:lvlJc w:val="left"/>
      <w:pPr>
        <w:ind w:left="5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CBCE3B6">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AAE92EA">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425DD8">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FBA6464">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92A3F7A">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8C7CBA">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AC545A">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5EEA886">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75A26D1"/>
    <w:multiLevelType w:val="hybridMultilevel"/>
    <w:tmpl w:val="CDFA7F70"/>
    <w:lvl w:ilvl="0" w:tplc="8646B002">
      <w:start w:val="1"/>
      <w:numFmt w:val="decimal"/>
      <w:lvlText w:val="%1."/>
      <w:lvlJc w:val="left"/>
      <w:pPr>
        <w:ind w:left="5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A0EF788">
      <w:start w:val="1"/>
      <w:numFmt w:val="lowerLetter"/>
      <w:lvlText w:val="%2"/>
      <w:lvlJc w:val="left"/>
      <w:pPr>
        <w:ind w:left="137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BF2DB46">
      <w:start w:val="1"/>
      <w:numFmt w:val="lowerRoman"/>
      <w:lvlText w:val="%3"/>
      <w:lvlJc w:val="left"/>
      <w:pPr>
        <w:ind w:left="209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65ECFEE">
      <w:start w:val="1"/>
      <w:numFmt w:val="decimal"/>
      <w:lvlText w:val="%4"/>
      <w:lvlJc w:val="left"/>
      <w:pPr>
        <w:ind w:left="281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FB82E50">
      <w:start w:val="1"/>
      <w:numFmt w:val="lowerLetter"/>
      <w:lvlText w:val="%5"/>
      <w:lvlJc w:val="left"/>
      <w:pPr>
        <w:ind w:left="35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AD6FEE2">
      <w:start w:val="1"/>
      <w:numFmt w:val="lowerRoman"/>
      <w:lvlText w:val="%6"/>
      <w:lvlJc w:val="left"/>
      <w:pPr>
        <w:ind w:left="425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B404608">
      <w:start w:val="1"/>
      <w:numFmt w:val="decimal"/>
      <w:lvlText w:val="%7"/>
      <w:lvlJc w:val="left"/>
      <w:pPr>
        <w:ind w:left="497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036275E">
      <w:start w:val="1"/>
      <w:numFmt w:val="lowerLetter"/>
      <w:lvlText w:val="%8"/>
      <w:lvlJc w:val="left"/>
      <w:pPr>
        <w:ind w:left="569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352CC7C">
      <w:start w:val="1"/>
      <w:numFmt w:val="lowerRoman"/>
      <w:lvlText w:val="%9"/>
      <w:lvlJc w:val="left"/>
      <w:pPr>
        <w:ind w:left="641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8055B7B"/>
    <w:multiLevelType w:val="hybridMultilevel"/>
    <w:tmpl w:val="826AA472"/>
    <w:lvl w:ilvl="0" w:tplc="2B0853D0">
      <w:start w:val="1"/>
      <w:numFmt w:val="bullet"/>
      <w:lvlText w:val="•"/>
      <w:lvlJc w:val="left"/>
      <w:pPr>
        <w:ind w:left="5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2CE86A">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9F64110">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A626BC">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64AEA36">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DC81A74">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6D2D348">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B0CA150">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3B41044">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3D349AE"/>
    <w:multiLevelType w:val="hybridMultilevel"/>
    <w:tmpl w:val="B66AA1C2"/>
    <w:lvl w:ilvl="0" w:tplc="F94ED238">
      <w:start w:val="1"/>
      <w:numFmt w:val="bullet"/>
      <w:lvlText w:val="•"/>
      <w:lvlJc w:val="left"/>
      <w:pPr>
        <w:ind w:left="5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DFC4592">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D5EC57E">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C4C48A">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36E935E">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AE4D156">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C84B3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262B980">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1B23476">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7745DC4"/>
    <w:multiLevelType w:val="hybridMultilevel"/>
    <w:tmpl w:val="FA38BBE8"/>
    <w:lvl w:ilvl="0" w:tplc="64CA11C4">
      <w:start w:val="1"/>
      <w:numFmt w:val="bullet"/>
      <w:lvlText w:val="•"/>
      <w:lvlJc w:val="left"/>
      <w:pPr>
        <w:ind w:left="5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94CD84A">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F203B0A">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8283B2A">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612185A">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066095E">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943598">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A0D77A">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598AB3A">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D322DA4"/>
    <w:multiLevelType w:val="hybridMultilevel"/>
    <w:tmpl w:val="54023120"/>
    <w:lvl w:ilvl="0" w:tplc="ED9AD678">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69AEC0E">
      <w:start w:val="1"/>
      <w:numFmt w:val="lowerLetter"/>
      <w:lvlText w:val="%2"/>
      <w:lvlJc w:val="left"/>
      <w:pPr>
        <w:ind w:left="137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C0E8AFA">
      <w:start w:val="1"/>
      <w:numFmt w:val="lowerRoman"/>
      <w:lvlText w:val="%3"/>
      <w:lvlJc w:val="left"/>
      <w:pPr>
        <w:ind w:left="209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BACCA9C">
      <w:start w:val="1"/>
      <w:numFmt w:val="decimal"/>
      <w:lvlText w:val="%4"/>
      <w:lvlJc w:val="left"/>
      <w:pPr>
        <w:ind w:left="281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20AACEA">
      <w:start w:val="1"/>
      <w:numFmt w:val="lowerLetter"/>
      <w:lvlText w:val="%5"/>
      <w:lvlJc w:val="left"/>
      <w:pPr>
        <w:ind w:left="35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C90C100">
      <w:start w:val="1"/>
      <w:numFmt w:val="lowerRoman"/>
      <w:lvlText w:val="%6"/>
      <w:lvlJc w:val="left"/>
      <w:pPr>
        <w:ind w:left="425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C3E05B0">
      <w:start w:val="1"/>
      <w:numFmt w:val="decimal"/>
      <w:lvlText w:val="%7"/>
      <w:lvlJc w:val="left"/>
      <w:pPr>
        <w:ind w:left="497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7B0CEE8">
      <w:start w:val="1"/>
      <w:numFmt w:val="lowerLetter"/>
      <w:lvlText w:val="%8"/>
      <w:lvlJc w:val="left"/>
      <w:pPr>
        <w:ind w:left="569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E9EDC8E">
      <w:start w:val="1"/>
      <w:numFmt w:val="lowerRoman"/>
      <w:lvlText w:val="%9"/>
      <w:lvlJc w:val="left"/>
      <w:pPr>
        <w:ind w:left="641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F610781"/>
    <w:multiLevelType w:val="hybridMultilevel"/>
    <w:tmpl w:val="423C5E62"/>
    <w:lvl w:ilvl="0" w:tplc="48265134">
      <w:start w:val="1"/>
      <w:numFmt w:val="decimal"/>
      <w:lvlText w:val="%1."/>
      <w:lvlJc w:val="left"/>
      <w:pPr>
        <w:ind w:left="5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A3CA15A">
      <w:start w:val="1"/>
      <w:numFmt w:val="lowerLetter"/>
      <w:lvlText w:val="%2"/>
      <w:lvlJc w:val="left"/>
      <w:pPr>
        <w:ind w:left="137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E7204D4">
      <w:start w:val="1"/>
      <w:numFmt w:val="lowerRoman"/>
      <w:lvlText w:val="%3"/>
      <w:lvlJc w:val="left"/>
      <w:pPr>
        <w:ind w:left="209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FC4E646">
      <w:start w:val="1"/>
      <w:numFmt w:val="decimal"/>
      <w:lvlText w:val="%4"/>
      <w:lvlJc w:val="left"/>
      <w:pPr>
        <w:ind w:left="281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CEA8CA0">
      <w:start w:val="1"/>
      <w:numFmt w:val="lowerLetter"/>
      <w:lvlText w:val="%5"/>
      <w:lvlJc w:val="left"/>
      <w:pPr>
        <w:ind w:left="35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7D278EA">
      <w:start w:val="1"/>
      <w:numFmt w:val="lowerRoman"/>
      <w:lvlText w:val="%6"/>
      <w:lvlJc w:val="left"/>
      <w:pPr>
        <w:ind w:left="425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D6EDD0C">
      <w:start w:val="1"/>
      <w:numFmt w:val="decimal"/>
      <w:lvlText w:val="%7"/>
      <w:lvlJc w:val="left"/>
      <w:pPr>
        <w:ind w:left="497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E942F84">
      <w:start w:val="1"/>
      <w:numFmt w:val="lowerLetter"/>
      <w:lvlText w:val="%8"/>
      <w:lvlJc w:val="left"/>
      <w:pPr>
        <w:ind w:left="569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E220824">
      <w:start w:val="1"/>
      <w:numFmt w:val="lowerRoman"/>
      <w:lvlText w:val="%9"/>
      <w:lvlJc w:val="left"/>
      <w:pPr>
        <w:ind w:left="641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abstractNumId w:val="16"/>
  </w:num>
  <w:num w:numId="2">
    <w:abstractNumId w:val="9"/>
  </w:num>
  <w:num w:numId="3">
    <w:abstractNumId w:val="14"/>
  </w:num>
  <w:num w:numId="4">
    <w:abstractNumId w:val="18"/>
  </w:num>
  <w:num w:numId="5">
    <w:abstractNumId w:val="21"/>
  </w:num>
  <w:num w:numId="6">
    <w:abstractNumId w:val="10"/>
  </w:num>
  <w:num w:numId="7">
    <w:abstractNumId w:val="3"/>
  </w:num>
  <w:num w:numId="8">
    <w:abstractNumId w:val="4"/>
  </w:num>
  <w:num w:numId="9">
    <w:abstractNumId w:val="15"/>
  </w:num>
  <w:num w:numId="10">
    <w:abstractNumId w:val="12"/>
  </w:num>
  <w:num w:numId="11">
    <w:abstractNumId w:val="5"/>
  </w:num>
  <w:num w:numId="12">
    <w:abstractNumId w:val="17"/>
  </w:num>
  <w:num w:numId="13">
    <w:abstractNumId w:val="6"/>
  </w:num>
  <w:num w:numId="14">
    <w:abstractNumId w:val="20"/>
  </w:num>
  <w:num w:numId="15">
    <w:abstractNumId w:val="13"/>
  </w:num>
  <w:num w:numId="16">
    <w:abstractNumId w:val="11"/>
  </w:num>
  <w:num w:numId="17">
    <w:abstractNumId w:val="8"/>
  </w:num>
  <w:num w:numId="18">
    <w:abstractNumId w:val="0"/>
  </w:num>
  <w:num w:numId="19">
    <w:abstractNumId w:val="7"/>
  </w:num>
  <w:num w:numId="20">
    <w:abstractNumId w:val="19"/>
  </w:num>
  <w:num w:numId="21">
    <w:abstractNumId w:val="2"/>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773"/>
    <w:rsid w:val="001D1773"/>
    <w:rsid w:val="002A6182"/>
    <w:rsid w:val="0035562F"/>
    <w:rsid w:val="003A3F3B"/>
    <w:rsid w:val="00494D9C"/>
    <w:rsid w:val="00556F54"/>
    <w:rsid w:val="006518C4"/>
    <w:rsid w:val="007329F4"/>
    <w:rsid w:val="00790B5C"/>
    <w:rsid w:val="00C03AE1"/>
    <w:rsid w:val="00E95F17"/>
    <w:rsid w:val="00FC79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BA4E0"/>
  <w15:docId w15:val="{BF377DF8-559C-41FD-A940-BCA0F1C98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2" w:line="265" w:lineRule="auto"/>
      <w:ind w:left="110" w:hanging="2"/>
      <w:jc w:val="both"/>
    </w:pPr>
    <w:rPr>
      <w:rFonts w:ascii="Cambria" w:eastAsia="Cambria" w:hAnsi="Cambria" w:cs="Cambria"/>
      <w:color w:val="000000"/>
      <w:sz w:val="24"/>
    </w:rPr>
  </w:style>
  <w:style w:type="paragraph" w:styleId="Heading1">
    <w:name w:val="heading 1"/>
    <w:next w:val="Normal"/>
    <w:link w:val="Heading1Char"/>
    <w:uiPriority w:val="9"/>
    <w:qFormat/>
    <w:pPr>
      <w:keepNext/>
      <w:keepLines/>
      <w:numPr>
        <w:numId w:val="22"/>
      </w:numPr>
      <w:spacing w:after="275"/>
      <w:ind w:left="10"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numPr>
        <w:ilvl w:val="1"/>
        <w:numId w:val="22"/>
      </w:numPr>
      <w:spacing w:after="286"/>
      <w:ind w:left="26" w:hanging="10"/>
      <w:outlineLvl w:val="1"/>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9"/>
    </w:rPr>
  </w:style>
  <w:style w:type="character" w:customStyle="1" w:styleId="Heading1Char">
    <w:name w:val="Heading 1 Char"/>
    <w:link w:val="Heading1"/>
    <w:rPr>
      <w:rFonts w:ascii="Cambria" w:eastAsia="Cambria" w:hAnsi="Cambria" w:cs="Cambria"/>
      <w:b/>
      <w:color w:val="000000"/>
      <w:sz w:val="34"/>
    </w:rPr>
  </w:style>
  <w:style w:type="paragraph" w:styleId="TOC1">
    <w:name w:val="toc 1"/>
    <w:hidden/>
    <w:pPr>
      <w:ind w:left="15" w:right="15"/>
    </w:pPr>
    <w:rPr>
      <w:rFonts w:ascii="Calibri" w:eastAsia="Calibri" w:hAnsi="Calibri" w:cs="Calibri"/>
      <w:color w:val="000000"/>
    </w:rPr>
  </w:style>
  <w:style w:type="paragraph" w:styleId="TOC2">
    <w:name w:val="toc 2"/>
    <w:hidden/>
    <w:pPr>
      <w:ind w:left="15" w:right="15"/>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30</Pages>
  <Words>4119</Words>
  <Characters>23483</Characters>
  <Application>Microsoft Office Word</Application>
  <DocSecurity>0</DocSecurity>
  <Lines>195</Lines>
  <Paragraphs>55</Paragraphs>
  <ScaleCrop>false</ScaleCrop>
  <Company/>
  <LinksUpToDate>false</LinksUpToDate>
  <CharactersWithSpaces>27547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Data Analyst Agent - Final Project Report</dc:title>
  <dc:subject>Week 4 Generative AI and Agentic Data Analysis</dc:subject>
  <dc:creator>AI Data Analyst Agent Project</dc:creator>
  <cp:keywords/>
  <cp:lastModifiedBy>yashwitha thammineni</cp:lastModifiedBy>
  <cp:revision>10</cp:revision>
  <dcterms:created xsi:type="dcterms:W3CDTF">2026-10-07T14:20:00Z</dcterms:created>
  <dcterms:modified xsi:type="dcterms:W3CDTF">2026-10-07T14:30:00Z</dcterms:modified>
</cp:coreProperties>
</file>