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05" w:type="dxa"/>
        <w:tblLook w:val="04A0" w:firstRow="1" w:lastRow="0" w:firstColumn="1" w:lastColumn="0" w:noHBand="0" w:noVBand="1"/>
      </w:tblPr>
      <w:tblGrid>
        <w:gridCol w:w="9405"/>
      </w:tblGrid>
      <w:tr w:rsidR="00E04905" w14:paraId="42789B89" w14:textId="77777777" w:rsidTr="00E04905">
        <w:trPr>
          <w:trHeight w:val="440"/>
        </w:trPr>
        <w:tc>
          <w:tcPr>
            <w:tcW w:w="9405" w:type="dxa"/>
            <w:shd w:val="clear" w:color="auto" w:fill="BFBFBF" w:themeFill="background1" w:themeFillShade="BF"/>
          </w:tcPr>
          <w:p w14:paraId="5DD15361" w14:textId="32121504" w:rsidR="00E04905" w:rsidRPr="00E04905" w:rsidRDefault="00E04905">
            <w:pPr>
              <w:rPr>
                <w:rFonts w:ascii="Times New Roman" w:hAnsi="Times New Roman" w:cs="Times New Roman"/>
                <w:b/>
                <w:bCs/>
              </w:rPr>
            </w:pPr>
            <w:r>
              <w:rPr>
                <w:rFonts w:ascii="Times New Roman" w:hAnsi="Times New Roman" w:cs="Times New Roman"/>
                <w:b/>
                <w:bCs/>
                <w:sz w:val="32"/>
                <w:szCs w:val="32"/>
              </w:rPr>
              <w:t xml:space="preserve">                                     </w:t>
            </w:r>
            <w:r w:rsidRPr="00E04905">
              <w:rPr>
                <w:rFonts w:ascii="Times New Roman" w:hAnsi="Times New Roman" w:cs="Times New Roman"/>
                <w:b/>
                <w:bCs/>
                <w:sz w:val="32"/>
                <w:szCs w:val="32"/>
              </w:rPr>
              <w:t>EXPERIMENT NO: 03</w:t>
            </w:r>
          </w:p>
        </w:tc>
      </w:tr>
      <w:tr w:rsidR="00E04905" w14:paraId="4B6C1B1A" w14:textId="77777777" w:rsidTr="00E04905">
        <w:trPr>
          <w:trHeight w:val="980"/>
        </w:trPr>
        <w:tc>
          <w:tcPr>
            <w:tcW w:w="9405" w:type="dxa"/>
          </w:tcPr>
          <w:p w14:paraId="1030A591" w14:textId="7C66B585" w:rsidR="00E04905" w:rsidRDefault="00E04905">
            <w:pPr>
              <w:rPr>
                <w:rFonts w:ascii="Times New Roman" w:hAnsi="Times New Roman" w:cs="Times New Roman"/>
                <w:b/>
                <w:bCs/>
              </w:rPr>
            </w:pPr>
            <w:r w:rsidRPr="00E04905">
              <w:rPr>
                <w:rFonts w:ascii="Times New Roman" w:hAnsi="Times New Roman" w:cs="Times New Roman"/>
                <w:b/>
                <w:bCs/>
                <w:sz w:val="28"/>
                <w:szCs w:val="28"/>
              </w:rPr>
              <w:t>AIM:</w:t>
            </w:r>
            <w:r w:rsidRPr="00E04905">
              <w:rPr>
                <w:rFonts w:ascii="Times New Roman" w:hAnsi="Times New Roman" w:cs="Times New Roman"/>
                <w:b/>
                <w:bCs/>
                <w:sz w:val="32"/>
                <w:szCs w:val="32"/>
              </w:rPr>
              <w:t xml:space="preserve"> </w:t>
            </w:r>
            <w:r w:rsidRPr="00E04905">
              <w:rPr>
                <w:rFonts w:ascii="Times New Roman" w:hAnsi="Times New Roman" w:cs="Times New Roman"/>
                <w:b/>
                <w:bCs/>
                <w:sz w:val="28"/>
                <w:szCs w:val="28"/>
              </w:rPr>
              <w:t>Exercise on threat modeling</w:t>
            </w:r>
          </w:p>
          <w:p w14:paraId="69352947" w14:textId="77777777" w:rsidR="00E04905" w:rsidRDefault="00E04905">
            <w:pPr>
              <w:rPr>
                <w:rFonts w:ascii="Times New Roman" w:hAnsi="Times New Roman" w:cs="Times New Roman"/>
                <w:b/>
                <w:bCs/>
              </w:rPr>
            </w:pPr>
          </w:p>
          <w:p w14:paraId="27F3B4CE" w14:textId="2F8B7A29" w:rsidR="00E04905" w:rsidRPr="00E04905" w:rsidRDefault="00E04905">
            <w:pPr>
              <w:rPr>
                <w:rFonts w:ascii="Times New Roman" w:hAnsi="Times New Roman" w:cs="Times New Roman"/>
                <w:b/>
                <w:bCs/>
              </w:rPr>
            </w:pPr>
            <w:r w:rsidRPr="00E04905">
              <w:rPr>
                <w:rFonts w:ascii="Times New Roman" w:hAnsi="Times New Roman" w:cs="Times New Roman"/>
                <w:b/>
                <w:bCs/>
                <w:sz w:val="28"/>
                <w:szCs w:val="28"/>
              </w:rPr>
              <w:t>DOP</w:t>
            </w:r>
            <w:r w:rsidRPr="00E04905">
              <w:rPr>
                <w:rFonts w:ascii="Times New Roman" w:hAnsi="Times New Roman" w:cs="Times New Roman"/>
                <w:b/>
                <w:bCs/>
                <w:sz w:val="32"/>
                <w:szCs w:val="32"/>
              </w:rPr>
              <w:t xml:space="preserve">:                                                                     </w:t>
            </w:r>
            <w:r w:rsidRPr="00E04905">
              <w:rPr>
                <w:rFonts w:ascii="Times New Roman" w:hAnsi="Times New Roman" w:cs="Times New Roman"/>
                <w:b/>
                <w:bCs/>
                <w:sz w:val="28"/>
                <w:szCs w:val="28"/>
              </w:rPr>
              <w:t>DOS:</w:t>
            </w:r>
          </w:p>
        </w:tc>
      </w:tr>
    </w:tbl>
    <w:p w14:paraId="75CBD205" w14:textId="77777777" w:rsidR="00694BF6" w:rsidRDefault="00694BF6"/>
    <w:p w14:paraId="2205F9FD" w14:textId="555FC326" w:rsidR="00E04905" w:rsidRDefault="00E04905">
      <w:pPr>
        <w:rPr>
          <w:rFonts w:ascii="Times New Roman" w:hAnsi="Times New Roman" w:cs="Times New Roman"/>
          <w:b/>
          <w:bCs/>
          <w:sz w:val="28"/>
          <w:szCs w:val="28"/>
        </w:rPr>
      </w:pPr>
      <w:r w:rsidRPr="00E04905">
        <w:rPr>
          <w:rFonts w:ascii="Times New Roman" w:hAnsi="Times New Roman" w:cs="Times New Roman"/>
          <w:b/>
          <w:bCs/>
          <w:sz w:val="28"/>
          <w:szCs w:val="28"/>
        </w:rPr>
        <w:t>THEORY</w:t>
      </w:r>
      <w:r>
        <w:rPr>
          <w:rFonts w:ascii="Times New Roman" w:hAnsi="Times New Roman" w:cs="Times New Roman"/>
          <w:b/>
          <w:bCs/>
          <w:sz w:val="28"/>
          <w:szCs w:val="28"/>
        </w:rPr>
        <w:t>:</w:t>
      </w:r>
    </w:p>
    <w:p w14:paraId="3C2504D3" w14:textId="47F7B3DD" w:rsid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Threat modeling is a structured process for identifying and mitigating potential security risks in systems, applications, or even business processes. It involves proactively analyzing potential threats and vulnerabilities, assessing their potential impact, and developing strategies to reduce or eliminate those risks. Essentially, it's a way to think like an attacker to better protect your assets. </w:t>
      </w:r>
    </w:p>
    <w:p w14:paraId="38CA5C3B" w14:textId="1555D393" w:rsidR="00B354AA" w:rsidRPr="00E04905" w:rsidRDefault="006D773F" w:rsidP="00E04905">
      <w:pPr>
        <w:jc w:val="both"/>
        <w:rPr>
          <w:rFonts w:ascii="Times New Roman" w:hAnsi="Times New Roman" w:cs="Times New Roman"/>
          <w:sz w:val="28"/>
          <w:szCs w:val="28"/>
        </w:rPr>
      </w:pPr>
      <w:r>
        <w:rPr>
          <w:rFonts w:ascii="Times New Roman" w:hAnsi="Times New Roman" w:cs="Times New Roman"/>
          <w:sz w:val="28"/>
          <w:szCs w:val="28"/>
        </w:rPr>
        <w:t xml:space="preserve">                                                      </w:t>
      </w:r>
    </w:p>
    <w:p w14:paraId="559B1DCA" w14:textId="77777777" w:rsidR="00E04905" w:rsidRPr="00E04905" w:rsidRDefault="00E04905" w:rsidP="00E04905">
      <w:pPr>
        <w:jc w:val="both"/>
        <w:rPr>
          <w:rFonts w:ascii="Times New Roman" w:hAnsi="Times New Roman" w:cs="Times New Roman"/>
          <w:b/>
          <w:bCs/>
          <w:sz w:val="28"/>
          <w:szCs w:val="28"/>
        </w:rPr>
      </w:pPr>
      <w:r w:rsidRPr="00E04905">
        <w:rPr>
          <w:rFonts w:ascii="Times New Roman" w:hAnsi="Times New Roman" w:cs="Times New Roman"/>
          <w:b/>
          <w:bCs/>
          <w:sz w:val="28"/>
          <w:szCs w:val="28"/>
        </w:rPr>
        <w:t>Why is it important?</w:t>
      </w:r>
    </w:p>
    <w:p w14:paraId="3AD2B6AF" w14:textId="77777777" w:rsidR="00E04905" w:rsidRPr="00E04905" w:rsidRDefault="00E04905" w:rsidP="00E04905">
      <w:pPr>
        <w:numPr>
          <w:ilvl w:val="0"/>
          <w:numId w:val="1"/>
        </w:numPr>
        <w:jc w:val="both"/>
        <w:rPr>
          <w:rFonts w:ascii="Times New Roman" w:hAnsi="Times New Roman" w:cs="Times New Roman"/>
          <w:b/>
          <w:bCs/>
          <w:sz w:val="28"/>
          <w:szCs w:val="28"/>
        </w:rPr>
      </w:pPr>
      <w:r w:rsidRPr="00E04905">
        <w:rPr>
          <w:rFonts w:ascii="Times New Roman" w:hAnsi="Times New Roman" w:cs="Times New Roman"/>
          <w:b/>
          <w:bCs/>
          <w:sz w:val="28"/>
          <w:szCs w:val="28"/>
        </w:rPr>
        <w:t>Proactive Security:</w:t>
      </w:r>
    </w:p>
    <w:p w14:paraId="40B72B6B" w14:textId="77777777" w:rsidR="00E04905" w:rsidRP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It allows you to identify and address security issues before they are exploited, reducing the risk of security breaches. </w:t>
      </w:r>
    </w:p>
    <w:p w14:paraId="4E098B86" w14:textId="77777777" w:rsidR="00E04905" w:rsidRPr="00E04905" w:rsidRDefault="00E04905" w:rsidP="00E04905">
      <w:pPr>
        <w:numPr>
          <w:ilvl w:val="0"/>
          <w:numId w:val="1"/>
        </w:numPr>
        <w:jc w:val="both"/>
        <w:rPr>
          <w:rFonts w:ascii="Times New Roman" w:hAnsi="Times New Roman" w:cs="Times New Roman"/>
          <w:b/>
          <w:bCs/>
          <w:sz w:val="28"/>
          <w:szCs w:val="28"/>
        </w:rPr>
      </w:pPr>
      <w:r w:rsidRPr="00E04905">
        <w:rPr>
          <w:rFonts w:ascii="Times New Roman" w:hAnsi="Times New Roman" w:cs="Times New Roman"/>
          <w:b/>
          <w:bCs/>
          <w:sz w:val="28"/>
          <w:szCs w:val="28"/>
        </w:rPr>
        <w:t>Informed Decision Making:</w:t>
      </w:r>
    </w:p>
    <w:p w14:paraId="5F3A83D9" w14:textId="77777777" w:rsidR="00E04905" w:rsidRP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Threat modeling provides valuable insights into potential risks, helping organizations make informed decisions about security investments and resource allocation. </w:t>
      </w:r>
    </w:p>
    <w:p w14:paraId="62E0F273" w14:textId="77777777" w:rsidR="00E04905" w:rsidRPr="00E04905" w:rsidRDefault="00E04905" w:rsidP="00E04905">
      <w:pPr>
        <w:numPr>
          <w:ilvl w:val="0"/>
          <w:numId w:val="1"/>
        </w:numPr>
        <w:jc w:val="both"/>
        <w:rPr>
          <w:rFonts w:ascii="Times New Roman" w:hAnsi="Times New Roman" w:cs="Times New Roman"/>
          <w:b/>
          <w:bCs/>
          <w:sz w:val="28"/>
          <w:szCs w:val="28"/>
        </w:rPr>
      </w:pPr>
      <w:r w:rsidRPr="00E04905">
        <w:rPr>
          <w:rFonts w:ascii="Times New Roman" w:hAnsi="Times New Roman" w:cs="Times New Roman"/>
          <w:b/>
          <w:bCs/>
          <w:sz w:val="28"/>
          <w:szCs w:val="28"/>
        </w:rPr>
        <w:t>Improved Security Posture:</w:t>
      </w:r>
    </w:p>
    <w:p w14:paraId="6AC1FEB7" w14:textId="77777777" w:rsidR="00E04905" w:rsidRP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By identifying and mitigating risks early on, threat modeling helps improve the overall security posture of an organization. </w:t>
      </w:r>
    </w:p>
    <w:p w14:paraId="2F55A3A0" w14:textId="77777777" w:rsidR="00E04905" w:rsidRPr="00E04905" w:rsidRDefault="00E04905" w:rsidP="00E04905">
      <w:pPr>
        <w:numPr>
          <w:ilvl w:val="0"/>
          <w:numId w:val="1"/>
        </w:numPr>
        <w:jc w:val="both"/>
        <w:rPr>
          <w:rFonts w:ascii="Times New Roman" w:hAnsi="Times New Roman" w:cs="Times New Roman"/>
          <w:b/>
          <w:bCs/>
          <w:sz w:val="28"/>
          <w:szCs w:val="28"/>
        </w:rPr>
      </w:pPr>
      <w:r w:rsidRPr="00E04905">
        <w:rPr>
          <w:rFonts w:ascii="Times New Roman" w:hAnsi="Times New Roman" w:cs="Times New Roman"/>
          <w:b/>
          <w:bCs/>
          <w:sz w:val="28"/>
          <w:szCs w:val="28"/>
        </w:rPr>
        <w:t>Cost-Effective Security:</w:t>
      </w:r>
    </w:p>
    <w:p w14:paraId="0372EF3F" w14:textId="77777777" w:rsidR="00E04905" w:rsidRP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Addressing security issues during the design and development phases is often more cost-effective than fixing them after deployment. </w:t>
      </w:r>
    </w:p>
    <w:p w14:paraId="6B50E740" w14:textId="78B0DD51" w:rsidR="00E04905" w:rsidRPr="00E04905" w:rsidRDefault="00E04905" w:rsidP="00E04905">
      <w:pPr>
        <w:jc w:val="both"/>
        <w:rPr>
          <w:rFonts w:ascii="Times New Roman" w:hAnsi="Times New Roman" w:cs="Times New Roman"/>
          <w:sz w:val="28"/>
          <w:szCs w:val="28"/>
        </w:rPr>
      </w:pPr>
      <w:r w:rsidRPr="00E04905">
        <w:rPr>
          <w:rFonts w:ascii="Times New Roman" w:hAnsi="Times New Roman" w:cs="Times New Roman"/>
          <w:sz w:val="28"/>
          <w:szCs w:val="28"/>
        </w:rPr>
        <w:t>Threat modeling is a valuable technique for any organization that wants to improve its security posture and protect its valuable assets. </w:t>
      </w:r>
    </w:p>
    <w:p w14:paraId="6ACA98AE" w14:textId="77777777" w:rsidR="00E04905" w:rsidRDefault="00E04905">
      <w:pPr>
        <w:rPr>
          <w:rFonts w:ascii="Times New Roman" w:hAnsi="Times New Roman" w:cs="Times New Roman"/>
          <w:b/>
          <w:bCs/>
          <w:sz w:val="28"/>
          <w:szCs w:val="28"/>
        </w:rPr>
      </w:pPr>
    </w:p>
    <w:p w14:paraId="27FF174C" w14:textId="350297E5" w:rsidR="00E04905" w:rsidRDefault="00E04905">
      <w:pPr>
        <w:rPr>
          <w:rFonts w:ascii="Times New Roman" w:hAnsi="Times New Roman" w:cs="Times New Roman"/>
          <w:b/>
          <w:bCs/>
          <w:sz w:val="28"/>
          <w:szCs w:val="28"/>
        </w:rPr>
      </w:pPr>
      <w:r>
        <w:rPr>
          <w:noProof/>
        </w:rPr>
        <w:lastRenderedPageBreak/>
        <w:drawing>
          <wp:inline distT="0" distB="0" distL="0" distR="0" wp14:anchorId="554A9236" wp14:editId="3AA08522">
            <wp:extent cx="5711086" cy="3455357"/>
            <wp:effectExtent l="0" t="0" r="4445" b="0"/>
            <wp:docPr id="233751288" name="Picture 2" descr="threat_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t_mode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154" cy="3474759"/>
                    </a:xfrm>
                    <a:prstGeom prst="rect">
                      <a:avLst/>
                    </a:prstGeom>
                    <a:noFill/>
                    <a:ln>
                      <a:noFill/>
                    </a:ln>
                  </pic:spPr>
                </pic:pic>
              </a:graphicData>
            </a:graphic>
          </wp:inline>
        </w:drawing>
      </w:r>
    </w:p>
    <w:p w14:paraId="415F233D" w14:textId="35750052"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1. Define</w:t>
      </w:r>
    </w:p>
    <w:p w14:paraId="79D7AE1A"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 xml:space="preserve">What it means: </w:t>
      </w:r>
      <w:r w:rsidRPr="008F7416">
        <w:rPr>
          <w:rFonts w:ascii="Times New Roman" w:hAnsi="Times New Roman" w:cs="Times New Roman"/>
          <w:sz w:val="28"/>
          <w:szCs w:val="28"/>
        </w:rPr>
        <w:t xml:space="preserve">Decide </w:t>
      </w:r>
      <w:r w:rsidRPr="008F7416">
        <w:rPr>
          <w:rFonts w:ascii="Times New Roman" w:hAnsi="Times New Roman" w:cs="Times New Roman"/>
          <w:i/>
          <w:iCs/>
          <w:sz w:val="28"/>
          <w:szCs w:val="28"/>
        </w:rPr>
        <w:t>what</w:t>
      </w:r>
      <w:r w:rsidRPr="008F7416">
        <w:rPr>
          <w:rFonts w:ascii="Times New Roman" w:hAnsi="Times New Roman" w:cs="Times New Roman"/>
          <w:sz w:val="28"/>
          <w:szCs w:val="28"/>
        </w:rPr>
        <w:t xml:space="preserve"> you’re protecting, </w:t>
      </w:r>
      <w:r w:rsidRPr="008F7416">
        <w:rPr>
          <w:rFonts w:ascii="Times New Roman" w:hAnsi="Times New Roman" w:cs="Times New Roman"/>
          <w:i/>
          <w:iCs/>
          <w:sz w:val="28"/>
          <w:szCs w:val="28"/>
        </w:rPr>
        <w:t>why</w:t>
      </w:r>
      <w:r w:rsidRPr="008F7416">
        <w:rPr>
          <w:rFonts w:ascii="Times New Roman" w:hAnsi="Times New Roman" w:cs="Times New Roman"/>
          <w:sz w:val="28"/>
          <w:szCs w:val="28"/>
        </w:rPr>
        <w:t xml:space="preserve">, and </w:t>
      </w:r>
      <w:r w:rsidRPr="008F7416">
        <w:rPr>
          <w:rFonts w:ascii="Times New Roman" w:hAnsi="Times New Roman" w:cs="Times New Roman"/>
          <w:i/>
          <w:iCs/>
          <w:sz w:val="28"/>
          <w:szCs w:val="28"/>
        </w:rPr>
        <w:t>how big</w:t>
      </w:r>
      <w:r w:rsidRPr="008F7416">
        <w:rPr>
          <w:rFonts w:ascii="Times New Roman" w:hAnsi="Times New Roman" w:cs="Times New Roman"/>
          <w:sz w:val="28"/>
          <w:szCs w:val="28"/>
        </w:rPr>
        <w:t xml:space="preserve"> the project is.</w:t>
      </w:r>
    </w:p>
    <w:p w14:paraId="623F1E91" w14:textId="77777777" w:rsidR="008F7416" w:rsidRPr="008F7416" w:rsidRDefault="008F7416" w:rsidP="008F7416">
      <w:pPr>
        <w:numPr>
          <w:ilvl w:val="0"/>
          <w:numId w:val="2"/>
        </w:numPr>
        <w:rPr>
          <w:rFonts w:ascii="Times New Roman" w:hAnsi="Times New Roman" w:cs="Times New Roman"/>
          <w:sz w:val="28"/>
          <w:szCs w:val="28"/>
        </w:rPr>
      </w:pPr>
      <w:r w:rsidRPr="008F7416">
        <w:rPr>
          <w:rFonts w:ascii="Times New Roman" w:hAnsi="Times New Roman" w:cs="Times New Roman"/>
          <w:b/>
          <w:bCs/>
          <w:sz w:val="28"/>
          <w:szCs w:val="28"/>
        </w:rPr>
        <w:t>Identify assets</w:t>
      </w:r>
      <w:r w:rsidRPr="008F7416">
        <w:rPr>
          <w:rFonts w:ascii="Times New Roman" w:hAnsi="Times New Roman" w:cs="Times New Roman"/>
          <w:sz w:val="28"/>
          <w:szCs w:val="28"/>
        </w:rPr>
        <w:t>: What’s valuable? (e.g., personal data, money, system uptime)</w:t>
      </w:r>
    </w:p>
    <w:p w14:paraId="2A849C16" w14:textId="77777777" w:rsidR="008F7416" w:rsidRPr="008F7416" w:rsidRDefault="008F7416" w:rsidP="008F7416">
      <w:pPr>
        <w:numPr>
          <w:ilvl w:val="0"/>
          <w:numId w:val="2"/>
        </w:numPr>
        <w:rPr>
          <w:rFonts w:ascii="Times New Roman" w:hAnsi="Times New Roman" w:cs="Times New Roman"/>
          <w:sz w:val="28"/>
          <w:szCs w:val="28"/>
        </w:rPr>
      </w:pPr>
      <w:r w:rsidRPr="008F7416">
        <w:rPr>
          <w:rFonts w:ascii="Times New Roman" w:hAnsi="Times New Roman" w:cs="Times New Roman"/>
          <w:b/>
          <w:bCs/>
          <w:sz w:val="28"/>
          <w:szCs w:val="28"/>
        </w:rPr>
        <w:t xml:space="preserve">Define boundaries and entry points: </w:t>
      </w:r>
      <w:r w:rsidRPr="008F7416">
        <w:rPr>
          <w:rFonts w:ascii="Times New Roman" w:hAnsi="Times New Roman" w:cs="Times New Roman"/>
          <w:sz w:val="28"/>
          <w:szCs w:val="28"/>
        </w:rPr>
        <w:t>Where does data enter and leave the system? Where are the borders between “trusted” and “untrusted” zones?</w:t>
      </w:r>
    </w:p>
    <w:p w14:paraId="3C64B1B0" w14:textId="65A9A485" w:rsidR="008F7416" w:rsidRPr="008F7416" w:rsidRDefault="008F7416" w:rsidP="008F7416">
      <w:pPr>
        <w:numPr>
          <w:ilvl w:val="0"/>
          <w:numId w:val="2"/>
        </w:numPr>
        <w:rPr>
          <w:rFonts w:ascii="Times New Roman" w:hAnsi="Times New Roman" w:cs="Times New Roman"/>
          <w:sz w:val="28"/>
          <w:szCs w:val="28"/>
        </w:rPr>
      </w:pPr>
      <w:r w:rsidRPr="008F7416">
        <w:rPr>
          <w:rFonts w:ascii="Times New Roman" w:hAnsi="Times New Roman" w:cs="Times New Roman"/>
          <w:b/>
          <w:bCs/>
          <w:sz w:val="28"/>
          <w:szCs w:val="28"/>
        </w:rPr>
        <w:t xml:space="preserve">Clarify objectives: </w:t>
      </w:r>
      <w:r w:rsidRPr="008F7416">
        <w:rPr>
          <w:rFonts w:ascii="Times New Roman" w:hAnsi="Times New Roman" w:cs="Times New Roman"/>
          <w:sz w:val="28"/>
          <w:szCs w:val="28"/>
        </w:rPr>
        <w:t>What are your goals? For example, “Ensure only authorized users can transfer funds.”</w:t>
      </w:r>
      <w:r w:rsidRPr="008F7416">
        <w:rPr>
          <w:rFonts w:ascii="Times New Roman" w:hAnsi="Times New Roman" w:cs="Times New Roman"/>
          <w:sz w:val="28"/>
          <w:szCs w:val="28"/>
        </w:rPr>
        <w:br/>
        <w:t>This first step is crucial—so you don’t waste time modeling irrelevant parts.</w:t>
      </w:r>
    </w:p>
    <w:p w14:paraId="7E018187"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pict w14:anchorId="2FCD42A8">
          <v:rect id="_x0000_i1053" style="width:0;height:1.5pt" o:hralign="center" o:hrstd="t" o:hr="t" fillcolor="#a0a0a0" stroked="f"/>
        </w:pict>
      </w:r>
    </w:p>
    <w:p w14:paraId="1AD31B05" w14:textId="22766FFE"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2. Diagram</w:t>
      </w:r>
    </w:p>
    <w:p w14:paraId="200CC542" w14:textId="4D822D0D" w:rsidR="00B354AA" w:rsidRPr="008F7416" w:rsidRDefault="008F7416" w:rsidP="008F7416">
      <w:pPr>
        <w:rPr>
          <w:rFonts w:ascii="Times New Roman" w:hAnsi="Times New Roman" w:cs="Times New Roman"/>
          <w:sz w:val="28"/>
          <w:szCs w:val="28"/>
        </w:rPr>
      </w:pPr>
      <w:r w:rsidRPr="008F7416">
        <w:rPr>
          <w:rFonts w:ascii="Times New Roman" w:hAnsi="Times New Roman" w:cs="Times New Roman"/>
          <w:b/>
          <w:bCs/>
          <w:sz w:val="28"/>
          <w:szCs w:val="28"/>
        </w:rPr>
        <w:t xml:space="preserve">What it means: </w:t>
      </w:r>
      <w:r w:rsidRPr="008F7416">
        <w:rPr>
          <w:rFonts w:ascii="Times New Roman" w:hAnsi="Times New Roman" w:cs="Times New Roman"/>
          <w:sz w:val="28"/>
          <w:szCs w:val="28"/>
        </w:rPr>
        <w:t>Draw a visual map (typically a Data Flow Diagram or DFD) of your system’s parts and how data moves around.</w:t>
      </w:r>
    </w:p>
    <w:p w14:paraId="00A7674C" w14:textId="77777777" w:rsidR="008F7416" w:rsidRPr="008F7416" w:rsidRDefault="008F7416" w:rsidP="008F7416">
      <w:pPr>
        <w:numPr>
          <w:ilvl w:val="0"/>
          <w:numId w:val="3"/>
        </w:numPr>
        <w:rPr>
          <w:rFonts w:ascii="Times New Roman" w:hAnsi="Times New Roman" w:cs="Times New Roman"/>
          <w:sz w:val="28"/>
          <w:szCs w:val="28"/>
        </w:rPr>
      </w:pPr>
      <w:r w:rsidRPr="008F7416">
        <w:rPr>
          <w:rFonts w:ascii="Times New Roman" w:hAnsi="Times New Roman" w:cs="Times New Roman"/>
          <w:sz w:val="28"/>
          <w:szCs w:val="28"/>
        </w:rPr>
        <w:t>Show components like web servers, databases, APIs</w:t>
      </w:r>
    </w:p>
    <w:p w14:paraId="31328456" w14:textId="77777777" w:rsidR="008F7416" w:rsidRPr="008F7416" w:rsidRDefault="008F7416" w:rsidP="008F7416">
      <w:pPr>
        <w:numPr>
          <w:ilvl w:val="0"/>
          <w:numId w:val="3"/>
        </w:numPr>
        <w:rPr>
          <w:rFonts w:ascii="Times New Roman" w:hAnsi="Times New Roman" w:cs="Times New Roman"/>
          <w:sz w:val="28"/>
          <w:szCs w:val="28"/>
        </w:rPr>
      </w:pPr>
      <w:r w:rsidRPr="008F7416">
        <w:rPr>
          <w:rFonts w:ascii="Times New Roman" w:hAnsi="Times New Roman" w:cs="Times New Roman"/>
          <w:sz w:val="28"/>
          <w:szCs w:val="28"/>
        </w:rPr>
        <w:t>Mark data stores, flows, and users/services</w:t>
      </w:r>
    </w:p>
    <w:p w14:paraId="7A0B93C8" w14:textId="5137B97F" w:rsidR="008F7416" w:rsidRPr="008F7416" w:rsidRDefault="008F7416" w:rsidP="008F7416">
      <w:pPr>
        <w:numPr>
          <w:ilvl w:val="0"/>
          <w:numId w:val="3"/>
        </w:numPr>
        <w:rPr>
          <w:rFonts w:ascii="Times New Roman" w:hAnsi="Times New Roman" w:cs="Times New Roman"/>
          <w:b/>
          <w:bCs/>
          <w:sz w:val="28"/>
          <w:szCs w:val="28"/>
        </w:rPr>
      </w:pPr>
      <w:r w:rsidRPr="008F7416">
        <w:rPr>
          <w:rFonts w:ascii="Times New Roman" w:hAnsi="Times New Roman" w:cs="Times New Roman"/>
          <w:sz w:val="28"/>
          <w:szCs w:val="28"/>
        </w:rPr>
        <w:lastRenderedPageBreak/>
        <w:t>Add trust boundaries—lines that mark when data passes from safe to unsafe zones (e.g., internet → backend)</w:t>
      </w:r>
      <w:r w:rsidRPr="008F7416">
        <w:rPr>
          <w:rFonts w:ascii="Times New Roman" w:hAnsi="Times New Roman" w:cs="Times New Roman"/>
          <w:sz w:val="28"/>
          <w:szCs w:val="28"/>
        </w:rPr>
        <w:br/>
        <w:t>This diagram creates a “map” you can use to examine security gaps</w:t>
      </w:r>
      <w:r>
        <w:rPr>
          <w:rFonts w:ascii="Times New Roman" w:hAnsi="Times New Roman" w:cs="Times New Roman"/>
          <w:b/>
          <w:bCs/>
          <w:sz w:val="28"/>
          <w:szCs w:val="28"/>
        </w:rPr>
        <w:t>.</w:t>
      </w:r>
    </w:p>
    <w:p w14:paraId="2931625F"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pict w14:anchorId="7082FF25">
          <v:rect id="_x0000_i1054" style="width:0;height:1.5pt" o:hralign="center" o:hrstd="t" o:hr="t" fillcolor="#a0a0a0" stroked="f"/>
        </w:pict>
      </w:r>
    </w:p>
    <w:p w14:paraId="6697985F" w14:textId="573181C3"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3. Identify</w:t>
      </w:r>
    </w:p>
    <w:p w14:paraId="60BD67C0"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What it means</w:t>
      </w:r>
      <w:r w:rsidRPr="008F7416">
        <w:rPr>
          <w:rFonts w:ascii="Times New Roman" w:hAnsi="Times New Roman" w:cs="Times New Roman"/>
          <w:sz w:val="28"/>
          <w:szCs w:val="28"/>
        </w:rPr>
        <w:t>: Look at your diagram and ask: “What could go wrong here?”</w:t>
      </w:r>
    </w:p>
    <w:p w14:paraId="5D421886" w14:textId="77777777" w:rsidR="008F7416" w:rsidRPr="008F7416" w:rsidRDefault="008F7416" w:rsidP="008F7416">
      <w:pPr>
        <w:numPr>
          <w:ilvl w:val="0"/>
          <w:numId w:val="4"/>
        </w:numPr>
        <w:rPr>
          <w:rFonts w:ascii="Times New Roman" w:hAnsi="Times New Roman" w:cs="Times New Roman"/>
          <w:b/>
          <w:bCs/>
          <w:sz w:val="28"/>
          <w:szCs w:val="28"/>
        </w:rPr>
      </w:pPr>
      <w:r w:rsidRPr="008F7416">
        <w:rPr>
          <w:rFonts w:ascii="Times New Roman" w:hAnsi="Times New Roman" w:cs="Times New Roman"/>
          <w:b/>
          <w:bCs/>
          <w:sz w:val="28"/>
          <w:szCs w:val="28"/>
        </w:rPr>
        <w:t>Use structured methods like STRIDE:</w:t>
      </w:r>
    </w:p>
    <w:p w14:paraId="4BB3BC79" w14:textId="77777777" w:rsidR="008F7416" w:rsidRPr="008F7416" w:rsidRDefault="008F7416" w:rsidP="008F7416">
      <w:pPr>
        <w:numPr>
          <w:ilvl w:val="1"/>
          <w:numId w:val="4"/>
        </w:numPr>
        <w:rPr>
          <w:rFonts w:ascii="Times New Roman" w:hAnsi="Times New Roman" w:cs="Times New Roman"/>
          <w:sz w:val="28"/>
          <w:szCs w:val="28"/>
        </w:rPr>
      </w:pPr>
      <w:r w:rsidRPr="008F7416">
        <w:rPr>
          <w:rFonts w:ascii="Times New Roman" w:hAnsi="Times New Roman" w:cs="Times New Roman"/>
          <w:b/>
          <w:bCs/>
          <w:sz w:val="28"/>
          <w:szCs w:val="28"/>
        </w:rPr>
        <w:t xml:space="preserve">Spoofing </w:t>
      </w:r>
      <w:r w:rsidRPr="008F7416">
        <w:rPr>
          <w:rFonts w:ascii="Times New Roman" w:hAnsi="Times New Roman" w:cs="Times New Roman"/>
          <w:sz w:val="28"/>
          <w:szCs w:val="28"/>
        </w:rPr>
        <w:t>– impersonation</w:t>
      </w:r>
    </w:p>
    <w:p w14:paraId="49524818" w14:textId="77777777" w:rsidR="008F7416" w:rsidRPr="008F7416" w:rsidRDefault="008F7416" w:rsidP="008F7416">
      <w:pPr>
        <w:numPr>
          <w:ilvl w:val="1"/>
          <w:numId w:val="4"/>
        </w:numPr>
        <w:rPr>
          <w:rFonts w:ascii="Times New Roman" w:hAnsi="Times New Roman" w:cs="Times New Roman"/>
          <w:sz w:val="28"/>
          <w:szCs w:val="28"/>
        </w:rPr>
      </w:pPr>
      <w:r w:rsidRPr="008F7416">
        <w:rPr>
          <w:rFonts w:ascii="Times New Roman" w:hAnsi="Times New Roman" w:cs="Times New Roman"/>
          <w:b/>
          <w:bCs/>
          <w:sz w:val="28"/>
          <w:szCs w:val="28"/>
        </w:rPr>
        <w:t xml:space="preserve">Tampering – </w:t>
      </w:r>
      <w:r w:rsidRPr="008F7416">
        <w:rPr>
          <w:rFonts w:ascii="Times New Roman" w:hAnsi="Times New Roman" w:cs="Times New Roman"/>
          <w:sz w:val="28"/>
          <w:szCs w:val="28"/>
        </w:rPr>
        <w:t>data gets changed</w:t>
      </w:r>
    </w:p>
    <w:p w14:paraId="74A4AE43" w14:textId="77777777" w:rsidR="008F7416" w:rsidRPr="008F7416" w:rsidRDefault="008F7416" w:rsidP="008F7416">
      <w:pPr>
        <w:numPr>
          <w:ilvl w:val="1"/>
          <w:numId w:val="4"/>
        </w:numPr>
        <w:rPr>
          <w:rFonts w:ascii="Times New Roman" w:hAnsi="Times New Roman" w:cs="Times New Roman"/>
          <w:b/>
          <w:bCs/>
          <w:sz w:val="28"/>
          <w:szCs w:val="28"/>
        </w:rPr>
      </w:pPr>
      <w:r w:rsidRPr="008F7416">
        <w:rPr>
          <w:rFonts w:ascii="Times New Roman" w:hAnsi="Times New Roman" w:cs="Times New Roman"/>
          <w:b/>
          <w:bCs/>
          <w:sz w:val="28"/>
          <w:szCs w:val="28"/>
        </w:rPr>
        <w:t xml:space="preserve">Repudiation – </w:t>
      </w:r>
      <w:r w:rsidRPr="008F7416">
        <w:rPr>
          <w:rFonts w:ascii="Times New Roman" w:hAnsi="Times New Roman" w:cs="Times New Roman"/>
          <w:sz w:val="28"/>
          <w:szCs w:val="28"/>
        </w:rPr>
        <w:t>denial of actions</w:t>
      </w:r>
    </w:p>
    <w:p w14:paraId="6CBE2F9B" w14:textId="77777777" w:rsidR="008F7416" w:rsidRPr="008F7416" w:rsidRDefault="008F7416" w:rsidP="008F7416">
      <w:pPr>
        <w:numPr>
          <w:ilvl w:val="1"/>
          <w:numId w:val="4"/>
        </w:numPr>
        <w:rPr>
          <w:rFonts w:ascii="Times New Roman" w:hAnsi="Times New Roman" w:cs="Times New Roman"/>
          <w:b/>
          <w:bCs/>
          <w:sz w:val="28"/>
          <w:szCs w:val="28"/>
        </w:rPr>
      </w:pPr>
      <w:r w:rsidRPr="008F7416">
        <w:rPr>
          <w:rFonts w:ascii="Times New Roman" w:hAnsi="Times New Roman" w:cs="Times New Roman"/>
          <w:b/>
          <w:bCs/>
          <w:sz w:val="28"/>
          <w:szCs w:val="28"/>
        </w:rPr>
        <w:t xml:space="preserve">Information Disclosure – </w:t>
      </w:r>
      <w:r w:rsidRPr="008F7416">
        <w:rPr>
          <w:rFonts w:ascii="Times New Roman" w:hAnsi="Times New Roman" w:cs="Times New Roman"/>
          <w:sz w:val="28"/>
          <w:szCs w:val="28"/>
        </w:rPr>
        <w:t>data leaks</w:t>
      </w:r>
    </w:p>
    <w:p w14:paraId="57354378" w14:textId="77777777" w:rsidR="008F7416" w:rsidRPr="008F7416" w:rsidRDefault="008F7416" w:rsidP="008F7416">
      <w:pPr>
        <w:numPr>
          <w:ilvl w:val="1"/>
          <w:numId w:val="4"/>
        </w:numPr>
        <w:rPr>
          <w:rFonts w:ascii="Times New Roman" w:hAnsi="Times New Roman" w:cs="Times New Roman"/>
          <w:sz w:val="28"/>
          <w:szCs w:val="28"/>
        </w:rPr>
      </w:pPr>
      <w:r w:rsidRPr="008F7416">
        <w:rPr>
          <w:rFonts w:ascii="Times New Roman" w:hAnsi="Times New Roman" w:cs="Times New Roman"/>
          <w:b/>
          <w:bCs/>
          <w:sz w:val="28"/>
          <w:szCs w:val="28"/>
        </w:rPr>
        <w:t xml:space="preserve">Denial of Service – </w:t>
      </w:r>
      <w:r w:rsidRPr="008F7416">
        <w:rPr>
          <w:rFonts w:ascii="Times New Roman" w:hAnsi="Times New Roman" w:cs="Times New Roman"/>
          <w:sz w:val="28"/>
          <w:szCs w:val="28"/>
        </w:rPr>
        <w:t>system becomes unavailable</w:t>
      </w:r>
    </w:p>
    <w:p w14:paraId="316A3DAB" w14:textId="3DB38CD2" w:rsidR="008F7416" w:rsidRPr="008F7416" w:rsidRDefault="008F7416" w:rsidP="008F7416">
      <w:pPr>
        <w:numPr>
          <w:ilvl w:val="1"/>
          <w:numId w:val="4"/>
        </w:numPr>
        <w:rPr>
          <w:rFonts w:ascii="Times New Roman" w:hAnsi="Times New Roman" w:cs="Times New Roman"/>
          <w:b/>
          <w:bCs/>
          <w:sz w:val="28"/>
          <w:szCs w:val="28"/>
        </w:rPr>
      </w:pPr>
      <w:r w:rsidRPr="008F7416">
        <w:rPr>
          <w:rFonts w:ascii="Times New Roman" w:hAnsi="Times New Roman" w:cs="Times New Roman"/>
          <w:b/>
          <w:bCs/>
          <w:sz w:val="28"/>
          <w:szCs w:val="28"/>
        </w:rPr>
        <w:t xml:space="preserve">Elevation of Privilege – </w:t>
      </w:r>
      <w:r w:rsidRPr="008F7416">
        <w:rPr>
          <w:rFonts w:ascii="Times New Roman" w:hAnsi="Times New Roman" w:cs="Times New Roman"/>
          <w:sz w:val="28"/>
          <w:szCs w:val="28"/>
        </w:rPr>
        <w:t>unauthorized power gains</w:t>
      </w:r>
    </w:p>
    <w:p w14:paraId="53CC9240" w14:textId="77777777" w:rsidR="008F7416" w:rsidRPr="008F7416" w:rsidRDefault="008F7416" w:rsidP="008F7416">
      <w:pPr>
        <w:numPr>
          <w:ilvl w:val="0"/>
          <w:numId w:val="4"/>
        </w:numPr>
        <w:rPr>
          <w:rFonts w:ascii="Times New Roman" w:hAnsi="Times New Roman" w:cs="Times New Roman"/>
          <w:sz w:val="28"/>
          <w:szCs w:val="28"/>
        </w:rPr>
      </w:pPr>
      <w:r w:rsidRPr="008F7416">
        <w:rPr>
          <w:rFonts w:ascii="Times New Roman" w:hAnsi="Times New Roman" w:cs="Times New Roman"/>
          <w:sz w:val="28"/>
          <w:szCs w:val="28"/>
        </w:rPr>
        <w:t>For each flow or component, run through these categories. Example: On a login page, could an attacker spoof credentials or tamper with data?</w:t>
      </w:r>
    </w:p>
    <w:p w14:paraId="6A1385E0" w14:textId="2C2E33E6" w:rsidR="008F7416" w:rsidRPr="008F7416" w:rsidRDefault="008F7416" w:rsidP="008F7416">
      <w:pPr>
        <w:numPr>
          <w:ilvl w:val="0"/>
          <w:numId w:val="4"/>
        </w:numPr>
        <w:rPr>
          <w:rFonts w:ascii="Times New Roman" w:hAnsi="Times New Roman" w:cs="Times New Roman"/>
          <w:b/>
          <w:bCs/>
          <w:sz w:val="28"/>
          <w:szCs w:val="28"/>
        </w:rPr>
      </w:pPr>
      <w:r w:rsidRPr="008F7416">
        <w:rPr>
          <w:rFonts w:ascii="Times New Roman" w:hAnsi="Times New Roman" w:cs="Times New Roman"/>
          <w:sz w:val="28"/>
          <w:szCs w:val="28"/>
        </w:rPr>
        <w:t>Optionally, explore other frameworks like PASTA, Trike, or use abuse-case/misuse-case thinking</w:t>
      </w:r>
      <w:r w:rsidRPr="008F7416">
        <w:rPr>
          <w:rFonts w:ascii="Times New Roman" w:hAnsi="Times New Roman" w:cs="Times New Roman"/>
          <w:b/>
          <w:bCs/>
          <w:sz w:val="28"/>
          <w:szCs w:val="28"/>
        </w:rPr>
        <w:t xml:space="preserve"> </w:t>
      </w:r>
    </w:p>
    <w:p w14:paraId="0A03E068"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pict w14:anchorId="6C831FA8">
          <v:rect id="_x0000_i1055" style="width:0;height:1.5pt" o:hralign="center" o:hrstd="t" o:hr="t" fillcolor="#a0a0a0" stroked="f"/>
        </w:pict>
      </w:r>
    </w:p>
    <w:p w14:paraId="51C4BD30" w14:textId="58F1FB5D"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4. Mitigate</w:t>
      </w:r>
    </w:p>
    <w:p w14:paraId="039AB840"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 xml:space="preserve">What it means: </w:t>
      </w:r>
      <w:r w:rsidRPr="008F7416">
        <w:rPr>
          <w:rFonts w:ascii="Times New Roman" w:hAnsi="Times New Roman" w:cs="Times New Roman"/>
          <w:sz w:val="28"/>
          <w:szCs w:val="28"/>
        </w:rPr>
        <w:t>Decide how to reduce or remove each identified threat.</w:t>
      </w:r>
    </w:p>
    <w:p w14:paraId="619B329C" w14:textId="77777777" w:rsidR="008F7416" w:rsidRPr="008F7416" w:rsidRDefault="008F7416" w:rsidP="008F7416">
      <w:pPr>
        <w:numPr>
          <w:ilvl w:val="0"/>
          <w:numId w:val="5"/>
        </w:numPr>
        <w:rPr>
          <w:rFonts w:ascii="Times New Roman" w:hAnsi="Times New Roman" w:cs="Times New Roman"/>
          <w:b/>
          <w:bCs/>
          <w:sz w:val="28"/>
          <w:szCs w:val="28"/>
        </w:rPr>
      </w:pPr>
      <w:r w:rsidRPr="008F7416">
        <w:rPr>
          <w:rFonts w:ascii="Times New Roman" w:hAnsi="Times New Roman" w:cs="Times New Roman"/>
          <w:b/>
          <w:bCs/>
          <w:sz w:val="28"/>
          <w:szCs w:val="28"/>
        </w:rPr>
        <w:t>Options include:</w:t>
      </w:r>
    </w:p>
    <w:p w14:paraId="19F16FD4" w14:textId="77777777" w:rsidR="008F7416" w:rsidRPr="008F7416" w:rsidRDefault="008F7416" w:rsidP="008F7416">
      <w:pPr>
        <w:numPr>
          <w:ilvl w:val="1"/>
          <w:numId w:val="5"/>
        </w:numPr>
        <w:rPr>
          <w:rFonts w:ascii="Times New Roman" w:hAnsi="Times New Roman" w:cs="Times New Roman"/>
          <w:b/>
          <w:bCs/>
          <w:sz w:val="28"/>
          <w:szCs w:val="28"/>
        </w:rPr>
      </w:pPr>
      <w:r w:rsidRPr="008F7416">
        <w:rPr>
          <w:rFonts w:ascii="Times New Roman" w:hAnsi="Times New Roman" w:cs="Times New Roman"/>
          <w:b/>
          <w:bCs/>
          <w:sz w:val="28"/>
          <w:szCs w:val="28"/>
        </w:rPr>
        <w:t xml:space="preserve">Mitigate: </w:t>
      </w:r>
      <w:r w:rsidRPr="008F7416">
        <w:rPr>
          <w:rFonts w:ascii="Times New Roman" w:hAnsi="Times New Roman" w:cs="Times New Roman"/>
          <w:sz w:val="28"/>
          <w:szCs w:val="28"/>
        </w:rPr>
        <w:t>apply protections (e.g., encryption, filters, MFA)</w:t>
      </w:r>
    </w:p>
    <w:p w14:paraId="0E399820" w14:textId="5D82AC42" w:rsidR="00B354AA" w:rsidRPr="00B60BA3" w:rsidRDefault="008F7416" w:rsidP="00B60BA3">
      <w:pPr>
        <w:numPr>
          <w:ilvl w:val="1"/>
          <w:numId w:val="5"/>
        </w:numPr>
        <w:rPr>
          <w:rFonts w:ascii="Times New Roman" w:hAnsi="Times New Roman" w:cs="Times New Roman"/>
          <w:sz w:val="28"/>
          <w:szCs w:val="28"/>
        </w:rPr>
      </w:pPr>
      <w:r w:rsidRPr="008F7416">
        <w:rPr>
          <w:rFonts w:ascii="Times New Roman" w:hAnsi="Times New Roman" w:cs="Times New Roman"/>
          <w:b/>
          <w:bCs/>
          <w:sz w:val="28"/>
          <w:szCs w:val="28"/>
        </w:rPr>
        <w:t xml:space="preserve">Eliminate: </w:t>
      </w:r>
      <w:r w:rsidRPr="008F7416">
        <w:rPr>
          <w:rFonts w:ascii="Times New Roman" w:hAnsi="Times New Roman" w:cs="Times New Roman"/>
          <w:sz w:val="28"/>
          <w:szCs w:val="28"/>
        </w:rPr>
        <w:t>remove risky features altogether</w:t>
      </w:r>
    </w:p>
    <w:p w14:paraId="55A94B85" w14:textId="1EB1DD2D" w:rsidR="00B60BA3" w:rsidRPr="008F7416" w:rsidRDefault="008F7416" w:rsidP="00B60BA3">
      <w:pPr>
        <w:numPr>
          <w:ilvl w:val="1"/>
          <w:numId w:val="5"/>
        </w:numPr>
        <w:rPr>
          <w:rFonts w:ascii="Times New Roman" w:hAnsi="Times New Roman" w:cs="Times New Roman"/>
          <w:sz w:val="28"/>
          <w:szCs w:val="28"/>
        </w:rPr>
      </w:pPr>
      <w:r w:rsidRPr="008F7416">
        <w:rPr>
          <w:rFonts w:ascii="Times New Roman" w:hAnsi="Times New Roman" w:cs="Times New Roman"/>
          <w:b/>
          <w:bCs/>
          <w:sz w:val="28"/>
          <w:szCs w:val="28"/>
        </w:rPr>
        <w:t xml:space="preserve">Transfer: </w:t>
      </w:r>
      <w:r w:rsidRPr="008F7416">
        <w:rPr>
          <w:rFonts w:ascii="Times New Roman" w:hAnsi="Times New Roman" w:cs="Times New Roman"/>
          <w:sz w:val="28"/>
          <w:szCs w:val="28"/>
        </w:rPr>
        <w:t>share or outsource risk (e.g., using a secured third-party payment processor)</w:t>
      </w:r>
    </w:p>
    <w:p w14:paraId="5C66D8C6" w14:textId="564509DB" w:rsidR="008F7416" w:rsidRPr="008F7416" w:rsidRDefault="008F7416" w:rsidP="008F7416">
      <w:pPr>
        <w:numPr>
          <w:ilvl w:val="1"/>
          <w:numId w:val="5"/>
        </w:numPr>
        <w:rPr>
          <w:rFonts w:ascii="Times New Roman" w:hAnsi="Times New Roman" w:cs="Times New Roman"/>
          <w:b/>
          <w:bCs/>
          <w:sz w:val="28"/>
          <w:szCs w:val="28"/>
        </w:rPr>
      </w:pPr>
      <w:r w:rsidRPr="008F7416">
        <w:rPr>
          <w:rFonts w:ascii="Times New Roman" w:hAnsi="Times New Roman" w:cs="Times New Roman"/>
          <w:b/>
          <w:bCs/>
          <w:sz w:val="28"/>
          <w:szCs w:val="28"/>
        </w:rPr>
        <w:t xml:space="preserve">Accept: </w:t>
      </w:r>
      <w:r w:rsidRPr="008F7416">
        <w:rPr>
          <w:rFonts w:ascii="Times New Roman" w:hAnsi="Times New Roman" w:cs="Times New Roman"/>
          <w:sz w:val="28"/>
          <w:szCs w:val="28"/>
        </w:rPr>
        <w:t>acknowledge low-risk threats and do nothing specific</w:t>
      </w:r>
      <w:r w:rsidRPr="008F7416">
        <w:rPr>
          <w:rFonts w:ascii="Times New Roman" w:hAnsi="Times New Roman" w:cs="Times New Roman"/>
          <w:b/>
          <w:bCs/>
          <w:sz w:val="28"/>
          <w:szCs w:val="28"/>
        </w:rPr>
        <w:t xml:space="preserve"> </w:t>
      </w:r>
    </w:p>
    <w:p w14:paraId="70971B5D" w14:textId="539F452B" w:rsidR="008F7416" w:rsidRPr="008F7416" w:rsidRDefault="008F7416" w:rsidP="008F7416">
      <w:pPr>
        <w:numPr>
          <w:ilvl w:val="0"/>
          <w:numId w:val="5"/>
        </w:numPr>
        <w:rPr>
          <w:rFonts w:ascii="Times New Roman" w:hAnsi="Times New Roman" w:cs="Times New Roman"/>
          <w:b/>
          <w:bCs/>
          <w:sz w:val="28"/>
          <w:szCs w:val="28"/>
        </w:rPr>
      </w:pPr>
      <w:r w:rsidRPr="008F7416">
        <w:rPr>
          <w:rFonts w:ascii="Times New Roman" w:hAnsi="Times New Roman" w:cs="Times New Roman"/>
          <w:sz w:val="28"/>
          <w:szCs w:val="28"/>
        </w:rPr>
        <w:lastRenderedPageBreak/>
        <w:t>Each threat must have a clear action plan. For example, to block spoofing, require signed tokens and multi-factor authentication</w:t>
      </w:r>
      <w:r>
        <w:rPr>
          <w:rFonts w:ascii="Times New Roman" w:hAnsi="Times New Roman" w:cs="Times New Roman"/>
          <w:sz w:val="28"/>
          <w:szCs w:val="28"/>
        </w:rPr>
        <w:t>.</w:t>
      </w:r>
    </w:p>
    <w:p w14:paraId="7001AD27"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pict w14:anchorId="7D625B8D">
          <v:rect id="_x0000_i1056" style="width:0;height:1.5pt" o:hralign="center" o:hrstd="t" o:hr="t" fillcolor="#a0a0a0" stroked="f"/>
        </w:pict>
      </w:r>
    </w:p>
    <w:p w14:paraId="0B5CA071" w14:textId="08B97B9A"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5. Validate</w:t>
      </w:r>
    </w:p>
    <w:p w14:paraId="7B83B87C" w14:textId="77777777" w:rsidR="008F7416" w:rsidRPr="008F7416" w:rsidRDefault="008F7416" w:rsidP="008F7416">
      <w:pPr>
        <w:rPr>
          <w:rFonts w:ascii="Times New Roman" w:hAnsi="Times New Roman" w:cs="Times New Roman"/>
          <w:sz w:val="28"/>
          <w:szCs w:val="28"/>
        </w:rPr>
      </w:pPr>
      <w:r w:rsidRPr="008F7416">
        <w:rPr>
          <w:rFonts w:ascii="Times New Roman" w:hAnsi="Times New Roman" w:cs="Times New Roman"/>
          <w:b/>
          <w:bCs/>
          <w:sz w:val="28"/>
          <w:szCs w:val="28"/>
        </w:rPr>
        <w:t xml:space="preserve">What it means: </w:t>
      </w:r>
      <w:r w:rsidRPr="008F7416">
        <w:rPr>
          <w:rFonts w:ascii="Times New Roman" w:hAnsi="Times New Roman" w:cs="Times New Roman"/>
          <w:sz w:val="28"/>
          <w:szCs w:val="28"/>
        </w:rPr>
        <w:t>Check whether your solutions actually work and make your system safer.</w:t>
      </w:r>
    </w:p>
    <w:p w14:paraId="0749580C" w14:textId="51C972FD" w:rsidR="008F7416" w:rsidRPr="008F7416" w:rsidRDefault="008F7416" w:rsidP="008F7416">
      <w:pPr>
        <w:numPr>
          <w:ilvl w:val="0"/>
          <w:numId w:val="6"/>
        </w:numPr>
        <w:rPr>
          <w:rFonts w:ascii="Times New Roman" w:hAnsi="Times New Roman" w:cs="Times New Roman"/>
          <w:b/>
          <w:bCs/>
          <w:sz w:val="28"/>
          <w:szCs w:val="28"/>
        </w:rPr>
      </w:pPr>
      <w:r w:rsidRPr="008F7416">
        <w:rPr>
          <w:rFonts w:ascii="Times New Roman" w:hAnsi="Times New Roman" w:cs="Times New Roman"/>
          <w:b/>
          <w:bCs/>
          <w:sz w:val="28"/>
          <w:szCs w:val="28"/>
        </w:rPr>
        <w:t xml:space="preserve">Perform tests: </w:t>
      </w:r>
      <w:r w:rsidRPr="008F7416">
        <w:rPr>
          <w:rFonts w:ascii="Times New Roman" w:hAnsi="Times New Roman" w:cs="Times New Roman"/>
          <w:sz w:val="28"/>
          <w:szCs w:val="28"/>
        </w:rPr>
        <w:t>penetration testing, fuzzing, code reviews</w:t>
      </w:r>
      <w:r>
        <w:rPr>
          <w:rFonts w:ascii="Times New Roman" w:hAnsi="Times New Roman" w:cs="Times New Roman"/>
          <w:sz w:val="28"/>
          <w:szCs w:val="28"/>
        </w:rPr>
        <w:t>.</w:t>
      </w:r>
    </w:p>
    <w:p w14:paraId="23C38686" w14:textId="77777777" w:rsidR="008F7416" w:rsidRPr="008F7416" w:rsidRDefault="008F7416" w:rsidP="008F7416">
      <w:pPr>
        <w:numPr>
          <w:ilvl w:val="0"/>
          <w:numId w:val="6"/>
        </w:numPr>
        <w:rPr>
          <w:rFonts w:ascii="Times New Roman" w:hAnsi="Times New Roman" w:cs="Times New Roman"/>
          <w:b/>
          <w:bCs/>
          <w:sz w:val="28"/>
          <w:szCs w:val="28"/>
        </w:rPr>
      </w:pPr>
      <w:r w:rsidRPr="008F7416">
        <w:rPr>
          <w:rFonts w:ascii="Times New Roman" w:hAnsi="Times New Roman" w:cs="Times New Roman"/>
          <w:b/>
          <w:bCs/>
          <w:sz w:val="28"/>
          <w:szCs w:val="28"/>
        </w:rPr>
        <w:t xml:space="preserve">Check configurations: </w:t>
      </w:r>
      <w:r w:rsidRPr="008F7416">
        <w:rPr>
          <w:rFonts w:ascii="Times New Roman" w:hAnsi="Times New Roman" w:cs="Times New Roman"/>
          <w:sz w:val="28"/>
          <w:szCs w:val="28"/>
        </w:rPr>
        <w:t>are systems set up correctly?</w:t>
      </w:r>
    </w:p>
    <w:p w14:paraId="1F0C8512" w14:textId="639E7A5F" w:rsidR="008F7416" w:rsidRPr="008F7416" w:rsidRDefault="008F7416" w:rsidP="008F7416">
      <w:pPr>
        <w:numPr>
          <w:ilvl w:val="0"/>
          <w:numId w:val="6"/>
        </w:numPr>
        <w:rPr>
          <w:rFonts w:ascii="Times New Roman" w:hAnsi="Times New Roman" w:cs="Times New Roman"/>
          <w:b/>
          <w:bCs/>
          <w:sz w:val="28"/>
          <w:szCs w:val="28"/>
        </w:rPr>
      </w:pPr>
      <w:r w:rsidRPr="008F7416">
        <w:rPr>
          <w:rFonts w:ascii="Times New Roman" w:hAnsi="Times New Roman" w:cs="Times New Roman"/>
          <w:b/>
          <w:bCs/>
          <w:sz w:val="28"/>
          <w:szCs w:val="28"/>
        </w:rPr>
        <w:t xml:space="preserve">Do regression testing: </w:t>
      </w:r>
      <w:r w:rsidRPr="008F7416">
        <w:rPr>
          <w:rFonts w:ascii="Times New Roman" w:hAnsi="Times New Roman" w:cs="Times New Roman"/>
          <w:sz w:val="28"/>
          <w:szCs w:val="28"/>
        </w:rPr>
        <w:t>ensure fixes don’t break anything else</w:t>
      </w:r>
      <w:r>
        <w:rPr>
          <w:rFonts w:ascii="Times New Roman" w:hAnsi="Times New Roman" w:cs="Times New Roman"/>
          <w:sz w:val="28"/>
          <w:szCs w:val="28"/>
        </w:rPr>
        <w:t>.</w:t>
      </w:r>
    </w:p>
    <w:p w14:paraId="5DB917C0" w14:textId="76558045" w:rsidR="00B354AA" w:rsidRPr="00B354AA" w:rsidRDefault="008F7416" w:rsidP="00B354AA">
      <w:pPr>
        <w:numPr>
          <w:ilvl w:val="0"/>
          <w:numId w:val="6"/>
        </w:numPr>
        <w:rPr>
          <w:rFonts w:ascii="Times New Roman" w:hAnsi="Times New Roman" w:cs="Times New Roman"/>
          <w:b/>
          <w:bCs/>
          <w:sz w:val="28"/>
          <w:szCs w:val="28"/>
        </w:rPr>
      </w:pPr>
      <w:r w:rsidRPr="008F7416">
        <w:rPr>
          <w:rFonts w:ascii="Times New Roman" w:hAnsi="Times New Roman" w:cs="Times New Roman"/>
          <w:b/>
          <w:bCs/>
          <w:sz w:val="28"/>
          <w:szCs w:val="28"/>
        </w:rPr>
        <w:t xml:space="preserve">Iterate: </w:t>
      </w:r>
      <w:r w:rsidRPr="008F7416">
        <w:rPr>
          <w:rFonts w:ascii="Times New Roman" w:hAnsi="Times New Roman" w:cs="Times New Roman"/>
          <w:sz w:val="28"/>
          <w:szCs w:val="28"/>
        </w:rPr>
        <w:t>As your system changes or new vulnerabilities arise, update your diagram, re-identify threats, and repeat these steps</w:t>
      </w:r>
      <w:r>
        <w:rPr>
          <w:rFonts w:ascii="Times New Roman" w:hAnsi="Times New Roman" w:cs="Times New Roman"/>
          <w:sz w:val="28"/>
          <w:szCs w:val="28"/>
        </w:rPr>
        <w:t>.</w:t>
      </w:r>
    </w:p>
    <w:p w14:paraId="235E5FF4" w14:textId="77777777" w:rsidR="00B354AA" w:rsidRDefault="00B354AA" w:rsidP="008F7416">
      <w:pPr>
        <w:rPr>
          <w:rFonts w:ascii="Times New Roman" w:hAnsi="Times New Roman" w:cs="Times New Roman"/>
          <w:b/>
          <w:bCs/>
          <w:sz w:val="28"/>
          <w:szCs w:val="28"/>
        </w:rPr>
      </w:pPr>
      <w:r w:rsidRPr="008F7416">
        <w:rPr>
          <w:rFonts w:ascii="Times New Roman" w:hAnsi="Times New Roman" w:cs="Times New Roman"/>
          <w:b/>
          <w:bCs/>
          <w:sz w:val="28"/>
          <w:szCs w:val="28"/>
        </w:rPr>
        <w:pict w14:anchorId="7EF5E98C">
          <v:rect id="_x0000_i1063" style="width:0;height:1.5pt" o:hralign="center" o:hrstd="t" o:hr="t" fillcolor="#a0a0a0" stroked="f"/>
        </w:pict>
      </w:r>
    </w:p>
    <w:p w14:paraId="22556D04" w14:textId="77777777" w:rsidR="00B354AA" w:rsidRDefault="00B354AA" w:rsidP="008F7416">
      <w:pPr>
        <w:rPr>
          <w:rFonts w:ascii="Times New Roman" w:hAnsi="Times New Roman" w:cs="Times New Roman"/>
          <w:b/>
          <w:bCs/>
          <w:sz w:val="28"/>
          <w:szCs w:val="28"/>
        </w:rPr>
      </w:pPr>
    </w:p>
    <w:p w14:paraId="0DBD4BDA" w14:textId="7693E216"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u w:val="single"/>
        </w:rPr>
        <w:t>Threat Modeling Exercise (Web Application)</w:t>
      </w:r>
    </w:p>
    <w:p w14:paraId="3213A23E"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1. Define Scope &amp; System Model</w:t>
      </w:r>
    </w:p>
    <w:p w14:paraId="3643F945" w14:textId="77777777" w:rsidR="008F7416" w:rsidRPr="008F7416" w:rsidRDefault="008F7416" w:rsidP="008F7416">
      <w:pPr>
        <w:numPr>
          <w:ilvl w:val="0"/>
          <w:numId w:val="7"/>
        </w:numPr>
        <w:rPr>
          <w:rFonts w:ascii="Times New Roman" w:hAnsi="Times New Roman" w:cs="Times New Roman"/>
          <w:b/>
          <w:bCs/>
          <w:sz w:val="28"/>
          <w:szCs w:val="28"/>
        </w:rPr>
      </w:pPr>
      <w:r w:rsidRPr="008F7416">
        <w:rPr>
          <w:rFonts w:ascii="Times New Roman" w:hAnsi="Times New Roman" w:cs="Times New Roman"/>
          <w:b/>
          <w:bCs/>
          <w:sz w:val="28"/>
          <w:szCs w:val="28"/>
        </w:rPr>
        <w:t xml:space="preserve">Scenario: </w:t>
      </w:r>
      <w:r w:rsidRPr="008F7416">
        <w:rPr>
          <w:rFonts w:ascii="Times New Roman" w:hAnsi="Times New Roman" w:cs="Times New Roman"/>
          <w:sz w:val="28"/>
          <w:szCs w:val="28"/>
        </w:rPr>
        <w:t>A fintech startup launching an online payments web app.</w:t>
      </w:r>
    </w:p>
    <w:p w14:paraId="68BE9040" w14:textId="77777777" w:rsidR="008F7416" w:rsidRPr="008F7416" w:rsidRDefault="008F7416" w:rsidP="008F7416">
      <w:pPr>
        <w:numPr>
          <w:ilvl w:val="0"/>
          <w:numId w:val="7"/>
        </w:numPr>
        <w:rPr>
          <w:rFonts w:ascii="Times New Roman" w:hAnsi="Times New Roman" w:cs="Times New Roman"/>
          <w:sz w:val="28"/>
          <w:szCs w:val="28"/>
        </w:rPr>
      </w:pPr>
      <w:r w:rsidRPr="008F7416">
        <w:rPr>
          <w:rFonts w:ascii="Times New Roman" w:hAnsi="Times New Roman" w:cs="Times New Roman"/>
          <w:b/>
          <w:bCs/>
          <w:sz w:val="28"/>
          <w:szCs w:val="28"/>
        </w:rPr>
        <w:t xml:space="preserve">Diagram: </w:t>
      </w:r>
      <w:r w:rsidRPr="008F7416">
        <w:rPr>
          <w:rFonts w:ascii="Times New Roman" w:hAnsi="Times New Roman" w:cs="Times New Roman"/>
          <w:sz w:val="28"/>
          <w:szCs w:val="28"/>
        </w:rPr>
        <w:t>Draw a Data Flow Diagram (DFD):</w:t>
      </w:r>
    </w:p>
    <w:p w14:paraId="71B0CC53" w14:textId="77777777" w:rsidR="008F7416" w:rsidRPr="008F7416" w:rsidRDefault="008F7416" w:rsidP="008F7416">
      <w:pPr>
        <w:numPr>
          <w:ilvl w:val="1"/>
          <w:numId w:val="7"/>
        </w:numPr>
        <w:rPr>
          <w:rFonts w:ascii="Times New Roman" w:hAnsi="Times New Roman" w:cs="Times New Roman"/>
          <w:sz w:val="28"/>
          <w:szCs w:val="28"/>
        </w:rPr>
      </w:pPr>
      <w:r w:rsidRPr="008F7416">
        <w:rPr>
          <w:rFonts w:ascii="Times New Roman" w:hAnsi="Times New Roman" w:cs="Times New Roman"/>
          <w:b/>
          <w:bCs/>
          <w:sz w:val="28"/>
          <w:szCs w:val="28"/>
        </w:rPr>
        <w:t>Components</w:t>
      </w:r>
      <w:r w:rsidRPr="008F7416">
        <w:rPr>
          <w:rFonts w:ascii="Times New Roman" w:hAnsi="Times New Roman" w:cs="Times New Roman"/>
          <w:sz w:val="28"/>
          <w:szCs w:val="28"/>
        </w:rPr>
        <w:t>: frontend, auth service, database, third-party payment APIs, user.</w:t>
      </w:r>
    </w:p>
    <w:p w14:paraId="269B8DA1" w14:textId="77777777" w:rsidR="008F7416" w:rsidRPr="008F7416" w:rsidRDefault="008F7416" w:rsidP="008F7416">
      <w:pPr>
        <w:numPr>
          <w:ilvl w:val="1"/>
          <w:numId w:val="7"/>
        </w:numPr>
        <w:rPr>
          <w:rFonts w:ascii="Times New Roman" w:hAnsi="Times New Roman" w:cs="Times New Roman"/>
          <w:b/>
          <w:bCs/>
          <w:sz w:val="28"/>
          <w:szCs w:val="28"/>
        </w:rPr>
      </w:pPr>
      <w:r w:rsidRPr="008F7416">
        <w:rPr>
          <w:rFonts w:ascii="Times New Roman" w:hAnsi="Times New Roman" w:cs="Times New Roman"/>
          <w:b/>
          <w:bCs/>
          <w:sz w:val="28"/>
          <w:szCs w:val="28"/>
        </w:rPr>
        <w:t>Trust boundaries</w:t>
      </w:r>
      <w:r w:rsidRPr="008F7416">
        <w:rPr>
          <w:rFonts w:ascii="Times New Roman" w:hAnsi="Times New Roman" w:cs="Times New Roman"/>
          <w:sz w:val="28"/>
          <w:szCs w:val="28"/>
        </w:rPr>
        <w:t>: public internet ↔ internal services.</w:t>
      </w:r>
    </w:p>
    <w:p w14:paraId="38952E88" w14:textId="3776BD7D" w:rsidR="008F7416" w:rsidRPr="008F7416" w:rsidRDefault="008F7416" w:rsidP="008F7416">
      <w:pPr>
        <w:numPr>
          <w:ilvl w:val="1"/>
          <w:numId w:val="7"/>
        </w:numPr>
        <w:rPr>
          <w:rFonts w:ascii="Times New Roman" w:hAnsi="Times New Roman" w:cs="Times New Roman"/>
          <w:sz w:val="28"/>
          <w:szCs w:val="28"/>
        </w:rPr>
      </w:pPr>
      <w:r w:rsidRPr="008F7416">
        <w:rPr>
          <w:rFonts w:ascii="Times New Roman" w:hAnsi="Times New Roman" w:cs="Times New Roman"/>
          <w:sz w:val="28"/>
          <w:szCs w:val="28"/>
        </w:rPr>
        <w:t xml:space="preserve">Label data flows, data stores, processes. </w:t>
      </w:r>
    </w:p>
    <w:p w14:paraId="4E26F777"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2. Threat Identification Using STRIDE</w:t>
      </w:r>
    </w:p>
    <w:p w14:paraId="7DDBB58B" w14:textId="342775FF" w:rsidR="00B354AA" w:rsidRPr="008F7416" w:rsidRDefault="008F7416" w:rsidP="008F7416">
      <w:pPr>
        <w:rPr>
          <w:rFonts w:ascii="Times New Roman" w:hAnsi="Times New Roman" w:cs="Times New Roman"/>
          <w:sz w:val="28"/>
          <w:szCs w:val="28"/>
        </w:rPr>
      </w:pPr>
      <w:r w:rsidRPr="008F7416">
        <w:rPr>
          <w:rFonts w:ascii="Times New Roman" w:hAnsi="Times New Roman" w:cs="Times New Roman"/>
          <w:sz w:val="28"/>
          <w:szCs w:val="28"/>
        </w:rPr>
        <w:t>Walk through each DFD element or interaction and ask “What could go wrong?” under each STRIDE category:</w:t>
      </w:r>
    </w:p>
    <w:p w14:paraId="6C58CF43" w14:textId="7777777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t xml:space="preserve">Spoofing: </w:t>
      </w:r>
      <w:r w:rsidRPr="008F7416">
        <w:rPr>
          <w:rFonts w:ascii="Times New Roman" w:hAnsi="Times New Roman" w:cs="Times New Roman"/>
          <w:sz w:val="28"/>
          <w:szCs w:val="28"/>
        </w:rPr>
        <w:t>e.g., stolen session tokens, account takeovers</w:t>
      </w:r>
    </w:p>
    <w:p w14:paraId="26142AAA" w14:textId="7777777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t xml:space="preserve">Tampering: </w:t>
      </w:r>
      <w:r w:rsidRPr="008F7416">
        <w:rPr>
          <w:rFonts w:ascii="Times New Roman" w:hAnsi="Times New Roman" w:cs="Times New Roman"/>
          <w:sz w:val="28"/>
          <w:szCs w:val="28"/>
        </w:rPr>
        <w:t>e.g., transaction manipulation in transit</w:t>
      </w:r>
    </w:p>
    <w:p w14:paraId="6EB56FD5" w14:textId="7777777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lastRenderedPageBreak/>
        <w:t xml:space="preserve">Repudiation: </w:t>
      </w:r>
      <w:r w:rsidRPr="008F7416">
        <w:rPr>
          <w:rFonts w:ascii="Times New Roman" w:hAnsi="Times New Roman" w:cs="Times New Roman"/>
          <w:sz w:val="28"/>
          <w:szCs w:val="28"/>
        </w:rPr>
        <w:t>e.g., missing audit logs to prove actions</w:t>
      </w:r>
    </w:p>
    <w:p w14:paraId="4190216F" w14:textId="7777777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t xml:space="preserve">Information Disclosure: </w:t>
      </w:r>
      <w:r w:rsidRPr="008F7416">
        <w:rPr>
          <w:rFonts w:ascii="Times New Roman" w:hAnsi="Times New Roman" w:cs="Times New Roman"/>
          <w:sz w:val="28"/>
          <w:szCs w:val="28"/>
        </w:rPr>
        <w:t>e.g., database leaks personal/financial data</w:t>
      </w:r>
    </w:p>
    <w:p w14:paraId="515F7E42" w14:textId="7777777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t xml:space="preserve">Denial of Service: </w:t>
      </w:r>
      <w:r w:rsidRPr="008F7416">
        <w:rPr>
          <w:rFonts w:ascii="Times New Roman" w:hAnsi="Times New Roman" w:cs="Times New Roman"/>
          <w:sz w:val="28"/>
          <w:szCs w:val="28"/>
        </w:rPr>
        <w:t>e.g., brute-force auth causing outages</w:t>
      </w:r>
    </w:p>
    <w:p w14:paraId="577B8922" w14:textId="5F9EC157" w:rsidR="008F7416" w:rsidRPr="008F7416" w:rsidRDefault="008F7416" w:rsidP="008F7416">
      <w:pPr>
        <w:numPr>
          <w:ilvl w:val="0"/>
          <w:numId w:val="8"/>
        </w:numPr>
        <w:rPr>
          <w:rFonts w:ascii="Times New Roman" w:hAnsi="Times New Roman" w:cs="Times New Roman"/>
          <w:b/>
          <w:bCs/>
          <w:sz w:val="28"/>
          <w:szCs w:val="28"/>
        </w:rPr>
      </w:pPr>
      <w:r w:rsidRPr="008F7416">
        <w:rPr>
          <w:rFonts w:ascii="Times New Roman" w:hAnsi="Times New Roman" w:cs="Times New Roman"/>
          <w:b/>
          <w:bCs/>
          <w:sz w:val="28"/>
          <w:szCs w:val="28"/>
        </w:rPr>
        <w:t xml:space="preserve">Elevation of Privilege: </w:t>
      </w:r>
      <w:r w:rsidRPr="008F7416">
        <w:rPr>
          <w:rFonts w:ascii="Times New Roman" w:hAnsi="Times New Roman" w:cs="Times New Roman"/>
          <w:sz w:val="28"/>
          <w:szCs w:val="28"/>
        </w:rPr>
        <w:t>e.g., exploiting APIs to grant admin access</w:t>
      </w:r>
      <w:r>
        <w:rPr>
          <w:rFonts w:ascii="Times New Roman" w:hAnsi="Times New Roman" w:cs="Times New Roman"/>
          <w:b/>
          <w:bCs/>
          <w:sz w:val="28"/>
          <w:szCs w:val="28"/>
        </w:rPr>
        <w:t>.</w:t>
      </w:r>
      <w:r w:rsidRPr="008F7416">
        <w:rPr>
          <w:rFonts w:ascii="Times New Roman" w:hAnsi="Times New Roman" w:cs="Times New Roman"/>
          <w:b/>
          <w:bCs/>
          <w:sz w:val="28"/>
          <w:szCs w:val="28"/>
        </w:rPr>
        <w:t xml:space="preserve"> </w:t>
      </w:r>
    </w:p>
    <w:p w14:paraId="3948D16B"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3. Prioritize Threats (DREAD or PASTA)</w:t>
      </w:r>
    </w:p>
    <w:p w14:paraId="3996B736"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Choose a scoring model:</w:t>
      </w:r>
    </w:p>
    <w:p w14:paraId="65FF5514" w14:textId="4DA79258" w:rsidR="008F7416" w:rsidRPr="008F7416" w:rsidRDefault="008F7416" w:rsidP="008F7416">
      <w:pPr>
        <w:numPr>
          <w:ilvl w:val="0"/>
          <w:numId w:val="9"/>
        </w:numPr>
        <w:rPr>
          <w:rFonts w:ascii="Times New Roman" w:hAnsi="Times New Roman" w:cs="Times New Roman"/>
          <w:b/>
          <w:bCs/>
          <w:sz w:val="28"/>
          <w:szCs w:val="28"/>
        </w:rPr>
      </w:pPr>
      <w:r w:rsidRPr="008F7416">
        <w:rPr>
          <w:rFonts w:ascii="Times New Roman" w:hAnsi="Times New Roman" w:cs="Times New Roman"/>
          <w:b/>
          <w:bCs/>
          <w:sz w:val="28"/>
          <w:szCs w:val="28"/>
        </w:rPr>
        <w:t xml:space="preserve">DREAD (Damage, Reproducibility, Exploitability, </w:t>
      </w:r>
      <w:proofErr w:type="gramStart"/>
      <w:r w:rsidRPr="008F7416">
        <w:rPr>
          <w:rFonts w:ascii="Times New Roman" w:hAnsi="Times New Roman" w:cs="Times New Roman"/>
          <w:b/>
          <w:bCs/>
          <w:sz w:val="28"/>
          <w:szCs w:val="28"/>
        </w:rPr>
        <w:t>Affected</w:t>
      </w:r>
      <w:proofErr w:type="gramEnd"/>
      <w:r w:rsidRPr="008F7416">
        <w:rPr>
          <w:rFonts w:ascii="Times New Roman" w:hAnsi="Times New Roman" w:cs="Times New Roman"/>
          <w:b/>
          <w:bCs/>
          <w:sz w:val="28"/>
          <w:szCs w:val="28"/>
        </w:rPr>
        <w:t xml:space="preserve"> users, Discoverability):</w:t>
      </w:r>
      <w:r w:rsidRPr="008F7416">
        <w:rPr>
          <w:rFonts w:ascii="Times New Roman" w:hAnsi="Times New Roman" w:cs="Times New Roman"/>
          <w:b/>
          <w:bCs/>
          <w:sz w:val="28"/>
          <w:szCs w:val="28"/>
        </w:rPr>
        <w:br/>
      </w:r>
      <w:r w:rsidRPr="008F7416">
        <w:rPr>
          <w:rFonts w:ascii="Times New Roman" w:hAnsi="Times New Roman" w:cs="Times New Roman"/>
          <w:sz w:val="28"/>
          <w:szCs w:val="28"/>
        </w:rPr>
        <w:t>Score each threat 1–10 to calculate average risk</w:t>
      </w:r>
      <w:r w:rsidR="00B354AA">
        <w:rPr>
          <w:rFonts w:ascii="Times New Roman" w:hAnsi="Times New Roman" w:cs="Times New Roman"/>
          <w:sz w:val="28"/>
          <w:szCs w:val="28"/>
        </w:rPr>
        <w:t>.</w:t>
      </w:r>
    </w:p>
    <w:p w14:paraId="0F6FBE87" w14:textId="77777777" w:rsidR="008F7416" w:rsidRPr="008F7416" w:rsidRDefault="008F7416" w:rsidP="008F7416">
      <w:pPr>
        <w:numPr>
          <w:ilvl w:val="0"/>
          <w:numId w:val="9"/>
        </w:numPr>
        <w:rPr>
          <w:rFonts w:ascii="Times New Roman" w:hAnsi="Times New Roman" w:cs="Times New Roman"/>
          <w:b/>
          <w:bCs/>
          <w:sz w:val="28"/>
          <w:szCs w:val="28"/>
        </w:rPr>
      </w:pPr>
      <w:r w:rsidRPr="008F7416">
        <w:rPr>
          <w:rFonts w:ascii="Times New Roman" w:hAnsi="Times New Roman" w:cs="Times New Roman"/>
          <w:b/>
          <w:bCs/>
          <w:sz w:val="28"/>
          <w:szCs w:val="28"/>
        </w:rPr>
        <w:t>PASTA:</w:t>
      </w:r>
    </w:p>
    <w:p w14:paraId="4CED07DA" w14:textId="77777777" w:rsidR="008F7416" w:rsidRPr="008F7416" w:rsidRDefault="008F7416" w:rsidP="008F7416">
      <w:pPr>
        <w:numPr>
          <w:ilvl w:val="1"/>
          <w:numId w:val="9"/>
        </w:numPr>
        <w:rPr>
          <w:rFonts w:ascii="Times New Roman" w:hAnsi="Times New Roman" w:cs="Times New Roman"/>
          <w:sz w:val="28"/>
          <w:szCs w:val="28"/>
        </w:rPr>
      </w:pPr>
      <w:r w:rsidRPr="008F7416">
        <w:rPr>
          <w:rFonts w:ascii="Times New Roman" w:hAnsi="Times New Roman" w:cs="Times New Roman"/>
          <w:sz w:val="28"/>
          <w:szCs w:val="28"/>
        </w:rPr>
        <w:t>Map business goals</w:t>
      </w:r>
    </w:p>
    <w:p w14:paraId="3C53029F" w14:textId="77777777" w:rsidR="008F7416" w:rsidRPr="008F7416" w:rsidRDefault="008F7416" w:rsidP="008F7416">
      <w:pPr>
        <w:numPr>
          <w:ilvl w:val="1"/>
          <w:numId w:val="9"/>
        </w:numPr>
        <w:rPr>
          <w:rFonts w:ascii="Times New Roman" w:hAnsi="Times New Roman" w:cs="Times New Roman"/>
          <w:sz w:val="28"/>
          <w:szCs w:val="28"/>
        </w:rPr>
      </w:pPr>
      <w:r w:rsidRPr="008F7416">
        <w:rPr>
          <w:rFonts w:ascii="Times New Roman" w:hAnsi="Times New Roman" w:cs="Times New Roman"/>
          <w:sz w:val="28"/>
          <w:szCs w:val="28"/>
        </w:rPr>
        <w:t>Define technical scope &amp; DFD</w:t>
      </w:r>
    </w:p>
    <w:p w14:paraId="57987217" w14:textId="77777777" w:rsidR="008F7416" w:rsidRPr="008F7416" w:rsidRDefault="008F7416" w:rsidP="008F7416">
      <w:pPr>
        <w:numPr>
          <w:ilvl w:val="1"/>
          <w:numId w:val="9"/>
        </w:numPr>
        <w:rPr>
          <w:rFonts w:ascii="Times New Roman" w:hAnsi="Times New Roman" w:cs="Times New Roman"/>
          <w:sz w:val="28"/>
          <w:szCs w:val="28"/>
        </w:rPr>
      </w:pPr>
      <w:r w:rsidRPr="008F7416">
        <w:rPr>
          <w:rFonts w:ascii="Times New Roman" w:hAnsi="Times New Roman" w:cs="Times New Roman"/>
          <w:sz w:val="28"/>
          <w:szCs w:val="28"/>
        </w:rPr>
        <w:t>Analyze threats &amp; vulnerabilities</w:t>
      </w:r>
    </w:p>
    <w:p w14:paraId="0E5DBE84" w14:textId="77777777" w:rsidR="008F7416" w:rsidRPr="008F7416" w:rsidRDefault="008F7416" w:rsidP="008F7416">
      <w:pPr>
        <w:numPr>
          <w:ilvl w:val="1"/>
          <w:numId w:val="9"/>
        </w:numPr>
        <w:rPr>
          <w:rFonts w:ascii="Times New Roman" w:hAnsi="Times New Roman" w:cs="Times New Roman"/>
          <w:sz w:val="28"/>
          <w:szCs w:val="28"/>
        </w:rPr>
      </w:pPr>
      <w:r w:rsidRPr="008F7416">
        <w:rPr>
          <w:rFonts w:ascii="Times New Roman" w:hAnsi="Times New Roman" w:cs="Times New Roman"/>
          <w:sz w:val="28"/>
          <w:szCs w:val="28"/>
        </w:rPr>
        <w:t>Simulate attacks</w:t>
      </w:r>
    </w:p>
    <w:p w14:paraId="3D627F7B" w14:textId="77777777" w:rsidR="008F7416" w:rsidRPr="008F7416" w:rsidRDefault="008F7416" w:rsidP="008F7416">
      <w:pPr>
        <w:numPr>
          <w:ilvl w:val="1"/>
          <w:numId w:val="9"/>
        </w:numPr>
        <w:rPr>
          <w:rFonts w:ascii="Times New Roman" w:hAnsi="Times New Roman" w:cs="Times New Roman"/>
          <w:sz w:val="28"/>
          <w:szCs w:val="28"/>
        </w:rPr>
      </w:pPr>
      <w:r w:rsidRPr="008F7416">
        <w:rPr>
          <w:rFonts w:ascii="Times New Roman" w:hAnsi="Times New Roman" w:cs="Times New Roman"/>
          <w:sz w:val="28"/>
          <w:szCs w:val="28"/>
        </w:rPr>
        <w:t>Assess risk &amp; impact</w:t>
      </w:r>
    </w:p>
    <w:p w14:paraId="06C16E00" w14:textId="5DC3968E" w:rsidR="008F7416" w:rsidRPr="008F7416" w:rsidRDefault="008F7416" w:rsidP="008F7416">
      <w:pPr>
        <w:numPr>
          <w:ilvl w:val="1"/>
          <w:numId w:val="9"/>
        </w:numPr>
        <w:rPr>
          <w:rFonts w:ascii="Times New Roman" w:hAnsi="Times New Roman" w:cs="Times New Roman"/>
          <w:b/>
          <w:bCs/>
          <w:sz w:val="28"/>
          <w:szCs w:val="28"/>
        </w:rPr>
      </w:pPr>
      <w:r w:rsidRPr="008F7416">
        <w:rPr>
          <w:rFonts w:ascii="Times New Roman" w:hAnsi="Times New Roman" w:cs="Times New Roman"/>
          <w:sz w:val="28"/>
          <w:szCs w:val="28"/>
        </w:rPr>
        <w:t>Recommend mitigations</w:t>
      </w:r>
      <w:r w:rsidRPr="008F7416">
        <w:rPr>
          <w:rFonts w:ascii="Times New Roman" w:hAnsi="Times New Roman" w:cs="Times New Roman"/>
          <w:b/>
          <w:bCs/>
          <w:sz w:val="28"/>
          <w:szCs w:val="28"/>
        </w:rPr>
        <w:t xml:space="preserve"> </w:t>
      </w:r>
    </w:p>
    <w:p w14:paraId="45A5A115"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4. Define Mitigations</w:t>
      </w:r>
    </w:p>
    <w:p w14:paraId="7E218D79"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For each high-priority threat, decide on controls:</w:t>
      </w:r>
    </w:p>
    <w:p w14:paraId="683D5BE8" w14:textId="77777777" w:rsidR="008F7416" w:rsidRPr="008F7416" w:rsidRDefault="008F7416" w:rsidP="008F7416">
      <w:pPr>
        <w:numPr>
          <w:ilvl w:val="0"/>
          <w:numId w:val="10"/>
        </w:numPr>
        <w:rPr>
          <w:rFonts w:ascii="Times New Roman" w:hAnsi="Times New Roman" w:cs="Times New Roman"/>
          <w:sz w:val="28"/>
          <w:szCs w:val="28"/>
        </w:rPr>
      </w:pPr>
      <w:r w:rsidRPr="008F7416">
        <w:rPr>
          <w:rFonts w:ascii="Times New Roman" w:hAnsi="Times New Roman" w:cs="Times New Roman"/>
          <w:sz w:val="28"/>
          <w:szCs w:val="28"/>
        </w:rPr>
        <w:t>Mitigate (e.g., enforce TLS, use MFA, validation, input sanitization)</w:t>
      </w:r>
    </w:p>
    <w:p w14:paraId="14FBC45A" w14:textId="77777777" w:rsidR="008F7416" w:rsidRPr="008F7416" w:rsidRDefault="008F7416" w:rsidP="008F7416">
      <w:pPr>
        <w:numPr>
          <w:ilvl w:val="0"/>
          <w:numId w:val="10"/>
        </w:numPr>
        <w:rPr>
          <w:rFonts w:ascii="Times New Roman" w:hAnsi="Times New Roman" w:cs="Times New Roman"/>
          <w:sz w:val="28"/>
          <w:szCs w:val="28"/>
        </w:rPr>
      </w:pPr>
      <w:r w:rsidRPr="008F7416">
        <w:rPr>
          <w:rFonts w:ascii="Times New Roman" w:hAnsi="Times New Roman" w:cs="Times New Roman"/>
          <w:sz w:val="28"/>
          <w:szCs w:val="28"/>
        </w:rPr>
        <w:t>Eliminate (e.g., remove risky features)</w:t>
      </w:r>
    </w:p>
    <w:p w14:paraId="19A867D8" w14:textId="77777777" w:rsidR="008F7416" w:rsidRPr="008F7416" w:rsidRDefault="008F7416" w:rsidP="008F7416">
      <w:pPr>
        <w:numPr>
          <w:ilvl w:val="0"/>
          <w:numId w:val="10"/>
        </w:numPr>
        <w:rPr>
          <w:rFonts w:ascii="Times New Roman" w:hAnsi="Times New Roman" w:cs="Times New Roman"/>
          <w:sz w:val="28"/>
          <w:szCs w:val="28"/>
        </w:rPr>
      </w:pPr>
      <w:r w:rsidRPr="008F7416">
        <w:rPr>
          <w:rFonts w:ascii="Times New Roman" w:hAnsi="Times New Roman" w:cs="Times New Roman"/>
          <w:sz w:val="28"/>
          <w:szCs w:val="28"/>
        </w:rPr>
        <w:t>Transfer (e.g., outsourcing payment processing)</w:t>
      </w:r>
    </w:p>
    <w:p w14:paraId="014DF411" w14:textId="77777777" w:rsidR="008F7416" w:rsidRPr="008F7416" w:rsidRDefault="008F7416" w:rsidP="008F7416">
      <w:pPr>
        <w:rPr>
          <w:rFonts w:ascii="Times New Roman" w:hAnsi="Times New Roman" w:cs="Times New Roman"/>
          <w:b/>
          <w:bCs/>
          <w:sz w:val="28"/>
          <w:szCs w:val="28"/>
        </w:rPr>
      </w:pPr>
      <w:r w:rsidRPr="008F7416">
        <w:rPr>
          <w:rFonts w:ascii="Times New Roman" w:hAnsi="Times New Roman" w:cs="Times New Roman"/>
          <w:b/>
          <w:bCs/>
          <w:sz w:val="28"/>
          <w:szCs w:val="28"/>
        </w:rPr>
        <w:t>5. Review &amp; Iterate</w:t>
      </w:r>
    </w:p>
    <w:p w14:paraId="2698EA8C" w14:textId="77777777" w:rsidR="008F7416" w:rsidRPr="008F7416" w:rsidRDefault="008F7416" w:rsidP="008F7416">
      <w:pPr>
        <w:numPr>
          <w:ilvl w:val="0"/>
          <w:numId w:val="11"/>
        </w:numPr>
        <w:rPr>
          <w:rFonts w:ascii="Times New Roman" w:hAnsi="Times New Roman" w:cs="Times New Roman"/>
          <w:sz w:val="28"/>
          <w:szCs w:val="28"/>
        </w:rPr>
      </w:pPr>
      <w:r w:rsidRPr="008F7416">
        <w:rPr>
          <w:rFonts w:ascii="Times New Roman" w:hAnsi="Times New Roman" w:cs="Times New Roman"/>
          <w:sz w:val="28"/>
          <w:szCs w:val="28"/>
        </w:rPr>
        <w:t>Validate that mitigations cover threats.</w:t>
      </w:r>
    </w:p>
    <w:p w14:paraId="536AC371" w14:textId="77777777" w:rsidR="008F7416" w:rsidRPr="008F7416" w:rsidRDefault="008F7416" w:rsidP="008F7416">
      <w:pPr>
        <w:numPr>
          <w:ilvl w:val="0"/>
          <w:numId w:val="11"/>
        </w:numPr>
        <w:rPr>
          <w:rFonts w:ascii="Times New Roman" w:hAnsi="Times New Roman" w:cs="Times New Roman"/>
          <w:sz w:val="28"/>
          <w:szCs w:val="28"/>
        </w:rPr>
      </w:pPr>
      <w:r w:rsidRPr="008F7416">
        <w:rPr>
          <w:rFonts w:ascii="Times New Roman" w:hAnsi="Times New Roman" w:cs="Times New Roman"/>
          <w:sz w:val="28"/>
          <w:szCs w:val="28"/>
        </w:rPr>
        <w:t>Update DFDs and threat list as system evolves.</w:t>
      </w:r>
    </w:p>
    <w:p w14:paraId="41D8AF70" w14:textId="27A534ED" w:rsidR="008F7416" w:rsidRPr="008F7416" w:rsidRDefault="008F7416" w:rsidP="008F7416">
      <w:pPr>
        <w:numPr>
          <w:ilvl w:val="0"/>
          <w:numId w:val="11"/>
        </w:numPr>
        <w:rPr>
          <w:rFonts w:ascii="Times New Roman" w:hAnsi="Times New Roman" w:cs="Times New Roman"/>
          <w:b/>
          <w:bCs/>
          <w:sz w:val="28"/>
          <w:szCs w:val="28"/>
        </w:rPr>
      </w:pPr>
      <w:r w:rsidRPr="008F7416">
        <w:rPr>
          <w:rFonts w:ascii="Times New Roman" w:hAnsi="Times New Roman" w:cs="Times New Roman"/>
          <w:sz w:val="28"/>
          <w:szCs w:val="28"/>
        </w:rPr>
        <w:t>Schedule regular reviews each release cycle.</w:t>
      </w:r>
      <w:r w:rsidR="00B354AA" w:rsidRPr="008F7416">
        <w:rPr>
          <w:rFonts w:ascii="Times New Roman" w:hAnsi="Times New Roman" w:cs="Times New Roman"/>
          <w:b/>
          <w:bCs/>
          <w:sz w:val="28"/>
          <w:szCs w:val="28"/>
        </w:rPr>
        <w:t xml:space="preserve"> </w:t>
      </w:r>
    </w:p>
    <w:p w14:paraId="768E30EC" w14:textId="454CB627" w:rsidR="00B354AA" w:rsidRDefault="00B354AA">
      <w:pPr>
        <w:rPr>
          <w:rFonts w:ascii="Times New Roman" w:hAnsi="Times New Roman" w:cs="Times New Roman"/>
          <w:b/>
          <w:bCs/>
          <w:sz w:val="28"/>
          <w:szCs w:val="28"/>
        </w:rPr>
      </w:pPr>
      <w:r w:rsidRPr="008F7416">
        <w:rPr>
          <w:rFonts w:ascii="Times New Roman" w:hAnsi="Times New Roman" w:cs="Times New Roman"/>
          <w:b/>
          <w:bCs/>
          <w:sz w:val="28"/>
          <w:szCs w:val="28"/>
        </w:rPr>
        <w:lastRenderedPageBreak/>
        <w:pict w14:anchorId="4539D5B0">
          <v:rect id="_x0000_i1064" style="width:0;height:1.5pt" o:hralign="center" o:hrstd="t" o:hr="t" fillcolor="#a0a0a0" stroked="f"/>
        </w:pict>
      </w:r>
    </w:p>
    <w:p w14:paraId="2BA9E60B" w14:textId="77777777" w:rsidR="00B354AA" w:rsidRPr="00B354AA" w:rsidRDefault="00B354AA" w:rsidP="00B354AA">
      <w:pPr>
        <w:rPr>
          <w:rFonts w:ascii="Times New Roman" w:hAnsi="Times New Roman" w:cs="Times New Roman"/>
          <w:b/>
          <w:bCs/>
          <w:sz w:val="28"/>
          <w:szCs w:val="28"/>
        </w:rPr>
      </w:pPr>
      <w:r w:rsidRPr="00B354AA">
        <w:rPr>
          <w:rFonts w:ascii="Times New Roman" w:hAnsi="Times New Roman" w:cs="Times New Roman"/>
          <w:b/>
          <w:bCs/>
          <w:sz w:val="28"/>
          <w:szCs w:val="28"/>
        </w:rPr>
        <w:t>Sample Threat: SQL Injection</w:t>
      </w:r>
    </w:p>
    <w:p w14:paraId="2FEB0EF6" w14:textId="77777777" w:rsidR="00B354AA" w:rsidRPr="00B354AA" w:rsidRDefault="00B354AA" w:rsidP="00B354AA">
      <w:pPr>
        <w:numPr>
          <w:ilvl w:val="0"/>
          <w:numId w:val="12"/>
        </w:numPr>
        <w:rPr>
          <w:rFonts w:ascii="Times New Roman" w:hAnsi="Times New Roman" w:cs="Times New Roman"/>
          <w:b/>
          <w:bCs/>
          <w:sz w:val="28"/>
          <w:szCs w:val="28"/>
        </w:rPr>
      </w:pPr>
      <w:r w:rsidRPr="00B354AA">
        <w:rPr>
          <w:rFonts w:ascii="Times New Roman" w:hAnsi="Times New Roman" w:cs="Times New Roman"/>
          <w:b/>
          <w:bCs/>
          <w:sz w:val="28"/>
          <w:szCs w:val="28"/>
        </w:rPr>
        <w:t>Identify</w:t>
      </w:r>
    </w:p>
    <w:p w14:paraId="67A9BA79" w14:textId="77777777" w:rsidR="00B354AA" w:rsidRPr="00B354AA" w:rsidRDefault="00B354AA" w:rsidP="00B354AA">
      <w:pPr>
        <w:numPr>
          <w:ilvl w:val="1"/>
          <w:numId w:val="12"/>
        </w:numPr>
        <w:rPr>
          <w:rFonts w:ascii="Times New Roman" w:hAnsi="Times New Roman" w:cs="Times New Roman"/>
          <w:b/>
          <w:bCs/>
          <w:sz w:val="28"/>
          <w:szCs w:val="28"/>
        </w:rPr>
      </w:pPr>
      <w:r w:rsidRPr="00B354AA">
        <w:rPr>
          <w:rFonts w:ascii="Times New Roman" w:hAnsi="Times New Roman" w:cs="Times New Roman"/>
          <w:b/>
          <w:bCs/>
          <w:sz w:val="28"/>
          <w:szCs w:val="28"/>
        </w:rPr>
        <w:t xml:space="preserve">Threat: </w:t>
      </w:r>
      <w:r w:rsidRPr="00B354AA">
        <w:rPr>
          <w:rFonts w:ascii="Times New Roman" w:hAnsi="Times New Roman" w:cs="Times New Roman"/>
          <w:sz w:val="28"/>
          <w:szCs w:val="28"/>
        </w:rPr>
        <w:t>Tampering → SQL injection modifying financial records.</w:t>
      </w:r>
    </w:p>
    <w:p w14:paraId="75639C41" w14:textId="77777777" w:rsidR="00B354AA" w:rsidRPr="00B354AA" w:rsidRDefault="00B354AA" w:rsidP="00B354AA">
      <w:pPr>
        <w:numPr>
          <w:ilvl w:val="0"/>
          <w:numId w:val="12"/>
        </w:numPr>
        <w:rPr>
          <w:rFonts w:ascii="Times New Roman" w:hAnsi="Times New Roman" w:cs="Times New Roman"/>
          <w:b/>
          <w:bCs/>
          <w:sz w:val="28"/>
          <w:szCs w:val="28"/>
        </w:rPr>
      </w:pPr>
      <w:r w:rsidRPr="00B354AA">
        <w:rPr>
          <w:rFonts w:ascii="Times New Roman" w:hAnsi="Times New Roman" w:cs="Times New Roman"/>
          <w:b/>
          <w:bCs/>
          <w:sz w:val="28"/>
          <w:szCs w:val="28"/>
        </w:rPr>
        <w:t>Score (DREAD)</w:t>
      </w:r>
    </w:p>
    <w:p w14:paraId="7A056439" w14:textId="77777777" w:rsidR="00B354AA" w:rsidRDefault="00B354AA" w:rsidP="00B354AA">
      <w:pPr>
        <w:numPr>
          <w:ilvl w:val="1"/>
          <w:numId w:val="12"/>
        </w:numPr>
        <w:rPr>
          <w:rFonts w:ascii="Times New Roman" w:hAnsi="Times New Roman" w:cs="Times New Roman"/>
          <w:sz w:val="28"/>
          <w:szCs w:val="28"/>
        </w:rPr>
      </w:pPr>
      <w:r w:rsidRPr="00B354AA">
        <w:rPr>
          <w:rFonts w:ascii="Times New Roman" w:hAnsi="Times New Roman" w:cs="Times New Roman"/>
          <w:b/>
          <w:bCs/>
          <w:sz w:val="28"/>
          <w:szCs w:val="28"/>
        </w:rPr>
        <w:t xml:space="preserve">Damage = </w:t>
      </w:r>
      <w:r w:rsidRPr="00B354AA">
        <w:rPr>
          <w:rFonts w:ascii="Times New Roman" w:hAnsi="Times New Roman" w:cs="Times New Roman"/>
          <w:sz w:val="28"/>
          <w:szCs w:val="28"/>
        </w:rPr>
        <w:t>9, Reproducibility = 8, Exploitability = 7, Affected</w:t>
      </w:r>
    </w:p>
    <w:p w14:paraId="096E63D3" w14:textId="0633530A" w:rsidR="00B354AA" w:rsidRPr="00B354AA" w:rsidRDefault="00B354AA" w:rsidP="00B354AA">
      <w:pPr>
        <w:numPr>
          <w:ilvl w:val="1"/>
          <w:numId w:val="12"/>
        </w:numPr>
        <w:rPr>
          <w:rFonts w:ascii="Times New Roman" w:hAnsi="Times New Roman" w:cs="Times New Roman"/>
          <w:sz w:val="28"/>
          <w:szCs w:val="28"/>
        </w:rPr>
      </w:pPr>
      <w:r w:rsidRPr="00B354AA">
        <w:rPr>
          <w:rFonts w:ascii="Times New Roman" w:hAnsi="Times New Roman" w:cs="Times New Roman"/>
          <w:b/>
          <w:bCs/>
          <w:sz w:val="28"/>
          <w:szCs w:val="28"/>
        </w:rPr>
        <w:t xml:space="preserve"> Users </w:t>
      </w:r>
      <w:r w:rsidRPr="00B354AA">
        <w:rPr>
          <w:rFonts w:ascii="Times New Roman" w:hAnsi="Times New Roman" w:cs="Times New Roman"/>
          <w:sz w:val="28"/>
          <w:szCs w:val="28"/>
        </w:rPr>
        <w:t>= 8, Discoverability = 9 → Avg ≈ 8.2</w:t>
      </w:r>
    </w:p>
    <w:p w14:paraId="6AF85304" w14:textId="77777777" w:rsidR="00B354AA" w:rsidRPr="00B354AA" w:rsidRDefault="00B354AA" w:rsidP="00B354AA">
      <w:pPr>
        <w:numPr>
          <w:ilvl w:val="0"/>
          <w:numId w:val="12"/>
        </w:numPr>
        <w:rPr>
          <w:rFonts w:ascii="Times New Roman" w:hAnsi="Times New Roman" w:cs="Times New Roman"/>
          <w:b/>
          <w:bCs/>
          <w:sz w:val="28"/>
          <w:szCs w:val="28"/>
        </w:rPr>
      </w:pPr>
      <w:r w:rsidRPr="00B354AA">
        <w:rPr>
          <w:rFonts w:ascii="Times New Roman" w:hAnsi="Times New Roman" w:cs="Times New Roman"/>
          <w:b/>
          <w:bCs/>
          <w:sz w:val="28"/>
          <w:szCs w:val="28"/>
        </w:rPr>
        <w:t>Mitigation</w:t>
      </w:r>
    </w:p>
    <w:p w14:paraId="5395B797" w14:textId="77777777" w:rsidR="00B354AA" w:rsidRPr="00B354AA" w:rsidRDefault="00B354AA" w:rsidP="00B354AA">
      <w:pPr>
        <w:numPr>
          <w:ilvl w:val="1"/>
          <w:numId w:val="12"/>
        </w:numPr>
        <w:rPr>
          <w:rFonts w:ascii="Times New Roman" w:hAnsi="Times New Roman" w:cs="Times New Roman"/>
          <w:sz w:val="28"/>
          <w:szCs w:val="28"/>
        </w:rPr>
      </w:pPr>
      <w:r w:rsidRPr="00B354AA">
        <w:rPr>
          <w:rFonts w:ascii="Times New Roman" w:hAnsi="Times New Roman" w:cs="Times New Roman"/>
          <w:sz w:val="28"/>
          <w:szCs w:val="28"/>
        </w:rPr>
        <w:t>Input validation, use parametrized queries, WAF in front.</w:t>
      </w:r>
    </w:p>
    <w:p w14:paraId="31B0EE81" w14:textId="77777777" w:rsidR="00B354AA" w:rsidRPr="00B354AA" w:rsidRDefault="00B354AA" w:rsidP="00B354AA">
      <w:pPr>
        <w:numPr>
          <w:ilvl w:val="0"/>
          <w:numId w:val="12"/>
        </w:numPr>
        <w:rPr>
          <w:rFonts w:ascii="Times New Roman" w:hAnsi="Times New Roman" w:cs="Times New Roman"/>
          <w:b/>
          <w:bCs/>
          <w:sz w:val="28"/>
          <w:szCs w:val="28"/>
        </w:rPr>
      </w:pPr>
      <w:r w:rsidRPr="00B354AA">
        <w:rPr>
          <w:rFonts w:ascii="Times New Roman" w:hAnsi="Times New Roman" w:cs="Times New Roman"/>
          <w:b/>
          <w:bCs/>
          <w:sz w:val="28"/>
          <w:szCs w:val="28"/>
        </w:rPr>
        <w:t>Review</w:t>
      </w:r>
    </w:p>
    <w:p w14:paraId="0B7EB0F0" w14:textId="62AAE1CB" w:rsidR="00B354AA" w:rsidRPr="00BD65DB" w:rsidRDefault="00B354AA" w:rsidP="00B354AA">
      <w:pPr>
        <w:numPr>
          <w:ilvl w:val="1"/>
          <w:numId w:val="12"/>
        </w:numPr>
        <w:rPr>
          <w:rFonts w:ascii="Times New Roman" w:hAnsi="Times New Roman" w:cs="Times New Roman"/>
          <w:sz w:val="28"/>
          <w:szCs w:val="28"/>
        </w:rPr>
      </w:pPr>
      <w:r w:rsidRPr="00B354AA">
        <w:rPr>
          <w:rFonts w:ascii="Times New Roman" w:hAnsi="Times New Roman" w:cs="Times New Roman"/>
          <w:sz w:val="28"/>
          <w:szCs w:val="28"/>
        </w:rPr>
        <w:t>Retest after patches, ensure logging/auditing in place.</w:t>
      </w:r>
    </w:p>
    <w:p w14:paraId="16667BAE" w14:textId="77777777" w:rsidR="00B354AA" w:rsidRDefault="00B354AA">
      <w:pPr>
        <w:rPr>
          <w:rFonts w:ascii="Times New Roman" w:hAnsi="Times New Roman" w:cs="Times New Roman"/>
          <w:b/>
          <w:bCs/>
          <w:sz w:val="28"/>
          <w:szCs w:val="28"/>
        </w:rPr>
      </w:pPr>
    </w:p>
    <w:p w14:paraId="629B2DC3" w14:textId="77777777" w:rsidR="00B354AA" w:rsidRDefault="00B354AA">
      <w:pPr>
        <w:rPr>
          <w:rFonts w:ascii="Times New Roman" w:hAnsi="Times New Roman" w:cs="Times New Roman"/>
          <w:b/>
          <w:bCs/>
          <w:sz w:val="28"/>
          <w:szCs w:val="28"/>
        </w:rPr>
      </w:pPr>
    </w:p>
    <w:p w14:paraId="2B86737E" w14:textId="77777777" w:rsidR="00BD65DB" w:rsidRDefault="00BD65DB">
      <w:pPr>
        <w:rPr>
          <w:rFonts w:ascii="Times New Roman" w:hAnsi="Times New Roman" w:cs="Times New Roman"/>
          <w:b/>
          <w:bCs/>
          <w:sz w:val="28"/>
          <w:szCs w:val="28"/>
        </w:rPr>
      </w:pPr>
    </w:p>
    <w:p w14:paraId="6865ECE3" w14:textId="77777777" w:rsidR="00BD65DB" w:rsidRDefault="00BD65DB">
      <w:pPr>
        <w:rPr>
          <w:rFonts w:ascii="Times New Roman" w:hAnsi="Times New Roman" w:cs="Times New Roman"/>
          <w:b/>
          <w:bCs/>
          <w:sz w:val="28"/>
          <w:szCs w:val="28"/>
        </w:rPr>
      </w:pPr>
    </w:p>
    <w:p w14:paraId="1FC4EF25" w14:textId="77777777" w:rsidR="00BD65DB" w:rsidRDefault="00BD65DB">
      <w:pPr>
        <w:rPr>
          <w:rFonts w:ascii="Times New Roman" w:hAnsi="Times New Roman" w:cs="Times New Roman"/>
          <w:b/>
          <w:bCs/>
          <w:sz w:val="28"/>
          <w:szCs w:val="28"/>
        </w:rPr>
      </w:pPr>
    </w:p>
    <w:p w14:paraId="3D9ED5D8" w14:textId="53DA79EB" w:rsidR="00B354AA" w:rsidRDefault="00B354AA">
      <w:pPr>
        <w:rPr>
          <w:rFonts w:ascii="Times New Roman" w:hAnsi="Times New Roman" w:cs="Times New Roman"/>
          <w:b/>
          <w:bCs/>
          <w:sz w:val="28"/>
          <w:szCs w:val="28"/>
        </w:rPr>
      </w:pPr>
      <w:r>
        <w:rPr>
          <w:rFonts w:ascii="Times New Roman" w:hAnsi="Times New Roman" w:cs="Times New Roman"/>
          <w:b/>
          <w:bCs/>
          <w:sz w:val="28"/>
          <w:szCs w:val="28"/>
        </w:rPr>
        <w:t>CONCLUSION:</w:t>
      </w:r>
    </w:p>
    <w:tbl>
      <w:tblPr>
        <w:tblStyle w:val="TableGrid"/>
        <w:tblW w:w="9780"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9780"/>
      </w:tblGrid>
      <w:tr w:rsidR="00B354AA" w14:paraId="1EB90DBD" w14:textId="77777777" w:rsidTr="00B354AA">
        <w:trPr>
          <w:trHeight w:val="95"/>
        </w:trPr>
        <w:tc>
          <w:tcPr>
            <w:tcW w:w="9780" w:type="dxa"/>
          </w:tcPr>
          <w:p w14:paraId="76C92C65" w14:textId="77777777" w:rsidR="00B354AA" w:rsidRDefault="00B354AA">
            <w:pPr>
              <w:rPr>
                <w:rFonts w:ascii="Times New Roman" w:hAnsi="Times New Roman" w:cs="Times New Roman"/>
                <w:b/>
                <w:bCs/>
                <w:sz w:val="28"/>
                <w:szCs w:val="28"/>
              </w:rPr>
            </w:pPr>
          </w:p>
        </w:tc>
      </w:tr>
      <w:tr w:rsidR="00B354AA" w14:paraId="01E0E675" w14:textId="77777777" w:rsidTr="00B354AA">
        <w:trPr>
          <w:trHeight w:val="654"/>
        </w:trPr>
        <w:tc>
          <w:tcPr>
            <w:tcW w:w="9780" w:type="dxa"/>
          </w:tcPr>
          <w:p w14:paraId="3C50C6A1" w14:textId="77777777" w:rsidR="00B354AA" w:rsidRDefault="00B354AA">
            <w:pPr>
              <w:rPr>
                <w:rFonts w:ascii="Times New Roman" w:hAnsi="Times New Roman" w:cs="Times New Roman"/>
                <w:b/>
                <w:bCs/>
                <w:sz w:val="28"/>
                <w:szCs w:val="28"/>
              </w:rPr>
            </w:pPr>
          </w:p>
        </w:tc>
      </w:tr>
      <w:tr w:rsidR="00B354AA" w14:paraId="10BCA391" w14:textId="77777777" w:rsidTr="00B354AA">
        <w:trPr>
          <w:trHeight w:val="618"/>
        </w:trPr>
        <w:tc>
          <w:tcPr>
            <w:tcW w:w="9780" w:type="dxa"/>
          </w:tcPr>
          <w:p w14:paraId="2BF5D36C" w14:textId="77777777" w:rsidR="00B354AA" w:rsidRDefault="00B354AA">
            <w:pPr>
              <w:rPr>
                <w:rFonts w:ascii="Times New Roman" w:hAnsi="Times New Roman" w:cs="Times New Roman"/>
                <w:b/>
                <w:bCs/>
                <w:sz w:val="28"/>
                <w:szCs w:val="28"/>
              </w:rPr>
            </w:pPr>
          </w:p>
        </w:tc>
      </w:tr>
      <w:tr w:rsidR="00B354AA" w14:paraId="18A9375A" w14:textId="77777777" w:rsidTr="00B354AA">
        <w:trPr>
          <w:trHeight w:val="618"/>
        </w:trPr>
        <w:tc>
          <w:tcPr>
            <w:tcW w:w="9780" w:type="dxa"/>
          </w:tcPr>
          <w:p w14:paraId="2FDBA72D" w14:textId="77777777" w:rsidR="00B354AA" w:rsidRDefault="00B354AA">
            <w:pPr>
              <w:rPr>
                <w:rFonts w:ascii="Times New Roman" w:hAnsi="Times New Roman" w:cs="Times New Roman"/>
                <w:b/>
                <w:bCs/>
                <w:sz w:val="28"/>
                <w:szCs w:val="28"/>
              </w:rPr>
            </w:pPr>
          </w:p>
        </w:tc>
      </w:tr>
      <w:tr w:rsidR="00B354AA" w14:paraId="5C426A5B" w14:textId="77777777" w:rsidTr="00B354AA">
        <w:trPr>
          <w:trHeight w:val="618"/>
        </w:trPr>
        <w:tc>
          <w:tcPr>
            <w:tcW w:w="9780" w:type="dxa"/>
          </w:tcPr>
          <w:p w14:paraId="1CAE0D56" w14:textId="77777777" w:rsidR="00B354AA" w:rsidRDefault="00B354AA">
            <w:pPr>
              <w:rPr>
                <w:rFonts w:ascii="Times New Roman" w:hAnsi="Times New Roman" w:cs="Times New Roman"/>
                <w:b/>
                <w:bCs/>
                <w:sz w:val="28"/>
                <w:szCs w:val="28"/>
              </w:rPr>
            </w:pPr>
          </w:p>
        </w:tc>
      </w:tr>
    </w:tbl>
    <w:p w14:paraId="3EEF12D7" w14:textId="454872CF" w:rsidR="00B354AA" w:rsidRPr="00E04905" w:rsidRDefault="0021405F">
      <w:pPr>
        <w:rPr>
          <w:rFonts w:ascii="Times New Roman" w:hAnsi="Times New Roman" w:cs="Times New Roman"/>
          <w:b/>
          <w:bCs/>
          <w:sz w:val="28"/>
          <w:szCs w:val="28"/>
        </w:rPr>
      </w:pPr>
      <w:r>
        <w:rPr>
          <w:rFonts w:ascii="Times New Roman" w:hAnsi="Times New Roman" w:cs="Times New Roman"/>
          <w:b/>
          <w:bCs/>
          <w:sz w:val="28"/>
          <w:szCs w:val="28"/>
        </w:rPr>
        <w:tab/>
      </w:r>
    </w:p>
    <w:sectPr w:rsidR="00B354AA" w:rsidRPr="00E04905" w:rsidSect="008F741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0A308" w14:textId="77777777" w:rsidR="00AC098D" w:rsidRDefault="00AC098D" w:rsidP="00B354AA">
      <w:pPr>
        <w:spacing w:after="0" w:line="240" w:lineRule="auto"/>
      </w:pPr>
      <w:r>
        <w:separator/>
      </w:r>
    </w:p>
  </w:endnote>
  <w:endnote w:type="continuationSeparator" w:id="0">
    <w:p w14:paraId="7F0D7A4A" w14:textId="77777777" w:rsidR="00AC098D" w:rsidRDefault="00AC098D" w:rsidP="00B3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516B2" w14:textId="220CF41D" w:rsidR="00B354AA" w:rsidRPr="00B354AA" w:rsidRDefault="00B354AA">
    <w:pPr>
      <w:pStyle w:val="Footer"/>
      <w:rPr>
        <w:rFonts w:ascii="Times New Roman" w:hAnsi="Times New Roman" w:cs="Times New Roman"/>
      </w:rPr>
    </w:pPr>
    <w:r w:rsidRPr="00B354AA">
      <w:rPr>
        <w:rFonts w:ascii="Times New Roman" w:hAnsi="Times New Roman" w:cs="Times New Roman"/>
      </w:rPr>
      <w:t>Tanaya Sawant | BE-IT | Roll No: 41 | B3 | SAD Lab</w:t>
    </w:r>
  </w:p>
  <w:p w14:paraId="79F813DD" w14:textId="77777777" w:rsidR="00B354AA" w:rsidRDefault="00B35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05240" w14:textId="77777777" w:rsidR="00AC098D" w:rsidRDefault="00AC098D" w:rsidP="00B354AA">
      <w:pPr>
        <w:spacing w:after="0" w:line="240" w:lineRule="auto"/>
      </w:pPr>
      <w:r>
        <w:separator/>
      </w:r>
    </w:p>
  </w:footnote>
  <w:footnote w:type="continuationSeparator" w:id="0">
    <w:p w14:paraId="7A85155E" w14:textId="77777777" w:rsidR="00AC098D" w:rsidRDefault="00AC098D" w:rsidP="00B35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70AA"/>
    <w:multiLevelType w:val="multilevel"/>
    <w:tmpl w:val="D9D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4E37"/>
    <w:multiLevelType w:val="multilevel"/>
    <w:tmpl w:val="AEB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129D"/>
    <w:multiLevelType w:val="multilevel"/>
    <w:tmpl w:val="6CE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D73CD"/>
    <w:multiLevelType w:val="multilevel"/>
    <w:tmpl w:val="97169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0"/>
        </w:tabs>
        <w:ind w:left="13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428DA"/>
    <w:multiLevelType w:val="multilevel"/>
    <w:tmpl w:val="E03E3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065"/>
    <w:multiLevelType w:val="multilevel"/>
    <w:tmpl w:val="B29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42115"/>
    <w:multiLevelType w:val="multilevel"/>
    <w:tmpl w:val="C78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93B79"/>
    <w:multiLevelType w:val="multilevel"/>
    <w:tmpl w:val="9A1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9757F"/>
    <w:multiLevelType w:val="multilevel"/>
    <w:tmpl w:val="BAC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35518"/>
    <w:multiLevelType w:val="multilevel"/>
    <w:tmpl w:val="5E9E6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340"/>
    <w:multiLevelType w:val="multilevel"/>
    <w:tmpl w:val="A1D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E1C5B"/>
    <w:multiLevelType w:val="multilevel"/>
    <w:tmpl w:val="0D98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3475">
    <w:abstractNumId w:val="7"/>
  </w:num>
  <w:num w:numId="2" w16cid:durableId="1072774324">
    <w:abstractNumId w:val="1"/>
  </w:num>
  <w:num w:numId="3" w16cid:durableId="1133057321">
    <w:abstractNumId w:val="0"/>
  </w:num>
  <w:num w:numId="4" w16cid:durableId="925457436">
    <w:abstractNumId w:val="11"/>
  </w:num>
  <w:num w:numId="5" w16cid:durableId="1435007997">
    <w:abstractNumId w:val="9"/>
  </w:num>
  <w:num w:numId="6" w16cid:durableId="282421918">
    <w:abstractNumId w:val="8"/>
  </w:num>
  <w:num w:numId="7" w16cid:durableId="2088651303">
    <w:abstractNumId w:val="6"/>
  </w:num>
  <w:num w:numId="8" w16cid:durableId="328799017">
    <w:abstractNumId w:val="10"/>
  </w:num>
  <w:num w:numId="9" w16cid:durableId="113377313">
    <w:abstractNumId w:val="3"/>
  </w:num>
  <w:num w:numId="10" w16cid:durableId="941449814">
    <w:abstractNumId w:val="2"/>
  </w:num>
  <w:num w:numId="11" w16cid:durableId="1645969026">
    <w:abstractNumId w:val="5"/>
  </w:num>
  <w:num w:numId="12" w16cid:durableId="68871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05"/>
    <w:rsid w:val="0021405F"/>
    <w:rsid w:val="002218D0"/>
    <w:rsid w:val="00694BF6"/>
    <w:rsid w:val="006D773F"/>
    <w:rsid w:val="007A1578"/>
    <w:rsid w:val="008F7416"/>
    <w:rsid w:val="00AC098D"/>
    <w:rsid w:val="00B354AA"/>
    <w:rsid w:val="00B60BA3"/>
    <w:rsid w:val="00BD65DB"/>
    <w:rsid w:val="00E0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2F67"/>
  <w15:chartTrackingRefBased/>
  <w15:docId w15:val="{524727EA-347F-4DF0-8F30-E87B5031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9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9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9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9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9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9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9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9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05"/>
    <w:rPr>
      <w:rFonts w:eastAsiaTheme="majorEastAsia" w:cstheme="majorBidi"/>
      <w:color w:val="272727" w:themeColor="text1" w:themeTint="D8"/>
    </w:rPr>
  </w:style>
  <w:style w:type="paragraph" w:styleId="Title">
    <w:name w:val="Title"/>
    <w:basedOn w:val="Normal"/>
    <w:next w:val="Normal"/>
    <w:link w:val="TitleChar"/>
    <w:uiPriority w:val="10"/>
    <w:qFormat/>
    <w:rsid w:val="00E04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05"/>
    <w:pPr>
      <w:spacing w:before="160"/>
      <w:jc w:val="center"/>
    </w:pPr>
    <w:rPr>
      <w:i/>
      <w:iCs/>
      <w:color w:val="404040" w:themeColor="text1" w:themeTint="BF"/>
    </w:rPr>
  </w:style>
  <w:style w:type="character" w:customStyle="1" w:styleId="QuoteChar">
    <w:name w:val="Quote Char"/>
    <w:basedOn w:val="DefaultParagraphFont"/>
    <w:link w:val="Quote"/>
    <w:uiPriority w:val="29"/>
    <w:rsid w:val="00E04905"/>
    <w:rPr>
      <w:i/>
      <w:iCs/>
      <w:color w:val="404040" w:themeColor="text1" w:themeTint="BF"/>
    </w:rPr>
  </w:style>
  <w:style w:type="paragraph" w:styleId="ListParagraph">
    <w:name w:val="List Paragraph"/>
    <w:basedOn w:val="Normal"/>
    <w:uiPriority w:val="34"/>
    <w:qFormat/>
    <w:rsid w:val="00E04905"/>
    <w:pPr>
      <w:ind w:left="720"/>
      <w:contextualSpacing/>
    </w:pPr>
  </w:style>
  <w:style w:type="character" w:styleId="IntenseEmphasis">
    <w:name w:val="Intense Emphasis"/>
    <w:basedOn w:val="DefaultParagraphFont"/>
    <w:uiPriority w:val="21"/>
    <w:qFormat/>
    <w:rsid w:val="00E04905"/>
    <w:rPr>
      <w:i/>
      <w:iCs/>
      <w:color w:val="2F5496" w:themeColor="accent1" w:themeShade="BF"/>
    </w:rPr>
  </w:style>
  <w:style w:type="paragraph" w:styleId="IntenseQuote">
    <w:name w:val="Intense Quote"/>
    <w:basedOn w:val="Normal"/>
    <w:next w:val="Normal"/>
    <w:link w:val="IntenseQuoteChar"/>
    <w:uiPriority w:val="30"/>
    <w:qFormat/>
    <w:rsid w:val="00E04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905"/>
    <w:rPr>
      <w:i/>
      <w:iCs/>
      <w:color w:val="2F5496" w:themeColor="accent1" w:themeShade="BF"/>
    </w:rPr>
  </w:style>
  <w:style w:type="character" w:styleId="IntenseReference">
    <w:name w:val="Intense Reference"/>
    <w:basedOn w:val="DefaultParagraphFont"/>
    <w:uiPriority w:val="32"/>
    <w:qFormat/>
    <w:rsid w:val="00E04905"/>
    <w:rPr>
      <w:b/>
      <w:bCs/>
      <w:smallCaps/>
      <w:color w:val="2F5496" w:themeColor="accent1" w:themeShade="BF"/>
      <w:spacing w:val="5"/>
    </w:rPr>
  </w:style>
  <w:style w:type="table" w:styleId="TableGrid">
    <w:name w:val="Table Grid"/>
    <w:basedOn w:val="TableNormal"/>
    <w:uiPriority w:val="39"/>
    <w:rsid w:val="00E0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416"/>
    <w:rPr>
      <w:color w:val="0563C1" w:themeColor="hyperlink"/>
      <w:u w:val="single"/>
    </w:rPr>
  </w:style>
  <w:style w:type="character" w:styleId="UnresolvedMention">
    <w:name w:val="Unresolved Mention"/>
    <w:basedOn w:val="DefaultParagraphFont"/>
    <w:uiPriority w:val="99"/>
    <w:semiHidden/>
    <w:unhideWhenUsed/>
    <w:rsid w:val="008F7416"/>
    <w:rPr>
      <w:color w:val="605E5C"/>
      <w:shd w:val="clear" w:color="auto" w:fill="E1DFDD"/>
    </w:rPr>
  </w:style>
  <w:style w:type="paragraph" w:styleId="Header">
    <w:name w:val="header"/>
    <w:basedOn w:val="Normal"/>
    <w:link w:val="HeaderChar"/>
    <w:uiPriority w:val="99"/>
    <w:unhideWhenUsed/>
    <w:rsid w:val="00B3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4AA"/>
  </w:style>
  <w:style w:type="paragraph" w:styleId="Footer">
    <w:name w:val="footer"/>
    <w:basedOn w:val="Normal"/>
    <w:link w:val="FooterChar"/>
    <w:uiPriority w:val="99"/>
    <w:unhideWhenUsed/>
    <w:rsid w:val="00B3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7669">
      <w:bodyDiv w:val="1"/>
      <w:marLeft w:val="0"/>
      <w:marRight w:val="0"/>
      <w:marTop w:val="0"/>
      <w:marBottom w:val="0"/>
      <w:divBdr>
        <w:top w:val="none" w:sz="0" w:space="0" w:color="auto"/>
        <w:left w:val="none" w:sz="0" w:space="0" w:color="auto"/>
        <w:bottom w:val="none" w:sz="0" w:space="0" w:color="auto"/>
        <w:right w:val="none" w:sz="0" w:space="0" w:color="auto"/>
      </w:divBdr>
    </w:div>
    <w:div w:id="205528803">
      <w:bodyDiv w:val="1"/>
      <w:marLeft w:val="0"/>
      <w:marRight w:val="0"/>
      <w:marTop w:val="0"/>
      <w:marBottom w:val="0"/>
      <w:divBdr>
        <w:top w:val="none" w:sz="0" w:space="0" w:color="auto"/>
        <w:left w:val="none" w:sz="0" w:space="0" w:color="auto"/>
        <w:bottom w:val="none" w:sz="0" w:space="0" w:color="auto"/>
        <w:right w:val="none" w:sz="0" w:space="0" w:color="auto"/>
      </w:divBdr>
      <w:divsChild>
        <w:div w:id="1495684610">
          <w:marLeft w:val="0"/>
          <w:marRight w:val="0"/>
          <w:marTop w:val="0"/>
          <w:marBottom w:val="0"/>
          <w:divBdr>
            <w:top w:val="none" w:sz="0" w:space="0" w:color="auto"/>
            <w:left w:val="none" w:sz="0" w:space="0" w:color="auto"/>
            <w:bottom w:val="none" w:sz="0" w:space="0" w:color="auto"/>
            <w:right w:val="none" w:sz="0" w:space="0" w:color="auto"/>
          </w:divBdr>
          <w:divsChild>
            <w:div w:id="906376982">
              <w:marLeft w:val="0"/>
              <w:marRight w:val="0"/>
              <w:marTop w:val="0"/>
              <w:marBottom w:val="300"/>
              <w:divBdr>
                <w:top w:val="none" w:sz="0" w:space="0" w:color="auto"/>
                <w:left w:val="none" w:sz="0" w:space="0" w:color="auto"/>
                <w:bottom w:val="none" w:sz="0" w:space="0" w:color="auto"/>
                <w:right w:val="none" w:sz="0" w:space="0" w:color="auto"/>
              </w:divBdr>
            </w:div>
          </w:divsChild>
        </w:div>
        <w:div w:id="336271882">
          <w:marLeft w:val="0"/>
          <w:marRight w:val="0"/>
          <w:marTop w:val="0"/>
          <w:marBottom w:val="0"/>
          <w:divBdr>
            <w:top w:val="none" w:sz="0" w:space="0" w:color="auto"/>
            <w:left w:val="none" w:sz="0" w:space="0" w:color="auto"/>
            <w:bottom w:val="none" w:sz="0" w:space="0" w:color="auto"/>
            <w:right w:val="none" w:sz="0" w:space="0" w:color="auto"/>
          </w:divBdr>
          <w:divsChild>
            <w:div w:id="1747417360">
              <w:marLeft w:val="0"/>
              <w:marRight w:val="0"/>
              <w:marTop w:val="0"/>
              <w:marBottom w:val="0"/>
              <w:divBdr>
                <w:top w:val="none" w:sz="0" w:space="0" w:color="auto"/>
                <w:left w:val="none" w:sz="0" w:space="0" w:color="auto"/>
                <w:bottom w:val="none" w:sz="0" w:space="0" w:color="auto"/>
                <w:right w:val="none" w:sz="0" w:space="0" w:color="auto"/>
              </w:divBdr>
              <w:divsChild>
                <w:div w:id="6227320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9845589">
          <w:marLeft w:val="0"/>
          <w:marRight w:val="0"/>
          <w:marTop w:val="0"/>
          <w:marBottom w:val="0"/>
          <w:divBdr>
            <w:top w:val="none" w:sz="0" w:space="0" w:color="auto"/>
            <w:left w:val="none" w:sz="0" w:space="0" w:color="auto"/>
            <w:bottom w:val="none" w:sz="0" w:space="0" w:color="auto"/>
            <w:right w:val="none" w:sz="0" w:space="0" w:color="auto"/>
          </w:divBdr>
          <w:divsChild>
            <w:div w:id="2141224376">
              <w:marLeft w:val="0"/>
              <w:marRight w:val="0"/>
              <w:marTop w:val="0"/>
              <w:marBottom w:val="0"/>
              <w:divBdr>
                <w:top w:val="none" w:sz="0" w:space="0" w:color="auto"/>
                <w:left w:val="none" w:sz="0" w:space="0" w:color="auto"/>
                <w:bottom w:val="none" w:sz="0" w:space="0" w:color="auto"/>
                <w:right w:val="none" w:sz="0" w:space="0" w:color="auto"/>
              </w:divBdr>
              <w:divsChild>
                <w:div w:id="20408096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65425504">
          <w:marLeft w:val="0"/>
          <w:marRight w:val="0"/>
          <w:marTop w:val="0"/>
          <w:marBottom w:val="0"/>
          <w:divBdr>
            <w:top w:val="none" w:sz="0" w:space="0" w:color="auto"/>
            <w:left w:val="none" w:sz="0" w:space="0" w:color="auto"/>
            <w:bottom w:val="none" w:sz="0" w:space="0" w:color="auto"/>
            <w:right w:val="none" w:sz="0" w:space="0" w:color="auto"/>
          </w:divBdr>
          <w:divsChild>
            <w:div w:id="1218008230">
              <w:marLeft w:val="0"/>
              <w:marRight w:val="0"/>
              <w:marTop w:val="0"/>
              <w:marBottom w:val="0"/>
              <w:divBdr>
                <w:top w:val="none" w:sz="0" w:space="0" w:color="auto"/>
                <w:left w:val="none" w:sz="0" w:space="0" w:color="auto"/>
                <w:bottom w:val="none" w:sz="0" w:space="0" w:color="auto"/>
                <w:right w:val="none" w:sz="0" w:space="0" w:color="auto"/>
              </w:divBdr>
              <w:divsChild>
                <w:div w:id="13445500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3559962">
          <w:marLeft w:val="0"/>
          <w:marRight w:val="0"/>
          <w:marTop w:val="0"/>
          <w:marBottom w:val="0"/>
          <w:divBdr>
            <w:top w:val="none" w:sz="0" w:space="0" w:color="auto"/>
            <w:left w:val="none" w:sz="0" w:space="0" w:color="auto"/>
            <w:bottom w:val="none" w:sz="0" w:space="0" w:color="auto"/>
            <w:right w:val="none" w:sz="0" w:space="0" w:color="auto"/>
          </w:divBdr>
          <w:divsChild>
            <w:div w:id="1989363377">
              <w:marLeft w:val="0"/>
              <w:marRight w:val="0"/>
              <w:marTop w:val="0"/>
              <w:marBottom w:val="0"/>
              <w:divBdr>
                <w:top w:val="none" w:sz="0" w:space="0" w:color="auto"/>
                <w:left w:val="none" w:sz="0" w:space="0" w:color="auto"/>
                <w:bottom w:val="none" w:sz="0" w:space="0" w:color="auto"/>
                <w:right w:val="none" w:sz="0" w:space="0" w:color="auto"/>
              </w:divBdr>
              <w:divsChild>
                <w:div w:id="2582218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9712341">
          <w:marLeft w:val="0"/>
          <w:marRight w:val="0"/>
          <w:marTop w:val="0"/>
          <w:marBottom w:val="0"/>
          <w:divBdr>
            <w:top w:val="none" w:sz="0" w:space="0" w:color="auto"/>
            <w:left w:val="none" w:sz="0" w:space="0" w:color="auto"/>
            <w:bottom w:val="none" w:sz="0" w:space="0" w:color="auto"/>
            <w:right w:val="none" w:sz="0" w:space="0" w:color="auto"/>
          </w:divBdr>
          <w:divsChild>
            <w:div w:id="297029997">
              <w:marLeft w:val="0"/>
              <w:marRight w:val="0"/>
              <w:marTop w:val="0"/>
              <w:marBottom w:val="0"/>
              <w:divBdr>
                <w:top w:val="none" w:sz="0" w:space="0" w:color="auto"/>
                <w:left w:val="none" w:sz="0" w:space="0" w:color="auto"/>
                <w:bottom w:val="none" w:sz="0" w:space="0" w:color="auto"/>
                <w:right w:val="none" w:sz="0" w:space="0" w:color="auto"/>
              </w:divBdr>
              <w:divsChild>
                <w:div w:id="6870288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3928605">
          <w:marLeft w:val="0"/>
          <w:marRight w:val="0"/>
          <w:marTop w:val="0"/>
          <w:marBottom w:val="0"/>
          <w:divBdr>
            <w:top w:val="none" w:sz="0" w:space="0" w:color="auto"/>
            <w:left w:val="none" w:sz="0" w:space="0" w:color="auto"/>
            <w:bottom w:val="none" w:sz="0" w:space="0" w:color="auto"/>
            <w:right w:val="none" w:sz="0" w:space="0" w:color="auto"/>
          </w:divBdr>
          <w:divsChild>
            <w:div w:id="505898946">
              <w:marLeft w:val="0"/>
              <w:marRight w:val="0"/>
              <w:marTop w:val="0"/>
              <w:marBottom w:val="0"/>
              <w:divBdr>
                <w:top w:val="none" w:sz="0" w:space="0" w:color="auto"/>
                <w:left w:val="none" w:sz="0" w:space="0" w:color="auto"/>
                <w:bottom w:val="none" w:sz="0" w:space="0" w:color="auto"/>
                <w:right w:val="none" w:sz="0" w:space="0" w:color="auto"/>
              </w:divBdr>
              <w:divsChild>
                <w:div w:id="1615107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0922347">
          <w:marLeft w:val="0"/>
          <w:marRight w:val="0"/>
          <w:marTop w:val="0"/>
          <w:marBottom w:val="0"/>
          <w:divBdr>
            <w:top w:val="none" w:sz="0" w:space="0" w:color="auto"/>
            <w:left w:val="none" w:sz="0" w:space="0" w:color="auto"/>
            <w:bottom w:val="none" w:sz="0" w:space="0" w:color="auto"/>
            <w:right w:val="none" w:sz="0" w:space="0" w:color="auto"/>
          </w:divBdr>
          <w:divsChild>
            <w:div w:id="1042288507">
              <w:marLeft w:val="0"/>
              <w:marRight w:val="0"/>
              <w:marTop w:val="0"/>
              <w:marBottom w:val="0"/>
              <w:divBdr>
                <w:top w:val="none" w:sz="0" w:space="0" w:color="auto"/>
                <w:left w:val="none" w:sz="0" w:space="0" w:color="auto"/>
                <w:bottom w:val="none" w:sz="0" w:space="0" w:color="auto"/>
                <w:right w:val="none" w:sz="0" w:space="0" w:color="auto"/>
              </w:divBdr>
              <w:divsChild>
                <w:div w:id="19300417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2358421">
          <w:marLeft w:val="0"/>
          <w:marRight w:val="0"/>
          <w:marTop w:val="0"/>
          <w:marBottom w:val="0"/>
          <w:divBdr>
            <w:top w:val="none" w:sz="0" w:space="0" w:color="auto"/>
            <w:left w:val="none" w:sz="0" w:space="0" w:color="auto"/>
            <w:bottom w:val="none" w:sz="0" w:space="0" w:color="auto"/>
            <w:right w:val="none" w:sz="0" w:space="0" w:color="auto"/>
          </w:divBdr>
          <w:divsChild>
            <w:div w:id="238293897">
              <w:marLeft w:val="0"/>
              <w:marRight w:val="0"/>
              <w:marTop w:val="0"/>
              <w:marBottom w:val="0"/>
              <w:divBdr>
                <w:top w:val="none" w:sz="0" w:space="0" w:color="auto"/>
                <w:left w:val="none" w:sz="0" w:space="0" w:color="auto"/>
                <w:bottom w:val="none" w:sz="0" w:space="0" w:color="auto"/>
                <w:right w:val="none" w:sz="0" w:space="0" w:color="auto"/>
              </w:divBdr>
              <w:divsChild>
                <w:div w:id="1537354097">
                  <w:marLeft w:val="0"/>
                  <w:marRight w:val="0"/>
                  <w:marTop w:val="0"/>
                  <w:marBottom w:val="0"/>
                  <w:divBdr>
                    <w:top w:val="none" w:sz="0" w:space="0" w:color="auto"/>
                    <w:left w:val="none" w:sz="0" w:space="0" w:color="auto"/>
                    <w:bottom w:val="none" w:sz="0" w:space="0" w:color="auto"/>
                    <w:right w:val="none" w:sz="0" w:space="0" w:color="auto"/>
                  </w:divBdr>
                  <w:divsChild>
                    <w:div w:id="2094626039">
                      <w:marLeft w:val="0"/>
                      <w:marRight w:val="0"/>
                      <w:marTop w:val="0"/>
                      <w:marBottom w:val="0"/>
                      <w:divBdr>
                        <w:top w:val="none" w:sz="0" w:space="0" w:color="auto"/>
                        <w:left w:val="none" w:sz="0" w:space="0" w:color="auto"/>
                        <w:bottom w:val="none" w:sz="0" w:space="0" w:color="auto"/>
                        <w:right w:val="none" w:sz="0" w:space="0" w:color="auto"/>
                      </w:divBdr>
                      <w:divsChild>
                        <w:div w:id="2113742597">
                          <w:marLeft w:val="0"/>
                          <w:marRight w:val="0"/>
                          <w:marTop w:val="0"/>
                          <w:marBottom w:val="0"/>
                          <w:divBdr>
                            <w:top w:val="none" w:sz="0" w:space="0" w:color="auto"/>
                            <w:left w:val="none" w:sz="0" w:space="0" w:color="auto"/>
                            <w:bottom w:val="none" w:sz="0" w:space="0" w:color="auto"/>
                            <w:right w:val="none" w:sz="0" w:space="0" w:color="auto"/>
                          </w:divBdr>
                          <w:divsChild>
                            <w:div w:id="1140489885">
                              <w:marLeft w:val="0"/>
                              <w:marRight w:val="0"/>
                              <w:marTop w:val="0"/>
                              <w:marBottom w:val="0"/>
                              <w:divBdr>
                                <w:top w:val="none" w:sz="0" w:space="0" w:color="auto"/>
                                <w:left w:val="none" w:sz="0" w:space="0" w:color="auto"/>
                                <w:bottom w:val="none" w:sz="0" w:space="0" w:color="auto"/>
                                <w:right w:val="none" w:sz="0" w:space="0" w:color="auto"/>
                              </w:divBdr>
                              <w:divsChild>
                                <w:div w:id="1243641244">
                                  <w:marLeft w:val="0"/>
                                  <w:marRight w:val="0"/>
                                  <w:marTop w:val="0"/>
                                  <w:marBottom w:val="0"/>
                                  <w:divBdr>
                                    <w:top w:val="none" w:sz="0" w:space="0" w:color="auto"/>
                                    <w:left w:val="none" w:sz="0" w:space="0" w:color="auto"/>
                                    <w:bottom w:val="none" w:sz="0" w:space="0" w:color="auto"/>
                                    <w:right w:val="none" w:sz="0" w:space="0" w:color="auto"/>
                                  </w:divBdr>
                                </w:div>
                                <w:div w:id="416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78122">
                  <w:marLeft w:val="0"/>
                  <w:marRight w:val="0"/>
                  <w:marTop w:val="0"/>
                  <w:marBottom w:val="0"/>
                  <w:divBdr>
                    <w:top w:val="none" w:sz="0" w:space="0" w:color="auto"/>
                    <w:left w:val="none" w:sz="0" w:space="0" w:color="auto"/>
                    <w:bottom w:val="none" w:sz="0" w:space="0" w:color="auto"/>
                    <w:right w:val="none" w:sz="0" w:space="0" w:color="auto"/>
                  </w:divBdr>
                  <w:divsChild>
                    <w:div w:id="578951022">
                      <w:marLeft w:val="0"/>
                      <w:marRight w:val="0"/>
                      <w:marTop w:val="0"/>
                      <w:marBottom w:val="0"/>
                      <w:divBdr>
                        <w:top w:val="none" w:sz="0" w:space="0" w:color="auto"/>
                        <w:left w:val="none" w:sz="0" w:space="0" w:color="auto"/>
                        <w:bottom w:val="none" w:sz="0" w:space="0" w:color="auto"/>
                        <w:right w:val="none" w:sz="0" w:space="0" w:color="auto"/>
                      </w:divBdr>
                      <w:divsChild>
                        <w:div w:id="1435515839">
                          <w:marLeft w:val="0"/>
                          <w:marRight w:val="0"/>
                          <w:marTop w:val="0"/>
                          <w:marBottom w:val="0"/>
                          <w:divBdr>
                            <w:top w:val="none" w:sz="0" w:space="0" w:color="auto"/>
                            <w:left w:val="none" w:sz="0" w:space="0" w:color="auto"/>
                            <w:bottom w:val="none" w:sz="0" w:space="0" w:color="auto"/>
                            <w:right w:val="none" w:sz="0" w:space="0" w:color="auto"/>
                          </w:divBdr>
                          <w:divsChild>
                            <w:div w:id="1780445474">
                              <w:marLeft w:val="0"/>
                              <w:marRight w:val="0"/>
                              <w:marTop w:val="0"/>
                              <w:marBottom w:val="0"/>
                              <w:divBdr>
                                <w:top w:val="none" w:sz="0" w:space="0" w:color="auto"/>
                                <w:left w:val="none" w:sz="0" w:space="0" w:color="auto"/>
                                <w:bottom w:val="none" w:sz="0" w:space="0" w:color="auto"/>
                                <w:right w:val="none" w:sz="0" w:space="0" w:color="auto"/>
                              </w:divBdr>
                              <w:divsChild>
                                <w:div w:id="1727021998">
                                  <w:marLeft w:val="0"/>
                                  <w:marRight w:val="0"/>
                                  <w:marTop w:val="0"/>
                                  <w:marBottom w:val="0"/>
                                  <w:divBdr>
                                    <w:top w:val="none" w:sz="0" w:space="0" w:color="auto"/>
                                    <w:left w:val="none" w:sz="0" w:space="0" w:color="auto"/>
                                    <w:bottom w:val="none" w:sz="0" w:space="0" w:color="auto"/>
                                    <w:right w:val="none" w:sz="0" w:space="0" w:color="auto"/>
                                  </w:divBdr>
                                </w:div>
                                <w:div w:id="712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7692">
                  <w:marLeft w:val="0"/>
                  <w:marRight w:val="0"/>
                  <w:marTop w:val="0"/>
                  <w:marBottom w:val="0"/>
                  <w:divBdr>
                    <w:top w:val="none" w:sz="0" w:space="0" w:color="auto"/>
                    <w:left w:val="none" w:sz="0" w:space="0" w:color="auto"/>
                    <w:bottom w:val="none" w:sz="0" w:space="0" w:color="auto"/>
                    <w:right w:val="none" w:sz="0" w:space="0" w:color="auto"/>
                  </w:divBdr>
                  <w:divsChild>
                    <w:div w:id="42877497">
                      <w:marLeft w:val="0"/>
                      <w:marRight w:val="0"/>
                      <w:marTop w:val="0"/>
                      <w:marBottom w:val="0"/>
                      <w:divBdr>
                        <w:top w:val="none" w:sz="0" w:space="0" w:color="auto"/>
                        <w:left w:val="none" w:sz="0" w:space="0" w:color="auto"/>
                        <w:bottom w:val="none" w:sz="0" w:space="0" w:color="auto"/>
                        <w:right w:val="none" w:sz="0" w:space="0" w:color="auto"/>
                      </w:divBdr>
                      <w:divsChild>
                        <w:div w:id="1023046878">
                          <w:marLeft w:val="0"/>
                          <w:marRight w:val="0"/>
                          <w:marTop w:val="0"/>
                          <w:marBottom w:val="0"/>
                          <w:divBdr>
                            <w:top w:val="none" w:sz="0" w:space="0" w:color="auto"/>
                            <w:left w:val="none" w:sz="0" w:space="0" w:color="auto"/>
                            <w:bottom w:val="none" w:sz="0" w:space="0" w:color="auto"/>
                            <w:right w:val="none" w:sz="0" w:space="0" w:color="auto"/>
                          </w:divBdr>
                          <w:divsChild>
                            <w:div w:id="141508601">
                              <w:marLeft w:val="0"/>
                              <w:marRight w:val="0"/>
                              <w:marTop w:val="0"/>
                              <w:marBottom w:val="0"/>
                              <w:divBdr>
                                <w:top w:val="none" w:sz="0" w:space="0" w:color="auto"/>
                                <w:left w:val="none" w:sz="0" w:space="0" w:color="auto"/>
                                <w:bottom w:val="none" w:sz="0" w:space="0" w:color="auto"/>
                                <w:right w:val="none" w:sz="0" w:space="0" w:color="auto"/>
                              </w:divBdr>
                              <w:divsChild>
                                <w:div w:id="443353152">
                                  <w:marLeft w:val="0"/>
                                  <w:marRight w:val="0"/>
                                  <w:marTop w:val="0"/>
                                  <w:marBottom w:val="0"/>
                                  <w:divBdr>
                                    <w:top w:val="none" w:sz="0" w:space="0" w:color="auto"/>
                                    <w:left w:val="none" w:sz="0" w:space="0" w:color="auto"/>
                                    <w:bottom w:val="none" w:sz="0" w:space="0" w:color="auto"/>
                                    <w:right w:val="none" w:sz="0" w:space="0" w:color="auto"/>
                                  </w:divBdr>
                                </w:div>
                                <w:div w:id="3296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30038">
                  <w:marLeft w:val="0"/>
                  <w:marRight w:val="0"/>
                  <w:marTop w:val="0"/>
                  <w:marBottom w:val="0"/>
                  <w:divBdr>
                    <w:top w:val="none" w:sz="0" w:space="0" w:color="auto"/>
                    <w:left w:val="none" w:sz="0" w:space="0" w:color="auto"/>
                    <w:bottom w:val="none" w:sz="0" w:space="0" w:color="auto"/>
                    <w:right w:val="none" w:sz="0" w:space="0" w:color="auto"/>
                  </w:divBdr>
                  <w:divsChild>
                    <w:div w:id="1707366643">
                      <w:marLeft w:val="0"/>
                      <w:marRight w:val="0"/>
                      <w:marTop w:val="0"/>
                      <w:marBottom w:val="0"/>
                      <w:divBdr>
                        <w:top w:val="none" w:sz="0" w:space="0" w:color="auto"/>
                        <w:left w:val="none" w:sz="0" w:space="0" w:color="auto"/>
                        <w:bottom w:val="none" w:sz="0" w:space="0" w:color="auto"/>
                        <w:right w:val="none" w:sz="0" w:space="0" w:color="auto"/>
                      </w:divBdr>
                      <w:divsChild>
                        <w:div w:id="768695629">
                          <w:marLeft w:val="0"/>
                          <w:marRight w:val="0"/>
                          <w:marTop w:val="0"/>
                          <w:marBottom w:val="0"/>
                          <w:divBdr>
                            <w:top w:val="none" w:sz="0" w:space="0" w:color="auto"/>
                            <w:left w:val="none" w:sz="0" w:space="0" w:color="auto"/>
                            <w:bottom w:val="none" w:sz="0" w:space="0" w:color="auto"/>
                            <w:right w:val="none" w:sz="0" w:space="0" w:color="auto"/>
                          </w:divBdr>
                          <w:divsChild>
                            <w:div w:id="1767311105">
                              <w:marLeft w:val="0"/>
                              <w:marRight w:val="0"/>
                              <w:marTop w:val="0"/>
                              <w:marBottom w:val="0"/>
                              <w:divBdr>
                                <w:top w:val="none" w:sz="0" w:space="0" w:color="auto"/>
                                <w:left w:val="none" w:sz="0" w:space="0" w:color="auto"/>
                                <w:bottom w:val="none" w:sz="0" w:space="0" w:color="auto"/>
                                <w:right w:val="none" w:sz="0" w:space="0" w:color="auto"/>
                              </w:divBdr>
                              <w:divsChild>
                                <w:div w:id="2136410308">
                                  <w:marLeft w:val="0"/>
                                  <w:marRight w:val="0"/>
                                  <w:marTop w:val="0"/>
                                  <w:marBottom w:val="0"/>
                                  <w:divBdr>
                                    <w:top w:val="none" w:sz="0" w:space="0" w:color="auto"/>
                                    <w:left w:val="none" w:sz="0" w:space="0" w:color="auto"/>
                                    <w:bottom w:val="none" w:sz="0" w:space="0" w:color="auto"/>
                                    <w:right w:val="none" w:sz="0" w:space="0" w:color="auto"/>
                                  </w:divBdr>
                                </w:div>
                                <w:div w:id="11214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922522">
          <w:marLeft w:val="0"/>
          <w:marRight w:val="0"/>
          <w:marTop w:val="0"/>
          <w:marBottom w:val="0"/>
          <w:divBdr>
            <w:top w:val="none" w:sz="0" w:space="0" w:color="auto"/>
            <w:left w:val="none" w:sz="0" w:space="0" w:color="auto"/>
            <w:bottom w:val="none" w:sz="0" w:space="0" w:color="auto"/>
            <w:right w:val="none" w:sz="0" w:space="0" w:color="auto"/>
          </w:divBdr>
          <w:divsChild>
            <w:div w:id="2000880721">
              <w:marLeft w:val="0"/>
              <w:marRight w:val="0"/>
              <w:marTop w:val="0"/>
              <w:marBottom w:val="0"/>
              <w:divBdr>
                <w:top w:val="none" w:sz="0" w:space="0" w:color="auto"/>
                <w:left w:val="none" w:sz="0" w:space="0" w:color="auto"/>
                <w:bottom w:val="none" w:sz="0" w:space="0" w:color="auto"/>
                <w:right w:val="none" w:sz="0" w:space="0" w:color="auto"/>
              </w:divBdr>
              <w:divsChild>
                <w:div w:id="18235000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53791961">
      <w:bodyDiv w:val="1"/>
      <w:marLeft w:val="0"/>
      <w:marRight w:val="0"/>
      <w:marTop w:val="0"/>
      <w:marBottom w:val="0"/>
      <w:divBdr>
        <w:top w:val="none" w:sz="0" w:space="0" w:color="auto"/>
        <w:left w:val="none" w:sz="0" w:space="0" w:color="auto"/>
        <w:bottom w:val="none" w:sz="0" w:space="0" w:color="auto"/>
        <w:right w:val="none" w:sz="0" w:space="0" w:color="auto"/>
      </w:divBdr>
    </w:div>
    <w:div w:id="1027559199">
      <w:bodyDiv w:val="1"/>
      <w:marLeft w:val="0"/>
      <w:marRight w:val="0"/>
      <w:marTop w:val="0"/>
      <w:marBottom w:val="0"/>
      <w:divBdr>
        <w:top w:val="none" w:sz="0" w:space="0" w:color="auto"/>
        <w:left w:val="none" w:sz="0" w:space="0" w:color="auto"/>
        <w:bottom w:val="none" w:sz="0" w:space="0" w:color="auto"/>
        <w:right w:val="none" w:sz="0" w:space="0" w:color="auto"/>
      </w:divBdr>
    </w:div>
    <w:div w:id="1128470361">
      <w:bodyDiv w:val="1"/>
      <w:marLeft w:val="0"/>
      <w:marRight w:val="0"/>
      <w:marTop w:val="0"/>
      <w:marBottom w:val="0"/>
      <w:divBdr>
        <w:top w:val="none" w:sz="0" w:space="0" w:color="auto"/>
        <w:left w:val="none" w:sz="0" w:space="0" w:color="auto"/>
        <w:bottom w:val="none" w:sz="0" w:space="0" w:color="auto"/>
        <w:right w:val="none" w:sz="0" w:space="0" w:color="auto"/>
      </w:divBdr>
    </w:div>
    <w:div w:id="1577205475">
      <w:bodyDiv w:val="1"/>
      <w:marLeft w:val="0"/>
      <w:marRight w:val="0"/>
      <w:marTop w:val="0"/>
      <w:marBottom w:val="0"/>
      <w:divBdr>
        <w:top w:val="none" w:sz="0" w:space="0" w:color="auto"/>
        <w:left w:val="none" w:sz="0" w:space="0" w:color="auto"/>
        <w:bottom w:val="none" w:sz="0" w:space="0" w:color="auto"/>
        <w:right w:val="none" w:sz="0" w:space="0" w:color="auto"/>
      </w:divBdr>
      <w:divsChild>
        <w:div w:id="1387417544">
          <w:marLeft w:val="0"/>
          <w:marRight w:val="0"/>
          <w:marTop w:val="0"/>
          <w:marBottom w:val="0"/>
          <w:divBdr>
            <w:top w:val="none" w:sz="0" w:space="0" w:color="auto"/>
            <w:left w:val="none" w:sz="0" w:space="0" w:color="auto"/>
            <w:bottom w:val="none" w:sz="0" w:space="0" w:color="auto"/>
            <w:right w:val="none" w:sz="0" w:space="0" w:color="auto"/>
          </w:divBdr>
          <w:divsChild>
            <w:div w:id="1260941712">
              <w:marLeft w:val="0"/>
              <w:marRight w:val="0"/>
              <w:marTop w:val="0"/>
              <w:marBottom w:val="300"/>
              <w:divBdr>
                <w:top w:val="none" w:sz="0" w:space="0" w:color="auto"/>
                <w:left w:val="none" w:sz="0" w:space="0" w:color="auto"/>
                <w:bottom w:val="none" w:sz="0" w:space="0" w:color="auto"/>
                <w:right w:val="none" w:sz="0" w:space="0" w:color="auto"/>
              </w:divBdr>
            </w:div>
          </w:divsChild>
        </w:div>
        <w:div w:id="36587840">
          <w:marLeft w:val="0"/>
          <w:marRight w:val="0"/>
          <w:marTop w:val="0"/>
          <w:marBottom w:val="0"/>
          <w:divBdr>
            <w:top w:val="none" w:sz="0" w:space="0" w:color="auto"/>
            <w:left w:val="none" w:sz="0" w:space="0" w:color="auto"/>
            <w:bottom w:val="none" w:sz="0" w:space="0" w:color="auto"/>
            <w:right w:val="none" w:sz="0" w:space="0" w:color="auto"/>
          </w:divBdr>
          <w:divsChild>
            <w:div w:id="584806621">
              <w:marLeft w:val="0"/>
              <w:marRight w:val="0"/>
              <w:marTop w:val="0"/>
              <w:marBottom w:val="0"/>
              <w:divBdr>
                <w:top w:val="none" w:sz="0" w:space="0" w:color="auto"/>
                <w:left w:val="none" w:sz="0" w:space="0" w:color="auto"/>
                <w:bottom w:val="none" w:sz="0" w:space="0" w:color="auto"/>
                <w:right w:val="none" w:sz="0" w:space="0" w:color="auto"/>
              </w:divBdr>
              <w:divsChild>
                <w:div w:id="9804289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37754747">
          <w:marLeft w:val="0"/>
          <w:marRight w:val="0"/>
          <w:marTop w:val="0"/>
          <w:marBottom w:val="0"/>
          <w:divBdr>
            <w:top w:val="none" w:sz="0" w:space="0" w:color="auto"/>
            <w:left w:val="none" w:sz="0" w:space="0" w:color="auto"/>
            <w:bottom w:val="none" w:sz="0" w:space="0" w:color="auto"/>
            <w:right w:val="none" w:sz="0" w:space="0" w:color="auto"/>
          </w:divBdr>
          <w:divsChild>
            <w:div w:id="315845101">
              <w:marLeft w:val="0"/>
              <w:marRight w:val="0"/>
              <w:marTop w:val="0"/>
              <w:marBottom w:val="0"/>
              <w:divBdr>
                <w:top w:val="none" w:sz="0" w:space="0" w:color="auto"/>
                <w:left w:val="none" w:sz="0" w:space="0" w:color="auto"/>
                <w:bottom w:val="none" w:sz="0" w:space="0" w:color="auto"/>
                <w:right w:val="none" w:sz="0" w:space="0" w:color="auto"/>
              </w:divBdr>
              <w:divsChild>
                <w:div w:id="10637969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0953920">
          <w:marLeft w:val="0"/>
          <w:marRight w:val="0"/>
          <w:marTop w:val="0"/>
          <w:marBottom w:val="0"/>
          <w:divBdr>
            <w:top w:val="none" w:sz="0" w:space="0" w:color="auto"/>
            <w:left w:val="none" w:sz="0" w:space="0" w:color="auto"/>
            <w:bottom w:val="none" w:sz="0" w:space="0" w:color="auto"/>
            <w:right w:val="none" w:sz="0" w:space="0" w:color="auto"/>
          </w:divBdr>
          <w:divsChild>
            <w:div w:id="1032732759">
              <w:marLeft w:val="0"/>
              <w:marRight w:val="0"/>
              <w:marTop w:val="0"/>
              <w:marBottom w:val="0"/>
              <w:divBdr>
                <w:top w:val="none" w:sz="0" w:space="0" w:color="auto"/>
                <w:left w:val="none" w:sz="0" w:space="0" w:color="auto"/>
                <w:bottom w:val="none" w:sz="0" w:space="0" w:color="auto"/>
                <w:right w:val="none" w:sz="0" w:space="0" w:color="auto"/>
              </w:divBdr>
              <w:divsChild>
                <w:div w:id="12801373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27884751">
          <w:marLeft w:val="0"/>
          <w:marRight w:val="0"/>
          <w:marTop w:val="0"/>
          <w:marBottom w:val="0"/>
          <w:divBdr>
            <w:top w:val="none" w:sz="0" w:space="0" w:color="auto"/>
            <w:left w:val="none" w:sz="0" w:space="0" w:color="auto"/>
            <w:bottom w:val="none" w:sz="0" w:space="0" w:color="auto"/>
            <w:right w:val="none" w:sz="0" w:space="0" w:color="auto"/>
          </w:divBdr>
          <w:divsChild>
            <w:div w:id="1142502427">
              <w:marLeft w:val="0"/>
              <w:marRight w:val="0"/>
              <w:marTop w:val="0"/>
              <w:marBottom w:val="0"/>
              <w:divBdr>
                <w:top w:val="none" w:sz="0" w:space="0" w:color="auto"/>
                <w:left w:val="none" w:sz="0" w:space="0" w:color="auto"/>
                <w:bottom w:val="none" w:sz="0" w:space="0" w:color="auto"/>
                <w:right w:val="none" w:sz="0" w:space="0" w:color="auto"/>
              </w:divBdr>
              <w:divsChild>
                <w:div w:id="13140938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4190513">
          <w:marLeft w:val="0"/>
          <w:marRight w:val="0"/>
          <w:marTop w:val="0"/>
          <w:marBottom w:val="0"/>
          <w:divBdr>
            <w:top w:val="none" w:sz="0" w:space="0" w:color="auto"/>
            <w:left w:val="none" w:sz="0" w:space="0" w:color="auto"/>
            <w:bottom w:val="none" w:sz="0" w:space="0" w:color="auto"/>
            <w:right w:val="none" w:sz="0" w:space="0" w:color="auto"/>
          </w:divBdr>
          <w:divsChild>
            <w:div w:id="1934969065">
              <w:marLeft w:val="0"/>
              <w:marRight w:val="0"/>
              <w:marTop w:val="0"/>
              <w:marBottom w:val="0"/>
              <w:divBdr>
                <w:top w:val="none" w:sz="0" w:space="0" w:color="auto"/>
                <w:left w:val="none" w:sz="0" w:space="0" w:color="auto"/>
                <w:bottom w:val="none" w:sz="0" w:space="0" w:color="auto"/>
                <w:right w:val="none" w:sz="0" w:space="0" w:color="auto"/>
              </w:divBdr>
              <w:divsChild>
                <w:div w:id="4493230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17766969">
          <w:marLeft w:val="0"/>
          <w:marRight w:val="0"/>
          <w:marTop w:val="0"/>
          <w:marBottom w:val="0"/>
          <w:divBdr>
            <w:top w:val="none" w:sz="0" w:space="0" w:color="auto"/>
            <w:left w:val="none" w:sz="0" w:space="0" w:color="auto"/>
            <w:bottom w:val="none" w:sz="0" w:space="0" w:color="auto"/>
            <w:right w:val="none" w:sz="0" w:space="0" w:color="auto"/>
          </w:divBdr>
          <w:divsChild>
            <w:div w:id="1528130693">
              <w:marLeft w:val="0"/>
              <w:marRight w:val="0"/>
              <w:marTop w:val="0"/>
              <w:marBottom w:val="0"/>
              <w:divBdr>
                <w:top w:val="none" w:sz="0" w:space="0" w:color="auto"/>
                <w:left w:val="none" w:sz="0" w:space="0" w:color="auto"/>
                <w:bottom w:val="none" w:sz="0" w:space="0" w:color="auto"/>
                <w:right w:val="none" w:sz="0" w:space="0" w:color="auto"/>
              </w:divBdr>
              <w:divsChild>
                <w:div w:id="12812971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8787732">
          <w:marLeft w:val="0"/>
          <w:marRight w:val="0"/>
          <w:marTop w:val="0"/>
          <w:marBottom w:val="0"/>
          <w:divBdr>
            <w:top w:val="none" w:sz="0" w:space="0" w:color="auto"/>
            <w:left w:val="none" w:sz="0" w:space="0" w:color="auto"/>
            <w:bottom w:val="none" w:sz="0" w:space="0" w:color="auto"/>
            <w:right w:val="none" w:sz="0" w:space="0" w:color="auto"/>
          </w:divBdr>
          <w:divsChild>
            <w:div w:id="747774275">
              <w:marLeft w:val="0"/>
              <w:marRight w:val="0"/>
              <w:marTop w:val="0"/>
              <w:marBottom w:val="0"/>
              <w:divBdr>
                <w:top w:val="none" w:sz="0" w:space="0" w:color="auto"/>
                <w:left w:val="none" w:sz="0" w:space="0" w:color="auto"/>
                <w:bottom w:val="none" w:sz="0" w:space="0" w:color="auto"/>
                <w:right w:val="none" w:sz="0" w:space="0" w:color="auto"/>
              </w:divBdr>
              <w:divsChild>
                <w:div w:id="8849474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1109987">
          <w:marLeft w:val="0"/>
          <w:marRight w:val="0"/>
          <w:marTop w:val="0"/>
          <w:marBottom w:val="0"/>
          <w:divBdr>
            <w:top w:val="none" w:sz="0" w:space="0" w:color="auto"/>
            <w:left w:val="none" w:sz="0" w:space="0" w:color="auto"/>
            <w:bottom w:val="none" w:sz="0" w:space="0" w:color="auto"/>
            <w:right w:val="none" w:sz="0" w:space="0" w:color="auto"/>
          </w:divBdr>
          <w:divsChild>
            <w:div w:id="1556813890">
              <w:marLeft w:val="0"/>
              <w:marRight w:val="0"/>
              <w:marTop w:val="0"/>
              <w:marBottom w:val="0"/>
              <w:divBdr>
                <w:top w:val="none" w:sz="0" w:space="0" w:color="auto"/>
                <w:left w:val="none" w:sz="0" w:space="0" w:color="auto"/>
                <w:bottom w:val="none" w:sz="0" w:space="0" w:color="auto"/>
                <w:right w:val="none" w:sz="0" w:space="0" w:color="auto"/>
              </w:divBdr>
              <w:divsChild>
                <w:div w:id="1062145510">
                  <w:marLeft w:val="0"/>
                  <w:marRight w:val="0"/>
                  <w:marTop w:val="0"/>
                  <w:marBottom w:val="0"/>
                  <w:divBdr>
                    <w:top w:val="none" w:sz="0" w:space="0" w:color="auto"/>
                    <w:left w:val="none" w:sz="0" w:space="0" w:color="auto"/>
                    <w:bottom w:val="none" w:sz="0" w:space="0" w:color="auto"/>
                    <w:right w:val="none" w:sz="0" w:space="0" w:color="auto"/>
                  </w:divBdr>
                  <w:divsChild>
                    <w:div w:id="1488208328">
                      <w:marLeft w:val="0"/>
                      <w:marRight w:val="0"/>
                      <w:marTop w:val="0"/>
                      <w:marBottom w:val="0"/>
                      <w:divBdr>
                        <w:top w:val="none" w:sz="0" w:space="0" w:color="auto"/>
                        <w:left w:val="none" w:sz="0" w:space="0" w:color="auto"/>
                        <w:bottom w:val="none" w:sz="0" w:space="0" w:color="auto"/>
                        <w:right w:val="none" w:sz="0" w:space="0" w:color="auto"/>
                      </w:divBdr>
                      <w:divsChild>
                        <w:div w:id="3171691">
                          <w:marLeft w:val="0"/>
                          <w:marRight w:val="0"/>
                          <w:marTop w:val="0"/>
                          <w:marBottom w:val="0"/>
                          <w:divBdr>
                            <w:top w:val="none" w:sz="0" w:space="0" w:color="auto"/>
                            <w:left w:val="none" w:sz="0" w:space="0" w:color="auto"/>
                            <w:bottom w:val="none" w:sz="0" w:space="0" w:color="auto"/>
                            <w:right w:val="none" w:sz="0" w:space="0" w:color="auto"/>
                          </w:divBdr>
                          <w:divsChild>
                            <w:div w:id="193815822">
                              <w:marLeft w:val="0"/>
                              <w:marRight w:val="0"/>
                              <w:marTop w:val="0"/>
                              <w:marBottom w:val="0"/>
                              <w:divBdr>
                                <w:top w:val="none" w:sz="0" w:space="0" w:color="auto"/>
                                <w:left w:val="none" w:sz="0" w:space="0" w:color="auto"/>
                                <w:bottom w:val="none" w:sz="0" w:space="0" w:color="auto"/>
                                <w:right w:val="none" w:sz="0" w:space="0" w:color="auto"/>
                              </w:divBdr>
                              <w:divsChild>
                                <w:div w:id="1178622230">
                                  <w:marLeft w:val="0"/>
                                  <w:marRight w:val="0"/>
                                  <w:marTop w:val="0"/>
                                  <w:marBottom w:val="0"/>
                                  <w:divBdr>
                                    <w:top w:val="none" w:sz="0" w:space="0" w:color="auto"/>
                                    <w:left w:val="none" w:sz="0" w:space="0" w:color="auto"/>
                                    <w:bottom w:val="none" w:sz="0" w:space="0" w:color="auto"/>
                                    <w:right w:val="none" w:sz="0" w:space="0" w:color="auto"/>
                                  </w:divBdr>
                                </w:div>
                                <w:div w:id="1292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91771">
                  <w:marLeft w:val="0"/>
                  <w:marRight w:val="0"/>
                  <w:marTop w:val="0"/>
                  <w:marBottom w:val="0"/>
                  <w:divBdr>
                    <w:top w:val="none" w:sz="0" w:space="0" w:color="auto"/>
                    <w:left w:val="none" w:sz="0" w:space="0" w:color="auto"/>
                    <w:bottom w:val="none" w:sz="0" w:space="0" w:color="auto"/>
                    <w:right w:val="none" w:sz="0" w:space="0" w:color="auto"/>
                  </w:divBdr>
                  <w:divsChild>
                    <w:div w:id="605767815">
                      <w:marLeft w:val="0"/>
                      <w:marRight w:val="0"/>
                      <w:marTop w:val="0"/>
                      <w:marBottom w:val="0"/>
                      <w:divBdr>
                        <w:top w:val="none" w:sz="0" w:space="0" w:color="auto"/>
                        <w:left w:val="none" w:sz="0" w:space="0" w:color="auto"/>
                        <w:bottom w:val="none" w:sz="0" w:space="0" w:color="auto"/>
                        <w:right w:val="none" w:sz="0" w:space="0" w:color="auto"/>
                      </w:divBdr>
                      <w:divsChild>
                        <w:div w:id="1985960547">
                          <w:marLeft w:val="0"/>
                          <w:marRight w:val="0"/>
                          <w:marTop w:val="0"/>
                          <w:marBottom w:val="0"/>
                          <w:divBdr>
                            <w:top w:val="none" w:sz="0" w:space="0" w:color="auto"/>
                            <w:left w:val="none" w:sz="0" w:space="0" w:color="auto"/>
                            <w:bottom w:val="none" w:sz="0" w:space="0" w:color="auto"/>
                            <w:right w:val="none" w:sz="0" w:space="0" w:color="auto"/>
                          </w:divBdr>
                          <w:divsChild>
                            <w:div w:id="99952659">
                              <w:marLeft w:val="0"/>
                              <w:marRight w:val="0"/>
                              <w:marTop w:val="0"/>
                              <w:marBottom w:val="0"/>
                              <w:divBdr>
                                <w:top w:val="none" w:sz="0" w:space="0" w:color="auto"/>
                                <w:left w:val="none" w:sz="0" w:space="0" w:color="auto"/>
                                <w:bottom w:val="none" w:sz="0" w:space="0" w:color="auto"/>
                                <w:right w:val="none" w:sz="0" w:space="0" w:color="auto"/>
                              </w:divBdr>
                              <w:divsChild>
                                <w:div w:id="1201629444">
                                  <w:marLeft w:val="0"/>
                                  <w:marRight w:val="0"/>
                                  <w:marTop w:val="0"/>
                                  <w:marBottom w:val="0"/>
                                  <w:divBdr>
                                    <w:top w:val="none" w:sz="0" w:space="0" w:color="auto"/>
                                    <w:left w:val="none" w:sz="0" w:space="0" w:color="auto"/>
                                    <w:bottom w:val="none" w:sz="0" w:space="0" w:color="auto"/>
                                    <w:right w:val="none" w:sz="0" w:space="0" w:color="auto"/>
                                  </w:divBdr>
                                </w:div>
                                <w:div w:id="1745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35400">
                  <w:marLeft w:val="0"/>
                  <w:marRight w:val="0"/>
                  <w:marTop w:val="0"/>
                  <w:marBottom w:val="0"/>
                  <w:divBdr>
                    <w:top w:val="none" w:sz="0" w:space="0" w:color="auto"/>
                    <w:left w:val="none" w:sz="0" w:space="0" w:color="auto"/>
                    <w:bottom w:val="none" w:sz="0" w:space="0" w:color="auto"/>
                    <w:right w:val="none" w:sz="0" w:space="0" w:color="auto"/>
                  </w:divBdr>
                  <w:divsChild>
                    <w:div w:id="1047677948">
                      <w:marLeft w:val="0"/>
                      <w:marRight w:val="0"/>
                      <w:marTop w:val="0"/>
                      <w:marBottom w:val="0"/>
                      <w:divBdr>
                        <w:top w:val="none" w:sz="0" w:space="0" w:color="auto"/>
                        <w:left w:val="none" w:sz="0" w:space="0" w:color="auto"/>
                        <w:bottom w:val="none" w:sz="0" w:space="0" w:color="auto"/>
                        <w:right w:val="none" w:sz="0" w:space="0" w:color="auto"/>
                      </w:divBdr>
                      <w:divsChild>
                        <w:div w:id="2018340109">
                          <w:marLeft w:val="0"/>
                          <w:marRight w:val="0"/>
                          <w:marTop w:val="0"/>
                          <w:marBottom w:val="0"/>
                          <w:divBdr>
                            <w:top w:val="none" w:sz="0" w:space="0" w:color="auto"/>
                            <w:left w:val="none" w:sz="0" w:space="0" w:color="auto"/>
                            <w:bottom w:val="none" w:sz="0" w:space="0" w:color="auto"/>
                            <w:right w:val="none" w:sz="0" w:space="0" w:color="auto"/>
                          </w:divBdr>
                          <w:divsChild>
                            <w:div w:id="2110469087">
                              <w:marLeft w:val="0"/>
                              <w:marRight w:val="0"/>
                              <w:marTop w:val="0"/>
                              <w:marBottom w:val="0"/>
                              <w:divBdr>
                                <w:top w:val="none" w:sz="0" w:space="0" w:color="auto"/>
                                <w:left w:val="none" w:sz="0" w:space="0" w:color="auto"/>
                                <w:bottom w:val="none" w:sz="0" w:space="0" w:color="auto"/>
                                <w:right w:val="none" w:sz="0" w:space="0" w:color="auto"/>
                              </w:divBdr>
                              <w:divsChild>
                                <w:div w:id="410930448">
                                  <w:marLeft w:val="0"/>
                                  <w:marRight w:val="0"/>
                                  <w:marTop w:val="0"/>
                                  <w:marBottom w:val="0"/>
                                  <w:divBdr>
                                    <w:top w:val="none" w:sz="0" w:space="0" w:color="auto"/>
                                    <w:left w:val="none" w:sz="0" w:space="0" w:color="auto"/>
                                    <w:bottom w:val="none" w:sz="0" w:space="0" w:color="auto"/>
                                    <w:right w:val="none" w:sz="0" w:space="0" w:color="auto"/>
                                  </w:divBdr>
                                </w:div>
                                <w:div w:id="18373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0248">
                  <w:marLeft w:val="0"/>
                  <w:marRight w:val="0"/>
                  <w:marTop w:val="0"/>
                  <w:marBottom w:val="0"/>
                  <w:divBdr>
                    <w:top w:val="none" w:sz="0" w:space="0" w:color="auto"/>
                    <w:left w:val="none" w:sz="0" w:space="0" w:color="auto"/>
                    <w:bottom w:val="none" w:sz="0" w:space="0" w:color="auto"/>
                    <w:right w:val="none" w:sz="0" w:space="0" w:color="auto"/>
                  </w:divBdr>
                  <w:divsChild>
                    <w:div w:id="2015523826">
                      <w:marLeft w:val="0"/>
                      <w:marRight w:val="0"/>
                      <w:marTop w:val="0"/>
                      <w:marBottom w:val="0"/>
                      <w:divBdr>
                        <w:top w:val="none" w:sz="0" w:space="0" w:color="auto"/>
                        <w:left w:val="none" w:sz="0" w:space="0" w:color="auto"/>
                        <w:bottom w:val="none" w:sz="0" w:space="0" w:color="auto"/>
                        <w:right w:val="none" w:sz="0" w:space="0" w:color="auto"/>
                      </w:divBdr>
                      <w:divsChild>
                        <w:div w:id="1950507245">
                          <w:marLeft w:val="0"/>
                          <w:marRight w:val="0"/>
                          <w:marTop w:val="0"/>
                          <w:marBottom w:val="0"/>
                          <w:divBdr>
                            <w:top w:val="none" w:sz="0" w:space="0" w:color="auto"/>
                            <w:left w:val="none" w:sz="0" w:space="0" w:color="auto"/>
                            <w:bottom w:val="none" w:sz="0" w:space="0" w:color="auto"/>
                            <w:right w:val="none" w:sz="0" w:space="0" w:color="auto"/>
                          </w:divBdr>
                          <w:divsChild>
                            <w:div w:id="582106559">
                              <w:marLeft w:val="0"/>
                              <w:marRight w:val="0"/>
                              <w:marTop w:val="0"/>
                              <w:marBottom w:val="0"/>
                              <w:divBdr>
                                <w:top w:val="none" w:sz="0" w:space="0" w:color="auto"/>
                                <w:left w:val="none" w:sz="0" w:space="0" w:color="auto"/>
                                <w:bottom w:val="none" w:sz="0" w:space="0" w:color="auto"/>
                                <w:right w:val="none" w:sz="0" w:space="0" w:color="auto"/>
                              </w:divBdr>
                              <w:divsChild>
                                <w:div w:id="655107884">
                                  <w:marLeft w:val="0"/>
                                  <w:marRight w:val="0"/>
                                  <w:marTop w:val="0"/>
                                  <w:marBottom w:val="0"/>
                                  <w:divBdr>
                                    <w:top w:val="none" w:sz="0" w:space="0" w:color="auto"/>
                                    <w:left w:val="none" w:sz="0" w:space="0" w:color="auto"/>
                                    <w:bottom w:val="none" w:sz="0" w:space="0" w:color="auto"/>
                                    <w:right w:val="none" w:sz="0" w:space="0" w:color="auto"/>
                                  </w:divBdr>
                                </w:div>
                                <w:div w:id="16340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38169">
          <w:marLeft w:val="0"/>
          <w:marRight w:val="0"/>
          <w:marTop w:val="0"/>
          <w:marBottom w:val="0"/>
          <w:divBdr>
            <w:top w:val="none" w:sz="0" w:space="0" w:color="auto"/>
            <w:left w:val="none" w:sz="0" w:space="0" w:color="auto"/>
            <w:bottom w:val="none" w:sz="0" w:space="0" w:color="auto"/>
            <w:right w:val="none" w:sz="0" w:space="0" w:color="auto"/>
          </w:divBdr>
          <w:divsChild>
            <w:div w:id="241568894">
              <w:marLeft w:val="0"/>
              <w:marRight w:val="0"/>
              <w:marTop w:val="0"/>
              <w:marBottom w:val="0"/>
              <w:divBdr>
                <w:top w:val="none" w:sz="0" w:space="0" w:color="auto"/>
                <w:left w:val="none" w:sz="0" w:space="0" w:color="auto"/>
                <w:bottom w:val="none" w:sz="0" w:space="0" w:color="auto"/>
                <w:right w:val="none" w:sz="0" w:space="0" w:color="auto"/>
              </w:divBdr>
              <w:divsChild>
                <w:div w:id="12534679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7278650">
      <w:bodyDiv w:val="1"/>
      <w:marLeft w:val="0"/>
      <w:marRight w:val="0"/>
      <w:marTop w:val="0"/>
      <w:marBottom w:val="0"/>
      <w:divBdr>
        <w:top w:val="none" w:sz="0" w:space="0" w:color="auto"/>
        <w:left w:val="none" w:sz="0" w:space="0" w:color="auto"/>
        <w:bottom w:val="none" w:sz="0" w:space="0" w:color="auto"/>
        <w:right w:val="none" w:sz="0" w:space="0" w:color="auto"/>
      </w:divBdr>
    </w:div>
    <w:div w:id="20714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dbms</dc:creator>
  <cp:keywords/>
  <dc:description/>
  <cp:lastModifiedBy>dbms</cp:lastModifiedBy>
  <cp:revision>4</cp:revision>
  <cp:lastPrinted>2025-07-23T10:29:00Z</cp:lastPrinted>
  <dcterms:created xsi:type="dcterms:W3CDTF">2025-07-23T09:51:00Z</dcterms:created>
  <dcterms:modified xsi:type="dcterms:W3CDTF">2025-07-23T11:17:00Z</dcterms:modified>
</cp:coreProperties>
</file>