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FD93" w14:textId="693870A7" w:rsidR="004F563B" w:rsidRPr="00FB28E2" w:rsidRDefault="00485405">
      <w:pPr>
        <w:rPr>
          <w:rFonts w:ascii="Times New Roman" w:hAnsi="Times New Roman" w:cs="Times New Roman"/>
        </w:rPr>
      </w:pPr>
      <w:r w:rsidRPr="00FB28E2">
        <w:rPr>
          <w:rFonts w:ascii="Times New Roman" w:hAnsi="Times New Roman" w:cs="Times New Roman"/>
          <w:noProof/>
        </w:rPr>
        <w:drawing>
          <wp:anchor distT="0" distB="0" distL="114300" distR="114300" simplePos="0" relativeHeight="251658240" behindDoc="0" locked="0" layoutInCell="1" allowOverlap="1" wp14:anchorId="1F90D005" wp14:editId="1A998378">
            <wp:simplePos x="0" y="0"/>
            <wp:positionH relativeFrom="margin">
              <wp:align>center</wp:align>
            </wp:positionH>
            <wp:positionV relativeFrom="paragraph">
              <wp:posOffset>4445</wp:posOffset>
            </wp:positionV>
            <wp:extent cx="2307590" cy="2322195"/>
            <wp:effectExtent l="0" t="0" r="0" b="1905"/>
            <wp:wrapSquare wrapText="bothSides"/>
            <wp:docPr id="93409891" name="Picture 2" descr="TE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D University"/>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07590" cy="2322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FB5E17" w14:textId="77777777" w:rsidR="00485405" w:rsidRPr="00FB28E2" w:rsidRDefault="00485405" w:rsidP="00485405">
      <w:pPr>
        <w:rPr>
          <w:rFonts w:ascii="Times New Roman" w:hAnsi="Times New Roman" w:cs="Times New Roman"/>
        </w:rPr>
      </w:pPr>
    </w:p>
    <w:p w14:paraId="14F92398" w14:textId="77777777" w:rsidR="00485405" w:rsidRPr="00FB28E2" w:rsidRDefault="00485405" w:rsidP="00485405">
      <w:pPr>
        <w:rPr>
          <w:rFonts w:ascii="Times New Roman" w:hAnsi="Times New Roman" w:cs="Times New Roman"/>
        </w:rPr>
      </w:pPr>
    </w:p>
    <w:p w14:paraId="418B6974" w14:textId="77777777" w:rsidR="00485405" w:rsidRPr="00FB28E2" w:rsidRDefault="00485405" w:rsidP="00485405">
      <w:pPr>
        <w:rPr>
          <w:rFonts w:ascii="Times New Roman" w:hAnsi="Times New Roman" w:cs="Times New Roman"/>
        </w:rPr>
      </w:pPr>
    </w:p>
    <w:p w14:paraId="2B045934" w14:textId="77777777" w:rsidR="00485405" w:rsidRPr="00FB28E2" w:rsidRDefault="00485405" w:rsidP="00485405">
      <w:pPr>
        <w:rPr>
          <w:rFonts w:ascii="Times New Roman" w:hAnsi="Times New Roman" w:cs="Times New Roman"/>
        </w:rPr>
      </w:pPr>
    </w:p>
    <w:p w14:paraId="62B82848" w14:textId="77777777" w:rsidR="00485405" w:rsidRPr="00FB28E2" w:rsidRDefault="00485405" w:rsidP="00485405">
      <w:pPr>
        <w:rPr>
          <w:rFonts w:ascii="Times New Roman" w:hAnsi="Times New Roman" w:cs="Times New Roman"/>
        </w:rPr>
      </w:pPr>
    </w:p>
    <w:p w14:paraId="44F828DC" w14:textId="77777777" w:rsidR="00485405" w:rsidRPr="00FB28E2" w:rsidRDefault="00485405" w:rsidP="00485405">
      <w:pPr>
        <w:rPr>
          <w:rFonts w:ascii="Times New Roman" w:hAnsi="Times New Roman" w:cs="Times New Roman"/>
        </w:rPr>
      </w:pPr>
    </w:p>
    <w:p w14:paraId="32D414BA" w14:textId="77777777" w:rsidR="00485405" w:rsidRPr="00FB28E2" w:rsidRDefault="00485405" w:rsidP="00485405">
      <w:pPr>
        <w:rPr>
          <w:rFonts w:ascii="Times New Roman" w:hAnsi="Times New Roman" w:cs="Times New Roman"/>
        </w:rPr>
      </w:pPr>
    </w:p>
    <w:p w14:paraId="6C8E4C57" w14:textId="77777777" w:rsidR="00485405" w:rsidRDefault="00485405" w:rsidP="00485405">
      <w:pPr>
        <w:rPr>
          <w:rFonts w:ascii="Times New Roman" w:hAnsi="Times New Roman" w:cs="Times New Roman"/>
        </w:rPr>
      </w:pPr>
    </w:p>
    <w:p w14:paraId="1353B92F" w14:textId="77777777" w:rsidR="00FB28E2" w:rsidRPr="00FB28E2" w:rsidRDefault="00FB28E2" w:rsidP="00485405">
      <w:pPr>
        <w:rPr>
          <w:rFonts w:ascii="Times New Roman" w:hAnsi="Times New Roman" w:cs="Times New Roman"/>
        </w:rPr>
      </w:pPr>
    </w:p>
    <w:p w14:paraId="4AB39739" w14:textId="46C1F9D0" w:rsidR="00485405" w:rsidRPr="0081392F" w:rsidRDefault="00FB28E2" w:rsidP="00FB28E2">
      <w:pPr>
        <w:ind w:firstLine="720"/>
        <w:rPr>
          <w:rFonts w:ascii="Times New Roman" w:hAnsi="Times New Roman" w:cs="Times New Roman"/>
          <w:b/>
          <w:bCs/>
          <w:sz w:val="40"/>
          <w:szCs w:val="40"/>
        </w:rPr>
      </w:pPr>
      <w:r>
        <w:rPr>
          <w:rFonts w:ascii="Times New Roman" w:hAnsi="Times New Roman" w:cs="Times New Roman"/>
          <w:sz w:val="36"/>
          <w:szCs w:val="36"/>
        </w:rPr>
        <w:t xml:space="preserve">                          </w:t>
      </w:r>
      <w:r w:rsidR="00485405" w:rsidRPr="0081392F">
        <w:rPr>
          <w:rFonts w:ascii="Times New Roman" w:hAnsi="Times New Roman" w:cs="Times New Roman"/>
          <w:b/>
          <w:bCs/>
          <w:sz w:val="40"/>
          <w:szCs w:val="40"/>
        </w:rPr>
        <w:t>TED UNIVERSITY</w:t>
      </w:r>
    </w:p>
    <w:p w14:paraId="7D13F822" w14:textId="1AF54C53" w:rsidR="00485405" w:rsidRPr="0081392F" w:rsidRDefault="00FB28E2" w:rsidP="00FB28E2">
      <w:pPr>
        <w:ind w:firstLine="720"/>
        <w:rPr>
          <w:rFonts w:ascii="Times New Roman" w:hAnsi="Times New Roman" w:cs="Times New Roman"/>
          <w:b/>
          <w:bCs/>
          <w:sz w:val="24"/>
          <w:szCs w:val="24"/>
        </w:rPr>
      </w:pPr>
      <w:r w:rsidRPr="0081392F">
        <w:rPr>
          <w:rFonts w:ascii="Times New Roman" w:hAnsi="Times New Roman" w:cs="Times New Roman"/>
          <w:b/>
          <w:bCs/>
          <w:sz w:val="24"/>
          <w:szCs w:val="24"/>
        </w:rPr>
        <w:t xml:space="preserve">                                    </w:t>
      </w:r>
      <w:r w:rsidR="00485405" w:rsidRPr="0081392F">
        <w:rPr>
          <w:rFonts w:ascii="Times New Roman" w:hAnsi="Times New Roman" w:cs="Times New Roman"/>
          <w:b/>
          <w:bCs/>
          <w:sz w:val="24"/>
          <w:szCs w:val="24"/>
        </w:rPr>
        <w:t>CMPE 491 / SENG 491 Senior Project</w:t>
      </w:r>
    </w:p>
    <w:p w14:paraId="1B4D4B0B" w14:textId="77777777" w:rsidR="00FB28E2" w:rsidRPr="0081392F" w:rsidRDefault="00FB28E2" w:rsidP="00FB28E2">
      <w:pPr>
        <w:ind w:firstLine="720"/>
        <w:jc w:val="center"/>
        <w:rPr>
          <w:rFonts w:ascii="Times New Roman" w:hAnsi="Times New Roman" w:cs="Times New Roman"/>
          <w:b/>
          <w:bCs/>
          <w:sz w:val="24"/>
          <w:szCs w:val="24"/>
        </w:rPr>
      </w:pPr>
      <w:r w:rsidRPr="0081392F">
        <w:rPr>
          <w:rFonts w:ascii="Times New Roman" w:hAnsi="Times New Roman" w:cs="Times New Roman"/>
          <w:b/>
          <w:bCs/>
          <w:sz w:val="24"/>
          <w:szCs w:val="24"/>
        </w:rPr>
        <w:t>Center of Gravity Detection, Information, and Balancing System in Aircraft</w:t>
      </w:r>
    </w:p>
    <w:p w14:paraId="646F52E3" w14:textId="19EB3677" w:rsidR="00485405" w:rsidRPr="0081392F" w:rsidRDefault="00FB28E2" w:rsidP="00FB28E2">
      <w:pPr>
        <w:ind w:firstLine="720"/>
        <w:jc w:val="both"/>
        <w:rPr>
          <w:rFonts w:ascii="Times New Roman" w:hAnsi="Times New Roman" w:cs="Times New Roman"/>
          <w:b/>
          <w:bCs/>
          <w:sz w:val="24"/>
          <w:szCs w:val="24"/>
        </w:rPr>
      </w:pPr>
      <w:r w:rsidRPr="0081392F">
        <w:rPr>
          <w:rFonts w:ascii="Times New Roman" w:hAnsi="Times New Roman" w:cs="Times New Roman"/>
          <w:b/>
          <w:bCs/>
          <w:sz w:val="24"/>
          <w:szCs w:val="24"/>
        </w:rPr>
        <w:t xml:space="preserve">                                                      </w:t>
      </w:r>
      <w:r w:rsidR="00485405" w:rsidRPr="0081392F">
        <w:rPr>
          <w:rFonts w:ascii="Times New Roman" w:hAnsi="Times New Roman" w:cs="Times New Roman"/>
          <w:b/>
          <w:bCs/>
          <w:sz w:val="24"/>
          <w:szCs w:val="24"/>
        </w:rPr>
        <w:t>Project Proposal</w:t>
      </w:r>
    </w:p>
    <w:p w14:paraId="789ADD19" w14:textId="06B93318" w:rsidR="00485405" w:rsidRPr="0081392F" w:rsidRDefault="00FB28E2" w:rsidP="00FB28E2">
      <w:pPr>
        <w:ind w:firstLine="720"/>
        <w:rPr>
          <w:rFonts w:ascii="Times New Roman" w:hAnsi="Times New Roman" w:cs="Times New Roman"/>
          <w:b/>
          <w:bCs/>
          <w:sz w:val="24"/>
          <w:szCs w:val="24"/>
        </w:rPr>
      </w:pPr>
      <w:r w:rsidRPr="0081392F">
        <w:rPr>
          <w:rFonts w:ascii="Times New Roman" w:hAnsi="Times New Roman" w:cs="Times New Roman"/>
          <w:b/>
          <w:bCs/>
          <w:sz w:val="24"/>
          <w:szCs w:val="24"/>
        </w:rPr>
        <w:t xml:space="preserve">                                                         </w:t>
      </w:r>
      <w:r w:rsidR="00485405" w:rsidRPr="0081392F">
        <w:rPr>
          <w:rFonts w:ascii="Times New Roman" w:hAnsi="Times New Roman" w:cs="Times New Roman"/>
          <w:b/>
          <w:bCs/>
          <w:sz w:val="24"/>
          <w:szCs w:val="24"/>
        </w:rPr>
        <w:t>10.10.2025</w:t>
      </w:r>
    </w:p>
    <w:p w14:paraId="6BF5E436" w14:textId="77777777" w:rsidR="00FB28E2" w:rsidRPr="00FB28E2" w:rsidRDefault="00FB28E2" w:rsidP="00FB28E2">
      <w:pPr>
        <w:rPr>
          <w:rFonts w:ascii="Times New Roman" w:hAnsi="Times New Roman" w:cs="Times New Roman"/>
          <w:sz w:val="24"/>
          <w:szCs w:val="24"/>
        </w:rPr>
      </w:pPr>
    </w:p>
    <w:p w14:paraId="7388D629" w14:textId="757ADC90" w:rsidR="00485405" w:rsidRPr="00FB28E2" w:rsidRDefault="00485405" w:rsidP="00485405">
      <w:pPr>
        <w:ind w:firstLine="720"/>
        <w:rPr>
          <w:rFonts w:ascii="Times New Roman" w:hAnsi="Times New Roman" w:cs="Times New Roman"/>
          <w:b/>
          <w:bCs/>
          <w:sz w:val="24"/>
          <w:szCs w:val="24"/>
        </w:rPr>
      </w:pPr>
      <w:r w:rsidRPr="00FB28E2">
        <w:rPr>
          <w:rFonts w:ascii="Times New Roman" w:hAnsi="Times New Roman" w:cs="Times New Roman"/>
          <w:b/>
          <w:bCs/>
          <w:sz w:val="24"/>
          <w:szCs w:val="24"/>
        </w:rPr>
        <w:t>Team Members:</w:t>
      </w:r>
    </w:p>
    <w:p w14:paraId="7075452D" w14:textId="2C3350A5" w:rsidR="00FB28E2" w:rsidRPr="00FB28E2" w:rsidRDefault="00FB28E2" w:rsidP="00FB28E2">
      <w:pPr>
        <w:ind w:firstLine="720"/>
        <w:rPr>
          <w:rFonts w:ascii="Times New Roman" w:hAnsi="Times New Roman" w:cs="Times New Roman"/>
          <w:sz w:val="24"/>
          <w:szCs w:val="24"/>
        </w:rPr>
      </w:pPr>
      <w:r w:rsidRPr="00FB28E2">
        <w:rPr>
          <w:rFonts w:ascii="Times New Roman" w:hAnsi="Times New Roman" w:cs="Times New Roman"/>
          <w:sz w:val="24"/>
          <w:szCs w:val="24"/>
        </w:rPr>
        <w:t xml:space="preserve">Sude </w:t>
      </w:r>
      <w:r w:rsidR="00B70FDD">
        <w:rPr>
          <w:rFonts w:ascii="Times New Roman" w:hAnsi="Times New Roman" w:cs="Times New Roman"/>
          <w:sz w:val="24"/>
          <w:szCs w:val="24"/>
        </w:rPr>
        <w:t>İpekci,</w:t>
      </w:r>
      <w:r w:rsidRPr="00FB28E2">
        <w:rPr>
          <w:rFonts w:ascii="Times New Roman" w:hAnsi="Times New Roman" w:cs="Times New Roman"/>
          <w:sz w:val="24"/>
          <w:szCs w:val="24"/>
        </w:rPr>
        <w:t xml:space="preserve"> Computer Engineering</w:t>
      </w:r>
    </w:p>
    <w:p w14:paraId="19B9300E" w14:textId="004595B1" w:rsidR="00FB28E2" w:rsidRPr="00FB28E2" w:rsidRDefault="00FB28E2" w:rsidP="00FB28E2">
      <w:pPr>
        <w:ind w:firstLine="720"/>
        <w:rPr>
          <w:rFonts w:ascii="Times New Roman" w:hAnsi="Times New Roman" w:cs="Times New Roman"/>
          <w:sz w:val="24"/>
          <w:szCs w:val="24"/>
        </w:rPr>
      </w:pPr>
      <w:r w:rsidRPr="00FB28E2">
        <w:rPr>
          <w:rFonts w:ascii="Times New Roman" w:hAnsi="Times New Roman" w:cs="Times New Roman"/>
          <w:sz w:val="24"/>
          <w:szCs w:val="24"/>
        </w:rPr>
        <w:t>Yasin A</w:t>
      </w:r>
      <w:r w:rsidR="00B70FDD">
        <w:rPr>
          <w:rFonts w:ascii="Times New Roman" w:hAnsi="Times New Roman" w:cs="Times New Roman"/>
          <w:sz w:val="24"/>
          <w:szCs w:val="24"/>
        </w:rPr>
        <w:t>nber</w:t>
      </w:r>
      <w:r w:rsidRPr="00FB28E2">
        <w:rPr>
          <w:rFonts w:ascii="Times New Roman" w:hAnsi="Times New Roman" w:cs="Times New Roman"/>
          <w:sz w:val="24"/>
          <w:szCs w:val="24"/>
        </w:rPr>
        <w:t>, Computer Engineering</w:t>
      </w:r>
    </w:p>
    <w:p w14:paraId="7198D9AA" w14:textId="47A98D74" w:rsidR="00485405" w:rsidRPr="00FB28E2" w:rsidRDefault="00485405" w:rsidP="00485405">
      <w:pPr>
        <w:ind w:firstLine="720"/>
        <w:rPr>
          <w:rFonts w:ascii="Times New Roman" w:hAnsi="Times New Roman" w:cs="Times New Roman"/>
          <w:sz w:val="24"/>
          <w:szCs w:val="24"/>
        </w:rPr>
      </w:pPr>
      <w:r w:rsidRPr="00FB28E2">
        <w:rPr>
          <w:rFonts w:ascii="Times New Roman" w:hAnsi="Times New Roman" w:cs="Times New Roman"/>
          <w:sz w:val="24"/>
          <w:szCs w:val="24"/>
        </w:rPr>
        <w:t>Selin G</w:t>
      </w:r>
      <w:r w:rsidR="00B70FDD">
        <w:rPr>
          <w:rFonts w:ascii="Times New Roman" w:hAnsi="Times New Roman" w:cs="Times New Roman"/>
          <w:sz w:val="24"/>
          <w:szCs w:val="24"/>
        </w:rPr>
        <w:t>öç</w:t>
      </w:r>
      <w:r w:rsidR="00FB28E2" w:rsidRPr="00FB28E2">
        <w:rPr>
          <w:rFonts w:ascii="Times New Roman" w:hAnsi="Times New Roman" w:cs="Times New Roman"/>
          <w:sz w:val="24"/>
          <w:szCs w:val="24"/>
        </w:rPr>
        <w:t xml:space="preserve">, </w:t>
      </w:r>
      <w:r w:rsidR="00B70FDD">
        <w:rPr>
          <w:rFonts w:ascii="Times New Roman" w:hAnsi="Times New Roman" w:cs="Times New Roman"/>
          <w:sz w:val="24"/>
          <w:szCs w:val="24"/>
        </w:rPr>
        <w:t xml:space="preserve"> </w:t>
      </w:r>
      <w:r w:rsidR="00FB28E2" w:rsidRPr="00FB28E2">
        <w:rPr>
          <w:rFonts w:ascii="Times New Roman" w:hAnsi="Times New Roman" w:cs="Times New Roman"/>
          <w:sz w:val="24"/>
          <w:szCs w:val="24"/>
        </w:rPr>
        <w:t>Computer Engineering</w:t>
      </w:r>
    </w:p>
    <w:p w14:paraId="1E112AC8" w14:textId="37A29AFA" w:rsidR="00FB28E2" w:rsidRPr="00FB28E2" w:rsidRDefault="00FB28E2" w:rsidP="00FB28E2">
      <w:pPr>
        <w:ind w:firstLine="720"/>
        <w:rPr>
          <w:rFonts w:ascii="Times New Roman" w:hAnsi="Times New Roman" w:cs="Times New Roman"/>
          <w:sz w:val="24"/>
          <w:szCs w:val="24"/>
        </w:rPr>
      </w:pPr>
      <w:r w:rsidRPr="00FB28E2">
        <w:rPr>
          <w:rFonts w:ascii="Times New Roman" w:hAnsi="Times New Roman" w:cs="Times New Roman"/>
          <w:sz w:val="24"/>
          <w:szCs w:val="24"/>
        </w:rPr>
        <w:t>Elif Sude M</w:t>
      </w:r>
      <w:r w:rsidR="00B70FDD">
        <w:rPr>
          <w:rFonts w:ascii="Times New Roman" w:hAnsi="Times New Roman" w:cs="Times New Roman"/>
          <w:sz w:val="24"/>
          <w:szCs w:val="24"/>
        </w:rPr>
        <w:t>emiş</w:t>
      </w:r>
      <w:r w:rsidRPr="00FB28E2">
        <w:rPr>
          <w:rFonts w:ascii="Times New Roman" w:hAnsi="Times New Roman" w:cs="Times New Roman"/>
          <w:sz w:val="24"/>
          <w:szCs w:val="24"/>
        </w:rPr>
        <w:t>, Software Engineering</w:t>
      </w:r>
    </w:p>
    <w:p w14:paraId="69B34955" w14:textId="77777777" w:rsidR="00FB28E2" w:rsidRPr="00FB28E2" w:rsidRDefault="00FB28E2" w:rsidP="00485405">
      <w:pPr>
        <w:ind w:firstLine="720"/>
        <w:rPr>
          <w:rFonts w:ascii="Times New Roman" w:hAnsi="Times New Roman" w:cs="Times New Roman"/>
          <w:sz w:val="24"/>
          <w:szCs w:val="24"/>
        </w:rPr>
      </w:pPr>
    </w:p>
    <w:p w14:paraId="6E4B4C5D" w14:textId="0F702A04" w:rsidR="00FB28E2" w:rsidRPr="00FB28E2" w:rsidRDefault="00FB28E2" w:rsidP="00485405">
      <w:pPr>
        <w:ind w:firstLine="720"/>
        <w:rPr>
          <w:rFonts w:ascii="Times New Roman" w:hAnsi="Times New Roman" w:cs="Times New Roman"/>
          <w:b/>
          <w:bCs/>
          <w:sz w:val="24"/>
          <w:szCs w:val="24"/>
        </w:rPr>
      </w:pPr>
      <w:r w:rsidRPr="00FB28E2">
        <w:rPr>
          <w:rFonts w:ascii="Times New Roman" w:hAnsi="Times New Roman" w:cs="Times New Roman"/>
          <w:b/>
          <w:bCs/>
          <w:sz w:val="24"/>
          <w:szCs w:val="24"/>
        </w:rPr>
        <w:t>Supervisor:</w:t>
      </w:r>
    </w:p>
    <w:p w14:paraId="2DFDFF83" w14:textId="104EA6FB" w:rsidR="00FB28E2" w:rsidRPr="00FB28E2" w:rsidRDefault="00FB28E2" w:rsidP="00485405">
      <w:pPr>
        <w:ind w:firstLine="720"/>
        <w:rPr>
          <w:rFonts w:ascii="Times New Roman" w:hAnsi="Times New Roman" w:cs="Times New Roman"/>
          <w:sz w:val="24"/>
          <w:szCs w:val="24"/>
        </w:rPr>
      </w:pPr>
      <w:r w:rsidRPr="00FB28E2">
        <w:rPr>
          <w:rFonts w:ascii="Times New Roman" w:hAnsi="Times New Roman" w:cs="Times New Roman"/>
          <w:sz w:val="24"/>
          <w:szCs w:val="24"/>
        </w:rPr>
        <w:t>Prof. Dr. Hakkı Gökhan İLK</w:t>
      </w:r>
    </w:p>
    <w:p w14:paraId="54747D12" w14:textId="77777777" w:rsidR="00FB28E2" w:rsidRPr="00FB28E2" w:rsidRDefault="00FB28E2" w:rsidP="00485405">
      <w:pPr>
        <w:ind w:firstLine="720"/>
        <w:rPr>
          <w:rFonts w:ascii="Times New Roman" w:hAnsi="Times New Roman" w:cs="Times New Roman"/>
          <w:sz w:val="24"/>
          <w:szCs w:val="24"/>
        </w:rPr>
      </w:pPr>
    </w:p>
    <w:p w14:paraId="5447D961" w14:textId="71C3C66D" w:rsidR="00FB28E2" w:rsidRPr="00FB28E2" w:rsidRDefault="00FB28E2" w:rsidP="00FB28E2">
      <w:pPr>
        <w:ind w:firstLine="720"/>
        <w:jc w:val="both"/>
        <w:rPr>
          <w:rFonts w:ascii="Times New Roman" w:hAnsi="Times New Roman" w:cs="Times New Roman"/>
          <w:b/>
          <w:bCs/>
          <w:sz w:val="24"/>
          <w:szCs w:val="24"/>
        </w:rPr>
      </w:pPr>
      <w:r w:rsidRPr="00FB28E2">
        <w:rPr>
          <w:rFonts w:ascii="Times New Roman" w:hAnsi="Times New Roman" w:cs="Times New Roman"/>
          <w:b/>
          <w:bCs/>
          <w:sz w:val="24"/>
          <w:szCs w:val="24"/>
        </w:rPr>
        <w:t>Jury Members:</w:t>
      </w:r>
    </w:p>
    <w:p w14:paraId="1EDD0A30" w14:textId="6E48DF86" w:rsidR="00FB28E2" w:rsidRPr="00FB28E2" w:rsidRDefault="00FB28E2" w:rsidP="00FB28E2">
      <w:pPr>
        <w:ind w:firstLine="720"/>
        <w:jc w:val="both"/>
        <w:rPr>
          <w:rFonts w:ascii="Times New Roman" w:hAnsi="Times New Roman" w:cs="Times New Roman"/>
          <w:sz w:val="24"/>
          <w:szCs w:val="24"/>
        </w:rPr>
      </w:pPr>
      <w:r w:rsidRPr="00FB28E2">
        <w:rPr>
          <w:rFonts w:ascii="Times New Roman" w:hAnsi="Times New Roman" w:cs="Times New Roman"/>
          <w:sz w:val="24"/>
          <w:szCs w:val="24"/>
        </w:rPr>
        <w:t>Dr. Ali BERKOL</w:t>
      </w:r>
    </w:p>
    <w:p w14:paraId="0CE1582D" w14:textId="747A3934" w:rsidR="00FB28E2" w:rsidRPr="00FB28E2" w:rsidRDefault="00FB28E2" w:rsidP="00FB28E2">
      <w:pPr>
        <w:ind w:firstLine="720"/>
        <w:jc w:val="both"/>
        <w:rPr>
          <w:rFonts w:ascii="Times New Roman" w:hAnsi="Times New Roman" w:cs="Times New Roman"/>
          <w:sz w:val="24"/>
          <w:szCs w:val="24"/>
        </w:rPr>
      </w:pPr>
      <w:r w:rsidRPr="00FB28E2">
        <w:rPr>
          <w:rFonts w:ascii="Times New Roman" w:hAnsi="Times New Roman" w:cs="Times New Roman"/>
          <w:sz w:val="24"/>
          <w:szCs w:val="24"/>
        </w:rPr>
        <w:t>Dr. Ayşe Yasemin SEYDİM</w:t>
      </w:r>
    </w:p>
    <w:p w14:paraId="11D96362" w14:textId="1CB8C015" w:rsidR="00FB28E2" w:rsidRPr="00FB28E2" w:rsidRDefault="00FB28E2" w:rsidP="00FB28E2">
      <w:pPr>
        <w:spacing w:after="0" w:line="240" w:lineRule="auto"/>
        <w:jc w:val="both"/>
        <w:rPr>
          <w:rFonts w:ascii="Times New Roman" w:eastAsia="Times New Roman" w:hAnsi="Times New Roman" w:cs="Times New Roman"/>
          <w:color w:val="000000"/>
          <w:sz w:val="20"/>
          <w:szCs w:val="20"/>
          <w:lang w:val="en-US"/>
          <w14:ligatures w14:val="none"/>
        </w:rPr>
      </w:pPr>
      <w:r w:rsidRPr="00FB28E2">
        <w:rPr>
          <w:rFonts w:ascii="Times New Roman" w:eastAsia="Times New Roman" w:hAnsi="Times New Roman" w:cs="Times New Roman"/>
          <w:color w:val="000000"/>
          <w:sz w:val="20"/>
          <w:szCs w:val="20"/>
          <w:lang w:val="en-US"/>
          <w14:ligatures w14:val="none"/>
        </w:rPr>
        <w:lastRenderedPageBreak/>
        <w:br/>
      </w:r>
    </w:p>
    <w:p w14:paraId="7980158C" w14:textId="0CF93BA8" w:rsidR="0081392F" w:rsidRPr="0081392F" w:rsidRDefault="0081392F" w:rsidP="0081392F">
      <w:pPr>
        <w:rPr>
          <w:rFonts w:ascii="Times New Roman" w:hAnsi="Times New Roman" w:cs="Times New Roman"/>
          <w:b/>
          <w:bCs/>
          <w:sz w:val="24"/>
          <w:szCs w:val="24"/>
        </w:rPr>
      </w:pPr>
      <w:r>
        <w:rPr>
          <w:rFonts w:ascii="Times New Roman" w:hAnsi="Times New Roman" w:cs="Times New Roman"/>
          <w:b/>
          <w:bCs/>
          <w:sz w:val="24"/>
          <w:szCs w:val="24"/>
        </w:rPr>
        <w:t xml:space="preserve">Project Name: </w:t>
      </w:r>
      <w:r w:rsidRPr="0081392F">
        <w:rPr>
          <w:rFonts w:ascii="Times New Roman" w:hAnsi="Times New Roman" w:cs="Times New Roman"/>
          <w:b/>
          <w:bCs/>
          <w:sz w:val="24"/>
          <w:szCs w:val="24"/>
        </w:rPr>
        <w:t>Center of Gravity Detection, Information, and Balancing System in Aircraft</w:t>
      </w:r>
    </w:p>
    <w:p w14:paraId="50D27B80" w14:textId="1E901212" w:rsidR="0081392F" w:rsidRPr="00847A2F" w:rsidRDefault="0081392F" w:rsidP="0081392F">
      <w:r>
        <w:rPr>
          <w:rFonts w:ascii="Times New Roman" w:hAnsi="Times New Roman" w:cs="Times New Roman"/>
          <w:b/>
          <w:bCs/>
          <w:sz w:val="24"/>
          <w:szCs w:val="24"/>
        </w:rPr>
        <w:t>Project Webiste Link:</w:t>
      </w:r>
      <w:r w:rsidR="00644DC2">
        <w:rPr>
          <w:rFonts w:ascii="Times New Roman" w:hAnsi="Times New Roman" w:cs="Times New Roman"/>
          <w:b/>
          <w:bCs/>
          <w:sz w:val="24"/>
          <w:szCs w:val="24"/>
        </w:rPr>
        <w:t xml:space="preserve"> </w:t>
      </w:r>
      <w:hyperlink r:id="rId5" w:history="1">
        <w:r w:rsidR="00847A2F" w:rsidRPr="005C25F9">
          <w:rPr>
            <w:rStyle w:val="Hyperlink"/>
          </w:rPr>
          <w:t>http://codenge.vercel.app</w:t>
        </w:r>
      </w:hyperlink>
    </w:p>
    <w:p w14:paraId="05C3F757" w14:textId="77777777" w:rsidR="0026068B" w:rsidRDefault="0026068B" w:rsidP="0026068B">
      <w:pPr>
        <w:rPr>
          <w:rFonts w:ascii="Times New Roman" w:hAnsi="Times New Roman" w:cs="Times New Roman"/>
          <w:sz w:val="24"/>
          <w:szCs w:val="24"/>
          <w:lang w:val="en-US"/>
        </w:rPr>
      </w:pPr>
    </w:p>
    <w:p w14:paraId="053A74CB" w14:textId="57292018" w:rsidR="0026068B" w:rsidRPr="003A74ED" w:rsidRDefault="0026068B" w:rsidP="0026068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3A74ED">
        <w:rPr>
          <w:rFonts w:ascii="Times New Roman" w:hAnsi="Times New Roman" w:cs="Times New Roman"/>
          <w:sz w:val="24"/>
          <w:szCs w:val="24"/>
          <w:lang w:val="en-US"/>
        </w:rPr>
        <w:t>T</w:t>
      </w:r>
      <w:r w:rsidRPr="003A74ED">
        <w:rPr>
          <w:rFonts w:ascii="Times New Roman" w:hAnsi="Times New Roman" w:cs="Times New Roman"/>
          <w:sz w:val="24"/>
          <w:szCs w:val="24"/>
        </w:rPr>
        <w:t xml:space="preserve">his project aims to design and prototype a real-time </w:t>
      </w:r>
      <w:r w:rsidRPr="003A74ED">
        <w:rPr>
          <w:rFonts w:ascii="Times New Roman" w:hAnsi="Times New Roman" w:cs="Times New Roman"/>
          <w:b/>
          <w:bCs/>
          <w:sz w:val="24"/>
          <w:szCs w:val="24"/>
        </w:rPr>
        <w:t>Center of Gravity (CoG) detection, visualization, and automatic balancing system</w:t>
      </w:r>
      <w:r w:rsidRPr="003A74ED">
        <w:rPr>
          <w:rFonts w:ascii="Times New Roman" w:hAnsi="Times New Roman" w:cs="Times New Roman"/>
          <w:sz w:val="24"/>
          <w:szCs w:val="24"/>
        </w:rPr>
        <w:t xml:space="preserve"> for small-scale aerial platforms. t</w:t>
      </w:r>
      <w:r w:rsidRPr="003A74ED">
        <w:rPr>
          <w:rFonts w:ascii="Times New Roman" w:hAnsi="Times New Roman" w:cs="Times New Roman"/>
          <w:sz w:val="24"/>
          <w:szCs w:val="24"/>
          <w:lang w:val="en-US"/>
        </w:rPr>
        <w:t>The precise location of the center of gravity is crucial for flight safety, stability, maneuverability, and fuel efficiency throughout aircraft design and operation. Performance might be adversely affected and unsafe flight situations can result from even little deviations brought on by passenger loading, cargo placement, or fuel usage. A small-scale helicopter platform is set up on load-cell sensors that are positioned below each landing gear point in this investigation. These sensors detect the distributed load continually, and the instantaneous CoG coordinates are computed by an embedded system based on Arduino. After that, the measured and ideal CoG positions are shown in real time, and any variations are tracked to guarantee safe bounds.</w:t>
      </w:r>
    </w:p>
    <w:p w14:paraId="2C6625AA" w14:textId="77777777" w:rsidR="0026068B" w:rsidRDefault="0026068B" w:rsidP="0026068B">
      <w:pPr>
        <w:ind w:firstLine="284"/>
        <w:rPr>
          <w:rFonts w:ascii="Times New Roman" w:hAnsi="Times New Roman" w:cs="Times New Roman"/>
          <w:sz w:val="24"/>
          <w:szCs w:val="24"/>
          <w:lang w:val="en-US"/>
        </w:rPr>
      </w:pPr>
      <w:r w:rsidRPr="003A74ED">
        <w:rPr>
          <w:rFonts w:ascii="Times New Roman" w:hAnsi="Times New Roman" w:cs="Times New Roman"/>
          <w:sz w:val="24"/>
          <w:szCs w:val="24"/>
          <w:lang w:val="en-US"/>
        </w:rPr>
        <w:t xml:space="preserve">      </w:t>
      </w:r>
    </w:p>
    <w:p w14:paraId="5DF6EA34" w14:textId="6483B93C" w:rsidR="0026068B" w:rsidRDefault="0026068B" w:rsidP="0026068B">
      <w:pPr>
        <w:ind w:firstLine="284"/>
        <w:rPr>
          <w:rFonts w:ascii="Times New Roman" w:hAnsi="Times New Roman" w:cs="Times New Roman"/>
          <w:sz w:val="24"/>
          <w:szCs w:val="24"/>
        </w:rPr>
      </w:pPr>
      <w:r w:rsidRPr="003A74ED">
        <w:rPr>
          <w:rFonts w:ascii="Times New Roman" w:hAnsi="Times New Roman" w:cs="Times New Roman"/>
          <w:sz w:val="24"/>
          <w:szCs w:val="24"/>
          <w:lang w:val="en-US"/>
        </w:rPr>
        <w:t>To actively correct CoG shifts, the system includes an automatic balancing mechanism using servo motors and a lead-screw-driven movable mass. When a shift in CoG is detected, the embedded algorithm commands the servo system to reposition a counterweight along the X-Y plane, restoring the CoG to the predefined optimal location. This concept mimics real aerospace weight-trim systems and provides a scalable foundation for future autonomous aircraft weight management technologies. The proposed system lays the groundwork for more advanced real-time load-balancing solutions in UAVs, helicopters, and other aerial platforms—enabling smarter, safer, and more efficient flight systems.</w:t>
      </w:r>
    </w:p>
    <w:p w14:paraId="0891B4FD" w14:textId="0931FE56" w:rsidR="0081392F" w:rsidRPr="0081392F" w:rsidRDefault="00B70FDD" w:rsidP="0026068B">
      <w:pPr>
        <w:ind w:firstLine="284"/>
        <w:rPr>
          <w:rFonts w:ascii="Times New Roman" w:hAnsi="Times New Roman" w:cs="Times New Roman"/>
          <w:sz w:val="24"/>
          <w:szCs w:val="24"/>
          <w:lang w:val="en-US"/>
        </w:rPr>
      </w:pPr>
      <w:r w:rsidRPr="00B70FDD">
        <w:rPr>
          <w:rFonts w:ascii="Times New Roman" w:hAnsi="Times New Roman" w:cs="Times New Roman"/>
          <w:sz w:val="24"/>
          <w:szCs w:val="24"/>
        </w:rPr>
        <w:t xml:space="preserve">This project is developed within the scope of the </w:t>
      </w:r>
      <w:r w:rsidRPr="00B70FDD">
        <w:rPr>
          <w:rFonts w:ascii="Times New Roman" w:hAnsi="Times New Roman" w:cs="Times New Roman"/>
          <w:b/>
          <w:bCs/>
          <w:sz w:val="24"/>
          <w:szCs w:val="24"/>
        </w:rPr>
        <w:t>TUSAŞ Lift-Up Program</w:t>
      </w:r>
      <w:r w:rsidRPr="00B70FDD">
        <w:rPr>
          <w:rFonts w:ascii="Times New Roman" w:hAnsi="Times New Roman" w:cs="Times New Roman"/>
          <w:sz w:val="24"/>
          <w:szCs w:val="24"/>
        </w:rPr>
        <w:t>.</w:t>
      </w:r>
    </w:p>
    <w:p w14:paraId="584E7BA3" w14:textId="77777777" w:rsidR="0081392F" w:rsidRPr="0081392F" w:rsidRDefault="0081392F" w:rsidP="0081392F">
      <w:pPr>
        <w:rPr>
          <w:rFonts w:ascii="Times New Roman" w:hAnsi="Times New Roman" w:cs="Times New Roman"/>
          <w:b/>
          <w:bCs/>
          <w:sz w:val="24"/>
          <w:szCs w:val="24"/>
        </w:rPr>
      </w:pPr>
    </w:p>
    <w:p w14:paraId="1A4B8EC8" w14:textId="77777777" w:rsidR="00FB28E2" w:rsidRPr="00FB28E2" w:rsidRDefault="00FB28E2" w:rsidP="00FB28E2">
      <w:pPr>
        <w:spacing w:after="0" w:line="240" w:lineRule="auto"/>
        <w:jc w:val="both"/>
        <w:rPr>
          <w:rFonts w:ascii="Times New Roman" w:eastAsia="Times New Roman" w:hAnsi="Times New Roman" w:cs="Times New Roman"/>
          <w:color w:val="000000"/>
          <w:sz w:val="20"/>
          <w:szCs w:val="20"/>
          <w:lang w:val="en-US"/>
          <w14:ligatures w14:val="none"/>
        </w:rPr>
      </w:pPr>
    </w:p>
    <w:sectPr w:rsidR="00FB28E2" w:rsidRPr="00FB28E2" w:rsidSect="004F563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05"/>
    <w:rsid w:val="0026068B"/>
    <w:rsid w:val="002C20DA"/>
    <w:rsid w:val="002F0149"/>
    <w:rsid w:val="00362886"/>
    <w:rsid w:val="0038713C"/>
    <w:rsid w:val="00485405"/>
    <w:rsid w:val="004D465D"/>
    <w:rsid w:val="004F563B"/>
    <w:rsid w:val="006229F0"/>
    <w:rsid w:val="00644DC2"/>
    <w:rsid w:val="0081392F"/>
    <w:rsid w:val="00827E0A"/>
    <w:rsid w:val="00847A2F"/>
    <w:rsid w:val="00B70FDD"/>
    <w:rsid w:val="00CD2BBD"/>
    <w:rsid w:val="00FB2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31AC6"/>
  <w15:chartTrackingRefBased/>
  <w15:docId w15:val="{83945FA1-F5FD-4DF5-8DCB-BADBE189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48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405"/>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485405"/>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485405"/>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485405"/>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85405"/>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85405"/>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85405"/>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85405"/>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85405"/>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8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405"/>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8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405"/>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85405"/>
    <w:pPr>
      <w:spacing w:before="160"/>
      <w:jc w:val="center"/>
    </w:pPr>
    <w:rPr>
      <w:i/>
      <w:iCs/>
      <w:color w:val="404040" w:themeColor="text1" w:themeTint="BF"/>
    </w:rPr>
  </w:style>
  <w:style w:type="character" w:customStyle="1" w:styleId="QuoteChar">
    <w:name w:val="Quote Char"/>
    <w:basedOn w:val="DefaultParagraphFont"/>
    <w:link w:val="Quote"/>
    <w:uiPriority w:val="29"/>
    <w:rsid w:val="00485405"/>
    <w:rPr>
      <w:i/>
      <w:iCs/>
      <w:color w:val="404040" w:themeColor="text1" w:themeTint="BF"/>
      <w:lang w:val="tr-TR"/>
    </w:rPr>
  </w:style>
  <w:style w:type="paragraph" w:styleId="ListParagraph">
    <w:name w:val="List Paragraph"/>
    <w:basedOn w:val="Normal"/>
    <w:uiPriority w:val="34"/>
    <w:qFormat/>
    <w:rsid w:val="00485405"/>
    <w:pPr>
      <w:ind w:left="720"/>
      <w:contextualSpacing/>
    </w:pPr>
  </w:style>
  <w:style w:type="character" w:styleId="IntenseEmphasis">
    <w:name w:val="Intense Emphasis"/>
    <w:basedOn w:val="DefaultParagraphFont"/>
    <w:uiPriority w:val="21"/>
    <w:qFormat/>
    <w:rsid w:val="00485405"/>
    <w:rPr>
      <w:i/>
      <w:iCs/>
      <w:color w:val="0F4761" w:themeColor="accent1" w:themeShade="BF"/>
    </w:rPr>
  </w:style>
  <w:style w:type="paragraph" w:styleId="IntenseQuote">
    <w:name w:val="Intense Quote"/>
    <w:basedOn w:val="Normal"/>
    <w:next w:val="Normal"/>
    <w:link w:val="IntenseQuoteChar"/>
    <w:uiPriority w:val="30"/>
    <w:qFormat/>
    <w:rsid w:val="0048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405"/>
    <w:rPr>
      <w:i/>
      <w:iCs/>
      <w:color w:val="0F4761" w:themeColor="accent1" w:themeShade="BF"/>
      <w:lang w:val="tr-TR"/>
    </w:rPr>
  </w:style>
  <w:style w:type="character" w:styleId="IntenseReference">
    <w:name w:val="Intense Reference"/>
    <w:basedOn w:val="DefaultParagraphFont"/>
    <w:uiPriority w:val="32"/>
    <w:qFormat/>
    <w:rsid w:val="00485405"/>
    <w:rPr>
      <w:b/>
      <w:bCs/>
      <w:smallCaps/>
      <w:color w:val="0F4761" w:themeColor="accent1" w:themeShade="BF"/>
      <w:spacing w:val="5"/>
    </w:rPr>
  </w:style>
  <w:style w:type="character" w:styleId="Hyperlink">
    <w:name w:val="Hyperlink"/>
    <w:basedOn w:val="DefaultParagraphFont"/>
    <w:uiPriority w:val="99"/>
    <w:unhideWhenUsed/>
    <w:rsid w:val="00644DC2"/>
    <w:rPr>
      <w:color w:val="467886" w:themeColor="hyperlink"/>
      <w:u w:val="single"/>
    </w:rPr>
  </w:style>
  <w:style w:type="character" w:styleId="UnresolvedMention">
    <w:name w:val="Unresolved Mention"/>
    <w:basedOn w:val="DefaultParagraphFont"/>
    <w:uiPriority w:val="99"/>
    <w:semiHidden/>
    <w:unhideWhenUsed/>
    <w:rsid w:val="00644DC2"/>
    <w:rPr>
      <w:color w:val="605E5C"/>
      <w:shd w:val="clear" w:color="auto" w:fill="E1DFDD"/>
    </w:rPr>
  </w:style>
  <w:style w:type="character" w:styleId="FollowedHyperlink">
    <w:name w:val="FollowedHyperlink"/>
    <w:basedOn w:val="DefaultParagraphFont"/>
    <w:uiPriority w:val="99"/>
    <w:semiHidden/>
    <w:unhideWhenUsed/>
    <w:rsid w:val="00B70F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codenge.vercel.app" TargetMode="Externa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Sude Memiş</dc:creator>
  <cp:keywords/>
  <dc:description/>
  <cp:lastModifiedBy>ysnemrefb02@gmail.com</cp:lastModifiedBy>
  <cp:revision>3</cp:revision>
  <dcterms:created xsi:type="dcterms:W3CDTF">2025-10-30T10:13:00Z</dcterms:created>
  <dcterms:modified xsi:type="dcterms:W3CDTF">2025-10-30T15:36:00Z</dcterms:modified>
</cp:coreProperties>
</file>