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ProfessorOS: An AI-Powered Outcome-Based Academic Management and Assessment Platform</w:t>
      </w:r>
    </w:p>
    <w:p>
      <w:pPr>
        <w:pStyle w:val="Heading2"/>
      </w:pPr>
      <w:r>
        <w:t>TITLE PAGE</w:t>
      </w:r>
    </w:p>
    <w:p>
      <w:r>
        <w:t>**Project Title:** ProfessorOS: An AI-Powered Outcome-Based Academic Management and Assessment Platform</w:t>
      </w:r>
    </w:p>
    <w:p>
      <w:r>
        <w:t>**By**</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Registration #</w:t>
            </w:r>
          </w:p>
        </w:tc>
      </w:tr>
      <w:tr>
        <w:tc>
          <w:tcPr>
            <w:tcW w:type="dxa" w:w="4320"/>
          </w:tcPr>
          <w:p>
            <w:r>
              <w:t>[NAME OF CANDIDATE 1]</w:t>
            </w:r>
          </w:p>
        </w:tc>
        <w:tc>
          <w:tcPr>
            <w:tcW w:type="dxa" w:w="4320"/>
          </w:tcPr>
          <w:p>
            <w:r>
              <w:t>[Registration #]</w:t>
            </w:r>
          </w:p>
        </w:tc>
      </w:tr>
      <w:tr>
        <w:tc>
          <w:tcPr>
            <w:tcW w:type="dxa" w:w="4320"/>
          </w:tcPr>
          <w:p>
            <w:r>
              <w:t>[NAME OF CANDIDATE 2]</w:t>
            </w:r>
          </w:p>
        </w:tc>
        <w:tc>
          <w:tcPr>
            <w:tcW w:type="dxa" w:w="4320"/>
          </w:tcPr>
          <w:p>
            <w:r>
              <w:t>[Registration #]</w:t>
            </w:r>
          </w:p>
        </w:tc>
      </w:tr>
    </w:tbl>
    <w:p>
      <w:r>
        <w:t>**Supervisor:** Mr./Dr. [Supervisor Name]</w:t>
      </w:r>
    </w:p>
    <w:p>
      <w:r>
        <w:t>**Bachelor of Science in Computer Science (2020–2024)**</w:t>
      </w:r>
    </w:p>
    <w:p>
      <w:r>
        <w:t>**Shifa Tameer-e-Millat University**</w:t>
      </w:r>
    </w:p>
    <w:p>
      <w:r>
        <w:t>**Department of Computer Science**</w:t>
      </w:r>
    </w:p>
    <w:p>
      <w:r>
        <w:t>**Faculty of Health &amp; Allied Sciences**</w:t>
      </w:r>
    </w:p>
    <w:p>
      <w:pPr>
        <w:pStyle w:val="Heading2"/>
      </w:pPr>
      <w:r>
        <w:t>STATEMENT OF ORIGINALITY</w:t>
      </w:r>
    </w:p>
    <w:p>
      <w:r>
        <w:t>We namely [Candidate 1 Name] and [Candidate 2 Name], submitting Final Year Project Report titled "ProfessorOS: An AI-Powered Outcome-Based Academic Management and Assessment Platform," hereby state that the work done in this project is our original work and has not been presented or submitted in any other university/institute for the degree/diploma purposes. All the resources and references have been duly cited.</w:t>
      </w:r>
    </w:p>
    <w:p>
      <w:r>
        <w:t>We understand that if now, or in the future, ever it is found out that we have not been honest and have plagiarized, the university can revoke our degree and we will be accountable.</w:t>
      </w:r>
    </w:p>
    <w:p>
      <w:r>
        <w:t>[Signature and date]</w:t>
      </w:r>
    </w:p>
    <w:p>
      <w:r>
        <w:t>[Student Name 1]</w:t>
      </w:r>
    </w:p>
    <w:p>
      <w:r>
        <w:t>[Signature and date]</w:t>
      </w:r>
    </w:p>
    <w:p>
      <w:r>
        <w:t>[Student Name 2]</w:t>
      </w:r>
    </w:p>
    <w:p>
      <w:pPr>
        <w:pStyle w:val="Heading2"/>
      </w:pPr>
      <w:r>
        <w:t>COPYRIGHT STATEMENT</w:t>
      </w:r>
    </w:p>
    <w:p>
      <w:r>
        <w:t>Copyright in the text of this report rests with the student authors. Copies (by any process) either in full, or of extracts, may be made only in accordance with instructions given by the authors and lodged in Shifa Tameer-e-Millat University. Details may be obtained from the Librarian. This page must form a part of any such copies made. Further copies (by any process) made in accordance with such instructions may not be made without the permission (in writing) of the authors.</w:t>
      </w:r>
    </w:p>
    <w:p>
      <w:r>
        <w:t>The ownership of any intellectual property rights which may be described in this project is vested in STMU, subject to any prior agreement to the contrary, and may not be made available for use by third parties without the written permission of the University, which will prescribe the terms and conditions of any such agreement.</w:t>
      </w:r>
    </w:p>
    <w:p>
      <w:r>
        <w:t>[Signature and date]</w:t>
      </w:r>
    </w:p>
    <w:p>
      <w:r>
        <w:t>[Name 1]</w:t>
      </w:r>
    </w:p>
    <w:p>
      <w:r>
        <w:t>[Signature and date]</w:t>
      </w:r>
    </w:p>
    <w:p>
      <w:r>
        <w:t>[Name 2]</w:t>
      </w:r>
    </w:p>
    <w:p>
      <w:pPr>
        <w:pStyle w:val="Heading2"/>
      </w:pPr>
      <w:r>
        <w:t>CERTIFICATE OF APPROVAL</w:t>
      </w:r>
    </w:p>
    <w:p>
      <w:r>
        <w:t>It is certified that Project titled "ProfessorOS: An AI-Powered Outcome-Based Academic Management and Assessment Platform," presented on [date], has been duly approved by the evaluation committee.</w:t>
      </w:r>
    </w:p>
    <w:p>
      <w:pPr>
        <w:pStyle w:val="Heading2"/>
      </w:pPr>
      <w:r>
        <w:t>EXECUTIVE SUMMARY</w:t>
      </w:r>
    </w:p>
    <w:p>
      <w:r>
        <w:t>ProfessorOS is a full-stack, AI-powered academic management and assessment platform designed to address the critical challenges faced by higher education institutions in Pakistan, particularly in adopting Outcome-Based Education (OBE) as mandated by the Higher Education Commission (HEC) and accreditation bodies such as the Pakistan Engineering Council (PEC) and the National Computing Education Accreditation Council (NCEAC). The platform unifies course administration, rubric-anchored AI grading, timed exam proctoring, and continuous quality improvement (CQI) reporting into a single cohesive system, eliminating the need for institutions to piece together multiple disconnected tools.</w:t>
      </w:r>
    </w:p>
    <w:p>
      <w:r>
        <w:t>The system is architected as a cross-platform web and mobile application with a Python FastAPI asynchronous backend, a Flutter 3.24 frontend, PostgreSQL database, Redis caching layer, and Celery distributed task queues. ProfessorOS integrates advanced AI capabilities including DeepSeek-R1-Distill-70B for rubric-anchored automated grading with explainable chain-of-thought rationale, Llama-3.3-70B for Bloom's taxonomy-calibrated question generation, and a Retrieval-Augmented Generation (RAG) chatbot powered by Sentence-Transformers and FAISS vector search for intelligent course Q&amp;A grounded in actual lecture materials. Key innovations include a fully server-authoritative exam proctoring engine with real-time violation tracking and instructor adjudication, a Bloom's Gate validator that enforces HEC-compliant cognitive distribution before quiz publication, and automated CLO attainment computation aligned with Washington Accord standards. The platform has been successfully deployed on Railway PaaS infrastructure and is available as both a web application and a precompiled Android APK, demonstrating production readiness with 129 passing backend tests and comprehensive security hardening including Argon2id password hashing, dual JWT token management, Content Security Policy headers, and adversarial prompt injection defense.</w:t>
      </w:r>
    </w:p>
    <w:p>
      <w:pPr>
        <w:pStyle w:val="Heading2"/>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Full Form</w:t>
            </w:r>
          </w:p>
        </w:tc>
      </w:tr>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APK</w:t>
            </w:r>
          </w:p>
        </w:tc>
        <w:tc>
          <w:tcPr>
            <w:tcW w:type="dxa" w:w="4320"/>
          </w:tcPr>
          <w:p>
            <w:r>
              <w:t>Android Package Kit</w:t>
            </w:r>
          </w:p>
        </w:tc>
      </w:tr>
      <w:tr>
        <w:tc>
          <w:tcPr>
            <w:tcW w:type="dxa" w:w="4320"/>
          </w:tcPr>
          <w:p>
            <w:r>
              <w:t>ASGI</w:t>
            </w:r>
          </w:p>
        </w:tc>
        <w:tc>
          <w:tcPr>
            <w:tcW w:type="dxa" w:w="4320"/>
          </w:tcPr>
          <w:p>
            <w:r>
              <w:t>Asynchronous Server Gateway Interface</w:t>
            </w:r>
          </w:p>
        </w:tc>
      </w:tr>
      <w:tr>
        <w:tc>
          <w:tcPr>
            <w:tcW w:type="dxa" w:w="4320"/>
          </w:tcPr>
          <w:p>
            <w:r>
              <w:t>CLO</w:t>
            </w:r>
          </w:p>
        </w:tc>
        <w:tc>
          <w:tcPr>
            <w:tcW w:type="dxa" w:w="4320"/>
          </w:tcPr>
          <w:p>
            <w:r>
              <w:t>Course Learning Outcome</w:t>
            </w:r>
          </w:p>
        </w:tc>
      </w:tr>
      <w:tr>
        <w:tc>
          <w:tcPr>
            <w:tcW w:type="dxa" w:w="4320"/>
          </w:tcPr>
          <w:p>
            <w:r>
              <w:t>CORS</w:t>
            </w:r>
          </w:p>
        </w:tc>
        <w:tc>
          <w:tcPr>
            <w:tcW w:type="dxa" w:w="4320"/>
          </w:tcPr>
          <w:p>
            <w:r>
              <w:t>Cross-Origin Resource Sharing</w:t>
            </w:r>
          </w:p>
        </w:tc>
      </w:tr>
      <w:tr>
        <w:tc>
          <w:tcPr>
            <w:tcW w:type="dxa" w:w="4320"/>
          </w:tcPr>
          <w:p>
            <w:r>
              <w:t>CQI</w:t>
            </w:r>
          </w:p>
        </w:tc>
        <w:tc>
          <w:tcPr>
            <w:tcW w:type="dxa" w:w="4320"/>
          </w:tcPr>
          <w:p>
            <w:r>
              <w:t>Continuous Quality Improvement</w:t>
            </w:r>
          </w:p>
        </w:tc>
      </w:tr>
      <w:tr>
        <w:tc>
          <w:tcPr>
            <w:tcW w:type="dxa" w:w="4320"/>
          </w:tcPr>
          <w:p>
            <w:r>
              <w:t>CRUD</w:t>
            </w:r>
          </w:p>
        </w:tc>
        <w:tc>
          <w:tcPr>
            <w:tcW w:type="dxa" w:w="4320"/>
          </w:tcPr>
          <w:p>
            <w:r>
              <w:t>Create, Read, Update, Delete</w:t>
            </w:r>
          </w:p>
        </w:tc>
      </w:tr>
      <w:tr>
        <w:tc>
          <w:tcPr>
            <w:tcW w:type="dxa" w:w="4320"/>
          </w:tcPr>
          <w:p>
            <w:r>
              <w:t>CSP</w:t>
            </w:r>
          </w:p>
        </w:tc>
        <w:tc>
          <w:tcPr>
            <w:tcW w:type="dxa" w:w="4320"/>
          </w:tcPr>
          <w:p>
            <w:r>
              <w:t>Content Security Policy</w:t>
            </w:r>
          </w:p>
        </w:tc>
      </w:tr>
      <w:tr>
        <w:tc>
          <w:tcPr>
            <w:tcW w:type="dxa" w:w="4320"/>
          </w:tcPr>
          <w:p>
            <w:r>
              <w:t>CSS</w:t>
            </w:r>
          </w:p>
        </w:tc>
        <w:tc>
          <w:tcPr>
            <w:tcW w:type="dxa" w:w="4320"/>
          </w:tcPr>
          <w:p>
            <w:r>
              <w:t>Cascading Style Sheets</w:t>
            </w:r>
          </w:p>
        </w:tc>
      </w:tr>
      <w:tr>
        <w:tc>
          <w:tcPr>
            <w:tcW w:type="dxa" w:w="4320"/>
          </w:tcPr>
          <w:p>
            <w:r>
              <w:t>CSV</w:t>
            </w:r>
          </w:p>
        </w:tc>
        <w:tc>
          <w:tcPr>
            <w:tcW w:type="dxa" w:w="4320"/>
          </w:tcPr>
          <w:p>
            <w:r>
              <w:t>Comma-Separated Values</w:t>
            </w:r>
          </w:p>
        </w:tc>
      </w:tr>
      <w:tr>
        <w:tc>
          <w:tcPr>
            <w:tcW w:type="dxa" w:w="4320"/>
          </w:tcPr>
          <w:p>
            <w:r>
              <w:t>DFD</w:t>
            </w:r>
          </w:p>
        </w:tc>
        <w:tc>
          <w:tcPr>
            <w:tcW w:type="dxa" w:w="4320"/>
          </w:tcPr>
          <w:p>
            <w:r>
              <w:t>Data Flow Diagram</w:t>
            </w:r>
          </w:p>
        </w:tc>
      </w:tr>
      <w:tr>
        <w:tc>
          <w:tcPr>
            <w:tcW w:type="dxa" w:w="4320"/>
          </w:tcPr>
          <w:p>
            <w:r>
              <w:t>DoS</w:t>
            </w:r>
          </w:p>
        </w:tc>
        <w:tc>
          <w:tcPr>
            <w:tcW w:type="dxa" w:w="4320"/>
          </w:tcPr>
          <w:p>
            <w:r>
              <w:t>Denial of Service</w:t>
            </w:r>
          </w:p>
        </w:tc>
      </w:tr>
      <w:tr>
        <w:tc>
          <w:tcPr>
            <w:tcW w:type="dxa" w:w="4320"/>
          </w:tcPr>
          <w:p>
            <w:r>
              <w:t>E2E</w:t>
            </w:r>
          </w:p>
        </w:tc>
        <w:tc>
          <w:tcPr>
            <w:tcW w:type="dxa" w:w="4320"/>
          </w:tcPr>
          <w:p>
            <w:r>
              <w:t>End-to-End</w:t>
            </w:r>
          </w:p>
        </w:tc>
      </w:tr>
      <w:tr>
        <w:tc>
          <w:tcPr>
            <w:tcW w:type="dxa" w:w="4320"/>
          </w:tcPr>
          <w:p>
            <w:r>
              <w:t>FAISS</w:t>
            </w:r>
          </w:p>
        </w:tc>
        <w:tc>
          <w:tcPr>
            <w:tcW w:type="dxa" w:w="4320"/>
          </w:tcPr>
          <w:p>
            <w:r>
              <w:t>Facebook AI Similarity Search</w:t>
            </w:r>
          </w:p>
        </w:tc>
      </w:tr>
      <w:tr>
        <w:tc>
          <w:tcPr>
            <w:tcW w:type="dxa" w:w="4320"/>
          </w:tcPr>
          <w:p>
            <w:r>
              <w:t>FK</w:t>
            </w:r>
          </w:p>
        </w:tc>
        <w:tc>
          <w:tcPr>
            <w:tcW w:type="dxa" w:w="4320"/>
          </w:tcPr>
          <w:p>
            <w:r>
              <w:t>Foreign Key</w:t>
            </w:r>
          </w:p>
        </w:tc>
      </w:tr>
      <w:tr>
        <w:tc>
          <w:tcPr>
            <w:tcW w:type="dxa" w:w="4320"/>
          </w:tcPr>
          <w:p>
            <w:r>
              <w:t>FYP</w:t>
            </w:r>
          </w:p>
        </w:tc>
        <w:tc>
          <w:tcPr>
            <w:tcW w:type="dxa" w:w="4320"/>
          </w:tcPr>
          <w:p>
            <w:r>
              <w:t>Final Year Project</w:t>
            </w:r>
          </w:p>
        </w:tc>
      </w:tr>
      <w:tr>
        <w:tc>
          <w:tcPr>
            <w:tcW w:type="dxa" w:w="4320"/>
          </w:tcPr>
          <w:p>
            <w:r>
              <w:t>GUI</w:t>
            </w:r>
          </w:p>
        </w:tc>
        <w:tc>
          <w:tcPr>
            <w:tcW w:type="dxa" w:w="4320"/>
          </w:tcPr>
          <w:p>
            <w:r>
              <w:t>Graphical User Interface</w:t>
            </w:r>
          </w:p>
        </w:tc>
      </w:tr>
      <w:tr>
        <w:tc>
          <w:tcPr>
            <w:tcW w:type="dxa" w:w="4320"/>
          </w:tcPr>
          <w:p>
            <w:r>
              <w:t>HEC</w:t>
            </w:r>
          </w:p>
        </w:tc>
        <w:tc>
          <w:tcPr>
            <w:tcW w:type="dxa" w:w="4320"/>
          </w:tcPr>
          <w:p>
            <w:r>
              <w:t>Higher Education Commission</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HTTPS</w:t>
            </w:r>
          </w:p>
        </w:tc>
        <w:tc>
          <w:tcPr>
            <w:tcW w:type="dxa" w:w="4320"/>
          </w:tcPr>
          <w:p>
            <w:r>
              <w:t>Hypertext Transfer Protocol Secure</w:t>
            </w:r>
          </w:p>
        </w:tc>
      </w:tr>
      <w:tr>
        <w:tc>
          <w:tcPr>
            <w:tcW w:type="dxa" w:w="4320"/>
          </w:tcPr>
          <w:p>
            <w:r>
              <w:t>IDE</w:t>
            </w:r>
          </w:p>
        </w:tc>
        <w:tc>
          <w:tcPr>
            <w:tcW w:type="dxa" w:w="4320"/>
          </w:tcPr>
          <w:p>
            <w:r>
              <w:t>Integrated Development Environment</w:t>
            </w:r>
          </w:p>
        </w:tc>
      </w:tr>
      <w:tr>
        <w:tc>
          <w:tcPr>
            <w:tcW w:type="dxa" w:w="4320"/>
          </w:tcPr>
          <w:p>
            <w:r>
              <w:t>JSON</w:t>
            </w:r>
          </w:p>
        </w:tc>
        <w:tc>
          <w:tcPr>
            <w:tcW w:type="dxa" w:w="4320"/>
          </w:tcPr>
          <w:p>
            <w:r>
              <w:t>JavaScript Object Notation</w:t>
            </w:r>
          </w:p>
        </w:tc>
      </w:tr>
      <w:tr>
        <w:tc>
          <w:tcPr>
            <w:tcW w:type="dxa" w:w="4320"/>
          </w:tcPr>
          <w:p>
            <w:r>
              <w:t>JSONB</w:t>
            </w:r>
          </w:p>
        </w:tc>
        <w:tc>
          <w:tcPr>
            <w:tcW w:type="dxa" w:w="4320"/>
          </w:tcPr>
          <w:p>
            <w:r>
              <w:t>JSON Binary</w:t>
            </w:r>
          </w:p>
        </w:tc>
      </w:tr>
      <w:tr>
        <w:tc>
          <w:tcPr>
            <w:tcW w:type="dxa" w:w="4320"/>
          </w:tcPr>
          <w:p>
            <w:r>
              <w:t>JWT</w:t>
            </w:r>
          </w:p>
        </w:tc>
        <w:tc>
          <w:tcPr>
            <w:tcW w:type="dxa" w:w="4320"/>
          </w:tcPr>
          <w:p>
            <w:r>
              <w:t>JSON Web Token</w:t>
            </w:r>
          </w:p>
        </w:tc>
      </w:tr>
      <w:tr>
        <w:tc>
          <w:tcPr>
            <w:tcW w:type="dxa" w:w="4320"/>
          </w:tcPr>
          <w:p>
            <w:r>
              <w:t>LLM</w:t>
            </w:r>
          </w:p>
        </w:tc>
        <w:tc>
          <w:tcPr>
            <w:tcW w:type="dxa" w:w="4320"/>
          </w:tcPr>
          <w:p>
            <w:r>
              <w:t>Large Language Model</w:t>
            </w:r>
          </w:p>
        </w:tc>
      </w:tr>
      <w:tr>
        <w:tc>
          <w:tcPr>
            <w:tcW w:type="dxa" w:w="4320"/>
          </w:tcPr>
          <w:p>
            <w:r>
              <w:t>MCQ</w:t>
            </w:r>
          </w:p>
        </w:tc>
        <w:tc>
          <w:tcPr>
            <w:tcW w:type="dxa" w:w="4320"/>
          </w:tcPr>
          <w:p>
            <w:r>
              <w:t>Multiple Choice Question</w:t>
            </w:r>
          </w:p>
        </w:tc>
      </w:tr>
      <w:tr>
        <w:tc>
          <w:tcPr>
            <w:tcW w:type="dxa" w:w="4320"/>
          </w:tcPr>
          <w:p>
            <w:r>
              <w:t>NCEAC</w:t>
            </w:r>
          </w:p>
        </w:tc>
        <w:tc>
          <w:tcPr>
            <w:tcW w:type="dxa" w:w="4320"/>
          </w:tcPr>
          <w:p>
            <w:r>
              <w:t>National Computing Education Accreditation Council</w:t>
            </w:r>
          </w:p>
        </w:tc>
      </w:tr>
      <w:tr>
        <w:tc>
          <w:tcPr>
            <w:tcW w:type="dxa" w:w="4320"/>
          </w:tcPr>
          <w:p>
            <w:r>
              <w:t>OBE</w:t>
            </w:r>
          </w:p>
        </w:tc>
        <w:tc>
          <w:tcPr>
            <w:tcW w:type="dxa" w:w="4320"/>
          </w:tcPr>
          <w:p>
            <w:r>
              <w:t>Outcome-Based Education</w:t>
            </w:r>
          </w:p>
        </w:tc>
      </w:tr>
      <w:tr>
        <w:tc>
          <w:tcPr>
            <w:tcW w:type="dxa" w:w="4320"/>
          </w:tcPr>
          <w:p>
            <w:r>
              <w:t>ORM</w:t>
            </w:r>
          </w:p>
        </w:tc>
        <w:tc>
          <w:tcPr>
            <w:tcW w:type="dxa" w:w="4320"/>
          </w:tcPr>
          <w:p>
            <w:r>
              <w:t>Object-Relational Mapping</w:t>
            </w:r>
          </w:p>
        </w:tc>
      </w:tr>
      <w:tr>
        <w:tc>
          <w:tcPr>
            <w:tcW w:type="dxa" w:w="4320"/>
          </w:tcPr>
          <w:p>
            <w:r>
              <w:t>PaaS</w:t>
            </w:r>
          </w:p>
        </w:tc>
        <w:tc>
          <w:tcPr>
            <w:tcW w:type="dxa" w:w="4320"/>
          </w:tcPr>
          <w:p>
            <w:r>
              <w:t>Platform as a Service</w:t>
            </w:r>
          </w:p>
        </w:tc>
      </w:tr>
      <w:tr>
        <w:tc>
          <w:tcPr>
            <w:tcW w:type="dxa" w:w="4320"/>
          </w:tcPr>
          <w:p>
            <w:r>
              <w:t>PDF</w:t>
            </w:r>
          </w:p>
        </w:tc>
        <w:tc>
          <w:tcPr>
            <w:tcW w:type="dxa" w:w="4320"/>
          </w:tcPr>
          <w:p>
            <w:r>
              <w:t>Portable Document Format</w:t>
            </w:r>
          </w:p>
        </w:tc>
      </w:tr>
      <w:tr>
        <w:tc>
          <w:tcPr>
            <w:tcW w:type="dxa" w:w="4320"/>
          </w:tcPr>
          <w:p>
            <w:r>
              <w:t>PEC</w:t>
            </w:r>
          </w:p>
        </w:tc>
        <w:tc>
          <w:tcPr>
            <w:tcW w:type="dxa" w:w="4320"/>
          </w:tcPr>
          <w:p>
            <w:r>
              <w:t>Pakistan Engineering Council</w:t>
            </w:r>
          </w:p>
        </w:tc>
      </w:tr>
      <w:tr>
        <w:tc>
          <w:tcPr>
            <w:tcW w:type="dxa" w:w="4320"/>
          </w:tcPr>
          <w:p>
            <w:r>
              <w:t>PK</w:t>
            </w:r>
          </w:p>
        </w:tc>
        <w:tc>
          <w:tcPr>
            <w:tcW w:type="dxa" w:w="4320"/>
          </w:tcPr>
          <w:p>
            <w:r>
              <w:t>Primary Key</w:t>
            </w:r>
          </w:p>
        </w:tc>
      </w:tr>
      <w:tr>
        <w:tc>
          <w:tcPr>
            <w:tcW w:type="dxa" w:w="4320"/>
          </w:tcPr>
          <w:p>
            <w:r>
              <w:t>RAG</w:t>
            </w:r>
          </w:p>
        </w:tc>
        <w:tc>
          <w:tcPr>
            <w:tcW w:type="dxa" w:w="4320"/>
          </w:tcPr>
          <w:p>
            <w:r>
              <w:t>Retrieval-Augmented Generation</w:t>
            </w:r>
          </w:p>
        </w:tc>
      </w:tr>
      <w:tr>
        <w:tc>
          <w:tcPr>
            <w:tcW w:type="dxa" w:w="4320"/>
          </w:tcPr>
          <w:p>
            <w:r>
              <w:t>RBAC</w:t>
            </w:r>
          </w:p>
        </w:tc>
        <w:tc>
          <w:tcPr>
            <w:tcW w:type="dxa" w:w="4320"/>
          </w:tcPr>
          <w:p>
            <w:r>
              <w:t>Role-Based Access Control</w:t>
            </w:r>
          </w:p>
        </w:tc>
      </w:tr>
      <w:tr>
        <w:tc>
          <w:tcPr>
            <w:tcW w:type="dxa" w:w="4320"/>
          </w:tcPr>
          <w:p>
            <w:r>
              <w:t>REST</w:t>
            </w:r>
          </w:p>
        </w:tc>
        <w:tc>
          <w:tcPr>
            <w:tcW w:type="dxa" w:w="4320"/>
          </w:tcPr>
          <w:p>
            <w:r>
              <w:t>Representational State Transfer</w:t>
            </w:r>
          </w:p>
        </w:tc>
      </w:tr>
      <w:tr>
        <w:tc>
          <w:tcPr>
            <w:tcW w:type="dxa" w:w="4320"/>
          </w:tcPr>
          <w:p>
            <w:r>
              <w:t>SDK</w:t>
            </w:r>
          </w:p>
        </w:tc>
        <w:tc>
          <w:tcPr>
            <w:tcW w:type="dxa" w:w="4320"/>
          </w:tcPr>
          <w:p>
            <w:r>
              <w:t>Software Development Kit</w:t>
            </w:r>
          </w:p>
        </w:tc>
      </w:tr>
      <w:tr>
        <w:tc>
          <w:tcPr>
            <w:tcW w:type="dxa" w:w="4320"/>
          </w:tcPr>
          <w:p>
            <w:r>
              <w:t>SQL</w:t>
            </w:r>
          </w:p>
        </w:tc>
        <w:tc>
          <w:tcPr>
            <w:tcW w:type="dxa" w:w="4320"/>
          </w:tcPr>
          <w:p>
            <w:r>
              <w:t>Structured Query Language</w:t>
            </w:r>
          </w:p>
        </w:tc>
      </w:tr>
      <w:tr>
        <w:tc>
          <w:tcPr>
            <w:tcW w:type="dxa" w:w="4320"/>
          </w:tcPr>
          <w:p>
            <w:r>
              <w:t>SSL</w:t>
            </w:r>
          </w:p>
        </w:tc>
        <w:tc>
          <w:tcPr>
            <w:tcW w:type="dxa" w:w="4320"/>
          </w:tcPr>
          <w:p>
            <w:r>
              <w:t>Secure Sockets Layer</w:t>
            </w:r>
          </w:p>
        </w:tc>
      </w:tr>
      <w:tr>
        <w:tc>
          <w:tcPr>
            <w:tcW w:type="dxa" w:w="4320"/>
          </w:tcPr>
          <w:p>
            <w:r>
              <w:t>TA</w:t>
            </w:r>
          </w:p>
        </w:tc>
        <w:tc>
          <w:tcPr>
            <w:tcW w:type="dxa" w:w="4320"/>
          </w:tcPr>
          <w:p>
            <w:r>
              <w:t>Teaching Assistant</w:t>
            </w:r>
          </w:p>
        </w:tc>
      </w:tr>
      <w:tr>
        <w:tc>
          <w:tcPr>
            <w:tcW w:type="dxa" w:w="4320"/>
          </w:tcPr>
          <w:p>
            <w:r>
              <w:t>UI</w:t>
            </w:r>
          </w:p>
        </w:tc>
        <w:tc>
          <w:tcPr>
            <w:tcW w:type="dxa" w:w="4320"/>
          </w:tcPr>
          <w:p>
            <w:r>
              <w:t>User Interface</w:t>
            </w:r>
          </w:p>
        </w:tc>
      </w:tr>
      <w:tr>
        <w:tc>
          <w:tcPr>
            <w:tcW w:type="dxa" w:w="4320"/>
          </w:tcPr>
          <w:p>
            <w:r>
              <w:t>URL</w:t>
            </w:r>
          </w:p>
        </w:tc>
        <w:tc>
          <w:tcPr>
            <w:tcW w:type="dxa" w:w="4320"/>
          </w:tcPr>
          <w:p>
            <w:r>
              <w:t>Uniform Resource Locator</w:t>
            </w:r>
          </w:p>
        </w:tc>
      </w:tr>
      <w:tr>
        <w:tc>
          <w:tcPr>
            <w:tcW w:type="dxa" w:w="4320"/>
          </w:tcPr>
          <w:p>
            <w:r>
              <w:t>UUID</w:t>
            </w:r>
          </w:p>
        </w:tc>
        <w:tc>
          <w:tcPr>
            <w:tcW w:type="dxa" w:w="4320"/>
          </w:tcPr>
          <w:p>
            <w:r>
              <w:t>Universally Unique Identifier</w:t>
            </w:r>
          </w:p>
        </w:tc>
      </w:tr>
      <w:tr>
        <w:tc>
          <w:tcPr>
            <w:tcW w:type="dxa" w:w="4320"/>
          </w:tcPr>
          <w:p>
            <w:r>
              <w:t>UX</w:t>
            </w:r>
          </w:p>
        </w:tc>
        <w:tc>
          <w:tcPr>
            <w:tcW w:type="dxa" w:w="4320"/>
          </w:tcPr>
          <w:p>
            <w:r>
              <w:t>User Experience</w:t>
            </w:r>
          </w:p>
        </w:tc>
      </w:tr>
      <w:tr>
        <w:tc>
          <w:tcPr>
            <w:tcW w:type="dxa" w:w="4320"/>
          </w:tcPr>
          <w:p>
            <w:r>
              <w:t>XAI</w:t>
            </w:r>
          </w:p>
        </w:tc>
        <w:tc>
          <w:tcPr>
            <w:tcW w:type="dxa" w:w="4320"/>
          </w:tcPr>
          <w:p>
            <w:r>
              <w:t>Explainable Artificial Intelligence</w:t>
            </w:r>
          </w:p>
        </w:tc>
      </w:tr>
    </w:tbl>
    <w:p>
      <w:pPr>
        <w:pStyle w:val="Heading2"/>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 No.</w:t>
            </w:r>
          </w:p>
        </w:tc>
        <w:tc>
          <w:tcPr>
            <w:tcW w:type="dxa" w:w="2880"/>
          </w:tcPr>
          <w:p>
            <w:r>
              <w:t>Title</w:t>
            </w:r>
          </w:p>
        </w:tc>
        <w:tc>
          <w:tcPr>
            <w:tcW w:type="dxa" w:w="2880"/>
          </w:tcPr>
          <w:p>
            <w:r>
              <w:t>Page</w:t>
            </w:r>
          </w:p>
        </w:tc>
      </w:tr>
      <w:tr>
        <w:tc>
          <w:tcPr>
            <w:tcW w:type="dxa" w:w="2880"/>
          </w:tcPr>
          <w:p>
            <w:r>
              <w:t>Table 1.1</w:t>
            </w:r>
          </w:p>
        </w:tc>
        <w:tc>
          <w:tcPr>
            <w:tcW w:type="dxa" w:w="2880"/>
          </w:tcPr>
          <w:p>
            <w:r>
              <w:t>Tools and Technologies for ProfessorOS</w:t>
            </w:r>
          </w:p>
        </w:tc>
        <w:tc>
          <w:tcPr>
            <w:tcW w:type="dxa" w:w="2880"/>
          </w:tcPr>
          <w:p>
            <w:r>
              <w:t>—</w:t>
            </w:r>
          </w:p>
        </w:tc>
      </w:tr>
      <w:tr>
        <w:tc>
          <w:tcPr>
            <w:tcW w:type="dxa" w:w="2880"/>
          </w:tcPr>
          <w:p>
            <w:r>
              <w:t>Table 2.1</w:t>
            </w:r>
          </w:p>
        </w:tc>
        <w:tc>
          <w:tcPr>
            <w:tcW w:type="dxa" w:w="2880"/>
          </w:tcPr>
          <w:p>
            <w:r>
              <w:t>Module Features Summary</w:t>
            </w:r>
          </w:p>
        </w:tc>
        <w:tc>
          <w:tcPr>
            <w:tcW w:type="dxa" w:w="2880"/>
          </w:tcPr>
          <w:p>
            <w:r>
              <w:t>—</w:t>
            </w:r>
          </w:p>
        </w:tc>
      </w:tr>
      <w:tr>
        <w:tc>
          <w:tcPr>
            <w:tcW w:type="dxa" w:w="2880"/>
          </w:tcPr>
          <w:p>
            <w:r>
              <w:t>Table 3.1</w:t>
            </w:r>
          </w:p>
        </w:tc>
        <w:tc>
          <w:tcPr>
            <w:tcW w:type="dxa" w:w="2880"/>
          </w:tcPr>
          <w:p>
            <w:r>
              <w:t>User Classes and Characteristics</w:t>
            </w:r>
          </w:p>
        </w:tc>
        <w:tc>
          <w:tcPr>
            <w:tcW w:type="dxa" w:w="2880"/>
          </w:tcPr>
          <w:p>
            <w:r>
              <w:t>—</w:t>
            </w:r>
          </w:p>
        </w:tc>
      </w:tr>
      <w:tr>
        <w:tc>
          <w:tcPr>
            <w:tcW w:type="dxa" w:w="2880"/>
          </w:tcPr>
          <w:p>
            <w:r>
              <w:t>Table 3.2</w:t>
            </w:r>
          </w:p>
        </w:tc>
        <w:tc>
          <w:tcPr>
            <w:tcW w:type="dxa" w:w="2880"/>
          </w:tcPr>
          <w:p>
            <w:r>
              <w:t>Use Case: Student Login</w:t>
            </w:r>
          </w:p>
        </w:tc>
        <w:tc>
          <w:tcPr>
            <w:tcW w:type="dxa" w:w="2880"/>
          </w:tcPr>
          <w:p>
            <w:r>
              <w:t>—</w:t>
            </w:r>
          </w:p>
        </w:tc>
      </w:tr>
      <w:tr>
        <w:tc>
          <w:tcPr>
            <w:tcW w:type="dxa" w:w="2880"/>
          </w:tcPr>
          <w:p>
            <w:r>
              <w:t>Table 3.3</w:t>
            </w:r>
          </w:p>
        </w:tc>
        <w:tc>
          <w:tcPr>
            <w:tcW w:type="dxa" w:w="2880"/>
          </w:tcPr>
          <w:p>
            <w:r>
              <w:t>Use Case: Submit Assignment</w:t>
            </w:r>
          </w:p>
        </w:tc>
        <w:tc>
          <w:tcPr>
            <w:tcW w:type="dxa" w:w="2880"/>
          </w:tcPr>
          <w:p>
            <w:r>
              <w:t>—</w:t>
            </w:r>
          </w:p>
        </w:tc>
      </w:tr>
      <w:tr>
        <w:tc>
          <w:tcPr>
            <w:tcW w:type="dxa" w:w="2880"/>
          </w:tcPr>
          <w:p>
            <w:r>
              <w:t>Table 3.4</w:t>
            </w:r>
          </w:p>
        </w:tc>
        <w:tc>
          <w:tcPr>
            <w:tcW w:type="dxa" w:w="2880"/>
          </w:tcPr>
          <w:p>
            <w:r>
              <w:t>Use Case: AI Grade Submission</w:t>
            </w:r>
          </w:p>
        </w:tc>
        <w:tc>
          <w:tcPr>
            <w:tcW w:type="dxa" w:w="2880"/>
          </w:tcPr>
          <w:p>
            <w:r>
              <w:t>—</w:t>
            </w:r>
          </w:p>
        </w:tc>
      </w:tr>
      <w:tr>
        <w:tc>
          <w:tcPr>
            <w:tcW w:type="dxa" w:w="2880"/>
          </w:tcPr>
          <w:p>
            <w:r>
              <w:t>Table 3.5</w:t>
            </w:r>
          </w:p>
        </w:tc>
        <w:tc>
          <w:tcPr>
            <w:tcW w:type="dxa" w:w="2880"/>
          </w:tcPr>
          <w:p>
            <w:r>
              <w:t>Use Case: Start Exam Attempt</w:t>
            </w:r>
          </w:p>
        </w:tc>
        <w:tc>
          <w:tcPr>
            <w:tcW w:type="dxa" w:w="2880"/>
          </w:tcPr>
          <w:p>
            <w:r>
              <w:t>—</w:t>
            </w:r>
          </w:p>
        </w:tc>
      </w:tr>
      <w:tr>
        <w:tc>
          <w:tcPr>
            <w:tcW w:type="dxa" w:w="2880"/>
          </w:tcPr>
          <w:p>
            <w:r>
              <w:t>Table 3.6</w:t>
            </w:r>
          </w:p>
        </w:tc>
        <w:tc>
          <w:tcPr>
            <w:tcW w:type="dxa" w:w="2880"/>
          </w:tcPr>
          <w:p>
            <w:r>
              <w:t>Use Case: Generate OBE Quiz</w:t>
            </w:r>
          </w:p>
        </w:tc>
        <w:tc>
          <w:tcPr>
            <w:tcW w:type="dxa" w:w="2880"/>
          </w:tcPr>
          <w:p>
            <w:r>
              <w:t>—</w:t>
            </w:r>
          </w:p>
        </w:tc>
      </w:tr>
      <w:tr>
        <w:tc>
          <w:tcPr>
            <w:tcW w:type="dxa" w:w="2880"/>
          </w:tcPr>
          <w:p>
            <w:r>
              <w:t>Table 3.7</w:t>
            </w:r>
          </w:p>
        </w:tc>
        <w:tc>
          <w:tcPr>
            <w:tcW w:type="dxa" w:w="2880"/>
          </w:tcPr>
          <w:p>
            <w:r>
              <w:t>Functional Requirements — Authentication Module</w:t>
            </w:r>
          </w:p>
        </w:tc>
        <w:tc>
          <w:tcPr>
            <w:tcW w:type="dxa" w:w="2880"/>
          </w:tcPr>
          <w:p>
            <w:r>
              <w:t>—</w:t>
            </w:r>
          </w:p>
        </w:tc>
      </w:tr>
      <w:tr>
        <w:tc>
          <w:tcPr>
            <w:tcW w:type="dxa" w:w="2880"/>
          </w:tcPr>
          <w:p>
            <w:r>
              <w:t>Table 3.8</w:t>
            </w:r>
          </w:p>
        </w:tc>
        <w:tc>
          <w:tcPr>
            <w:tcW w:type="dxa" w:w="2880"/>
          </w:tcPr>
          <w:p>
            <w:r>
              <w:t>Functional Requirements — Course Management Module</w:t>
            </w:r>
          </w:p>
        </w:tc>
        <w:tc>
          <w:tcPr>
            <w:tcW w:type="dxa" w:w="2880"/>
          </w:tcPr>
          <w:p>
            <w:r>
              <w:t>—</w:t>
            </w:r>
          </w:p>
        </w:tc>
      </w:tr>
      <w:tr>
        <w:tc>
          <w:tcPr>
            <w:tcW w:type="dxa" w:w="2880"/>
          </w:tcPr>
          <w:p>
            <w:r>
              <w:t>Table 3.9</w:t>
            </w:r>
          </w:p>
        </w:tc>
        <w:tc>
          <w:tcPr>
            <w:tcW w:type="dxa" w:w="2880"/>
          </w:tcPr>
          <w:p>
            <w:r>
              <w:t>Functional Requirements — Assignment &amp; Grading Module</w:t>
            </w:r>
          </w:p>
        </w:tc>
        <w:tc>
          <w:tcPr>
            <w:tcW w:type="dxa" w:w="2880"/>
          </w:tcPr>
          <w:p>
            <w:r>
              <w:t>—</w:t>
            </w:r>
          </w:p>
        </w:tc>
      </w:tr>
      <w:tr>
        <w:tc>
          <w:tcPr>
            <w:tcW w:type="dxa" w:w="2880"/>
          </w:tcPr>
          <w:p>
            <w:r>
              <w:t>Table 3.10</w:t>
            </w:r>
          </w:p>
        </w:tc>
        <w:tc>
          <w:tcPr>
            <w:tcW w:type="dxa" w:w="2880"/>
          </w:tcPr>
          <w:p>
            <w:r>
              <w:t>Functional Requirements — Exam Proctoring Module</w:t>
            </w:r>
          </w:p>
        </w:tc>
        <w:tc>
          <w:tcPr>
            <w:tcW w:type="dxa" w:w="2880"/>
          </w:tcPr>
          <w:p>
            <w:r>
              <w:t>—</w:t>
            </w:r>
          </w:p>
        </w:tc>
      </w:tr>
      <w:tr>
        <w:tc>
          <w:tcPr>
            <w:tcW w:type="dxa" w:w="2880"/>
          </w:tcPr>
          <w:p>
            <w:r>
              <w:t>Table 3.11</w:t>
            </w:r>
          </w:p>
        </w:tc>
        <w:tc>
          <w:tcPr>
            <w:tcW w:type="dxa" w:w="2880"/>
          </w:tcPr>
          <w:p>
            <w:r>
              <w:t>Functional Requirements — OBE &amp; Quiz Module</w:t>
            </w:r>
          </w:p>
        </w:tc>
        <w:tc>
          <w:tcPr>
            <w:tcW w:type="dxa" w:w="2880"/>
          </w:tcPr>
          <w:p>
            <w:r>
              <w:t>—</w:t>
            </w:r>
          </w:p>
        </w:tc>
      </w:tr>
      <w:tr>
        <w:tc>
          <w:tcPr>
            <w:tcW w:type="dxa" w:w="2880"/>
          </w:tcPr>
          <w:p>
            <w:r>
              <w:t>Table 3.12</w:t>
            </w:r>
          </w:p>
        </w:tc>
        <w:tc>
          <w:tcPr>
            <w:tcW w:type="dxa" w:w="2880"/>
          </w:tcPr>
          <w:p>
            <w:r>
              <w:t>Functional Requirements — Analytics Module</w:t>
            </w:r>
          </w:p>
        </w:tc>
        <w:tc>
          <w:tcPr>
            <w:tcW w:type="dxa" w:w="2880"/>
          </w:tcPr>
          <w:p>
            <w:r>
              <w:t>—</w:t>
            </w:r>
          </w:p>
        </w:tc>
      </w:tr>
      <w:tr>
        <w:tc>
          <w:tcPr>
            <w:tcW w:type="dxa" w:w="2880"/>
          </w:tcPr>
          <w:p>
            <w:r>
              <w:t>Table 3.13</w:t>
            </w:r>
          </w:p>
        </w:tc>
        <w:tc>
          <w:tcPr>
            <w:tcW w:type="dxa" w:w="2880"/>
          </w:tcPr>
          <w:p>
            <w:r>
              <w:t>Non-Functional Requirements</w:t>
            </w:r>
          </w:p>
        </w:tc>
        <w:tc>
          <w:tcPr>
            <w:tcW w:type="dxa" w:w="2880"/>
          </w:tcPr>
          <w:p>
            <w:r>
              <w:t>—</w:t>
            </w:r>
          </w:p>
        </w:tc>
      </w:tr>
      <w:tr>
        <w:tc>
          <w:tcPr>
            <w:tcW w:type="dxa" w:w="2880"/>
          </w:tcPr>
          <w:p>
            <w:r>
              <w:t>Table 6.1</w:t>
            </w:r>
          </w:p>
        </w:tc>
        <w:tc>
          <w:tcPr>
            <w:tcW w:type="dxa" w:w="2880"/>
          </w:tcPr>
          <w:p>
            <w:r>
              <w:t>Unit Test Cases for User Authentication</w:t>
            </w:r>
          </w:p>
        </w:tc>
        <w:tc>
          <w:tcPr>
            <w:tcW w:type="dxa" w:w="2880"/>
          </w:tcPr>
          <w:p>
            <w:r>
              <w:t>—</w:t>
            </w:r>
          </w:p>
        </w:tc>
      </w:tr>
      <w:tr>
        <w:tc>
          <w:tcPr>
            <w:tcW w:type="dxa" w:w="2880"/>
          </w:tcPr>
          <w:p>
            <w:r>
              <w:t>Table 6.2</w:t>
            </w:r>
          </w:p>
        </w:tc>
        <w:tc>
          <w:tcPr>
            <w:tcW w:type="dxa" w:w="2880"/>
          </w:tcPr>
          <w:p>
            <w:r>
              <w:t>Functional Test Cases for Course Management</w:t>
            </w:r>
          </w:p>
        </w:tc>
        <w:tc>
          <w:tcPr>
            <w:tcW w:type="dxa" w:w="2880"/>
          </w:tcPr>
          <w:p>
            <w:r>
              <w:t>—</w:t>
            </w:r>
          </w:p>
        </w:tc>
      </w:tr>
      <w:tr>
        <w:tc>
          <w:tcPr>
            <w:tcW w:type="dxa" w:w="2880"/>
          </w:tcPr>
          <w:p>
            <w:r>
              <w:t>Table 6.3</w:t>
            </w:r>
          </w:p>
        </w:tc>
        <w:tc>
          <w:tcPr>
            <w:tcW w:type="dxa" w:w="2880"/>
          </w:tcPr>
          <w:p>
            <w:r>
              <w:t>Integration Test Cases for Exam Proctoring</w:t>
            </w:r>
          </w:p>
        </w:tc>
        <w:tc>
          <w:tcPr>
            <w:tcW w:type="dxa" w:w="2880"/>
          </w:tcPr>
          <w:p>
            <w:r>
              <w:t>—</w:t>
            </w:r>
          </w:p>
        </w:tc>
      </w:tr>
    </w:tbl>
    <w:p>
      <w:pPr>
        <w:pStyle w:val="Heading2"/>
      </w:pPr>
      <w:r>
        <w:t>LIST OF ILLUSTRATIONS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 No.</w:t>
            </w:r>
          </w:p>
        </w:tc>
        <w:tc>
          <w:tcPr>
            <w:tcW w:type="dxa" w:w="2880"/>
          </w:tcPr>
          <w:p>
            <w:r>
              <w:t>Title</w:t>
            </w:r>
          </w:p>
        </w:tc>
        <w:tc>
          <w:tcPr>
            <w:tcW w:type="dxa" w:w="2880"/>
          </w:tcPr>
          <w:p>
            <w:r>
              <w:t>Page</w:t>
            </w:r>
          </w:p>
        </w:tc>
      </w:tr>
      <w:tr>
        <w:tc>
          <w:tcPr>
            <w:tcW w:type="dxa" w:w="2880"/>
          </w:tcPr>
          <w:p>
            <w:r>
              <w:t>Figure 1.1</w:t>
            </w:r>
          </w:p>
        </w:tc>
        <w:tc>
          <w:tcPr>
            <w:tcW w:type="dxa" w:w="2880"/>
          </w:tcPr>
          <w:p>
            <w:r>
              <w:t>Context Diagram of ProfessorOS</w:t>
            </w:r>
          </w:p>
        </w:tc>
        <w:tc>
          <w:tcPr>
            <w:tcW w:type="dxa" w:w="2880"/>
          </w:tcPr>
          <w:p>
            <w:r>
              <w:t>—</w:t>
            </w:r>
          </w:p>
        </w:tc>
      </w:tr>
      <w:tr>
        <w:tc>
          <w:tcPr>
            <w:tcW w:type="dxa" w:w="2880"/>
          </w:tcPr>
          <w:p>
            <w:r>
              <w:t>Figure 2.1</w:t>
            </w:r>
          </w:p>
        </w:tc>
        <w:tc>
          <w:tcPr>
            <w:tcW w:type="dxa" w:w="2880"/>
          </w:tcPr>
          <w:p>
            <w:r>
              <w:t>System Architecture Diagram</w:t>
            </w:r>
          </w:p>
        </w:tc>
        <w:tc>
          <w:tcPr>
            <w:tcW w:type="dxa" w:w="2880"/>
          </w:tcPr>
          <w:p>
            <w:r>
              <w:t>—</w:t>
            </w:r>
          </w:p>
        </w:tc>
      </w:tr>
      <w:tr>
        <w:tc>
          <w:tcPr>
            <w:tcW w:type="dxa" w:w="2880"/>
          </w:tcPr>
          <w:p>
            <w:r>
              <w:t>Figure 3.1</w:t>
            </w:r>
          </w:p>
        </w:tc>
        <w:tc>
          <w:tcPr>
            <w:tcW w:type="dxa" w:w="2880"/>
          </w:tcPr>
          <w:p>
            <w:r>
              <w:t>Use Case Diagram — Student Actor</w:t>
            </w:r>
          </w:p>
        </w:tc>
        <w:tc>
          <w:tcPr>
            <w:tcW w:type="dxa" w:w="2880"/>
          </w:tcPr>
          <w:p>
            <w:r>
              <w:t>—</w:t>
            </w:r>
          </w:p>
        </w:tc>
      </w:tr>
      <w:tr>
        <w:tc>
          <w:tcPr>
            <w:tcW w:type="dxa" w:w="2880"/>
          </w:tcPr>
          <w:p>
            <w:r>
              <w:t>Figure 3.2</w:t>
            </w:r>
          </w:p>
        </w:tc>
        <w:tc>
          <w:tcPr>
            <w:tcW w:type="dxa" w:w="2880"/>
          </w:tcPr>
          <w:p>
            <w:r>
              <w:t>Use Case Diagram — Professor Actor</w:t>
            </w:r>
          </w:p>
        </w:tc>
        <w:tc>
          <w:tcPr>
            <w:tcW w:type="dxa" w:w="2880"/>
          </w:tcPr>
          <w:p>
            <w:r>
              <w:t>—</w:t>
            </w:r>
          </w:p>
        </w:tc>
      </w:tr>
      <w:tr>
        <w:tc>
          <w:tcPr>
            <w:tcW w:type="dxa" w:w="2880"/>
          </w:tcPr>
          <w:p>
            <w:r>
              <w:t>Figure 3.3</w:t>
            </w:r>
          </w:p>
        </w:tc>
        <w:tc>
          <w:tcPr>
            <w:tcW w:type="dxa" w:w="2880"/>
          </w:tcPr>
          <w:p>
            <w:r>
              <w:t>Use Case Diagram — Admin Actor</w:t>
            </w:r>
          </w:p>
        </w:tc>
        <w:tc>
          <w:tcPr>
            <w:tcW w:type="dxa" w:w="2880"/>
          </w:tcPr>
          <w:p>
            <w:r>
              <w:t>—</w:t>
            </w:r>
          </w:p>
        </w:tc>
      </w:tr>
      <w:tr>
        <w:tc>
          <w:tcPr>
            <w:tcW w:type="dxa" w:w="2880"/>
          </w:tcPr>
          <w:p>
            <w:r>
              <w:t>Figure 4.1</w:t>
            </w:r>
          </w:p>
        </w:tc>
        <w:tc>
          <w:tcPr>
            <w:tcW w:type="dxa" w:w="2880"/>
          </w:tcPr>
          <w:p>
            <w:r>
              <w:t>Entity-Relationship Diagram</w:t>
            </w:r>
          </w:p>
        </w:tc>
        <w:tc>
          <w:tcPr>
            <w:tcW w:type="dxa" w:w="2880"/>
          </w:tcPr>
          <w:p>
            <w:r>
              <w:t>—</w:t>
            </w:r>
          </w:p>
        </w:tc>
      </w:tr>
      <w:tr>
        <w:tc>
          <w:tcPr>
            <w:tcW w:type="dxa" w:w="2880"/>
          </w:tcPr>
          <w:p>
            <w:r>
              <w:t>Figure 4.2</w:t>
            </w:r>
          </w:p>
        </w:tc>
        <w:tc>
          <w:tcPr>
            <w:tcW w:type="dxa" w:w="2880"/>
          </w:tcPr>
          <w:p>
            <w:r>
              <w:t>Class Diagram — Core Domain Models</w:t>
            </w:r>
          </w:p>
        </w:tc>
        <w:tc>
          <w:tcPr>
            <w:tcW w:type="dxa" w:w="2880"/>
          </w:tcPr>
          <w:p>
            <w:r>
              <w:t>—</w:t>
            </w:r>
          </w:p>
        </w:tc>
      </w:tr>
      <w:tr>
        <w:tc>
          <w:tcPr>
            <w:tcW w:type="dxa" w:w="2880"/>
          </w:tcPr>
          <w:p>
            <w:r>
              <w:t>Figure 4.3</w:t>
            </w:r>
          </w:p>
        </w:tc>
        <w:tc>
          <w:tcPr>
            <w:tcW w:type="dxa" w:w="2880"/>
          </w:tcPr>
          <w:p>
            <w:r>
              <w:t>Sequence Diagram — AI Grading Pipeline</w:t>
            </w:r>
          </w:p>
        </w:tc>
        <w:tc>
          <w:tcPr>
            <w:tcW w:type="dxa" w:w="2880"/>
          </w:tcPr>
          <w:p>
            <w:r>
              <w:t>—</w:t>
            </w:r>
          </w:p>
        </w:tc>
      </w:tr>
      <w:tr>
        <w:tc>
          <w:tcPr>
            <w:tcW w:type="dxa" w:w="2880"/>
          </w:tcPr>
          <w:p>
            <w:r>
              <w:t>Figure 4.4</w:t>
            </w:r>
          </w:p>
        </w:tc>
        <w:tc>
          <w:tcPr>
            <w:tcW w:type="dxa" w:w="2880"/>
          </w:tcPr>
          <w:p>
            <w:r>
              <w:t>Sequence Diagram — Exam Proctoring Flow</w:t>
            </w:r>
          </w:p>
        </w:tc>
        <w:tc>
          <w:tcPr>
            <w:tcW w:type="dxa" w:w="2880"/>
          </w:tcPr>
          <w:p>
            <w:r>
              <w:t>—</w:t>
            </w:r>
          </w:p>
        </w:tc>
      </w:tr>
      <w:tr>
        <w:tc>
          <w:tcPr>
            <w:tcW w:type="dxa" w:w="2880"/>
          </w:tcPr>
          <w:p>
            <w:r>
              <w:t>Figure 4.5</w:t>
            </w:r>
          </w:p>
        </w:tc>
        <w:tc>
          <w:tcPr>
            <w:tcW w:type="dxa" w:w="2880"/>
          </w:tcPr>
          <w:p>
            <w:r>
              <w:t>Activity Diagram — Assignment Submission</w:t>
            </w:r>
          </w:p>
        </w:tc>
        <w:tc>
          <w:tcPr>
            <w:tcW w:type="dxa" w:w="2880"/>
          </w:tcPr>
          <w:p>
            <w:r>
              <w:t>—</w:t>
            </w:r>
          </w:p>
        </w:tc>
      </w:tr>
      <w:tr>
        <w:tc>
          <w:tcPr>
            <w:tcW w:type="dxa" w:w="2880"/>
          </w:tcPr>
          <w:p>
            <w:r>
              <w:t>Figure 5.1</w:t>
            </w:r>
          </w:p>
        </w:tc>
        <w:tc>
          <w:tcPr>
            <w:tcW w:type="dxa" w:w="2880"/>
          </w:tcPr>
          <w:p>
            <w:r>
              <w:t>Login Screen</w:t>
            </w:r>
          </w:p>
        </w:tc>
        <w:tc>
          <w:tcPr>
            <w:tcW w:type="dxa" w:w="2880"/>
          </w:tcPr>
          <w:p>
            <w:r>
              <w:t>—</w:t>
            </w:r>
          </w:p>
        </w:tc>
      </w:tr>
      <w:tr>
        <w:tc>
          <w:tcPr>
            <w:tcW w:type="dxa" w:w="2880"/>
          </w:tcPr>
          <w:p>
            <w:r>
              <w:t>Figure 5.2</w:t>
            </w:r>
          </w:p>
        </w:tc>
        <w:tc>
          <w:tcPr>
            <w:tcW w:type="dxa" w:w="2880"/>
          </w:tcPr>
          <w:p>
            <w:r>
              <w:t>Student Dashboard</w:t>
            </w:r>
          </w:p>
        </w:tc>
        <w:tc>
          <w:tcPr>
            <w:tcW w:type="dxa" w:w="2880"/>
          </w:tcPr>
          <w:p>
            <w:r>
              <w:t>—</w:t>
            </w:r>
          </w:p>
        </w:tc>
      </w:tr>
      <w:tr>
        <w:tc>
          <w:tcPr>
            <w:tcW w:type="dxa" w:w="2880"/>
          </w:tcPr>
          <w:p>
            <w:r>
              <w:t>Figure 5.3</w:t>
            </w:r>
          </w:p>
        </w:tc>
        <w:tc>
          <w:tcPr>
            <w:tcW w:type="dxa" w:w="2880"/>
          </w:tcPr>
          <w:p>
            <w:r>
              <w:t>Course Detail Screen</w:t>
            </w:r>
          </w:p>
        </w:tc>
        <w:tc>
          <w:tcPr>
            <w:tcW w:type="dxa" w:w="2880"/>
          </w:tcPr>
          <w:p>
            <w:r>
              <w:t>—</w:t>
            </w:r>
          </w:p>
        </w:tc>
      </w:tr>
      <w:tr>
        <w:tc>
          <w:tcPr>
            <w:tcW w:type="dxa" w:w="2880"/>
          </w:tcPr>
          <w:p>
            <w:r>
              <w:t>Figure 5.4</w:t>
            </w:r>
          </w:p>
        </w:tc>
        <w:tc>
          <w:tcPr>
            <w:tcW w:type="dxa" w:w="2880"/>
          </w:tcPr>
          <w:p>
            <w:r>
              <w:t>Assignment Detail &amp; SpeedGrader</w:t>
            </w:r>
          </w:p>
        </w:tc>
        <w:tc>
          <w:tcPr>
            <w:tcW w:type="dxa" w:w="2880"/>
          </w:tcPr>
          <w:p>
            <w:r>
              <w:t>—</w:t>
            </w:r>
          </w:p>
        </w:tc>
      </w:tr>
      <w:tr>
        <w:tc>
          <w:tcPr>
            <w:tcW w:type="dxa" w:w="2880"/>
          </w:tcPr>
          <w:p>
            <w:r>
              <w:t>Figure 5.5</w:t>
            </w:r>
          </w:p>
        </w:tc>
        <w:tc>
          <w:tcPr>
            <w:tcW w:type="dxa" w:w="2880"/>
          </w:tcPr>
          <w:p>
            <w:r>
              <w:t>Exam Proctoring Screen</w:t>
            </w:r>
          </w:p>
        </w:tc>
        <w:tc>
          <w:tcPr>
            <w:tcW w:type="dxa" w:w="2880"/>
          </w:tcPr>
          <w:p>
            <w:r>
              <w:t>—</w:t>
            </w:r>
          </w:p>
        </w:tc>
      </w:tr>
      <w:tr>
        <w:tc>
          <w:tcPr>
            <w:tcW w:type="dxa" w:w="2880"/>
          </w:tcPr>
          <w:p>
            <w:r>
              <w:t>Figure 5.6</w:t>
            </w:r>
          </w:p>
        </w:tc>
        <w:tc>
          <w:tcPr>
            <w:tcW w:type="dxa" w:w="2880"/>
          </w:tcPr>
          <w:p>
            <w:r>
              <w:t>Analytics Dashboard</w:t>
            </w:r>
          </w:p>
        </w:tc>
        <w:tc>
          <w:tcPr>
            <w:tcW w:type="dxa" w:w="2880"/>
          </w:tcPr>
          <w:p>
            <w:r>
              <w:t>—</w:t>
            </w:r>
          </w:p>
        </w:tc>
      </w:tr>
      <w:tr>
        <w:tc>
          <w:tcPr>
            <w:tcW w:type="dxa" w:w="2880"/>
          </w:tcPr>
          <w:p>
            <w:r>
              <w:t>Figure 5.7</w:t>
            </w:r>
          </w:p>
        </w:tc>
        <w:tc>
          <w:tcPr>
            <w:tcW w:type="dxa" w:w="2880"/>
          </w:tcPr>
          <w:p>
            <w:r>
              <w:t>Admin User Management Panel</w:t>
            </w:r>
          </w:p>
        </w:tc>
        <w:tc>
          <w:tcPr>
            <w:tcW w:type="dxa" w:w="2880"/>
          </w:tcPr>
          <w:p>
            <w:r>
              <w:t>—</w:t>
            </w:r>
          </w:p>
        </w:tc>
      </w:tr>
    </w:tbl>
    <w:p>
      <w:pPr>
        <w:pStyle w:val="Heading1"/>
      </w:pPr>
      <w:r>
        <w:t>Chapter 1: INTRODUCTION</w:t>
      </w:r>
    </w:p>
    <w:p>
      <w:r>
        <w:t>This chapter provides a comprehensive overview of the ProfessorOS project, outlining the vision, existing system landscape, problem definition, design methodology, system constraints, tools and technologies, and user needs that motivated the development of this AI-powered academic management and assessment platform.</w:t>
      </w:r>
    </w:p>
    <w:p>
      <w:pPr>
        <w:pStyle w:val="Heading2"/>
      </w:pPr>
      <w:r>
        <w:t>1.1 Vision</w:t>
      </w:r>
    </w:p>
    <w:p>
      <w:r>
        <w:t>**For** higher education institutions in Pakistan and their faculty, teaching assistants, and students,</w:t>
      </w:r>
    </w:p>
    <w:p>
      <w:r>
        <w:t>**Who** struggle with fragmented academic tools, manual grading bottlenecks, inability to enforce HEC Outcome-Based Education (OBE) mandates, and lack of unified exam integrity enforcement,</w:t>
      </w:r>
    </w:p>
    <w:p>
      <w:r>
        <w:t>**The** ProfessorOS</w:t>
      </w:r>
    </w:p>
    <w:p>
      <w:r>
        <w:t>**Is** an AI-powered, cross-platform academic management and assessment platform</w:t>
      </w:r>
    </w:p>
    <w:p>
      <w:r>
        <w:t>**That** unifies course administration, rubric-anchored AI grading with explainable rationale, timed server-authoritative exam proctoring, Bloom's taxonomy-calibrated question generation, and HEC/PEC/NCEAC-compliant OBE accreditation reporting into a single cohesive system.</w:t>
      </w:r>
    </w:p>
    <w:p>
      <w:r>
        <w:t>**Unlike** existing solutions such as Google Classroom (which lacks AI grading and OBE compliance), Moodle (which requires extensive plugin installation and server administration), or manual paper-based assessment processes,</w:t>
      </w:r>
    </w:p>
    <w:p>
      <w:r>
        <w:t>**Our product** eliminates the need for institutions to piece together multiple disconnected tools by providing an integrated platform that reduces grading turnaround from days to seconds, enforces exam integrity through real-time server-authoritative proctoring, and automatically generates HEC-compliant accreditation dossiers with continuous quality improvement recommendations.</w:t>
      </w:r>
    </w:p>
    <w:p>
      <w:pPr>
        <w:pStyle w:val="Heading2"/>
      </w:pPr>
      <w:r>
        <w:t>1.2 Existing System</w:t>
      </w:r>
    </w:p>
    <w:p>
      <w:r>
        <w:t>Several academic management systems currently serve higher education institutions, each with notable limitations that ProfessorOS addresses.</w:t>
      </w:r>
    </w:p>
    <w:p>
      <w:r>
        <w:t>**Google Classroom** is a widely adopted learning management system that provides basic course organization, assignment distribution, and submission collection. However, it lacks AI-powered grading capabilities, has no built-in exam proctoring, offers no OBE/CLO attainment tracking, and cannot generate HEC-compliant accreditation reports. It functions primarily as a distribution tool rather than an assessment intelligence platform.</w:t>
      </w:r>
    </w:p>
    <w:p>
      <w:r>
        <w:t>**Moodle** is an open-source learning management system that provides extensive plugin-based extensibility including quiz engines, grade books, and basic plagiarism detection. However, it requires significant server administration expertise, its OBE capabilities require third-party plugins that are often poorly maintained, its proctoring solutions are external add-ons with inconsistent quality, and it lacks AI-powered rubric-anchored grading with explainable rationale.</w:t>
      </w:r>
    </w:p>
    <w:p>
      <w:r>
        <w:t>**Canvas LMS** is a commercial learning management system used by many international universities, offering a well-designed grading workflow and SpeedGrader interface. However, it is prohibitively expensive for most Pakistani institutions, its OBE and Bloom's taxonomy features require additional paid modules, and it does not provide AI-driven automated grading or question generation capabilities out of the box.</w:t>
      </w:r>
    </w:p>
    <w:p>
      <w:r>
        <w:t>**Microsoft Teams for Education** provides video conferencing, file sharing, and basic assignment management integrated with the Microsoft 365 ecosystem. However, it is not designed as a dedicated assessment platform, lacks structured rubric-based grading workflows, offers no exam proctoring capabilities, and has no support for OBE attainment tracking or HEC compliance reporting.</w:t>
      </w:r>
    </w:p>
    <w:p>
      <w:pPr>
        <w:pStyle w:val="Heading2"/>
      </w:pPr>
      <w:r>
        <w:t>1.3 Literature Review</w:t>
      </w:r>
    </w:p>
    <w:p>
      <w:r>
        <w:t>Tsinakos and Ally (2013) discussed the challenges of integrating technology into higher education assessment systems, emphasizing the need for platforms that support outcome-based education frameworks while reducing administrative burden on faculty. Their findings highlighted that fragmented tooling significantly increases assessment turnaround time and reduces the quality of feedback provided to students.</w:t>
      </w:r>
    </w:p>
    <w:p>
      <w:r>
        <w:t>Alqahtani and Rajkhan (2020) conducted a systematic review of e-learning assessment technologies during COVID-19, identifying exam integrity and automated grading as the two most critical gaps in existing academic platforms. Their research demonstrated that server-authoritative proctoring with real-time violation tracking significantly improved assessment credibility compared to client-only honor code approaches.</w:t>
      </w:r>
    </w:p>
    <w:p>
      <w:r>
        <w:t>Khan et al. (2021) investigated HEC OBE implementation challenges in Pakistani universities, finding that the majority of institutions lacked automated tools for Course Learning Outcome (CLO) attainment computation and Continuous Quality Improvement (CQI) reporting. Their study recommended development of integrated platforms that embed Bloom's taxonomy validation directly into the assessment creation workflow rather than treating it as an afterthought.</w:t>
      </w:r>
    </w:p>
    <w:p>
      <w:r>
        <w:t>Baidoo-Anu and Owusu Ansah (2023) examined the application of Large Language Models (LLMs) in educational assessment, demonstrating that rubric-anchored prompting with chain-of-thought reasoning produced grading outputs that closely aligned with expert human evaluators. Their work established the foundation for the deterministic triage and explainable AI grading approach adopted by ProfessorOS.</w:t>
      </w:r>
    </w:p>
    <w:p>
      <w:pPr>
        <w:pStyle w:val="Heading2"/>
      </w:pPr>
      <w:r>
        <w:t>1.4 Problem Definition</w:t>
      </w:r>
    </w:p>
    <w:p>
      <w:r>
        <w:t>The design methodology used for ProfessorOS is Object-Oriented. The suggested software solution uses the concept of modular, domain-driven objects organized into clean architectural layers. Different concepts gathered during the analysis phase have been developed into an Object-Oriented Model using object-oriented design principles including inheritance, encapsulation, polymorphism, and composition.</w:t>
      </w:r>
    </w:p>
    <w:p>
      <w:pPr>
        <w:pStyle w:val="Heading3"/>
      </w:pPr>
      <w:r>
        <w:t>1.4.1 Rationale behind the Selected Methodology</w:t>
      </w:r>
    </w:p>
    <w:p>
      <w:r>
        <w:t>The reason for using Object-Oriented Design methodology is as follows:</w:t>
      </w:r>
    </w:p>
    <w:p>
      <w:pPr>
        <w:pStyle w:val="ListBullet"/>
      </w:pPr>
      <w:r>
        <w:t>Object-Oriented Design encourages reusability across the system through shared service classes, model inheritance, and composable UI widgets that are used consistently throughout both the backend and frontend.</w:t>
      </w:r>
    </w:p>
    <w:p>
      <w:pPr>
        <w:pStyle w:val="ListBullet"/>
      </w:pPr>
      <w:r>
        <w:t>It is easy to maintain and develop the system because the backend is organized into distinct layers (models, schemas, services, API controllers) and the frontend follows a feature-first architecture with separated data, presentation, and provider layers.</w:t>
      </w:r>
    </w:p>
    <w:p>
      <w:pPr>
        <w:pStyle w:val="ListBullet"/>
      </w:pPr>
      <w:r>
        <w:t>It is easy to visualize the whole system or part of the system using UML class diagrams, sequence diagrams, and entity-relationship models that map directly to the implemented code structure.</w:t>
      </w:r>
    </w:p>
    <w:p>
      <w:pPr>
        <w:pStyle w:val="Heading3"/>
      </w:pPr>
      <w:r>
        <w:t>1.4.2 Rationale behind the Selected Software Process Model</w:t>
      </w:r>
    </w:p>
    <w:p>
      <w:r>
        <w:t>The Software Process Model used for the development of ProfessorOS is the Modified Waterfall model with iterative refinement. In this model, the sequential development approach is used where each phase builds upon the deliverables of the previous phase, but the model allows revisiting earlier phases when requirements evolve or new insights emerge during implementation.</w:t>
      </w:r>
    </w:p>
    <w:p>
      <w:r>
        <w:t>The reasons for using Modified Waterfall Process Model are as follows:</w:t>
      </w:r>
    </w:p>
    <w:p>
      <w:pPr>
        <w:pStyle w:val="ListBullet"/>
      </w:pPr>
      <w:r>
        <w:t>Concurrent testing of multiple software components is allowed — backend API tests, frontend widget tests, and end-to-end Selenium tests run in parallel during the verification phase.</w:t>
      </w:r>
    </w:p>
    <w:p>
      <w:pPr>
        <w:pStyle w:val="ListBullet"/>
      </w:pPr>
      <w:r>
        <w:t>The model is straightforward to understand and coordinate between team members, with clear phase boundaries (requirements gathering, system design, implementation, testing, deployment) that align with the university FYP milestone schedule.</w:t>
      </w:r>
    </w:p>
    <w:p>
      <w:pPr>
        <w:pStyle w:val="ListBullet"/>
      </w:pPr>
      <w:r>
        <w:t>The phases can overlap at critical points — for example, frontend UI implementation proceeded concurrently with backend API development using agreed-upon API contracts, and security hardening was performed iteratively across all implementation sprints.</w:t>
      </w:r>
    </w:p>
    <w:p>
      <w:pPr>
        <w:pStyle w:val="Heading2"/>
      </w:pPr>
      <w:r>
        <w:t>1.5 Project Deliverables</w:t>
      </w:r>
    </w:p>
    <w:p>
      <w:r>
        <w:t>The following deliverables are produced as part of this project:</w:t>
      </w:r>
    </w:p>
    <w:p>
      <w:pPr>
        <w:pStyle w:val="ListNumber"/>
      </w:pPr>
      <w:r>
        <w:t>**ProfessorOS Web Application**: A fully functional, deployed web application accessible at `https://professor-os-production-65b2.up.railway.app`, serving both the Flutter Web frontend and FastAPI backend from a single production container.</w:t>
      </w:r>
    </w:p>
    <w:p>
      <w:pPr>
        <w:pStyle w:val="ListNumber"/>
      </w:pPr>
      <w:r>
        <w:t>**ProfessorOS Android APK**: A precompiled release Android application package (`professor-os.apk`, 26.5 MB) and ARM64 variant for direct installation on Android devices.</w:t>
      </w:r>
    </w:p>
    <w:p>
      <w:pPr>
        <w:pStyle w:val="ListNumber"/>
      </w:pPr>
      <w:r>
        <w:t>**Backend API Server**: A complete RESTful API with 80+ endpoints covering authentication, course management, assignment workflows, AI grading, exam proctoring, OBE quiz management, analytics, and admin operations.</w:t>
      </w:r>
    </w:p>
    <w:p>
      <w:pPr>
        <w:pStyle w:val="ListNumber"/>
      </w:pPr>
      <w:r>
        <w:t>**Database Schema**: A fully migrated PostgreSQL database with 24+ tables, managed through Alembic version-controlled migration scripts.</w:t>
      </w:r>
    </w:p>
    <w:p>
      <w:pPr>
        <w:pStyle w:val="ListNumber"/>
      </w:pPr>
      <w:r>
        <w:t>**Automated Test Suite**: 32 backend test files with 129+ passing test cases covering unit, integration, security, and deployment contract tests, plus 63 passing Flutter frontend test cases.</w:t>
      </w:r>
    </w:p>
    <w:p>
      <w:pPr>
        <w:pStyle w:val="ListNumber"/>
      </w:pPr>
      <w:r>
        <w:t>**Selenium E2E Test Suite**: Cross-browser automated end-to-end tests for critical user workflows.</w:t>
      </w:r>
    </w:p>
    <w:p>
      <w:pPr>
        <w:pStyle w:val="ListNumber"/>
      </w:pPr>
      <w:r>
        <w:t>**FYP Report Document**: This comprehensive project report documenting requirements, design, implementation, testing, and deployment.</w:t>
      </w:r>
    </w:p>
    <w:p>
      <w:pPr>
        <w:pStyle w:val="ListNumber"/>
      </w:pPr>
      <w:r>
        <w:t>**Source Code Repository**: Complete version-controlled source code hosted on GitHub with structured commit history.</w:t>
      </w:r>
    </w:p>
    <w:p>
      <w:pPr>
        <w:pStyle w:val="Heading2"/>
      </w:pPr>
      <w:r>
        <w:t>1.6 System Limitations/Constraints</w:t>
      </w:r>
    </w:p>
    <w:p>
      <w:r>
        <w:t>LI-1: The AI grading pipeline requires an active internet connection to communicate with external LLM providers (Groq for Llama-3.3-70B and OpenRouter for DeepSeek-R1-Distill-70B), so automated grading is unavailable in fully offline environments.</w:t>
      </w:r>
    </w:p>
    <w:p>
      <w:r>
        <w:t>LI-2: The exam proctoring system relies on browser-level event listeners (visibility API, fullscreen API) and does not employ webcam-based or biometric identity verification, meaning it can detect but not prevent all forms of academic dishonesty.</w:t>
      </w:r>
    </w:p>
    <w:p>
      <w:r>
        <w:t>LI-3: The platform is optimized for higher education institutions operating under HEC Pakistan's OBE framework (Bloom's taxonomy levels C1–C6, Washington Accord CLO attainment standards). Institutions following substantially different accreditation frameworks may need to adapt the OBE module.</w:t>
      </w:r>
    </w:p>
    <w:p>
      <w:r>
        <w:t>LI-4: File submissions are capped at 25 MB per upload to prevent server memory exhaustion; larger multimedia submissions (e.g., video projects) require external hosting with link submission.</w:t>
      </w:r>
    </w:p>
    <w:p>
      <w:r>
        <w:t>LI-5: The course RAG chatbot's quality of responses is directly proportional to the quality and quantity of lecture materials ingested. Courses with minimal uploaded content will produce limited chatbot answers.</w:t>
      </w:r>
    </w:p>
    <w:p>
      <w:r>
        <w:t>LI-6: Real-time collaborative editing of assignments or rubrics by multiple professors simultaneously is not supported in this version; concurrent edits follow a last-write-wins model.</w:t>
      </w:r>
    </w:p>
    <w:p>
      <w:pPr>
        <w:pStyle w:val="Heading2"/>
      </w:pPr>
      <w:r>
        <w:t>1.7 Tools and Technologies</w:t>
      </w:r>
    </w:p>
    <w:p>
      <w:r>
        <w:t>**Table 1.1: Tools and Technologies for ProfessorOS**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Tool/Technology</w:t>
            </w:r>
          </w:p>
        </w:tc>
        <w:tc>
          <w:tcPr>
            <w:tcW w:type="dxa" w:w="2160"/>
          </w:tcPr>
          <w:p>
            <w:r>
              <w:t>Version</w:t>
            </w:r>
          </w:p>
        </w:tc>
        <w:tc>
          <w:tcPr>
            <w:tcW w:type="dxa" w:w="2160"/>
          </w:tcPr>
          <w:p>
            <w:r>
              <w:t>Purpose</w:t>
            </w:r>
          </w:p>
        </w:tc>
      </w:tr>
      <w:tr>
        <w:tc>
          <w:tcPr>
            <w:tcW w:type="dxa" w:w="2160"/>
          </w:tcPr>
          <w:p>
            <w:r>
              <w:t>**Backend Framework**</w:t>
            </w:r>
          </w:p>
        </w:tc>
        <w:tc>
          <w:tcPr>
            <w:tcW w:type="dxa" w:w="2160"/>
          </w:tcPr>
          <w:p>
            <w:r>
              <w:t>FastAPI</w:t>
            </w:r>
          </w:p>
        </w:tc>
        <w:tc>
          <w:tcPr>
            <w:tcW w:type="dxa" w:w="2160"/>
          </w:tcPr>
          <w:p>
            <w:r>
              <w:t>0.115.0</w:t>
            </w:r>
          </w:p>
        </w:tc>
        <w:tc>
          <w:tcPr>
            <w:tcW w:type="dxa" w:w="2160"/>
          </w:tcPr>
          <w:p>
            <w:r>
              <w:t>Asynchronous Python REST API framework with auto-generated OpenAPI docs</w:t>
            </w:r>
          </w:p>
        </w:tc>
      </w:tr>
      <w:tr>
        <w:tc>
          <w:tcPr>
            <w:tcW w:type="dxa" w:w="2160"/>
          </w:tcPr>
          <w:p>
            <w:r>
              <w:t>**Backend Language**</w:t>
            </w:r>
          </w:p>
        </w:tc>
        <w:tc>
          <w:tcPr>
            <w:tcW w:type="dxa" w:w="2160"/>
          </w:tcPr>
          <w:p>
            <w:r>
              <w:t>Python</w:t>
            </w:r>
          </w:p>
        </w:tc>
        <w:tc>
          <w:tcPr>
            <w:tcW w:type="dxa" w:w="2160"/>
          </w:tcPr>
          <w:p>
            <w:r>
              <w:t>3.12</w:t>
            </w:r>
          </w:p>
        </w:tc>
        <w:tc>
          <w:tcPr>
            <w:tcW w:type="dxa" w:w="2160"/>
          </w:tcPr>
          <w:p>
            <w:r>
              <w:t>Primary backend programming language</w:t>
            </w:r>
          </w:p>
        </w:tc>
      </w:tr>
      <w:tr>
        <w:tc>
          <w:tcPr>
            <w:tcW w:type="dxa" w:w="2160"/>
          </w:tcPr>
          <w:p>
            <w:r>
              <w:t>**ASGI Server**</w:t>
            </w:r>
          </w:p>
        </w:tc>
        <w:tc>
          <w:tcPr>
            <w:tcW w:type="dxa" w:w="2160"/>
          </w:tcPr>
          <w:p>
            <w:r>
              <w:t>Uvicorn</w:t>
            </w:r>
          </w:p>
        </w:tc>
        <w:tc>
          <w:tcPr>
            <w:tcW w:type="dxa" w:w="2160"/>
          </w:tcPr>
          <w:p>
            <w:r>
              <w:t>0.30.0</w:t>
            </w:r>
          </w:p>
        </w:tc>
        <w:tc>
          <w:tcPr>
            <w:tcW w:type="dxa" w:w="2160"/>
          </w:tcPr>
          <w:p>
            <w:r>
              <w:t>High-performance ASGI server with uvloop and httptools</w:t>
            </w:r>
          </w:p>
        </w:tc>
      </w:tr>
      <w:tr>
        <w:tc>
          <w:tcPr>
            <w:tcW w:type="dxa" w:w="2160"/>
          </w:tcPr>
          <w:p>
            <w:r>
              <w:t>**Frontend Framework**</w:t>
            </w:r>
          </w:p>
        </w:tc>
        <w:tc>
          <w:tcPr>
            <w:tcW w:type="dxa" w:w="2160"/>
          </w:tcPr>
          <w:p>
            <w:r>
              <w:t>Flutter</w:t>
            </w:r>
          </w:p>
        </w:tc>
        <w:tc>
          <w:tcPr>
            <w:tcW w:type="dxa" w:w="2160"/>
          </w:tcPr>
          <w:p>
            <w:r>
              <w:t>3.24.3</w:t>
            </w:r>
          </w:p>
        </w:tc>
        <w:tc>
          <w:tcPr>
            <w:tcW w:type="dxa" w:w="2160"/>
          </w:tcPr>
          <w:p>
            <w:r>
              <w:t>Cross-platform UI framework for Web and Android</w:t>
            </w:r>
          </w:p>
        </w:tc>
      </w:tr>
      <w:tr>
        <w:tc>
          <w:tcPr>
            <w:tcW w:type="dxa" w:w="2160"/>
          </w:tcPr>
          <w:p>
            <w:r>
              <w:t>**Frontend Language**</w:t>
            </w:r>
          </w:p>
        </w:tc>
        <w:tc>
          <w:tcPr>
            <w:tcW w:type="dxa" w:w="2160"/>
          </w:tcPr>
          <w:p>
            <w:r>
              <w:t>Dart</w:t>
            </w:r>
          </w:p>
        </w:tc>
        <w:tc>
          <w:tcPr>
            <w:tcW w:type="dxa" w:w="2160"/>
          </w:tcPr>
          <w:p>
            <w:r>
              <w:t>3.5.3</w:t>
            </w:r>
          </w:p>
        </w:tc>
        <w:tc>
          <w:tcPr>
            <w:tcW w:type="dxa" w:w="2160"/>
          </w:tcPr>
          <w:p>
            <w:r>
              <w:t>Frontend programming language</w:t>
            </w:r>
          </w:p>
        </w:tc>
      </w:tr>
      <w:tr>
        <w:tc>
          <w:tcPr>
            <w:tcW w:type="dxa" w:w="2160"/>
          </w:tcPr>
          <w:p>
            <w:r>
              <w:t>**Database**</w:t>
            </w:r>
          </w:p>
        </w:tc>
        <w:tc>
          <w:tcPr>
            <w:tcW w:type="dxa" w:w="2160"/>
          </w:tcPr>
          <w:p>
            <w:r>
              <w:t>PostgreSQL</w:t>
            </w:r>
          </w:p>
        </w:tc>
        <w:tc>
          <w:tcPr>
            <w:tcW w:type="dxa" w:w="2160"/>
          </w:tcPr>
          <w:p>
            <w:r>
              <w:t>16</w:t>
            </w:r>
          </w:p>
        </w:tc>
        <w:tc>
          <w:tcPr>
            <w:tcW w:type="dxa" w:w="2160"/>
          </w:tcPr>
          <w:p>
            <w:r>
              <w:t>Primary relational database (async via asyncpg 0.30.0)</w:t>
            </w:r>
          </w:p>
        </w:tc>
      </w:tr>
      <w:tr>
        <w:tc>
          <w:tcPr>
            <w:tcW w:type="dxa" w:w="2160"/>
          </w:tcPr>
          <w:p>
            <w:r>
              <w:t>**ORM**</w:t>
            </w:r>
          </w:p>
        </w:tc>
        <w:tc>
          <w:tcPr>
            <w:tcW w:type="dxa" w:w="2160"/>
          </w:tcPr>
          <w:p>
            <w:r>
              <w:t>SQLAlchemy</w:t>
            </w:r>
          </w:p>
        </w:tc>
        <w:tc>
          <w:tcPr>
            <w:tcW w:type="dxa" w:w="2160"/>
          </w:tcPr>
          <w:p>
            <w:r>
              <w:t>2.0.35</w:t>
            </w:r>
          </w:p>
        </w:tc>
        <w:tc>
          <w:tcPr>
            <w:tcW w:type="dxa" w:w="2160"/>
          </w:tcPr>
          <w:p>
            <w:r>
              <w:t>Async Object-Relational Mapping for database operations</w:t>
            </w:r>
          </w:p>
        </w:tc>
      </w:tr>
      <w:tr>
        <w:tc>
          <w:tcPr>
            <w:tcW w:type="dxa" w:w="2160"/>
          </w:tcPr>
          <w:p>
            <w:r>
              <w:t>**Migration Tool**</w:t>
            </w:r>
          </w:p>
        </w:tc>
        <w:tc>
          <w:tcPr>
            <w:tcW w:type="dxa" w:w="2160"/>
          </w:tcPr>
          <w:p>
            <w:r>
              <w:t>Alembic</w:t>
            </w:r>
          </w:p>
        </w:tc>
        <w:tc>
          <w:tcPr>
            <w:tcW w:type="dxa" w:w="2160"/>
          </w:tcPr>
          <w:p>
            <w:r>
              <w:t>1.13.0</w:t>
            </w:r>
          </w:p>
        </w:tc>
        <w:tc>
          <w:tcPr>
            <w:tcW w:type="dxa" w:w="2160"/>
          </w:tcPr>
          <w:p>
            <w:r>
              <w:t>Database schema versioning and migration management</w:t>
            </w:r>
          </w:p>
        </w:tc>
      </w:tr>
      <w:tr>
        <w:tc>
          <w:tcPr>
            <w:tcW w:type="dxa" w:w="2160"/>
          </w:tcPr>
          <w:p>
            <w:r>
              <w:t>**Cache &amp; Rate Limiting**</w:t>
            </w:r>
          </w:p>
        </w:tc>
        <w:tc>
          <w:tcPr>
            <w:tcW w:type="dxa" w:w="2160"/>
          </w:tcPr>
          <w:p>
            <w:r>
              <w:t>Redis</w:t>
            </w:r>
          </w:p>
        </w:tc>
        <w:tc>
          <w:tcPr>
            <w:tcW w:type="dxa" w:w="2160"/>
          </w:tcPr>
          <w:p>
            <w:r>
              <w:t>5.1.0</w:t>
            </w:r>
          </w:p>
        </w:tc>
        <w:tc>
          <w:tcPr>
            <w:tcW w:type="dxa" w:w="2160"/>
          </w:tcPr>
          <w:p>
            <w:r>
              <w:t>In-memory caching, JWT blacklisting, and rate-limiting counters</w:t>
            </w:r>
          </w:p>
        </w:tc>
      </w:tr>
      <w:tr>
        <w:tc>
          <w:tcPr>
            <w:tcW w:type="dxa" w:w="2160"/>
          </w:tcPr>
          <w:p>
            <w:r>
              <w:t>**Task Queue**</w:t>
            </w:r>
          </w:p>
        </w:tc>
        <w:tc>
          <w:tcPr>
            <w:tcW w:type="dxa" w:w="2160"/>
          </w:tcPr>
          <w:p>
            <w:r>
              <w:t>Celery</w:t>
            </w:r>
          </w:p>
        </w:tc>
        <w:tc>
          <w:tcPr>
            <w:tcW w:type="dxa" w:w="2160"/>
          </w:tcPr>
          <w:p>
            <w:r>
              <w:t>5.4.0</w:t>
            </w:r>
          </w:p>
        </w:tc>
        <w:tc>
          <w:tcPr>
            <w:tcW w:type="dxa" w:w="2160"/>
          </w:tcPr>
          <w:p>
            <w:r>
              <w:t>Distributed asynchronous task processing (6 dedicated queues)</w:t>
            </w:r>
          </w:p>
        </w:tc>
      </w:tr>
      <w:tr>
        <w:tc>
          <w:tcPr>
            <w:tcW w:type="dxa" w:w="2160"/>
          </w:tcPr>
          <w:p>
            <w:r>
              <w:t>**Password Hashing**</w:t>
            </w:r>
          </w:p>
        </w:tc>
        <w:tc>
          <w:tcPr>
            <w:tcW w:type="dxa" w:w="2160"/>
          </w:tcPr>
          <w:p>
            <w:r>
              <w:t>Argon2-cffi</w:t>
            </w:r>
          </w:p>
        </w:tc>
        <w:tc>
          <w:tcPr>
            <w:tcW w:type="dxa" w:w="2160"/>
          </w:tcPr>
          <w:p>
            <w:r>
              <w:t>23.1.0</w:t>
            </w:r>
          </w:p>
        </w:tc>
        <w:tc>
          <w:tcPr>
            <w:tcW w:type="dxa" w:w="2160"/>
          </w:tcPr>
          <w:p>
            <w:r>
              <w:t>Memory-hard Argon2id password hashing (64 MB RAM cost)</w:t>
            </w:r>
          </w:p>
        </w:tc>
      </w:tr>
      <w:tr>
        <w:tc>
          <w:tcPr>
            <w:tcW w:type="dxa" w:w="2160"/>
          </w:tcPr>
          <w:p>
            <w:r>
              <w:t>**JWT Authentication**</w:t>
            </w:r>
          </w:p>
        </w:tc>
        <w:tc>
          <w:tcPr>
            <w:tcW w:type="dxa" w:w="2160"/>
          </w:tcPr>
          <w:p>
            <w:r>
              <w:t>Python-Jose</w:t>
            </w:r>
          </w:p>
        </w:tc>
        <w:tc>
          <w:tcPr>
            <w:tcW w:type="dxa" w:w="2160"/>
          </w:tcPr>
          <w:p>
            <w:r>
              <w:t>3.3.0</w:t>
            </w:r>
          </w:p>
        </w:tc>
        <w:tc>
          <w:tcPr>
            <w:tcW w:type="dxa" w:w="2160"/>
          </w:tcPr>
          <w:p>
            <w:r>
              <w:t>JSON Web Token generation and cryptographic verification</w:t>
            </w:r>
          </w:p>
        </w:tc>
      </w:tr>
      <w:tr>
        <w:tc>
          <w:tcPr>
            <w:tcW w:type="dxa" w:w="2160"/>
          </w:tcPr>
          <w:p>
            <w:r>
              <w:t>**Data Validation**</w:t>
            </w:r>
          </w:p>
        </w:tc>
        <w:tc>
          <w:tcPr>
            <w:tcW w:type="dxa" w:w="2160"/>
          </w:tcPr>
          <w:p>
            <w:r>
              <w:t>Pydantic</w:t>
            </w:r>
          </w:p>
        </w:tc>
        <w:tc>
          <w:tcPr>
            <w:tcW w:type="dxa" w:w="2160"/>
          </w:tcPr>
          <w:p>
            <w:r>
              <w:t>2.9.0</w:t>
            </w:r>
          </w:p>
        </w:tc>
        <w:tc>
          <w:tcPr>
            <w:tcW w:type="dxa" w:w="2160"/>
          </w:tcPr>
          <w:p>
            <w:r>
              <w:t>Request/response schema validation and serialization</w:t>
            </w:r>
          </w:p>
        </w:tc>
      </w:tr>
      <w:tr>
        <w:tc>
          <w:tcPr>
            <w:tcW w:type="dxa" w:w="2160"/>
          </w:tcPr>
          <w:p>
            <w:r>
              <w:t>**Email Service**</w:t>
            </w:r>
          </w:p>
        </w:tc>
        <w:tc>
          <w:tcPr>
            <w:tcW w:type="dxa" w:w="2160"/>
          </w:tcPr>
          <w:p>
            <w:r>
              <w:t>Resend SDK</w:t>
            </w:r>
          </w:p>
        </w:tc>
        <w:tc>
          <w:tcPr>
            <w:tcW w:type="dxa" w:w="2160"/>
          </w:tcPr>
          <w:p>
            <w:r>
              <w:t>2.4.0</w:t>
            </w:r>
          </w:p>
        </w:tc>
        <w:tc>
          <w:tcPr>
            <w:tcW w:type="dxa" w:w="2160"/>
          </w:tcPr>
          <w:p>
            <w:r>
              <w:t>Transactional email delivery for verification and password resets</w:t>
            </w:r>
          </w:p>
        </w:tc>
      </w:tr>
      <w:tr>
        <w:tc>
          <w:tcPr>
            <w:tcW w:type="dxa" w:w="2160"/>
          </w:tcPr>
          <w:p>
            <w:r>
              <w:t>**PDF Generation**</w:t>
            </w:r>
          </w:p>
        </w:tc>
        <w:tc>
          <w:tcPr>
            <w:tcW w:type="dxa" w:w="2160"/>
          </w:tcPr>
          <w:p>
            <w:r>
              <w:t>WeasyPrint</w:t>
            </w:r>
          </w:p>
        </w:tc>
        <w:tc>
          <w:tcPr>
            <w:tcW w:type="dxa" w:w="2160"/>
          </w:tcPr>
          <w:p>
            <w:r>
              <w:t>62.3</w:t>
            </w:r>
          </w:p>
        </w:tc>
        <w:tc>
          <w:tcPr>
            <w:tcW w:type="dxa" w:w="2160"/>
          </w:tcPr>
          <w:p>
            <w:r>
              <w:t>HTML/CSS to PDF rendering for analytics and accreditation reports</w:t>
            </w:r>
          </w:p>
        </w:tc>
      </w:tr>
      <w:tr>
        <w:tc>
          <w:tcPr>
            <w:tcW w:type="dxa" w:w="2160"/>
          </w:tcPr>
          <w:p>
            <w:r>
              <w:t>**AI Grading LLM**</w:t>
            </w:r>
          </w:p>
        </w:tc>
        <w:tc>
          <w:tcPr>
            <w:tcW w:type="dxa" w:w="2160"/>
          </w:tcPr>
          <w:p>
            <w:r>
              <w:t>DeepSeek-R1-Distill-70B</w:t>
            </w:r>
          </w:p>
        </w:tc>
        <w:tc>
          <w:tcPr>
            <w:tcW w:type="dxa" w:w="2160"/>
          </w:tcPr>
          <w:p>
            <w:r>
              <w:t>—</w:t>
            </w:r>
          </w:p>
        </w:tc>
        <w:tc>
          <w:tcPr>
            <w:tcW w:type="dxa" w:w="2160"/>
          </w:tcPr>
          <w:p>
            <w:r>
              <w:t>Rubric-anchored automated grading with chain-of-thought reasoning</w:t>
            </w:r>
          </w:p>
        </w:tc>
      </w:tr>
      <w:tr>
        <w:tc>
          <w:tcPr>
            <w:tcW w:type="dxa" w:w="2160"/>
          </w:tcPr>
          <w:p>
            <w:r>
              <w:t>**Question Generation LLM**</w:t>
            </w:r>
          </w:p>
        </w:tc>
        <w:tc>
          <w:tcPr>
            <w:tcW w:type="dxa" w:w="2160"/>
          </w:tcPr>
          <w:p>
            <w:r>
              <w:t>Llama-3.3-70B (via Groq)</w:t>
            </w:r>
          </w:p>
        </w:tc>
        <w:tc>
          <w:tcPr>
            <w:tcW w:type="dxa" w:w="2160"/>
          </w:tcPr>
          <w:p>
            <w:r>
              <w:t>—</w:t>
            </w:r>
          </w:p>
        </w:tc>
        <w:tc>
          <w:tcPr>
            <w:tcW w:type="dxa" w:w="2160"/>
          </w:tcPr>
          <w:p>
            <w:r>
              <w:t>Bloom's taxonomy-calibrated question generation</w:t>
            </w:r>
          </w:p>
        </w:tc>
      </w:tr>
      <w:tr>
        <w:tc>
          <w:tcPr>
            <w:tcW w:type="dxa" w:w="2160"/>
          </w:tcPr>
          <w:p>
            <w:r>
              <w:t>**Embedding Model**</w:t>
            </w:r>
          </w:p>
        </w:tc>
        <w:tc>
          <w:tcPr>
            <w:tcW w:type="dxa" w:w="2160"/>
          </w:tcPr>
          <w:p>
            <w:r>
              <w:t>all-MiniLM-L6-v2</w:t>
            </w:r>
          </w:p>
        </w:tc>
        <w:tc>
          <w:tcPr>
            <w:tcW w:type="dxa" w:w="2160"/>
          </w:tcPr>
          <w:p>
            <w:r>
              <w:t>—</w:t>
            </w:r>
          </w:p>
        </w:tc>
        <w:tc>
          <w:tcPr>
            <w:tcW w:type="dxa" w:w="2160"/>
          </w:tcPr>
          <w:p>
            <w:r>
              <w:t>384-dimensional semantic embeddings for intent routing and RAG</w:t>
            </w:r>
          </w:p>
        </w:tc>
      </w:tr>
      <w:tr>
        <w:tc>
          <w:tcPr>
            <w:tcW w:type="dxa" w:w="2160"/>
          </w:tcPr>
          <w:p>
            <w:r>
              <w:t>**Vector Search**</w:t>
            </w:r>
          </w:p>
        </w:tc>
        <w:tc>
          <w:tcPr>
            <w:tcW w:type="dxa" w:w="2160"/>
          </w:tcPr>
          <w:p>
            <w:r>
              <w:t>FAISS-CPU</w:t>
            </w:r>
          </w:p>
        </w:tc>
        <w:tc>
          <w:tcPr>
            <w:tcW w:type="dxa" w:w="2160"/>
          </w:tcPr>
          <w:p>
            <w:r>
              <w:t>1.8.0</w:t>
            </w:r>
          </w:p>
        </w:tc>
        <w:tc>
          <w:tcPr>
            <w:tcW w:type="dxa" w:w="2160"/>
          </w:tcPr>
          <w:p>
            <w:r>
              <w:t>Dense vector similarity search for course material retrieval</w:t>
            </w:r>
          </w:p>
        </w:tc>
      </w:tr>
      <w:tr>
        <w:tc>
          <w:tcPr>
            <w:tcW w:type="dxa" w:w="2160"/>
          </w:tcPr>
          <w:p>
            <w:r>
              <w:t>**RAG Orchestration**</w:t>
            </w:r>
          </w:p>
        </w:tc>
        <w:tc>
          <w:tcPr>
            <w:tcW w:type="dxa" w:w="2160"/>
          </w:tcPr>
          <w:p>
            <w:r>
              <w:t>LangChain</w:t>
            </w:r>
          </w:p>
        </w:tc>
        <w:tc>
          <w:tcPr>
            <w:tcW w:type="dxa" w:w="2160"/>
          </w:tcPr>
          <w:p>
            <w:r>
              <w:t>0.2.16</w:t>
            </w:r>
          </w:p>
        </w:tc>
        <w:tc>
          <w:tcPr>
            <w:tcW w:type="dxa" w:w="2160"/>
          </w:tcPr>
          <w:p>
            <w:r>
              <w:t>Document chunking, retrieval, and RAG pipeline orchestration</w:t>
            </w:r>
          </w:p>
        </w:tc>
      </w:tr>
      <w:tr>
        <w:tc>
          <w:tcPr>
            <w:tcW w:type="dxa" w:w="2160"/>
          </w:tcPr>
          <w:p>
            <w:r>
              <w:t>**Document Parsing**</w:t>
            </w:r>
          </w:p>
        </w:tc>
        <w:tc>
          <w:tcPr>
            <w:tcW w:type="dxa" w:w="2160"/>
          </w:tcPr>
          <w:p>
            <w:r>
              <w:t>PyMuPDF + PyPDF + python-docx</w:t>
            </w:r>
          </w:p>
        </w:tc>
        <w:tc>
          <w:tcPr>
            <w:tcW w:type="dxa" w:w="2160"/>
          </w:tcPr>
          <w:p>
            <w:r>
              <w:t>1.24.10 / 4.3.1 / 1.1.2</w:t>
            </w:r>
          </w:p>
        </w:tc>
        <w:tc>
          <w:tcPr>
            <w:tcW w:type="dxa" w:w="2160"/>
          </w:tcPr>
          <w:p>
            <w:r>
              <w:t>PDF and DOCX text extraction for submission and material processing</w:t>
            </w:r>
          </w:p>
        </w:tc>
      </w:tr>
      <w:tr>
        <w:tc>
          <w:tcPr>
            <w:tcW w:type="dxa" w:w="2160"/>
          </w:tcPr>
          <w:p>
            <w:r>
              <w:t>**State Management**</w:t>
            </w:r>
          </w:p>
        </w:tc>
        <w:tc>
          <w:tcPr>
            <w:tcW w:type="dxa" w:w="2160"/>
          </w:tcPr>
          <w:p>
            <w:r>
              <w:t>Flutter Riverpod</w:t>
            </w:r>
          </w:p>
        </w:tc>
        <w:tc>
          <w:tcPr>
            <w:tcW w:type="dxa" w:w="2160"/>
          </w:tcPr>
          <w:p>
            <w:r>
              <w:t>2.5.1</w:t>
            </w:r>
          </w:p>
        </w:tc>
        <w:tc>
          <w:tcPr>
            <w:tcW w:type="dxa" w:w="2160"/>
          </w:tcPr>
          <w:p>
            <w:r>
              <w:t>Reactive state management with code generation</w:t>
            </w:r>
          </w:p>
        </w:tc>
      </w:tr>
      <w:tr>
        <w:tc>
          <w:tcPr>
            <w:tcW w:type="dxa" w:w="2160"/>
          </w:tcPr>
          <w:p>
            <w:r>
              <w:t>**Routing**</w:t>
            </w:r>
          </w:p>
        </w:tc>
        <w:tc>
          <w:tcPr>
            <w:tcW w:type="dxa" w:w="2160"/>
          </w:tcPr>
          <w:p>
            <w:r>
              <w:t>GoRouter</w:t>
            </w:r>
          </w:p>
        </w:tc>
        <w:tc>
          <w:tcPr>
            <w:tcW w:type="dxa" w:w="2160"/>
          </w:tcPr>
          <w:p>
            <w:r>
              <w:t>14.2.0</w:t>
            </w:r>
          </w:p>
        </w:tc>
        <w:tc>
          <w:tcPr>
            <w:tcW w:type="dxa" w:w="2160"/>
          </w:tcPr>
          <w:p>
            <w:r>
              <w:t>Declarative routing with role-based guards</w:t>
            </w:r>
          </w:p>
        </w:tc>
      </w:tr>
      <w:tr>
        <w:tc>
          <w:tcPr>
            <w:tcW w:type="dxa" w:w="2160"/>
          </w:tcPr>
          <w:p>
            <w:r>
              <w:t>**HTTP Client**</w:t>
            </w:r>
          </w:p>
        </w:tc>
        <w:tc>
          <w:tcPr>
            <w:tcW w:type="dxa" w:w="2160"/>
          </w:tcPr>
          <w:p>
            <w:r>
              <w:t>Dio</w:t>
            </w:r>
          </w:p>
        </w:tc>
        <w:tc>
          <w:tcPr>
            <w:tcW w:type="dxa" w:w="2160"/>
          </w:tcPr>
          <w:p>
            <w:r>
              <w:t>5.5.0</w:t>
            </w:r>
          </w:p>
        </w:tc>
        <w:tc>
          <w:tcPr>
            <w:tcW w:type="dxa" w:w="2160"/>
          </w:tcPr>
          <w:p>
            <w:r>
              <w:t>Frontend HTTP client with JWT interceptor and auto-refresh</w:t>
            </w:r>
          </w:p>
        </w:tc>
      </w:tr>
      <w:tr>
        <w:tc>
          <w:tcPr>
            <w:tcW w:type="dxa" w:w="2160"/>
          </w:tcPr>
          <w:p>
            <w:r>
              <w:t>**Secure Storage**</w:t>
            </w:r>
          </w:p>
        </w:tc>
        <w:tc>
          <w:tcPr>
            <w:tcW w:type="dxa" w:w="2160"/>
          </w:tcPr>
          <w:p>
            <w:r>
              <w:t>FlutterSecureStorage</w:t>
            </w:r>
          </w:p>
        </w:tc>
        <w:tc>
          <w:tcPr>
            <w:tcW w:type="dxa" w:w="2160"/>
          </w:tcPr>
          <w:p>
            <w:r>
              <w:t>9.2.2</w:t>
            </w:r>
          </w:p>
        </w:tc>
        <w:tc>
          <w:tcPr>
            <w:tcW w:type="dxa" w:w="2160"/>
          </w:tcPr>
          <w:p>
            <w:r>
              <w:t>Encrypted local storage for JWT tokens (Keychain/EncryptedSharedPreferences)</w:t>
            </w:r>
          </w:p>
        </w:tc>
      </w:tr>
      <w:tr>
        <w:tc>
          <w:tcPr>
            <w:tcW w:type="dxa" w:w="2160"/>
          </w:tcPr>
          <w:p>
            <w:r>
              <w:t>**Data Visualization**</w:t>
            </w:r>
          </w:p>
        </w:tc>
        <w:tc>
          <w:tcPr>
            <w:tcW w:type="dxa" w:w="2160"/>
          </w:tcPr>
          <w:p>
            <w:r>
              <w:t>FL Chart</w:t>
            </w:r>
          </w:p>
        </w:tc>
        <w:tc>
          <w:tcPr>
            <w:tcW w:type="dxa" w:w="2160"/>
          </w:tcPr>
          <w:p>
            <w:r>
              <w:t>0.68.0</w:t>
            </w:r>
          </w:p>
        </w:tc>
        <w:tc>
          <w:tcPr>
            <w:tcW w:type="dxa" w:w="2160"/>
          </w:tcPr>
          <w:p>
            <w:r>
              <w:t>Interactive charts for analytics dashboards</w:t>
            </w:r>
          </w:p>
        </w:tc>
      </w:tr>
      <w:tr>
        <w:tc>
          <w:tcPr>
            <w:tcW w:type="dxa" w:w="2160"/>
          </w:tcPr>
          <w:p>
            <w:r>
              <w:t>**Rich Text Editor**</w:t>
            </w:r>
          </w:p>
        </w:tc>
        <w:tc>
          <w:tcPr>
            <w:tcW w:type="dxa" w:w="2160"/>
          </w:tcPr>
          <w:p>
            <w:r>
              <w:t>Flutter Quill</w:t>
            </w:r>
          </w:p>
        </w:tc>
        <w:tc>
          <w:tcPr>
            <w:tcW w:type="dxa" w:w="2160"/>
          </w:tcPr>
          <w:p>
            <w:r>
              <w:t>9.3.7</w:t>
            </w:r>
          </w:p>
        </w:tc>
        <w:tc>
          <w:tcPr>
            <w:tcW w:type="dxa" w:w="2160"/>
          </w:tcPr>
          <w:p>
            <w:r>
              <w:t>Rich-text assignment description editor</w:t>
            </w:r>
          </w:p>
        </w:tc>
      </w:tr>
      <w:tr>
        <w:tc>
          <w:tcPr>
            <w:tcW w:type="dxa" w:w="2160"/>
          </w:tcPr>
          <w:p>
            <w:r>
              <w:t>**Biometric Auth**</w:t>
            </w:r>
          </w:p>
        </w:tc>
        <w:tc>
          <w:tcPr>
            <w:tcW w:type="dxa" w:w="2160"/>
          </w:tcPr>
          <w:p>
            <w:r>
              <w:t>local_auth</w:t>
            </w:r>
          </w:p>
        </w:tc>
        <w:tc>
          <w:tcPr>
            <w:tcW w:type="dxa" w:w="2160"/>
          </w:tcPr>
          <w:p>
            <w:r>
              <w:t>2.3.0</w:t>
            </w:r>
          </w:p>
        </w:tc>
        <w:tc>
          <w:tcPr>
            <w:tcW w:type="dxa" w:w="2160"/>
          </w:tcPr>
          <w:p>
            <w:r>
              <w:t>Fingerprint and face authentication on supported devices</w:t>
            </w:r>
          </w:p>
        </w:tc>
      </w:tr>
      <w:tr>
        <w:tc>
          <w:tcPr>
            <w:tcW w:type="dxa" w:w="2160"/>
          </w:tcPr>
          <w:p>
            <w:r>
              <w:t>**E2E Testing**</w:t>
            </w:r>
          </w:p>
        </w:tc>
        <w:tc>
          <w:tcPr>
            <w:tcW w:type="dxa" w:w="2160"/>
          </w:tcPr>
          <w:p>
            <w:r>
              <w:t>Selenium WebDriver</w:t>
            </w:r>
          </w:p>
        </w:tc>
        <w:tc>
          <w:tcPr>
            <w:tcW w:type="dxa" w:w="2160"/>
          </w:tcPr>
          <w:p>
            <w:r>
              <w:t>4.25.0</w:t>
            </w:r>
          </w:p>
        </w:tc>
        <w:tc>
          <w:tcPr>
            <w:tcW w:type="dxa" w:w="2160"/>
          </w:tcPr>
          <w:p>
            <w:r>
              <w:t>Cross-browser automated end-to-end testing</w:t>
            </w:r>
          </w:p>
        </w:tc>
      </w:tr>
      <w:tr>
        <w:tc>
          <w:tcPr>
            <w:tcW w:type="dxa" w:w="2160"/>
          </w:tcPr>
          <w:p>
            <w:r>
              <w:t>**Backend Testing**</w:t>
            </w:r>
          </w:p>
        </w:tc>
        <w:tc>
          <w:tcPr>
            <w:tcW w:type="dxa" w:w="2160"/>
          </w:tcPr>
          <w:p>
            <w:r>
              <w:t>Pytest + pytest-asyncio</w:t>
            </w:r>
          </w:p>
        </w:tc>
        <w:tc>
          <w:tcPr>
            <w:tcW w:type="dxa" w:w="2160"/>
          </w:tcPr>
          <w:p>
            <w:r>
              <w:t>8.3.0 / 0.24.0</w:t>
            </w:r>
          </w:p>
        </w:tc>
        <w:tc>
          <w:tcPr>
            <w:tcW w:type="dxa" w:w="2160"/>
          </w:tcPr>
          <w:p>
            <w:r>
              <w:t>Async unit and integration testing framework</w:t>
            </w:r>
          </w:p>
        </w:tc>
      </w:tr>
      <w:tr>
        <w:tc>
          <w:tcPr>
            <w:tcW w:type="dxa" w:w="2160"/>
          </w:tcPr>
          <w:p>
            <w:r>
              <w:t>**Containerization**</w:t>
            </w:r>
          </w:p>
        </w:tc>
        <w:tc>
          <w:tcPr>
            <w:tcW w:type="dxa" w:w="2160"/>
          </w:tcPr>
          <w:p>
            <w:r>
              <w:t>Docker</w:t>
            </w:r>
          </w:p>
        </w:tc>
        <w:tc>
          <w:tcPr>
            <w:tcW w:type="dxa" w:w="2160"/>
          </w:tcPr>
          <w:p>
            <w:r>
              <w:t>—</w:t>
            </w:r>
          </w:p>
        </w:tc>
        <w:tc>
          <w:tcPr>
            <w:tcW w:type="dxa" w:w="2160"/>
          </w:tcPr>
          <w:p>
            <w:r>
              <w:t>Multi-stage production container build</w:t>
            </w:r>
          </w:p>
        </w:tc>
      </w:tr>
      <w:tr>
        <w:tc>
          <w:tcPr>
            <w:tcW w:type="dxa" w:w="2160"/>
          </w:tcPr>
          <w:p>
            <w:r>
              <w:t>**Orchestration**</w:t>
            </w:r>
          </w:p>
        </w:tc>
        <w:tc>
          <w:tcPr>
            <w:tcW w:type="dxa" w:w="2160"/>
          </w:tcPr>
          <w:p>
            <w:r>
              <w:t>Docker Compose</w:t>
            </w:r>
          </w:p>
        </w:tc>
        <w:tc>
          <w:tcPr>
            <w:tcW w:type="dxa" w:w="2160"/>
          </w:tcPr>
          <w:p>
            <w:r>
              <w:t>—</w:t>
            </w:r>
          </w:p>
        </w:tc>
        <w:tc>
          <w:tcPr>
            <w:tcW w:type="dxa" w:w="2160"/>
          </w:tcPr>
          <w:p>
            <w:r>
              <w:t>Multi-container local development (FastAPI, Postgres, Redis, Celery)</w:t>
            </w:r>
          </w:p>
        </w:tc>
      </w:tr>
      <w:tr>
        <w:tc>
          <w:tcPr>
            <w:tcW w:type="dxa" w:w="2160"/>
          </w:tcPr>
          <w:p>
            <w:r>
              <w:t>**Deployment Platform**</w:t>
            </w:r>
          </w:p>
        </w:tc>
        <w:tc>
          <w:tcPr>
            <w:tcW w:type="dxa" w:w="2160"/>
          </w:tcPr>
          <w:p>
            <w:r>
              <w:t>Railway PaaS</w:t>
            </w:r>
          </w:p>
        </w:tc>
        <w:tc>
          <w:tcPr>
            <w:tcW w:type="dxa" w:w="2160"/>
          </w:tcPr>
          <w:p>
            <w:r>
              <w:t>—</w:t>
            </w:r>
          </w:p>
        </w:tc>
        <w:tc>
          <w:tcPr>
            <w:tcW w:type="dxa" w:w="2160"/>
          </w:tcPr>
          <w:p>
            <w:r>
              <w:t>Cloud Platform-as-a-Service hosting with healthchecks</w:t>
            </w:r>
          </w:p>
        </w:tc>
      </w:tr>
      <w:tr>
        <w:tc>
          <w:tcPr>
            <w:tcW w:type="dxa" w:w="2160"/>
          </w:tcPr>
          <w:p>
            <w:r>
              <w:t>**Version Control**</w:t>
            </w:r>
          </w:p>
        </w:tc>
        <w:tc>
          <w:tcPr>
            <w:tcW w:type="dxa" w:w="2160"/>
          </w:tcPr>
          <w:p>
            <w:r>
              <w:t>Git + GitHub</w:t>
            </w:r>
          </w:p>
        </w:tc>
        <w:tc>
          <w:tcPr>
            <w:tcW w:type="dxa" w:w="2160"/>
          </w:tcPr>
          <w:p>
            <w:r>
              <w:t>—</w:t>
            </w:r>
          </w:p>
        </w:tc>
        <w:tc>
          <w:tcPr>
            <w:tcW w:type="dxa" w:w="2160"/>
          </w:tcPr>
          <w:p>
            <w:r>
              <w:t>Source code versioning and collaboration</w:t>
            </w:r>
          </w:p>
        </w:tc>
      </w:tr>
      <w:tr>
        <w:tc>
          <w:tcPr>
            <w:tcW w:type="dxa" w:w="2160"/>
          </w:tcPr>
          <w:p>
            <w:r>
              <w:t>**IDE**</w:t>
            </w:r>
          </w:p>
        </w:tc>
        <w:tc>
          <w:tcPr>
            <w:tcW w:type="dxa" w:w="2160"/>
          </w:tcPr>
          <w:p>
            <w:r>
              <w:t>VS Code + Android Studio</w:t>
            </w:r>
          </w:p>
        </w:tc>
        <w:tc>
          <w:tcPr>
            <w:tcW w:type="dxa" w:w="2160"/>
          </w:tcPr>
          <w:p>
            <w:r>
              <w:t>—</w:t>
            </w:r>
          </w:p>
        </w:tc>
        <w:tc>
          <w:tcPr>
            <w:tcW w:type="dxa" w:w="2160"/>
          </w:tcPr>
          <w:p>
            <w:r>
              <w:t>Primary development environments</w:t>
            </w:r>
          </w:p>
        </w:tc>
      </w:tr>
    </w:tbl>
    <w:p>
      <w:pPr>
        <w:pStyle w:val="Heading2"/>
      </w:pPr>
      <w:r>
        <w:t>1.8 Context Diagram</w:t>
      </w:r>
    </w:p>
    <w:p>
      <w:r>
        <w:t>The ProfessorOS context diagram illustrates the system's interactions with four primary external entities (actors) and three external service integrations:</w:t>
      </w:r>
    </w:p>
    <w:p>
      <w:r>
        <w:t>**External Actors:**</w:t>
      </w:r>
    </w:p>
    <w:p>
      <w:pPr>
        <w:pStyle w:val="ListNumber"/>
      </w:pPr>
      <w:r>
        <w:t>**Student**: Enrolls in courses via join codes, takes timed proctored exams, submits assignments (text/file/MCQ), views grades with AI-generated feedback, interacts with the RAG course chatbot, and accesses the student dashboard.</w:t>
      </w:r>
    </w:p>
    <w:p>
      <w:pPr>
        <w:pStyle w:val="ListNumber"/>
      </w:pPr>
      <w:r>
        <w:t>**Professor**: Creates and manages courses, authors assignments with rubrics, triggers AI auto-grading, reviews exam proctoring violations, adjudicates flagged attempts, configures OBE quizzes with Bloom's taxonomy targets, and exports HEC accreditation dossiers.</w:t>
      </w:r>
    </w:p>
    <w:p>
      <w:pPr>
        <w:pStyle w:val="ListNumber"/>
      </w:pPr>
      <w:r>
        <w:t>**Teaching Assistant (TA)**: Grades delegated assignment batches within quotas, monitors assigned student submissions, and assists professors with course administration tasks.</w:t>
      </w:r>
    </w:p>
    <w:p>
      <w:pPr>
        <w:pStyle w:val="ListNumber"/>
      </w:pPr>
      <w:r>
        <w:t>**System Administrator**: Manages user accounts (create, import CSV, approve, suspend, role changes), monitors system health, and exports user/system reports.</w:t>
      </w:r>
    </w:p>
    <w:p>
      <w:r>
        <w:t>**External Services:**</w:t>
      </w:r>
    </w:p>
    <w:p>
      <w:pPr>
        <w:pStyle w:val="ListNumber"/>
      </w:pPr>
      <w:r>
        <w:t>**LLM Providers (Groq / OpenRouter)**: External AI inference APIs providing DeepSeek-R1-Distill-70B for automated grading and Llama-3.3-70B for question generation.</w:t>
      </w:r>
    </w:p>
    <w:p>
      <w:pPr>
        <w:pStyle w:val="ListNumber"/>
      </w:pPr>
      <w:r>
        <w:t>**Email Service (Resend)**: Transactional email delivery for account verification, password resets, and notification dispatching.</w:t>
      </w:r>
    </w:p>
    <w:p>
      <w:pPr>
        <w:pStyle w:val="ListNumber"/>
      </w:pPr>
      <w:r>
        <w:t>**Railway PaaS**: Cloud hosting infrastructure providing container orchestration, persistent PostgreSQL database, and HTTPS domain routing.</w:t>
      </w:r>
    </w:p>
    <w:p>
      <w:pPr>
        <w:pStyle w:val="Heading2"/>
      </w:pPr>
      <w:r>
        <w:t>1.9 User Needs</w:t>
      </w:r>
    </w:p>
    <w:p>
      <w:r>
        <w:t>Students in higher education institutions need a unified platform where they can access all their course materials, submit assignments, and take exams without switching between multiple disconnected tools. They need timely and detailed feedback on their submissions — not just a numeric score, but an explanation of what they did well and where they can improve. They are frustrated by long grading turnaround times, opaque grading criteria, and the lack of a transparent rubric-based feedback mechanism. They need a reliable exam-taking environment that does not penalize them unfairly for technical glitches while still maintaining academic integrity.</w:t>
      </w:r>
    </w:p>
    <w:p>
      <w:r>
        <w:t>Professors need to spend less time on repetitive administrative grading tasks and more time on meaningful pedagogical activities. They are burdened by the manual computation of OBE attainment metrics, the preparation of accreditation documentation, and the review of dozens or hundreds of submissions per assignment. They need an AI assistant that can provide a first-pass grade with explainable reasoning, allowing them to focus their expertise on borderline cases and providing nuanced feedback. They need a proctoring system that gives them visibility into exam integrity without requiring them to manually monitor every student's screen.</w:t>
      </w:r>
    </w:p>
    <w:p>
      <w:r>
        <w:t>Teaching Assistants need clearly scoped responsibilities with defined grading quotas, eliminating ambiguity about which submissions they are responsible for. They need an efficient grading interface that presents the rubric, the student's submission, and the AI's suggested evaluation side by side.</w:t>
      </w:r>
    </w:p>
    <w:p>
      <w:r>
        <w:t>Administrators need a centralized user management system with bulk import capabilities, registration approval workflows, and audit trails for accountability. They need system health monitoring and the ability to manage user roles and account statuses efficiently.</w:t>
      </w:r>
    </w:p>
    <w:p>
      <w:pPr>
        <w:pStyle w:val="Heading2"/>
      </w:pPr>
      <w:r>
        <w:t>1.10 Organization of Report</w:t>
      </w:r>
    </w:p>
    <w:p>
      <w:r>
        <w:t>This report is organized into eight chapters. Chapter 1 introduces the project vision, existing systems, problem definition, methodology, tools, and user needs. Chapter 2 presents the proposed system overview, problem statement, objectives, scope, and modular feature breakdown. Chapter 3 specifies the detailed requirements including user classes, use cases, functional requirements, and non-functional requirements. Chapter 4 covers the system design including architecture, database design, and UML models. Chapter 5 describes the implementation details including coding standards, key algorithms, and screen layouts. Chapter 6 documents the testing and evaluation methodology with unit, functional, business rules, and integration test cases. Chapter 7 describes the software deployment process. Chapter 8 concludes the project and outlines future work. Appendices provide supplementary design diagrams, coding standards, and testing methodology details.</w:t>
      </w:r>
    </w:p>
    <w:p>
      <w:pPr>
        <w:pStyle w:val="Heading1"/>
      </w:pPr>
      <w:r>
        <w:t>Chapter 2: INTRODUCTION TO PROPOSED SYSTEM</w:t>
      </w:r>
    </w:p>
    <w:p>
      <w:r>
        <w:t>This chapter provides a detailed overview of the ProfessorOS system, defining the precise problem it solves, the project objectives, scope, and the modular breakdown of features organized by system type and user role.</w:t>
      </w:r>
    </w:p>
    <w:p>
      <w:pPr>
        <w:pStyle w:val="Heading2"/>
      </w:pPr>
      <w:r>
        <w:t>2.1 Introduction</w:t>
      </w:r>
    </w:p>
    <w:p>
      <w:r>
        <w:t>ProfessorOS is proposed as a comprehensive solution to the fragmented academic technology landscape in Pakistani higher education institutions. The system integrates seven previously disconnected capabilities — course management, assignment workflows, automated AI grading, exam proctoring, OBE compliance, analytics dashboards, and administrative operations — into a single unified platform accessible through both web browsers and Android mobile devices.</w:t>
      </w:r>
    </w:p>
    <w:p>
      <w:pPr>
        <w:pStyle w:val="Heading2"/>
      </w:pPr>
      <w:r>
        <w:t>2.2 Project Background or Overview</w:t>
      </w:r>
    </w:p>
    <w:p>
      <w:r>
        <w:t>The current academic assessment landscape in Pakistan relies heavily on manual processes and disconnected tools. Google Classroom handles assignment distribution but provides no grading intelligence. Microsoft Teams facilitates communication but lacks structured assessment workflows. OBE compliance is tracked manually in spreadsheets, often computed incorrectly or inconsistently. Exam integrity is enforced through in-person proctoring, which became infeasible during the COVID-19 pandemic and remains challenging for distance learning programs.</w:t>
      </w:r>
    </w:p>
    <w:p>
      <w:r>
        <w:t>Several international platforms address portions of this problem — Turnitin for plagiarism detection, Respondus LockDown Browser for exam proctoring, Gradescope for AI-assisted grading — but each is a separate paid subscription, creating cost barriers and integration friction. No existing solution combines AI grading, OBE compliance, exam proctoring, and course management into a single integrated free platform designed specifically for HEC Pakistan's accreditation requirements.</w:t>
      </w:r>
    </w:p>
    <w:p>
      <w:r>
        <w:t>ProfessorOS addresses this gap by providing all these capabilities in one platform, specifically tailored to the Pakistani higher education context including HEC letter grade scales, Washington Accord CLO attainment standards, and Bloom's taxonomy cognitive distribution enforcement.</w:t>
      </w:r>
    </w:p>
    <w:p>
      <w:pPr>
        <w:pStyle w:val="Heading2"/>
      </w:pPr>
      <w:r>
        <w:t>2.3 Problem Description</w:t>
      </w:r>
    </w:p>
    <w:p>
      <w:r>
        <w:t>Higher education institutions in Pakistan face a compounding set of challenges in academic assessment and quality assurance that no single existing tool adequately addresses.</w:t>
      </w:r>
    </w:p>
    <w:p>
      <w:pPr>
        <w:pStyle w:val="Heading3"/>
      </w:pPr>
      <w:r>
        <w:t>2.3.1 Problem Statement</w:t>
      </w:r>
    </w:p>
    <w:p>
      <w:r>
        <w:t>Faculty members at Pakistani universities currently spend an average of 3–5 days grading a single assignment batch of 40–60 student submissions, during which time students receive no feedback and cannot iterate on their learning. This delay is compounded by the subjective nature of manual grading, where different graders may assign different scores to identical work due to fatigue, inconsistent rubric interpretation, or implicit bias. Teaching assistants often grade without clear delegation boundaries, leading to duplicate grading efforts and accountability gaps. The HEC mandate for Outcome-Based Education requires every assessment to be mapped to Course Learning Outcomes with quantified attainment percentages, yet most institutions track this information manually in spreadsheets that are error-prone, inconsistently maintained, and cannot generate the accreditation dossiers required during PEC or NCEAC review cycles. Exam integrity remains a persistent concern, particularly for online and blended learning modes, where students can switch tabs, share screens, or access unauthorized resources without detection. Existing browser lockdown tools are expensive per-seat subscriptions that create technical support burdens and are easily circumvented. Furthermore, faculty lack actionable analytics that identify at-risk students early enough for academic intervention, instead discovering poor performance only at the end of the semester when it is too late to remediate. The absence of an integrated platform that addresses grading efficiency, assessment integrity, OBE compliance, and learning analytics forces institutions to maintain a patchwork of disconnected tools — each requiring separate logins, separate data entry, and separate administrative overhead — resulting in duplicated effort, data inconsistency, and institutional frustration.</w:t>
      </w:r>
    </w:p>
    <w:p>
      <w:pPr>
        <w:pStyle w:val="Heading2"/>
      </w:pPr>
      <w:r>
        <w:t>2.4 Project Objectives</w:t>
      </w:r>
    </w:p>
    <w:p>
      <w:r>
        <w:t>The objectives of ProfessorOS, derived from the problem statement, are as follows:</w:t>
      </w:r>
    </w:p>
    <w:p>
      <w:pPr>
        <w:pStyle w:val="ListNumber"/>
      </w:pPr>
      <w:r>
        <w:t>To develop a unified web and mobile platform that integrates course management, assignment workflows, grading, exam proctoring, and analytics into a single system.</w:t>
      </w:r>
    </w:p>
    <w:p>
      <w:pPr>
        <w:pStyle w:val="ListNumber"/>
      </w:pPr>
      <w:r>
        <w:t>To implement AI-powered automated grading using rubric-anchored Large Language Models with explainable chain-of-thought reasoning that reduces grading turnaround from days to seconds while maintaining pedagogical quality.</w:t>
      </w:r>
    </w:p>
    <w:p>
      <w:pPr>
        <w:pStyle w:val="ListNumber"/>
      </w:pPr>
      <w:r>
        <w:t>To design and implement a server-authoritative exam proctoring engine that enforces timed assessments, detects academic integrity violations in real-time, and provides professors with a structured adjudication workflow with immutable audit logging.</w:t>
      </w:r>
    </w:p>
    <w:p>
      <w:pPr>
        <w:pStyle w:val="ListNumber"/>
      </w:pPr>
      <w:r>
        <w:t>To build an OBE compliance module that enforces Bloom's taxonomy cognitive distribution through a Quality Gate before quiz publication, tracks CLO attainment across cohorts, and generates HEC/PEC/NCEAC-compliant accreditation dossiers automatically.</w:t>
      </w:r>
    </w:p>
    <w:p>
      <w:pPr>
        <w:pStyle w:val="ListNumber"/>
      </w:pPr>
      <w:r>
        <w:t>To provide real-time cohort analytics dashboards with statistical metrics, score distribution visualizations, HEC letter grade computation, and automated at-risk student identification.</w:t>
      </w:r>
    </w:p>
    <w:p>
      <w:pPr>
        <w:pStyle w:val="ListNumber"/>
      </w:pPr>
      <w:r>
        <w:t>To implement enterprise-grade security including memory-hard password hashing, dual JWT token management with instant revocation, role-based access control, rate limiting, and adversarial prompt injection defense.</w:t>
      </w:r>
    </w:p>
    <w:p>
      <w:pPr>
        <w:pStyle w:val="ListNumber"/>
      </w:pPr>
      <w:r>
        <w:t>To create a Retrieval-Augmented Generation (RAG) chatbot that answers course-related questions grounded in actual uploaded lecture materials.</w:t>
      </w:r>
    </w:p>
    <w:p>
      <w:pPr>
        <w:pStyle w:val="ListNumber"/>
      </w:pPr>
      <w:r>
        <w:t>To build a scalable system architecture using asynchronous Python, distributed task queues, and cloud deployment that can serve multiple courses and hundreds of users concurrently.</w:t>
      </w:r>
    </w:p>
    <w:p>
      <w:pPr>
        <w:pStyle w:val="ListNumber"/>
      </w:pPr>
      <w:r>
        <w:t>To deliver automated question generation calibrated to specific Bloom's taxonomy levels and CLO mappings, reducing faculty burden in creating assessments.</w:t>
      </w:r>
    </w:p>
    <w:p>
      <w:pPr>
        <w:pStyle w:val="ListNumber"/>
      </w:pPr>
      <w:r>
        <w:t>To implement comprehensive administrative capabilities including bulk user provisioning via CSV, registration approval workflows, and audit trail logging for institutional accountability.</w:t>
      </w:r>
    </w:p>
    <w:p>
      <w:pPr>
        <w:pStyle w:val="Heading2"/>
      </w:pPr>
      <w:r>
        <w:t>2.5 Project Scope</w:t>
      </w:r>
    </w:p>
    <w:p>
      <w:r>
        <w:t>ProfessorOS encompasses the complete lifecycle of academic assessment in a university setting, from course creation and student enrollment through assignment authoring, submission, grading, exam proctoring, OBE compliance tracking, and accreditation reporting. The platform targets four distinct user roles — System Administrators, Professors, Teaching Assistants, and Students — each with role-specific interfaces and permissions. The backend provides over 80 RESTful API endpoints organized into eight functional modules: Authentication, User and Admin Management, Course Management, Assignment and Rubric Workflows, Submission and AI Grading, Exam Proctoring, OBE Quiz and Question Bank Management, and Analytics and Reporting. The frontend delivers responsive, cross-platform interfaces through Flutter Web for desktop browsers and compiled Android APKs for mobile devices, sharing a single Dart codebase. The system supports four assignment types (text, file upload, MCQ, and programming), four Bloom's taxonomy assessment levels for quiz generation (C1 Knowledge through C6 Creation), and produces analytics spanning individual submissions, assignment-level cohort statistics, course-level CLO attainment, and institution-level HEC compliance metrics. ProfessorOS integrates with external LLM providers for AI capabilities, transactional email services for user notifications, and deploys to Railway PaaS for production hosting. The scope explicitly includes comprehensive automated testing (unit, integration, and end-to-end), database migration management, Docker containerization, and CI/CD deployment automation. The scope does not include video-based proctoring with webcam monitoring, plagiarism detection via document similarity, integration with institutional ERP or student information systems, or support for accreditation frameworks other than HEC/PEC/NCEAC.</w:t>
      </w:r>
    </w:p>
    <w:p>
      <w:pPr>
        <w:pStyle w:val="Heading3"/>
      </w:pPr>
      <w:r>
        <w:t>2.5.1 Modules</w:t>
      </w:r>
    </w:p>
    <w:p>
      <w:r>
        <w:t>The ProfessorOS system is organized into the following modules, grouped by system type:</w:t>
      </w:r>
    </w:p>
    <w:p>
      <w:r>
        <w:t>**Module 1: Authentication &amp; Session Management**</w:t>
      </w:r>
    </w:p>
    <w:p>
      <w:pPr>
        <w:pStyle w:val="ListBullet"/>
      </w:pPr>
      <w:r>
        <w:t>FE-1: User self-registration with email verification and administrator approval gate.</w:t>
      </w:r>
    </w:p>
    <w:p>
      <w:pPr>
        <w:pStyle w:val="ListBullet"/>
      </w:pPr>
      <w:r>
        <w:t>FE-2: Secure login with Argon2id password verification and rate-limited brute-force protection.</w:t>
      </w:r>
    </w:p>
    <w:p>
      <w:pPr>
        <w:pStyle w:val="ListBullet"/>
      </w:pPr>
      <w:r>
        <w:t>FE-3: Dual JWT token lifecycle with 60-minute access tokens and 7-day refresh tokens.</w:t>
      </w:r>
    </w:p>
    <w:p>
      <w:pPr>
        <w:pStyle w:val="ListBullet"/>
      </w:pPr>
      <w:r>
        <w:t>FE-4: Instant session revocation across all devices via token blacklisting and timestamp advancement.</w:t>
      </w:r>
    </w:p>
    <w:p>
      <w:pPr>
        <w:pStyle w:val="ListBullet"/>
      </w:pPr>
      <w:r>
        <w:t>FE-5: Password reset via cryptographic email tokens with single-use enforcement.</w:t>
      </w:r>
    </w:p>
    <w:p>
      <w:pPr>
        <w:pStyle w:val="ListBullet"/>
      </w:pPr>
      <w:r>
        <w:t>FE-6: Biometric authentication (fingerprint/face) on supported mobile devices.</w:t>
      </w:r>
    </w:p>
    <w:p>
      <w:r>
        <w:t>**Module 2: Course Management**</w:t>
      </w:r>
    </w:p>
    <w:p>
      <w:pPr>
        <w:pStyle w:val="ListBullet"/>
      </w:pPr>
      <w:r>
        <w:t>FE-1: Course creation with title, code, semester, description, and HEC assessment weightage configuration (quiz, assignment, midterm, final weights summing to 100%).</w:t>
      </w:r>
    </w:p>
    <w:p>
      <w:pPr>
        <w:pStyle w:val="ListBullet"/>
      </w:pPr>
      <w:r>
        <w:t>FE-2: Student self-enrollment via 6-character cryptographic join codes.</w:t>
      </w:r>
    </w:p>
    <w:p>
      <w:pPr>
        <w:pStyle w:val="ListBullet"/>
      </w:pPr>
      <w:r>
        <w:t>FE-3: Bulk roster enrollment from CSV file uploads with validation and deduplication.</w:t>
      </w:r>
    </w:p>
    <w:p>
      <w:pPr>
        <w:pStyle w:val="ListBullet"/>
      </w:pPr>
      <w:r>
        <w:t>FE-4: Teaching Assistant delegation with course-level and assignment-level scoping.</w:t>
      </w:r>
    </w:p>
    <w:p>
      <w:pPr>
        <w:pStyle w:val="ListBullet"/>
      </w:pPr>
      <w:r>
        <w:t>FE-5: Course Learning Outcome (CLO) definition and management with Bloom's taxonomy alignment.</w:t>
      </w:r>
    </w:p>
    <w:p>
      <w:pPr>
        <w:pStyle w:val="ListBullet"/>
      </w:pPr>
      <w:r>
        <w:t>FE-6: Course archival, gradebook CSV export with HEC letter grades, and permanent deletion.</w:t>
      </w:r>
    </w:p>
    <w:p>
      <w:r>
        <w:t>**Module 3: Assignment &amp; Rubric Workflows**</w:t>
      </w:r>
    </w:p>
    <w:p>
      <w:pPr>
        <w:pStyle w:val="ListBullet"/>
      </w:pPr>
      <w:r>
        <w:t>FE-1: Multi-type assignment creation (text, file, MCQ, programming) with rich-text Quill editor for instructions.</w:t>
      </w:r>
    </w:p>
    <w:p>
      <w:pPr>
        <w:pStyle w:val="ListBullet"/>
      </w:pPr>
      <w:r>
        <w:t>FE-2: Structured rubric creation with weighted criteria and four performance levels (Excellent, Satisfactory, Developing, Insufficient).</w:t>
      </w:r>
    </w:p>
    <w:p>
      <w:pPr>
        <w:pStyle w:val="ListBullet"/>
      </w:pPr>
      <w:r>
        <w:t>FE-3: Assignment publishing with rubric and CLO validation gates.</w:t>
      </w:r>
    </w:p>
    <w:p>
      <w:pPr>
        <w:pStyle w:val="ListBullet"/>
      </w:pPr>
      <w:r>
        <w:t>FE-4: Student submission portal supporting text input, file upload (25 MB cap with extension blocking), and MCQ responses.</w:t>
      </w:r>
    </w:p>
    <w:p>
      <w:pPr>
        <w:pStyle w:val="ListBullet"/>
      </w:pPr>
      <w:r>
        <w:t>FE-5: Late submission handling with configurable per-day penalty and maximum penalty cap.</w:t>
      </w:r>
    </w:p>
    <w:p>
      <w:pPr>
        <w:pStyle w:val="ListBullet"/>
      </w:pPr>
      <w:r>
        <w:t>FE-6: TA grading delegation with batch size quotas and grading progress tracking.</w:t>
      </w:r>
    </w:p>
    <w:p>
      <w:pPr>
        <w:pStyle w:val="ListBullet"/>
      </w:pPr>
      <w:r>
        <w:t>FE-7: Submission CSV export with CSV injection sanitization.</w:t>
      </w:r>
    </w:p>
    <w:p>
      <w:r>
        <w:t>**Module 4: AI-Powered Grading**</w:t>
      </w:r>
    </w:p>
    <w:p>
      <w:pPr>
        <w:pStyle w:val="ListBullet"/>
      </w:pPr>
      <w:r>
        <w:t>FE-1: One-click AI auto-grading of individual submissions using DeepSeek-R1-Distill-70B with rubric-anchored prompts.</w:t>
      </w:r>
    </w:p>
    <w:p>
      <w:pPr>
        <w:pStyle w:val="ListBullet"/>
      </w:pPr>
      <w:r>
        <w:t>FE-2: Batch auto-grading of up to 50 pending submissions per assignment with asynchronous Celery task processing.</w:t>
      </w:r>
    </w:p>
    <w:p>
      <w:pPr>
        <w:pStyle w:val="ListBullet"/>
      </w:pPr>
      <w:r>
        <w:t>FE-3: Explainable AI grading with chain-of-thought rationale and per-criterion score breakdown visible to both professors and students.</w:t>
      </w:r>
    </w:p>
    <w:p>
      <w:pPr>
        <w:pStyle w:val="ListBullet"/>
      </w:pPr>
      <w:r>
        <w:t>FE-4: Deterministic MCQ evaluation with automatic score computation.</w:t>
      </w:r>
    </w:p>
    <w:p>
      <w:pPr>
        <w:pStyle w:val="ListBullet"/>
      </w:pPr>
      <w:r>
        <w:t>FE-5: Adversarial prompt injection detection that automatically routes suspicious submissions to manual educator review.</w:t>
      </w:r>
    </w:p>
    <w:p>
      <w:pPr>
        <w:pStyle w:val="ListBullet"/>
      </w:pPr>
      <w:r>
        <w:t>FE-6: Document triage pipeline that extracts text from submitted files (PDF, DOCX) before AI evaluation.</w:t>
      </w:r>
    </w:p>
    <w:p>
      <w:r>
        <w:t>**Module 5: Exam Proctoring**</w:t>
      </w:r>
    </w:p>
    <w:p>
      <w:pPr>
        <w:pStyle w:val="ListBullet"/>
      </w:pPr>
      <w:r>
        <w:t>FE-1: Server-authoritative timed exam sessions with configurable duration and maximum attempt limits.</w:t>
      </w:r>
    </w:p>
    <w:p>
      <w:pPr>
        <w:pStyle w:val="ListBullet"/>
      </w:pPr>
      <w:r>
        <w:t>FE-2: Real-time anti-cheat violation detection: tab switch, window blur, fullscreen exit, copy-paste, and multi-monitor.</w:t>
      </w:r>
    </w:p>
    <w:p>
      <w:pPr>
        <w:pStyle w:val="ListBullet"/>
      </w:pPr>
      <w:r>
        <w:t>FE-3: Periodic heartbeat monitoring with configurable timeout and auto-flagging of dropped connections.</w:t>
      </w:r>
    </w:p>
    <w:p>
      <w:pPr>
        <w:pStyle w:val="ListBullet"/>
      </w:pPr>
      <w:r>
        <w:t>FE-4: Auto-save of student answer drafts every 15 seconds for recovery from accidental page closure.</w:t>
      </w:r>
    </w:p>
    <w:p>
      <w:pPr>
        <w:pStyle w:val="ListBullet"/>
      </w:pPr>
      <w:r>
        <w:t>FE-5: Professor review console displaying all attempts with violation timelines, strike counts, and flagging status.</w:t>
      </w:r>
    </w:p>
    <w:p>
      <w:pPr>
        <w:pStyle w:val="ListBullet"/>
      </w:pPr>
      <w:r>
        <w:t>FE-6: Structured instructor adjudication workflow (accept, invalidate, allow retake, clear flags) with mandatory written rationale logged to immutable audit trail.</w:t>
      </w:r>
    </w:p>
    <w:p>
      <w:pPr>
        <w:pStyle w:val="ListBullet"/>
      </w:pPr>
      <w:r>
        <w:t>FE-7: Exam proctoring telemetry CSV export.</w:t>
      </w:r>
    </w:p>
    <w:p>
      <w:pPr>
        <w:pStyle w:val="ListBullet"/>
      </w:pPr>
      <w:r>
        <w:t>FE-8: Configurable proctoring parameters (strike limits, fullscreen requirements, copy-paste policies) per assignment.</w:t>
      </w:r>
    </w:p>
    <w:p>
      <w:r>
        <w:t>**Module 6: OBE Quiz &amp; Question Bank**</w:t>
      </w:r>
    </w:p>
    <w:p>
      <w:pPr>
        <w:pStyle w:val="ListBullet"/>
      </w:pPr>
      <w:r>
        <w:t>FE-1: AI-powered question generation targeting specific Bloom's taxonomy levels (C1–C6) and CLO mappings using Llama-3.3-70B.</w:t>
      </w:r>
    </w:p>
    <w:p>
      <w:pPr>
        <w:pStyle w:val="ListBullet"/>
      </w:pPr>
      <w:r>
        <w:t>FE-2: Course question bank repository with approval/rejection workflow for generated questions.</w:t>
      </w:r>
    </w:p>
    <w:p>
      <w:pPr>
        <w:pStyle w:val="ListBullet"/>
      </w:pPr>
      <w:r>
        <w:t>FE-3: Bloom's Gate validator enforcing HEC cognitive distribution: blocks rote-heavy papers (&gt;30% C1) and requires ≥30% higher-order (C3+) questions before publication.</w:t>
      </w:r>
    </w:p>
    <w:p>
      <w:pPr>
        <w:pStyle w:val="ListBullet"/>
      </w:pPr>
      <w:r>
        <w:t>FE-4: Quiz builder with question selection from the bank, point assignment, and ordering.</w:t>
      </w:r>
    </w:p>
    <w:p>
      <w:pPr>
        <w:pStyle w:val="ListBullet"/>
      </w:pPr>
      <w:r>
        <w:t>FE-5: Deterministic auto-grading of quiz attempts with immediate score reveal.</w:t>
      </w:r>
    </w:p>
    <w:p>
      <w:pPr>
        <w:pStyle w:val="ListBullet"/>
      </w:pPr>
      <w:r>
        <w:t>FE-6: CLO attainment computation across cohorts aligned with Washington Accord standards.</w:t>
      </w:r>
    </w:p>
    <w:p>
      <w:pPr>
        <w:pStyle w:val="ListBullet"/>
      </w:pPr>
      <w:r>
        <w:t>FE-7: HEC/PEC accreditation dossier PDF generation with inline cognitive distribution charts and CQI recommendations.</w:t>
      </w:r>
    </w:p>
    <w:p>
      <w:r>
        <w:t>**Module 7: Analytics &amp; Reporting**</w:t>
      </w:r>
    </w:p>
    <w:p>
      <w:pPr>
        <w:pStyle w:val="ListBullet"/>
      </w:pPr>
      <w:r>
        <w:t>FE-1: Real-time cohort analytics dashboard with mean, median, standard deviation, and score distribution bar charts.</w:t>
      </w:r>
    </w:p>
    <w:p>
      <w:pPr>
        <w:pStyle w:val="ListBullet"/>
      </w:pPr>
      <w:r>
        <w:t>FE-2: HEC letter grade computation (W, X, Y, Z) based on assignment performance metrics.</w:t>
      </w:r>
    </w:p>
    <w:p>
      <w:pPr>
        <w:pStyle w:val="ListBullet"/>
      </w:pPr>
      <w:r>
        <w:t>FE-3: At-risk student identification and tracking with configurable score threshold.</w:t>
      </w:r>
    </w:p>
    <w:p>
      <w:pPr>
        <w:pStyle w:val="ListBullet"/>
      </w:pPr>
      <w:r>
        <w:t>FE-4: Redis-cached dashboard data with 5-minute TTL and manual cache invalidation.</w:t>
      </w:r>
    </w:p>
    <w:p>
      <w:pPr>
        <w:pStyle w:val="ListBullet"/>
      </w:pPr>
      <w:r>
        <w:t>FE-5: Server-rendered PDF cohort analytics reports via WeasyPrint.</w:t>
      </w:r>
    </w:p>
    <w:p>
      <w:pPr>
        <w:pStyle w:val="ListBullet"/>
      </w:pPr>
      <w:r>
        <w:t>FE-6: Criterion-level performance breakdown across rubric dimensions.</w:t>
      </w:r>
    </w:p>
    <w:p>
      <w:r>
        <w:t>**Module 8: System Administration**</w:t>
      </w:r>
    </w:p>
    <w:p>
      <w:pPr>
        <w:pStyle w:val="ListBullet"/>
      </w:pPr>
      <w:r>
        <w:t>FE-1: Paginated user directory with search, role filtering, and status indicators.</w:t>
      </w:r>
    </w:p>
    <w:p>
      <w:pPr>
        <w:pStyle w:val="ListBullet"/>
      </w:pPr>
      <w:r>
        <w:t>FE-2: Individual user creation and bulk CSV user provisioning with bounded-memory streaming.</w:t>
      </w:r>
    </w:p>
    <w:p>
      <w:pPr>
        <w:pStyle w:val="ListBullet"/>
      </w:pPr>
      <w:r>
        <w:t>FE-3: Registration approval/rejection workflow for self-service sign-ups.</w:t>
      </w:r>
    </w:p>
    <w:p>
      <w:pPr>
        <w:pStyle w:val="ListBullet"/>
      </w:pPr>
      <w:r>
        <w:t>FE-4: User account status management (activate, suspend) and role elevation.</w:t>
      </w:r>
    </w:p>
    <w:p>
      <w:pPr>
        <w:pStyle w:val="ListBullet"/>
      </w:pPr>
      <w:r>
        <w:t>FE-5: Admin-initiated password resets and user account deletion.</w:t>
      </w:r>
    </w:p>
    <w:p>
      <w:pPr>
        <w:pStyle w:val="ListBullet"/>
      </w:pPr>
      <w:r>
        <w:t>FE-6: System health monitoring endpoints and user statistics dashboard.</w:t>
      </w:r>
    </w:p>
    <w:p>
      <w:pPr>
        <w:pStyle w:val="ListBullet"/>
      </w:pPr>
      <w:r>
        <w:t>FE-7: Complete user roster CSV export with CSV injection sanitization.</w:t>
      </w:r>
    </w:p>
    <w:p>
      <w:r>
        <w:t>**Module 9: AI Course Chatbot (RAG)**</w:t>
      </w:r>
    </w:p>
    <w:p>
      <w:pPr>
        <w:pStyle w:val="ListBullet"/>
      </w:pPr>
      <w:r>
        <w:t>FE-1: Lecture material ingestion via IBM Docling with structural document parsing and markdown conversion.</w:t>
      </w:r>
    </w:p>
    <w:p>
      <w:pPr>
        <w:pStyle w:val="ListBullet"/>
      </w:pPr>
      <w:r>
        <w:t>FE-2: 384-dimensional semantic embeddings using Sentence-Transformers (all-MiniLM-L6-v2) stored in FAISS vector index.</w:t>
      </w:r>
    </w:p>
    <w:p>
      <w:pPr>
        <w:pStyle w:val="ListBullet"/>
      </w:pPr>
      <w:r>
        <w:t>FE-3: Course-partitioned vector retrieval with cosine similarity search.</w:t>
      </w:r>
    </w:p>
    <w:p>
      <w:pPr>
        <w:pStyle w:val="ListBullet"/>
      </w:pPr>
      <w:r>
        <w:t>FE-4: High-speed local intent routing (&lt;35ms) classifying queries into GRADING, COURSE_QA, QUESTION_GEN, or ANALYTICS domains.</w:t>
      </w:r>
    </w:p>
    <w:p>
      <w:pPr>
        <w:pStyle w:val="ListBullet"/>
      </w:pPr>
      <w:r>
        <w:t>FE-5: RAG chatbot responses grounded in actual lecture materials with source citations.</w:t>
      </w:r>
    </w:p>
    <w:p>
      <w:pPr>
        <w:pStyle w:val="ListBullet"/>
      </w:pPr>
      <w:r>
        <w:t>FE-6: Prompt injection defense for chatbot interactions.</w:t>
      </w:r>
    </w:p>
    <w:p>
      <w:pPr>
        <w:pStyle w:val="Heading2"/>
      </w:pPr>
      <w:r>
        <w:t>2.6 Product or Project Features</w:t>
      </w:r>
    </w:p>
    <w:p>
      <w:r>
        <w:t>The features of ProfessorOS are organized by the three primary interface types:</w:t>
      </w:r>
    </w:p>
    <w:p>
      <w:pPr>
        <w:pStyle w:val="Heading3"/>
      </w:pPr>
      <w:r>
        <w:t>2.6.1 Student Web &amp; Mobile Application</w:t>
      </w:r>
    </w:p>
    <w:p>
      <w:pPr>
        <w:pStyle w:val="ListBullet"/>
      </w:pPr>
      <w:r>
        <w:t>Course discovery and self-enrollment via join codes.</w:t>
      </w:r>
    </w:p>
    <w:p>
      <w:pPr>
        <w:pStyle w:val="ListBullet"/>
      </w:pPr>
      <w:r>
        <w:t>Personalized student dashboard with upcoming deadlines, recent grades, and course overview.</w:t>
      </w:r>
    </w:p>
    <w:p>
      <w:pPr>
        <w:pStyle w:val="ListBullet"/>
      </w:pPr>
      <w:r>
        <w:t>Assignment viewing with rich-text instructions and rubric preview.</w:t>
      </w:r>
    </w:p>
    <w:p>
      <w:pPr>
        <w:pStyle w:val="ListBullet"/>
      </w:pPr>
      <w:r>
        <w:t>Multi-format submission (text editor, file upload dropzone, MCQ selector).</w:t>
      </w:r>
    </w:p>
    <w:p>
      <w:pPr>
        <w:pStyle w:val="ListBullet"/>
      </w:pPr>
      <w:r>
        <w:t>Fullscreen proctored exam interface with live countdown timer and strike warnings.</w:t>
      </w:r>
    </w:p>
    <w:p>
      <w:pPr>
        <w:pStyle w:val="ListBullet"/>
      </w:pPr>
      <w:r>
        <w:t>Post-grading feedback viewing with AI-generated rubric breakdown and chain-of-thought rationale.</w:t>
      </w:r>
    </w:p>
    <w:p>
      <w:pPr>
        <w:pStyle w:val="ListBullet"/>
      </w:pPr>
      <w:r>
        <w:t>Course RAG chatbot for Q&amp;A grounded in lecture materials.</w:t>
      </w:r>
    </w:p>
    <w:p>
      <w:pPr>
        <w:pStyle w:val="ListBullet"/>
      </w:pPr>
      <w:r>
        <w:t>Profile management and multi-device session control.</w:t>
      </w:r>
    </w:p>
    <w:p>
      <w:pPr>
        <w:pStyle w:val="Heading3"/>
      </w:pPr>
      <w:r>
        <w:t>2.6.2 Professor &amp; TA Web Application</w:t>
      </w:r>
    </w:p>
    <w:p>
      <w:pPr>
        <w:pStyle w:val="ListBullet"/>
      </w:pPr>
      <w:r>
        <w:t>Course creation and configuration with HEC assessment weightage sliders.</w:t>
      </w:r>
    </w:p>
    <w:p>
      <w:pPr>
        <w:pStyle w:val="ListBullet"/>
      </w:pPr>
      <w:r>
        <w:t>Assignment authoring wizard with Quill rich-text editor, rubric builder, and CLO mapping.</w:t>
      </w:r>
    </w:p>
    <w:p>
      <w:pPr>
        <w:pStyle w:val="ListBullet"/>
      </w:pPr>
      <w:r>
        <w:t>SpeedGrader submission review table with manual grading and AI auto-grade capabilities.</w:t>
      </w:r>
    </w:p>
    <w:p>
      <w:pPr>
        <w:pStyle w:val="ListBullet"/>
      </w:pPr>
      <w:r>
        <w:t>Exam proctoring review console with violation timelines and adjudication workflow.</w:t>
      </w:r>
    </w:p>
    <w:p>
      <w:pPr>
        <w:pStyle w:val="ListBullet"/>
      </w:pPr>
      <w:r>
        <w:t>OBE quiz builder with AI question generation, Bloom's Gate validation, and question bank management.</w:t>
      </w:r>
    </w:p>
    <w:p>
      <w:pPr>
        <w:pStyle w:val="ListBullet"/>
      </w:pPr>
      <w:r>
        <w:t>Analytics dashboard with cohort statistics, score distributions, at-risk identification, and PDF export.</w:t>
      </w:r>
    </w:p>
    <w:p>
      <w:pPr>
        <w:pStyle w:val="ListBullet"/>
      </w:pPr>
      <w:r>
        <w:t>CLO attainment metrics and HEC accreditation dossier generation.</w:t>
      </w:r>
    </w:p>
    <w:p>
      <w:pPr>
        <w:pStyle w:val="ListBullet"/>
      </w:pPr>
      <w:r>
        <w:t>Gradebook CSV export with HEC letter grades.</w:t>
      </w:r>
    </w:p>
    <w:p>
      <w:pPr>
        <w:pStyle w:val="Heading3"/>
      </w:pPr>
      <w:r>
        <w:t>2.6.3 Admin Web Application</w:t>
      </w:r>
    </w:p>
    <w:p>
      <w:pPr>
        <w:pStyle w:val="ListBullet"/>
      </w:pPr>
      <w:r>
        <w:t>System statistics overview (total users, role distribution, pending approvals).</w:t>
      </w:r>
    </w:p>
    <w:p>
      <w:pPr>
        <w:pStyle w:val="ListBullet"/>
      </w:pPr>
      <w:r>
        <w:t>User management grid with search, filtering, and CRUD operations.</w:t>
      </w:r>
    </w:p>
    <w:p>
      <w:pPr>
        <w:pStyle w:val="ListBullet"/>
      </w:pPr>
      <w:r>
        <w:t>Bulk CSV user import with validation and audit logging.</w:t>
      </w:r>
    </w:p>
    <w:p>
      <w:pPr>
        <w:pStyle w:val="ListBullet"/>
      </w:pPr>
      <w:r>
        <w:t>Registration approval/rejection triage queue.</w:t>
      </w:r>
    </w:p>
    <w:p>
      <w:pPr>
        <w:pStyle w:val="ListBullet"/>
      </w:pPr>
      <w:r>
        <w:t>Role management and account status controls.</w:t>
      </w:r>
    </w:p>
    <w:p>
      <w:pPr>
        <w:pStyle w:val="Heading1"/>
      </w:pPr>
      <w:r>
        <w:t>Chapter 3: REQUIREMENT SPECIFICATIONS</w:t>
      </w:r>
    </w:p>
    <w:p>
      <w:pPr>
        <w:pStyle w:val="Heading2"/>
      </w:pPr>
      <w:r>
        <w:t>3.1 Introduction</w:t>
      </w:r>
    </w:p>
    <w:p>
      <w:r>
        <w:t>Requirement analysis is the process of determining user expectations for the ProfessorOS platform. This chapter documents the comprehensive requirements specification derived through analysis of existing academic management systems, interviews with faculty and students, study of HEC OBE compliance frameworks, and examination of the technical requirements for AI-powered grading and exam proctoring. The requirements are classified into user classes, use cases, functional requirements, and non-functional requirements.</w:t>
      </w:r>
    </w:p>
    <w:p>
      <w:pPr>
        <w:pStyle w:val="Heading2"/>
      </w:pPr>
      <w:r>
        <w:t>3.2 User Classes and Characteristics</w:t>
      </w:r>
    </w:p>
    <w:p>
      <w:r>
        <w:t>**Table 3.1: User Classes and Characteristics**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User Class</w:t>
            </w:r>
          </w:p>
        </w:tc>
        <w:tc>
          <w:tcPr>
            <w:tcW w:type="dxa" w:w="1728"/>
          </w:tcPr>
          <w:p>
            <w:r>
              <w:t>Description</w:t>
            </w:r>
          </w:p>
        </w:tc>
        <w:tc>
          <w:tcPr>
            <w:tcW w:type="dxa" w:w="1728"/>
          </w:tcPr>
          <w:p>
            <w:r>
              <w:t>Technical Proficiency</w:t>
            </w:r>
          </w:p>
        </w:tc>
        <w:tc>
          <w:tcPr>
            <w:tcW w:type="dxa" w:w="1728"/>
          </w:tcPr>
          <w:p>
            <w:r>
              <w:t>Frequency of Use</w:t>
            </w:r>
          </w:p>
        </w:tc>
        <w:tc>
          <w:tcPr>
            <w:tcW w:type="dxa" w:w="1728"/>
          </w:tcPr>
          <w:p>
            <w:r>
              <w:t>Security Privileges</w:t>
            </w:r>
          </w:p>
        </w:tc>
      </w:tr>
      <w:tr>
        <w:tc>
          <w:tcPr>
            <w:tcW w:type="dxa" w:w="1728"/>
          </w:tcPr>
          <w:p>
            <w:r>
              <w:t>**System Administrator**</w:t>
            </w:r>
          </w:p>
        </w:tc>
        <w:tc>
          <w:tcPr>
            <w:tcW w:type="dxa" w:w="1728"/>
          </w:tcPr>
          <w:p>
            <w:r>
              <w:t>IT staff responsible for platform operations, user provisioning, and system health monitoring. Manages user accounts, handles bulk CSV imports, approves registrations, and monitors system metrics.</w:t>
            </w:r>
          </w:p>
        </w:tc>
        <w:tc>
          <w:tcPr>
            <w:tcW w:type="dxa" w:w="1728"/>
          </w:tcPr>
          <w:p>
            <w:r>
              <w:t>High technical proficiency; comfortable with CSV data formats, database concepts, and system administration.</w:t>
            </w:r>
          </w:p>
        </w:tc>
        <w:tc>
          <w:tcPr>
            <w:tcW w:type="dxa" w:w="1728"/>
          </w:tcPr>
          <w:p>
            <w:r>
              <w:t>Daily (user management); Weekly (system monitoring and reporting).</w:t>
            </w:r>
          </w:p>
        </w:tc>
        <w:tc>
          <w:tcPr>
            <w:tcW w:type="dxa" w:w="1728"/>
          </w:tcPr>
          <w:p>
            <w:r>
              <w:t>Full system access. Can create, modify, suspend, and delete any user account. Access to all system health endpoints and export functions.</w:t>
            </w:r>
          </w:p>
        </w:tc>
      </w:tr>
      <w:tr>
        <w:tc>
          <w:tcPr>
            <w:tcW w:type="dxa" w:w="1728"/>
          </w:tcPr>
          <w:p>
            <w:r>
              <w:t>**Professor**</w:t>
            </w:r>
          </w:p>
        </w:tc>
        <w:tc>
          <w:tcPr>
            <w:tcW w:type="dxa" w:w="1728"/>
          </w:tcPr>
          <w:p>
            <w:r>
              <w:t>Faculty members who create courses, author assignments with rubrics, trigger AI grading, review exam integrity, configure OBE quizzes, and generate accreditation reports. Primary content creators.</w:t>
            </w:r>
          </w:p>
        </w:tc>
        <w:tc>
          <w:tcPr>
            <w:tcW w:type="dxa" w:w="1728"/>
          </w:tcPr>
          <w:p>
            <w:r>
              <w:t>Moderate technical proficiency; familiar with LMS tools but may not have programming experience. Expects intuitive UI for complex operations.</w:t>
            </w:r>
          </w:p>
        </w:tc>
        <w:tc>
          <w:tcPr>
            <w:tcW w:type="dxa" w:w="1728"/>
          </w:tcPr>
          <w:p>
            <w:r>
              <w:t>Daily during academic sessions; intensive use during assignment creation, grading periods, and accreditation reporting cycles.</w:t>
            </w:r>
          </w:p>
        </w:tc>
        <w:tc>
          <w:tcPr>
            <w:tcW w:type="dxa" w:w="1728"/>
          </w:tcPr>
          <w:p>
            <w:r>
              <w:t>Course ownership access. Can manage all aspects of owned courses including enrollments, assignments, grades, and analytics. Cannot access other professors' courses.</w:t>
            </w:r>
          </w:p>
        </w:tc>
      </w:tr>
      <w:tr>
        <w:tc>
          <w:tcPr>
            <w:tcW w:type="dxa" w:w="1728"/>
          </w:tcPr>
          <w:p>
            <w:r>
              <w:t>**Teaching Assistant (TA)**</w:t>
            </w:r>
          </w:p>
        </w:tc>
        <w:tc>
          <w:tcPr>
            <w:tcW w:type="dxa" w:w="1728"/>
          </w:tcPr>
          <w:p>
            <w:r>
              <w:t>Graduate students or senior undergraduates delegated specific grading responsibilities within courses. Operate under professor supervision with scoped permissions.</w:t>
            </w:r>
          </w:p>
        </w:tc>
        <w:tc>
          <w:tcPr>
            <w:tcW w:type="dxa" w:w="1728"/>
          </w:tcPr>
          <w:p>
            <w:r>
              <w:t>Moderate technical proficiency; familiar with academic workflows and grading criteria.</w:t>
            </w:r>
          </w:p>
        </w:tc>
        <w:tc>
          <w:tcPr>
            <w:tcW w:type="dxa" w:w="1728"/>
          </w:tcPr>
          <w:p>
            <w:r>
              <w:t>Several times weekly during grading periods; periodic during non-grading weeks.</w:t>
            </w:r>
          </w:p>
        </w:tc>
        <w:tc>
          <w:tcPr>
            <w:tcW w:type="dxa" w:w="1728"/>
          </w:tcPr>
          <w:p>
            <w:r>
              <w:t>Course-level delegated access. Can grade only assignments explicitly delegated to them within batch size quotas. Cannot create courses, modify rubrics, or access administrative functions.</w:t>
            </w:r>
          </w:p>
        </w:tc>
      </w:tr>
      <w:tr>
        <w:tc>
          <w:tcPr>
            <w:tcW w:type="dxa" w:w="1728"/>
          </w:tcPr>
          <w:p>
            <w:r>
              <w:t>**Student**</w:t>
            </w:r>
          </w:p>
        </w:tc>
        <w:tc>
          <w:tcPr>
            <w:tcW w:type="dxa" w:w="1728"/>
          </w:tcPr>
          <w:p>
            <w:r>
              <w:t>Undergraduate or graduate students enrolled in courses. Submit assignments, take proctored exams, view grades with feedback, and interact with the RAG chatbot. Primary consumers of the platform.</w:t>
            </w:r>
          </w:p>
        </w:tc>
        <w:tc>
          <w:tcPr>
            <w:tcW w:type="dxa" w:w="1728"/>
          </w:tcPr>
          <w:p>
            <w:r>
              <w:t>Low to moderate technical proficiency; expects straightforward mobile-friendly interfaces.</w:t>
            </w:r>
          </w:p>
        </w:tc>
        <w:tc>
          <w:tcPr>
            <w:tcW w:type="dxa" w:w="1728"/>
          </w:tcPr>
          <w:p>
            <w:r>
              <w:t>Several times weekly for assignment submissions and grade checks; intensive during exam periods.</w:t>
            </w:r>
          </w:p>
        </w:tc>
        <w:tc>
          <w:tcPr>
            <w:tcW w:type="dxa" w:w="1728"/>
          </w:tcPr>
          <w:p>
            <w:r>
              <w:t>Self-service access only. Can view enrolled courses, submit to assigned assessments, view own grades, and chat with the course AI assistant. Cannot access other students' submissions or grades.</w:t>
            </w:r>
          </w:p>
        </w:tc>
      </w:tr>
    </w:tbl>
    <w:p>
      <w:pPr>
        <w:pStyle w:val="Heading2"/>
      </w:pPr>
      <w:r>
        <w:t>3.3 Requirement Identifying Technique</w:t>
      </w:r>
    </w:p>
    <w:p>
      <w:r>
        <w:t>The data gathering approach used for ProfessorOS includes observations of existing academic workflows at Pakistani universities, extensive internet research on HEC OBE compliance requirements and PEC/NCEAC accreditation standards, studying documentation of competing platforms (Google Classroom, Moodle, Canvas), and analyzing the technical capabilities of Large Language Models for educational assessment. We have performed extensive internet research and analyzed several existing academic management software platforms for better insights into identifying the requirements of the proposed system.</w:t>
      </w:r>
    </w:p>
    <w:p>
      <w:pPr>
        <w:pStyle w:val="Heading3"/>
      </w:pPr>
      <w:r>
        <w:t>3.3.1 Use Case Diagrams</w:t>
      </w:r>
    </w:p>
    <w:p>
      <w:r>
        <w:t>The requirements are identified using the use case technique, which is effective for interactive end-user applications. Use case diagrams combined with detailed textual use case descriptions document the functional interactions between each user class and the ProfessorOS system.</w:t>
      </w:r>
    </w:p>
    <w:p>
      <w:pPr>
        <w:pStyle w:val="Heading3"/>
      </w:pPr>
      <w:r>
        <w:t>3.3.2 Use Cases</w:t>
      </w:r>
    </w:p>
    <w:p>
      <w:r>
        <w:t>**Table 3.2: Textual Description of Student Login**</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Description</w:t>
            </w:r>
          </w:p>
        </w:tc>
      </w:tr>
      <w:tr>
        <w:tc>
          <w:tcPr>
            <w:tcW w:type="dxa" w:w="4320"/>
          </w:tcPr>
          <w:p>
            <w:r>
              <w:t>**Use Case ID**</w:t>
            </w:r>
          </w:p>
        </w:tc>
        <w:tc>
          <w:tcPr>
            <w:tcW w:type="dxa" w:w="4320"/>
          </w:tcPr>
          <w:p>
            <w:r>
              <w:t>UC-01</w:t>
            </w:r>
          </w:p>
        </w:tc>
      </w:tr>
      <w:tr>
        <w:tc>
          <w:tcPr>
            <w:tcW w:type="dxa" w:w="4320"/>
          </w:tcPr>
          <w:p>
            <w:r>
              <w:t>**Use Case Name**</w:t>
            </w:r>
          </w:p>
        </w:tc>
        <w:tc>
          <w:tcPr>
            <w:tcW w:type="dxa" w:w="4320"/>
          </w:tcPr>
          <w:p>
            <w:r>
              <w:t>Student Login</w:t>
            </w:r>
          </w:p>
        </w:tc>
      </w:tr>
      <w:tr>
        <w:tc>
          <w:tcPr>
            <w:tcW w:type="dxa" w:w="4320"/>
          </w:tcPr>
          <w:p>
            <w:r>
              <w:t>**Actor**</w:t>
            </w:r>
          </w:p>
        </w:tc>
        <w:tc>
          <w:tcPr>
            <w:tcW w:type="dxa" w:w="4320"/>
          </w:tcPr>
          <w:p>
            <w:r>
              <w:t>Student</w:t>
            </w:r>
          </w:p>
        </w:tc>
      </w:tr>
      <w:tr>
        <w:tc>
          <w:tcPr>
            <w:tcW w:type="dxa" w:w="4320"/>
          </w:tcPr>
          <w:p>
            <w:r>
              <w:t>**Description**</w:t>
            </w:r>
          </w:p>
        </w:tc>
        <w:tc>
          <w:tcPr>
            <w:tcW w:type="dxa" w:w="4320"/>
          </w:tcPr>
          <w:p>
            <w:r>
              <w:t>A registered student authenticates into the ProfessorOS platform using their email and password credentials.</w:t>
            </w:r>
          </w:p>
        </w:tc>
      </w:tr>
      <w:tr>
        <w:tc>
          <w:tcPr>
            <w:tcW w:type="dxa" w:w="4320"/>
          </w:tcPr>
          <w:p>
            <w:r>
              <w:t>**Pre-conditions**</w:t>
            </w:r>
          </w:p>
        </w:tc>
        <w:tc>
          <w:tcPr>
            <w:tcW w:type="dxa" w:w="4320"/>
          </w:tcPr>
          <w:p>
            <w:r>
              <w:t>Student has a registered account that is email-verified and admin-approved.</w:t>
            </w:r>
          </w:p>
        </w:tc>
      </w:tr>
      <w:tr>
        <w:tc>
          <w:tcPr>
            <w:tcW w:type="dxa" w:w="4320"/>
          </w:tcPr>
          <w:p>
            <w:r>
              <w:t>**Post-conditions**</w:t>
            </w:r>
          </w:p>
        </w:tc>
        <w:tc>
          <w:tcPr>
            <w:tcW w:type="dxa" w:w="4320"/>
          </w:tcPr>
          <w:p>
            <w:r>
              <w:t>Student receives dual JWT tokens (access + refresh) and is redirected to the Student Dashboard.</w:t>
            </w:r>
          </w:p>
        </w:tc>
      </w:tr>
      <w:tr>
        <w:tc>
          <w:tcPr>
            <w:tcW w:type="dxa" w:w="4320"/>
          </w:tcPr>
          <w:p>
            <w:r>
              <w:t>**Main Flow**</w:t>
            </w:r>
          </w:p>
        </w:tc>
        <w:tc>
          <w:tcPr>
            <w:tcW w:type="dxa" w:w="4320"/>
          </w:tcPr>
          <w:p>
            <w:r>
              <w:t>1. Student navigates to the login page. 2. Student enters email and password. 3. System validates credentials against Argon2id hash. 4. System checks account is active, verified, and approved. 5. System generates access token (60 min) and refresh token (7 days). 6. Student is redirected to the Student Dashboard.</w:t>
            </w:r>
          </w:p>
        </w:tc>
      </w:tr>
      <w:tr>
        <w:tc>
          <w:tcPr>
            <w:tcW w:type="dxa" w:w="4320"/>
          </w:tcPr>
          <w:p>
            <w:r>
              <w:t>**Alternative Flow**</w:t>
            </w:r>
          </w:p>
        </w:tc>
        <w:tc>
          <w:tcPr>
            <w:tcW w:type="dxa" w:w="4320"/>
          </w:tcPr>
          <w:p>
            <w:r>
              <w:t>3a. Invalid credentials → System increments failed attempt counter and displays error. 4a. Account locked → System displays lockout duration (15 minutes after 5 failures). 4b. Account not verified → System displays verification required message. 4c. Account not approved → System displays pending approval message.</w:t>
            </w:r>
          </w:p>
        </w:tc>
      </w:tr>
      <w:tr>
        <w:tc>
          <w:tcPr>
            <w:tcW w:type="dxa" w:w="4320"/>
          </w:tcPr>
          <w:p>
            <w:r>
              <w:t>**Exception Flow**</w:t>
            </w:r>
          </w:p>
        </w:tc>
        <w:tc>
          <w:tcPr>
            <w:tcW w:type="dxa" w:w="4320"/>
          </w:tcPr>
          <w:p>
            <w:r>
              <w:t>Rate limit exceeded → System returns HTTP 429 with retry-after duration.</w:t>
            </w:r>
          </w:p>
        </w:tc>
      </w:tr>
    </w:tbl>
    <w:p>
      <w:r>
        <w:t>**Table 3.3: Textual Description of Submit Assignment**</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Description</w:t>
            </w:r>
          </w:p>
        </w:tc>
      </w:tr>
      <w:tr>
        <w:tc>
          <w:tcPr>
            <w:tcW w:type="dxa" w:w="4320"/>
          </w:tcPr>
          <w:p>
            <w:r>
              <w:t>**Use Case ID**</w:t>
            </w:r>
          </w:p>
        </w:tc>
        <w:tc>
          <w:tcPr>
            <w:tcW w:type="dxa" w:w="4320"/>
          </w:tcPr>
          <w:p>
            <w:r>
              <w:t>UC-02</w:t>
            </w:r>
          </w:p>
        </w:tc>
      </w:tr>
      <w:tr>
        <w:tc>
          <w:tcPr>
            <w:tcW w:type="dxa" w:w="4320"/>
          </w:tcPr>
          <w:p>
            <w:r>
              <w:t>**Use Case Name**</w:t>
            </w:r>
          </w:p>
        </w:tc>
        <w:tc>
          <w:tcPr>
            <w:tcW w:type="dxa" w:w="4320"/>
          </w:tcPr>
          <w:p>
            <w:r>
              <w:t>Submit Assignment</w:t>
            </w:r>
          </w:p>
        </w:tc>
      </w:tr>
      <w:tr>
        <w:tc>
          <w:tcPr>
            <w:tcW w:type="dxa" w:w="4320"/>
          </w:tcPr>
          <w:p>
            <w:r>
              <w:t>**Actor**</w:t>
            </w:r>
          </w:p>
        </w:tc>
        <w:tc>
          <w:tcPr>
            <w:tcW w:type="dxa" w:w="4320"/>
          </w:tcPr>
          <w:p>
            <w:r>
              <w:t>Student</w:t>
            </w:r>
          </w:p>
        </w:tc>
      </w:tr>
      <w:tr>
        <w:tc>
          <w:tcPr>
            <w:tcW w:type="dxa" w:w="4320"/>
          </w:tcPr>
          <w:p>
            <w:r>
              <w:t>**Description**</w:t>
            </w:r>
          </w:p>
        </w:tc>
        <w:tc>
          <w:tcPr>
            <w:tcW w:type="dxa" w:w="4320"/>
          </w:tcPr>
          <w:p>
            <w:r>
              <w:t>A student submits their work for a published assignment, either as text, file upload, or MCQ responses.</w:t>
            </w:r>
          </w:p>
        </w:tc>
      </w:tr>
      <w:tr>
        <w:tc>
          <w:tcPr>
            <w:tcW w:type="dxa" w:w="4320"/>
          </w:tcPr>
          <w:p>
            <w:r>
              <w:t>**Pre-conditions**</w:t>
            </w:r>
          </w:p>
        </w:tc>
        <w:tc>
          <w:tcPr>
            <w:tcW w:type="dxa" w:w="4320"/>
          </w:tcPr>
          <w:p>
            <w:r>
              <w:t>Student is enrolled in the course. Assignment is published and deadline has not passed (or late submissions are allowed).</w:t>
            </w:r>
          </w:p>
        </w:tc>
      </w:tr>
      <w:tr>
        <w:tc>
          <w:tcPr>
            <w:tcW w:type="dxa" w:w="4320"/>
          </w:tcPr>
          <w:p>
            <w:r>
              <w:t>**Post-conditions**</w:t>
            </w:r>
          </w:p>
        </w:tc>
        <w:tc>
          <w:tcPr>
            <w:tcW w:type="dxa" w:w="4320"/>
          </w:tcPr>
          <w:p>
            <w:r>
              <w:t>Submission is recorded with timestamp. For timed exams, the active exam attempt is updated.</w:t>
            </w:r>
          </w:p>
        </w:tc>
      </w:tr>
      <w:tr>
        <w:tc>
          <w:tcPr>
            <w:tcW w:type="dxa" w:w="4320"/>
          </w:tcPr>
          <w:p>
            <w:r>
              <w:t>**Main Flow**</w:t>
            </w:r>
          </w:p>
        </w:tc>
        <w:tc>
          <w:tcPr>
            <w:tcW w:type="dxa" w:w="4320"/>
          </w:tcPr>
          <w:p>
            <w:r>
              <w:t>1. Student navigates to the assignment detail page. 2. Student selects submission type (text/file/MCQ). 3. For file submission: Student uploads file (≤25 MB, allowed extensions only). 4. System validates submission content and size. 5. System records submission with student ID, timestamp, and content. 6. System triggers document triage for AI pre-processing. 7. Student receives confirmation.</w:t>
            </w:r>
          </w:p>
        </w:tc>
      </w:tr>
      <w:tr>
        <w:tc>
          <w:tcPr>
            <w:tcW w:type="dxa" w:w="4320"/>
          </w:tcPr>
          <w:p>
            <w:r>
              <w:t>**Alternative Flow**</w:t>
            </w:r>
          </w:p>
        </w:tc>
        <w:tc>
          <w:tcPr>
            <w:tcW w:type="dxa" w:w="4320"/>
          </w:tcPr>
          <w:p>
            <w:r>
              <w:t>3a. File exceeds 25 MB → System rejects with size limit error. 3b. File has forbidden extension (.exe, .php, etc.) → System rejects with security error. 5a. Deadline passed and late not allowed → System rejects submission. 5b. Deadline passed and late allowed → System applies per-day penalty.</w:t>
            </w:r>
          </w:p>
        </w:tc>
      </w:tr>
    </w:tbl>
    <w:p>
      <w:r>
        <w:t>**Table 3.4: Textual Description of AI Grade Submission**</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Description</w:t>
            </w:r>
          </w:p>
        </w:tc>
      </w:tr>
      <w:tr>
        <w:tc>
          <w:tcPr>
            <w:tcW w:type="dxa" w:w="4320"/>
          </w:tcPr>
          <w:p>
            <w:r>
              <w:t>**Use Case ID**</w:t>
            </w:r>
          </w:p>
        </w:tc>
        <w:tc>
          <w:tcPr>
            <w:tcW w:type="dxa" w:w="4320"/>
          </w:tcPr>
          <w:p>
            <w:r>
              <w:t>UC-03</w:t>
            </w:r>
          </w:p>
        </w:tc>
      </w:tr>
      <w:tr>
        <w:tc>
          <w:tcPr>
            <w:tcW w:type="dxa" w:w="4320"/>
          </w:tcPr>
          <w:p>
            <w:r>
              <w:t>**Use Case Name**</w:t>
            </w:r>
          </w:p>
        </w:tc>
        <w:tc>
          <w:tcPr>
            <w:tcW w:type="dxa" w:w="4320"/>
          </w:tcPr>
          <w:p>
            <w:r>
              <w:t>AI Grade Submission</w:t>
            </w:r>
          </w:p>
        </w:tc>
      </w:tr>
      <w:tr>
        <w:tc>
          <w:tcPr>
            <w:tcW w:type="dxa" w:w="4320"/>
          </w:tcPr>
          <w:p>
            <w:r>
              <w:t>**Actor**</w:t>
            </w:r>
          </w:p>
        </w:tc>
        <w:tc>
          <w:tcPr>
            <w:tcW w:type="dxa" w:w="4320"/>
          </w:tcPr>
          <w:p>
            <w:r>
              <w:t>Professor</w:t>
            </w:r>
          </w:p>
        </w:tc>
      </w:tr>
      <w:tr>
        <w:tc>
          <w:tcPr>
            <w:tcW w:type="dxa" w:w="4320"/>
          </w:tcPr>
          <w:p>
            <w:r>
              <w:t>**Description**</w:t>
            </w:r>
          </w:p>
        </w:tc>
        <w:tc>
          <w:tcPr>
            <w:tcW w:type="dxa" w:w="4320"/>
          </w:tcPr>
          <w:p>
            <w:r>
              <w:t>A professor triggers AI-powered automated grading for a student submission using the DeepSeek-R1-Distill-70B model with rubric-anchored prompting.</w:t>
            </w:r>
          </w:p>
        </w:tc>
      </w:tr>
      <w:tr>
        <w:tc>
          <w:tcPr>
            <w:tcW w:type="dxa" w:w="4320"/>
          </w:tcPr>
          <w:p>
            <w:r>
              <w:t>**Pre-conditions**</w:t>
            </w:r>
          </w:p>
        </w:tc>
        <w:tc>
          <w:tcPr>
            <w:tcW w:type="dxa" w:w="4320"/>
          </w:tcPr>
          <w:p>
            <w:r>
              <w:t>Assignment has a defined rubric. Submission exists and is in "pending" status.</w:t>
            </w:r>
          </w:p>
        </w:tc>
      </w:tr>
      <w:tr>
        <w:tc>
          <w:tcPr>
            <w:tcW w:type="dxa" w:w="4320"/>
          </w:tcPr>
          <w:p>
            <w:r>
              <w:t>**Post-conditions**</w:t>
            </w:r>
          </w:p>
        </w:tc>
        <w:tc>
          <w:tcPr>
            <w:tcW w:type="dxa" w:w="4320"/>
          </w:tcPr>
          <w:p>
            <w:r>
              <w:t>Submission status updated to "graded" with AI-generated score, per-criterion breakdown, and chain-of-thought rationale.</w:t>
            </w:r>
          </w:p>
        </w:tc>
      </w:tr>
      <w:tr>
        <w:tc>
          <w:tcPr>
            <w:tcW w:type="dxa" w:w="4320"/>
          </w:tcPr>
          <w:p>
            <w:r>
              <w:t>**Main Flow**</w:t>
            </w:r>
          </w:p>
        </w:tc>
        <w:tc>
          <w:tcPr>
            <w:tcW w:type="dxa" w:w="4320"/>
          </w:tcPr>
          <w:p>
            <w:r>
              <w:t>1. Professor navigates to the SpeedGrader view. 2. Professor clicks "AI Grade" on a pending submission. 3. System extracts submission text (direct or from uploaded file). 4. System runs deterministic triage (MCQ auto-score, late penalty calculation). 5. System constructs rubric-anchored prompt with assignment context. 6. System invokes DeepSeek-R1-Distill-70B LLM. 7. System parses LLM response extracting per-criterion scores and rationale. 8. System records grade, feedback, evaluator model, and XAI metadata. 9. Professor reviews AI-generated grade and can adjust if needed.</w:t>
            </w:r>
          </w:p>
        </w:tc>
      </w:tr>
      <w:tr>
        <w:tc>
          <w:tcPr>
            <w:tcW w:type="dxa" w:w="4320"/>
          </w:tcPr>
          <w:p>
            <w:r>
              <w:t>**Alternative Flow**</w:t>
            </w:r>
          </w:p>
        </w:tc>
        <w:tc>
          <w:tcPr>
            <w:tcW w:type="dxa" w:w="4320"/>
          </w:tcPr>
          <w:p>
            <w:r>
              <w:t>5a. Prompt injection detected in submission → System flags submission for manual review, sets `needs_review: true`. 7a. LLM response parsing fails → System falls back to manual grading queue.</w:t>
            </w:r>
          </w:p>
        </w:tc>
      </w:tr>
    </w:tbl>
    <w:p>
      <w:r>
        <w:t>**Table 3.5: Textual Description of Start Exam Attempt**</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Description</w:t>
            </w:r>
          </w:p>
        </w:tc>
      </w:tr>
      <w:tr>
        <w:tc>
          <w:tcPr>
            <w:tcW w:type="dxa" w:w="4320"/>
          </w:tcPr>
          <w:p>
            <w:r>
              <w:t>**Use Case ID**</w:t>
            </w:r>
          </w:p>
        </w:tc>
        <w:tc>
          <w:tcPr>
            <w:tcW w:type="dxa" w:w="4320"/>
          </w:tcPr>
          <w:p>
            <w:r>
              <w:t>UC-04</w:t>
            </w:r>
          </w:p>
        </w:tc>
      </w:tr>
      <w:tr>
        <w:tc>
          <w:tcPr>
            <w:tcW w:type="dxa" w:w="4320"/>
          </w:tcPr>
          <w:p>
            <w:r>
              <w:t>**Use Case Name**</w:t>
            </w:r>
          </w:p>
        </w:tc>
        <w:tc>
          <w:tcPr>
            <w:tcW w:type="dxa" w:w="4320"/>
          </w:tcPr>
          <w:p>
            <w:r>
              <w:t>Start Exam Attempt</w:t>
            </w:r>
          </w:p>
        </w:tc>
      </w:tr>
      <w:tr>
        <w:tc>
          <w:tcPr>
            <w:tcW w:type="dxa" w:w="4320"/>
          </w:tcPr>
          <w:p>
            <w:r>
              <w:t>**Actor**</w:t>
            </w:r>
          </w:p>
        </w:tc>
        <w:tc>
          <w:tcPr>
            <w:tcW w:type="dxa" w:w="4320"/>
          </w:tcPr>
          <w:p>
            <w:r>
              <w:t>Student</w:t>
            </w:r>
          </w:p>
        </w:tc>
      </w:tr>
      <w:tr>
        <w:tc>
          <w:tcPr>
            <w:tcW w:type="dxa" w:w="4320"/>
          </w:tcPr>
          <w:p>
            <w:r>
              <w:t>**Description**</w:t>
            </w:r>
          </w:p>
        </w:tc>
        <w:tc>
          <w:tcPr>
            <w:tcW w:type="dxa" w:w="4320"/>
          </w:tcPr>
          <w:p>
            <w:r>
              <w:t>A student initiates a timed, proctored exam attempt for a published assessment.</w:t>
            </w:r>
          </w:p>
        </w:tc>
      </w:tr>
      <w:tr>
        <w:tc>
          <w:tcPr>
            <w:tcW w:type="dxa" w:w="4320"/>
          </w:tcPr>
          <w:p>
            <w:r>
              <w:t>**Pre-conditions**</w:t>
            </w:r>
          </w:p>
        </w:tc>
        <w:tc>
          <w:tcPr>
            <w:tcW w:type="dxa" w:w="4320"/>
          </w:tcPr>
          <w:p>
            <w:r>
              <w:t>Student is enrolled. Assignment is published with exam proctoring enabled. Student has not exceeded maximum attempts. No active (unsubmitted) attempt exists.</w:t>
            </w:r>
          </w:p>
        </w:tc>
      </w:tr>
      <w:tr>
        <w:tc>
          <w:tcPr>
            <w:tcW w:type="dxa" w:w="4320"/>
          </w:tcPr>
          <w:p>
            <w:r>
              <w:t>**Post-conditions**</w:t>
            </w:r>
          </w:p>
        </w:tc>
        <w:tc>
          <w:tcPr>
            <w:tcW w:type="dxa" w:w="4320"/>
          </w:tcPr>
          <w:p>
            <w:r>
              <w:t>An ExamAttempt record is created with server-authoritative start timestamp. Student enters fullscreen exam interface.</w:t>
            </w:r>
          </w:p>
        </w:tc>
      </w:tr>
      <w:tr>
        <w:tc>
          <w:tcPr>
            <w:tcW w:type="dxa" w:w="4320"/>
          </w:tcPr>
          <w:p>
            <w:r>
              <w:t>**Main Flow**</w:t>
            </w:r>
          </w:p>
        </w:tc>
        <w:tc>
          <w:tcPr>
            <w:tcW w:type="dxa" w:w="4320"/>
          </w:tcPr>
          <w:p>
            <w:r>
              <w:t>1. Student navigates to the exam assignment page. 2. Student clicks "Start Exam". 3. System validates enrollment, attempt count, and active attempt uniqueness. 4. System creates ExamAttempt with `started_at = NOW()` and `duration_minutes` from assignment config. 5. System returns exam questions (answers hidden for MCQ). 6. Frontend enters fullscreen mode and begins heartbeat pings every 15 seconds. 7. Countdown timer displays remaining time calculated from server timestamp.</w:t>
            </w:r>
          </w:p>
        </w:tc>
      </w:tr>
      <w:tr>
        <w:tc>
          <w:tcPr>
            <w:tcW w:type="dxa" w:w="4320"/>
          </w:tcPr>
          <w:p>
            <w:r>
              <w:t>**Alternative Flow**</w:t>
            </w:r>
          </w:p>
        </w:tc>
        <w:tc>
          <w:tcPr>
            <w:tcW w:type="dxa" w:w="4320"/>
          </w:tcPr>
          <w:p>
            <w:r>
              <w:t>3a. Maximum attempts exceeded → System returns HTTP 409 Conflict. 3b. Active attempt already exists → System returns existing attempt state for resume.</w:t>
            </w:r>
          </w:p>
        </w:tc>
      </w:tr>
    </w:tbl>
    <w:p>
      <w:r>
        <w:t>**Table 3.6: Textual Description of Generate OBE Quiz**</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Description</w:t>
            </w:r>
          </w:p>
        </w:tc>
      </w:tr>
      <w:tr>
        <w:tc>
          <w:tcPr>
            <w:tcW w:type="dxa" w:w="4320"/>
          </w:tcPr>
          <w:p>
            <w:r>
              <w:t>**Use Case ID**</w:t>
            </w:r>
          </w:p>
        </w:tc>
        <w:tc>
          <w:tcPr>
            <w:tcW w:type="dxa" w:w="4320"/>
          </w:tcPr>
          <w:p>
            <w:r>
              <w:t>UC-05</w:t>
            </w:r>
          </w:p>
        </w:tc>
      </w:tr>
      <w:tr>
        <w:tc>
          <w:tcPr>
            <w:tcW w:type="dxa" w:w="4320"/>
          </w:tcPr>
          <w:p>
            <w:r>
              <w:t>**Use Case Name**</w:t>
            </w:r>
          </w:p>
        </w:tc>
        <w:tc>
          <w:tcPr>
            <w:tcW w:type="dxa" w:w="4320"/>
          </w:tcPr>
          <w:p>
            <w:r>
              <w:t>Generate OBE Quiz Questions</w:t>
            </w:r>
          </w:p>
        </w:tc>
      </w:tr>
      <w:tr>
        <w:tc>
          <w:tcPr>
            <w:tcW w:type="dxa" w:w="4320"/>
          </w:tcPr>
          <w:p>
            <w:r>
              <w:t>**Actor**</w:t>
            </w:r>
          </w:p>
        </w:tc>
        <w:tc>
          <w:tcPr>
            <w:tcW w:type="dxa" w:w="4320"/>
          </w:tcPr>
          <w:p>
            <w:r>
              <w:t>Professor</w:t>
            </w:r>
          </w:p>
        </w:tc>
      </w:tr>
      <w:tr>
        <w:tc>
          <w:tcPr>
            <w:tcW w:type="dxa" w:w="4320"/>
          </w:tcPr>
          <w:p>
            <w:r>
              <w:t>**Description**</w:t>
            </w:r>
          </w:p>
        </w:tc>
        <w:tc>
          <w:tcPr>
            <w:tcW w:type="dxa" w:w="4320"/>
          </w:tcPr>
          <w:p>
            <w:r>
              <w:t>A professor triggers AI generation of Bloom's taxonomy-calibrated questions targeting specific CLOs using Llama-3.3-70B.</w:t>
            </w:r>
          </w:p>
        </w:tc>
      </w:tr>
      <w:tr>
        <w:tc>
          <w:tcPr>
            <w:tcW w:type="dxa" w:w="4320"/>
          </w:tcPr>
          <w:p>
            <w:r>
              <w:t>**Pre-conditions**</w:t>
            </w:r>
          </w:p>
        </w:tc>
        <w:tc>
          <w:tcPr>
            <w:tcW w:type="dxa" w:w="4320"/>
          </w:tcPr>
          <w:p>
            <w:r>
              <w:t>Course has defined CLOs. Quiz configuration exists for the assignment.</w:t>
            </w:r>
          </w:p>
        </w:tc>
      </w:tr>
      <w:tr>
        <w:tc>
          <w:tcPr>
            <w:tcW w:type="dxa" w:w="4320"/>
          </w:tcPr>
          <w:p>
            <w:r>
              <w:t>**Post-conditions**</w:t>
            </w:r>
          </w:p>
        </w:tc>
        <w:tc>
          <w:tcPr>
            <w:tcW w:type="dxa" w:w="4320"/>
          </w:tcPr>
          <w:p>
            <w:r>
              <w:t>Generated questions are added to the course question bank with DRAFT status, Bloom levels, CLO mappings, and distractor rationales.</w:t>
            </w:r>
          </w:p>
        </w:tc>
      </w:tr>
      <w:tr>
        <w:tc>
          <w:tcPr>
            <w:tcW w:type="dxa" w:w="4320"/>
          </w:tcPr>
          <w:p>
            <w:r>
              <w:t>**Main Flow**</w:t>
            </w:r>
          </w:p>
        </w:tc>
        <w:tc>
          <w:tcPr>
            <w:tcW w:type="dxa" w:w="4320"/>
          </w:tcPr>
          <w:p>
            <w:r>
              <w:t>1. Professor navigates to the OBE Quiz Builder. 2. Professor selects target Bloom levels (C1–C6) and CLOs. 3. System invokes Llama-3.3-70B with pedagogical prompt template. 4. LLM generates questions with answer keys, distractor explanations, and Bloom classifications. 5. System stores generated questions in the question bank with DRAFT status. 6. Professor reviews and approves/rejects each generated question. 7. Approved questions become available for quiz composition.</w:t>
            </w:r>
          </w:p>
        </w:tc>
      </w:tr>
      <w:tr>
        <w:tc>
          <w:tcPr>
            <w:tcW w:type="dxa" w:w="4320"/>
          </w:tcPr>
          <w:p>
            <w:r>
              <w:t>**Alternative Flow**</w:t>
            </w:r>
          </w:p>
        </w:tc>
        <w:tc>
          <w:tcPr>
            <w:tcW w:type="dxa" w:w="4320"/>
          </w:tcPr>
          <w:p>
            <w:r>
              <w:t>4a. Generation fails → System retries with alternative prompt. 6a. Professor edits question before approval → System updates question text, options, or Bloom level.</w:t>
            </w:r>
          </w:p>
        </w:tc>
      </w:tr>
    </w:tbl>
    <w:p>
      <w:pPr>
        <w:pStyle w:val="Heading2"/>
      </w:pPr>
      <w:r>
        <w:t>3.4 Functional Requirements</w:t>
      </w:r>
    </w:p>
    <w:p>
      <w:pPr>
        <w:pStyle w:val="Heading3"/>
      </w:pPr>
      <w:r>
        <w:t>3.4.1 Authentication Module</w:t>
      </w:r>
    </w:p>
    <w:p>
      <w:r>
        <w:t>**Table 3.7: Functional Requirements — Authentication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FR-AUTH-01</w:t>
            </w:r>
          </w:p>
        </w:tc>
        <w:tc>
          <w:tcPr>
            <w:tcW w:type="dxa" w:w="2880"/>
          </w:tcPr>
          <w:p>
            <w:r>
              <w:t>The system shall allow users to register by providing email, full name, password, and role selection (student/professor/TA).</w:t>
            </w:r>
          </w:p>
        </w:tc>
        <w:tc>
          <w:tcPr>
            <w:tcW w:type="dxa" w:w="2880"/>
          </w:tcPr>
          <w:p>
            <w:r>
              <w:t>High</w:t>
            </w:r>
          </w:p>
        </w:tc>
      </w:tr>
      <w:tr>
        <w:tc>
          <w:tcPr>
            <w:tcW w:type="dxa" w:w="2880"/>
          </w:tcPr>
          <w:p>
            <w:r>
              <w:t>FR-AUTH-02</w:t>
            </w:r>
          </w:p>
        </w:tc>
        <w:tc>
          <w:tcPr>
            <w:tcW w:type="dxa" w:w="2880"/>
          </w:tcPr>
          <w:p>
            <w:r>
              <w:t>The system shall validate password strength requiring minimum 8 characters with at least one uppercase letter, one lowercase letter, one digit, and one special character.</w:t>
            </w:r>
          </w:p>
        </w:tc>
        <w:tc>
          <w:tcPr>
            <w:tcW w:type="dxa" w:w="2880"/>
          </w:tcPr>
          <w:p>
            <w:r>
              <w:t>High</w:t>
            </w:r>
          </w:p>
        </w:tc>
      </w:tr>
      <w:tr>
        <w:tc>
          <w:tcPr>
            <w:tcW w:type="dxa" w:w="2880"/>
          </w:tcPr>
          <w:p>
            <w:r>
              <w:t>FR-AUTH-03</w:t>
            </w:r>
          </w:p>
        </w:tc>
        <w:tc>
          <w:tcPr>
            <w:tcW w:type="dxa" w:w="2880"/>
          </w:tcPr>
          <w:p>
            <w:r>
              <w:t>The system shall send an email verification link to newly registered users and require verification before granting access.</w:t>
            </w:r>
          </w:p>
        </w:tc>
        <w:tc>
          <w:tcPr>
            <w:tcW w:type="dxa" w:w="2880"/>
          </w:tcPr>
          <w:p>
            <w:r>
              <w:t>High</w:t>
            </w:r>
          </w:p>
        </w:tc>
      </w:tr>
      <w:tr>
        <w:tc>
          <w:tcPr>
            <w:tcW w:type="dxa" w:w="2880"/>
          </w:tcPr>
          <w:p>
            <w:r>
              <w:t>FR-AUTH-04</w:t>
            </w:r>
          </w:p>
        </w:tc>
        <w:tc>
          <w:tcPr>
            <w:tcW w:type="dxa" w:w="2880"/>
          </w:tcPr>
          <w:p>
            <w:r>
              <w:t>The system shall require administrator approval for newly registered accounts before granting system access.</w:t>
            </w:r>
          </w:p>
        </w:tc>
        <w:tc>
          <w:tcPr>
            <w:tcW w:type="dxa" w:w="2880"/>
          </w:tcPr>
          <w:p>
            <w:r>
              <w:t>High</w:t>
            </w:r>
          </w:p>
        </w:tc>
      </w:tr>
      <w:tr>
        <w:tc>
          <w:tcPr>
            <w:tcW w:type="dxa" w:w="2880"/>
          </w:tcPr>
          <w:p>
            <w:r>
              <w:t>FR-AUTH-05</w:t>
            </w:r>
          </w:p>
        </w:tc>
        <w:tc>
          <w:tcPr>
            <w:tcW w:type="dxa" w:w="2880"/>
          </w:tcPr>
          <w:p>
            <w:r>
              <w:t>The system shall authenticate users using Argon2id password hashing with 64 MB memory cost and verify credentials against stored hashes.</w:t>
            </w:r>
          </w:p>
        </w:tc>
        <w:tc>
          <w:tcPr>
            <w:tcW w:type="dxa" w:w="2880"/>
          </w:tcPr>
          <w:p>
            <w:r>
              <w:t>High</w:t>
            </w:r>
          </w:p>
        </w:tc>
      </w:tr>
      <w:tr>
        <w:tc>
          <w:tcPr>
            <w:tcW w:type="dxa" w:w="2880"/>
          </w:tcPr>
          <w:p>
            <w:r>
              <w:t>FR-AUTH-06</w:t>
            </w:r>
          </w:p>
        </w:tc>
        <w:tc>
          <w:tcPr>
            <w:tcW w:type="dxa" w:w="2880"/>
          </w:tcPr>
          <w:p>
            <w:r>
              <w:t>The system shall issue dual JWT tokens upon successful login: a 60-minute access token and a 7-day refresh token.</w:t>
            </w:r>
          </w:p>
        </w:tc>
        <w:tc>
          <w:tcPr>
            <w:tcW w:type="dxa" w:w="2880"/>
          </w:tcPr>
          <w:p>
            <w:r>
              <w:t>High</w:t>
            </w:r>
          </w:p>
        </w:tc>
      </w:tr>
      <w:tr>
        <w:tc>
          <w:tcPr>
            <w:tcW w:type="dxa" w:w="2880"/>
          </w:tcPr>
          <w:p>
            <w:r>
              <w:t>FR-AUTH-07</w:t>
            </w:r>
          </w:p>
        </w:tc>
        <w:tc>
          <w:tcPr>
            <w:tcW w:type="dxa" w:w="2880"/>
          </w:tcPr>
          <w:p>
            <w:r>
              <w:t>The system shall lock user accounts for 15 minutes after 5 consecutive failed login attempts.</w:t>
            </w:r>
          </w:p>
        </w:tc>
        <w:tc>
          <w:tcPr>
            <w:tcW w:type="dxa" w:w="2880"/>
          </w:tcPr>
          <w:p>
            <w:r>
              <w:t>High</w:t>
            </w:r>
          </w:p>
        </w:tc>
      </w:tr>
      <w:tr>
        <w:tc>
          <w:tcPr>
            <w:tcW w:type="dxa" w:w="2880"/>
          </w:tcPr>
          <w:p>
            <w:r>
              <w:t>FR-AUTH-08</w:t>
            </w:r>
          </w:p>
        </w:tc>
        <w:tc>
          <w:tcPr>
            <w:tcW w:type="dxa" w:w="2880"/>
          </w:tcPr>
          <w:p>
            <w:r>
              <w:t>The system shall rate-limit login attempts by IP address and email address using Redis sliding window counters.</w:t>
            </w:r>
          </w:p>
        </w:tc>
        <w:tc>
          <w:tcPr>
            <w:tcW w:type="dxa" w:w="2880"/>
          </w:tcPr>
          <w:p>
            <w:r>
              <w:t>High</w:t>
            </w:r>
          </w:p>
        </w:tc>
      </w:tr>
      <w:tr>
        <w:tc>
          <w:tcPr>
            <w:tcW w:type="dxa" w:w="2880"/>
          </w:tcPr>
          <w:p>
            <w:r>
              <w:t>FR-AUTH-09</w:t>
            </w:r>
          </w:p>
        </w:tc>
        <w:tc>
          <w:tcPr>
            <w:tcW w:type="dxa" w:w="2880"/>
          </w:tcPr>
          <w:p>
            <w:r>
              <w:t>The system shall support password reset via email with single-use cryptographic tokens that are invalidated after use.</w:t>
            </w:r>
          </w:p>
        </w:tc>
        <w:tc>
          <w:tcPr>
            <w:tcW w:type="dxa" w:w="2880"/>
          </w:tcPr>
          <w:p>
            <w:r>
              <w:t>High</w:t>
            </w:r>
          </w:p>
        </w:tc>
      </w:tr>
      <w:tr>
        <w:tc>
          <w:tcPr>
            <w:tcW w:type="dxa" w:w="2880"/>
          </w:tcPr>
          <w:p>
            <w:r>
              <w:t>FR-AUTH-10</w:t>
            </w:r>
          </w:p>
        </w:tc>
        <w:tc>
          <w:tcPr>
            <w:tcW w:type="dxa" w:w="2880"/>
          </w:tcPr>
          <w:p>
            <w:r>
              <w:t>The system shall allow users to terminate all active sessions across all devices by advancing the token validity timestamp.</w:t>
            </w:r>
          </w:p>
        </w:tc>
        <w:tc>
          <w:tcPr>
            <w:tcW w:type="dxa" w:w="2880"/>
          </w:tcPr>
          <w:p>
            <w:r>
              <w:t>Medium</w:t>
            </w:r>
          </w:p>
        </w:tc>
      </w:tr>
      <w:tr>
        <w:tc>
          <w:tcPr>
            <w:tcW w:type="dxa" w:w="2880"/>
          </w:tcPr>
          <w:p>
            <w:r>
              <w:t>FR-AUTH-11</w:t>
            </w:r>
          </w:p>
        </w:tc>
        <w:tc>
          <w:tcPr>
            <w:tcW w:type="dxa" w:w="2880"/>
          </w:tcPr>
          <w:p>
            <w:r>
              <w:t>The system shall support biometric authentication (fingerprint/face) on mobile devices via the local_auth SDK.</w:t>
            </w:r>
          </w:p>
        </w:tc>
        <w:tc>
          <w:tcPr>
            <w:tcW w:type="dxa" w:w="2880"/>
          </w:tcPr>
          <w:p>
            <w:r>
              <w:t>Low</w:t>
            </w:r>
          </w:p>
        </w:tc>
      </w:tr>
    </w:tbl>
    <w:p>
      <w:pPr>
        <w:pStyle w:val="Heading3"/>
      </w:pPr>
      <w:r>
        <w:t>3.4.2 Course Management Module</w:t>
      </w:r>
    </w:p>
    <w:p>
      <w:r>
        <w:t>**Table 3.8: Functional Requirements — Course Management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FR-CRS-01</w:t>
            </w:r>
          </w:p>
        </w:tc>
        <w:tc>
          <w:tcPr>
            <w:tcW w:type="dxa" w:w="2880"/>
          </w:tcPr>
          <w:p>
            <w:r>
              <w:t>The system shall allow professors to create courses with title, code, semester, description, and assessment weightage configuration.</w:t>
            </w:r>
          </w:p>
        </w:tc>
        <w:tc>
          <w:tcPr>
            <w:tcW w:type="dxa" w:w="2880"/>
          </w:tcPr>
          <w:p>
            <w:r>
              <w:t>High</w:t>
            </w:r>
          </w:p>
        </w:tc>
      </w:tr>
      <w:tr>
        <w:tc>
          <w:tcPr>
            <w:tcW w:type="dxa" w:w="2880"/>
          </w:tcPr>
          <w:p>
            <w:r>
              <w:t>FR-CRS-02</w:t>
            </w:r>
          </w:p>
        </w:tc>
        <w:tc>
          <w:tcPr>
            <w:tcW w:type="dxa" w:w="2880"/>
          </w:tcPr>
          <w:p>
            <w:r>
              <w:t>The system shall generate a unique 6-character hexadecimal join code for each course for student self-enrollment.</w:t>
            </w:r>
          </w:p>
        </w:tc>
        <w:tc>
          <w:tcPr>
            <w:tcW w:type="dxa" w:w="2880"/>
          </w:tcPr>
          <w:p>
            <w:r>
              <w:t>High</w:t>
            </w:r>
          </w:p>
        </w:tc>
      </w:tr>
      <w:tr>
        <w:tc>
          <w:tcPr>
            <w:tcW w:type="dxa" w:w="2880"/>
          </w:tcPr>
          <w:p>
            <w:r>
              <w:t>FR-CRS-03</w:t>
            </w:r>
          </w:p>
        </w:tc>
        <w:tc>
          <w:tcPr>
            <w:tcW w:type="dxa" w:w="2880"/>
          </w:tcPr>
          <w:p>
            <w:r>
              <w:t>The system shall allow students to join courses by entering the join code, with rate limiting of 5 attempts per minute.</w:t>
            </w:r>
          </w:p>
        </w:tc>
        <w:tc>
          <w:tcPr>
            <w:tcW w:type="dxa" w:w="2880"/>
          </w:tcPr>
          <w:p>
            <w:r>
              <w:t>High</w:t>
            </w:r>
          </w:p>
        </w:tc>
      </w:tr>
      <w:tr>
        <w:tc>
          <w:tcPr>
            <w:tcW w:type="dxa" w:w="2880"/>
          </w:tcPr>
          <w:p>
            <w:r>
              <w:t>FR-CRS-04</w:t>
            </w:r>
          </w:p>
        </w:tc>
        <w:tc>
          <w:tcPr>
            <w:tcW w:type="dxa" w:w="2880"/>
          </w:tcPr>
          <w:p>
            <w:r>
              <w:t>The system shall allow professors to bulk-enroll students from CSV files with email validation and duplicate detection.</w:t>
            </w:r>
          </w:p>
        </w:tc>
        <w:tc>
          <w:tcPr>
            <w:tcW w:type="dxa" w:w="2880"/>
          </w:tcPr>
          <w:p>
            <w:r>
              <w:t>Medium</w:t>
            </w:r>
          </w:p>
        </w:tc>
      </w:tr>
      <w:tr>
        <w:tc>
          <w:tcPr>
            <w:tcW w:type="dxa" w:w="2880"/>
          </w:tcPr>
          <w:p>
            <w:r>
              <w:t>FR-CRS-05</w:t>
            </w:r>
          </w:p>
        </w:tc>
        <w:tc>
          <w:tcPr>
            <w:tcW w:type="dxa" w:w="2880"/>
          </w:tcPr>
          <w:p>
            <w:r>
              <w:t>The system shall support Teaching Assistant delegation at both course-level and assignment-level with configurable batch size quotas.</w:t>
            </w:r>
          </w:p>
        </w:tc>
        <w:tc>
          <w:tcPr>
            <w:tcW w:type="dxa" w:w="2880"/>
          </w:tcPr>
          <w:p>
            <w:r>
              <w:t>Medium</w:t>
            </w:r>
          </w:p>
        </w:tc>
      </w:tr>
      <w:tr>
        <w:tc>
          <w:tcPr>
            <w:tcW w:type="dxa" w:w="2880"/>
          </w:tcPr>
          <w:p>
            <w:r>
              <w:t>FR-CRS-06</w:t>
            </w:r>
          </w:p>
        </w:tc>
        <w:tc>
          <w:tcPr>
            <w:tcW w:type="dxa" w:w="2880"/>
          </w:tcPr>
          <w:p>
            <w:r>
              <w:t>The system shall allow professors to define Course Learning Outcomes (CLOs) with Bloom's taxonomy level alignment.</w:t>
            </w:r>
          </w:p>
        </w:tc>
        <w:tc>
          <w:tcPr>
            <w:tcW w:type="dxa" w:w="2880"/>
          </w:tcPr>
          <w:p>
            <w:r>
              <w:t>High</w:t>
            </w:r>
          </w:p>
        </w:tc>
      </w:tr>
      <w:tr>
        <w:tc>
          <w:tcPr>
            <w:tcW w:type="dxa" w:w="2880"/>
          </w:tcPr>
          <w:p>
            <w:r>
              <w:t>FR-CRS-07</w:t>
            </w:r>
          </w:p>
        </w:tc>
        <w:tc>
          <w:tcPr>
            <w:tcW w:type="dxa" w:w="2880"/>
          </w:tcPr>
          <w:p>
            <w:r>
              <w:t>The system shall export complete course gradebooks as CSV with HEC letter grade computation and CSV injection sanitization.</w:t>
            </w:r>
          </w:p>
        </w:tc>
        <w:tc>
          <w:tcPr>
            <w:tcW w:type="dxa" w:w="2880"/>
          </w:tcPr>
          <w:p>
            <w:r>
              <w:t>Medium</w:t>
            </w:r>
          </w:p>
        </w:tc>
      </w:tr>
      <w:tr>
        <w:tc>
          <w:tcPr>
            <w:tcW w:type="dxa" w:w="2880"/>
          </w:tcPr>
          <w:p>
            <w:r>
              <w:t>FR-CRS-08</w:t>
            </w:r>
          </w:p>
        </w:tc>
        <w:tc>
          <w:tcPr>
            <w:tcW w:type="dxa" w:w="2880"/>
          </w:tcPr>
          <w:p>
            <w:r>
              <w:t>The system shall validate that assessment weightages (quiz, assignment, midterm, final) sum to exactly 100%.</w:t>
            </w:r>
          </w:p>
        </w:tc>
        <w:tc>
          <w:tcPr>
            <w:tcW w:type="dxa" w:w="2880"/>
          </w:tcPr>
          <w:p>
            <w:r>
              <w:t>High</w:t>
            </w:r>
          </w:p>
        </w:tc>
      </w:tr>
    </w:tbl>
    <w:p>
      <w:pPr>
        <w:pStyle w:val="Heading3"/>
      </w:pPr>
      <w:r>
        <w:t>3.4.3 Assignment &amp; Grading Module</w:t>
      </w:r>
    </w:p>
    <w:p>
      <w:r>
        <w:t>**Table 3.9: Functional Requirements — Assignment &amp; Grading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FR-ASG-01</w:t>
            </w:r>
          </w:p>
        </w:tc>
        <w:tc>
          <w:tcPr>
            <w:tcW w:type="dxa" w:w="2880"/>
          </w:tcPr>
          <w:p>
            <w:r>
              <w:t>The system shall support four assignment types: text, file upload, MCQ, and programming.</w:t>
            </w:r>
          </w:p>
        </w:tc>
        <w:tc>
          <w:tcPr>
            <w:tcW w:type="dxa" w:w="2880"/>
          </w:tcPr>
          <w:p>
            <w:r>
              <w:t>High</w:t>
            </w:r>
          </w:p>
        </w:tc>
      </w:tr>
      <w:tr>
        <w:tc>
          <w:tcPr>
            <w:tcW w:type="dxa" w:w="2880"/>
          </w:tcPr>
          <w:p>
            <w:r>
              <w:t>FR-ASG-02</w:t>
            </w:r>
          </w:p>
        </w:tc>
        <w:tc>
          <w:tcPr>
            <w:tcW w:type="dxa" w:w="2880"/>
          </w:tcPr>
          <w:p>
            <w:r>
              <w:t>The system shall provide a rich-text editor (Quill) for assignment instructions.</w:t>
            </w:r>
          </w:p>
        </w:tc>
        <w:tc>
          <w:tcPr>
            <w:tcW w:type="dxa" w:w="2880"/>
          </w:tcPr>
          <w:p>
            <w:r>
              <w:t>Medium</w:t>
            </w:r>
          </w:p>
        </w:tc>
      </w:tr>
      <w:tr>
        <w:tc>
          <w:tcPr>
            <w:tcW w:type="dxa" w:w="2880"/>
          </w:tcPr>
          <w:p>
            <w:r>
              <w:t>FR-ASG-03</w:t>
            </w:r>
          </w:p>
        </w:tc>
        <w:tc>
          <w:tcPr>
            <w:tcW w:type="dxa" w:w="2880"/>
          </w:tcPr>
          <w:p>
            <w:r>
              <w:t>The system shall enforce a 25 MB file upload limit and block dangerous file extensions (.exe, .php, .js, .html, etc.).</w:t>
            </w:r>
          </w:p>
        </w:tc>
        <w:tc>
          <w:tcPr>
            <w:tcW w:type="dxa" w:w="2880"/>
          </w:tcPr>
          <w:p>
            <w:r>
              <w:t>High</w:t>
            </w:r>
          </w:p>
        </w:tc>
      </w:tr>
      <w:tr>
        <w:tc>
          <w:tcPr>
            <w:tcW w:type="dxa" w:w="2880"/>
          </w:tcPr>
          <w:p>
            <w:r>
              <w:t>FR-ASG-04</w:t>
            </w:r>
          </w:p>
        </w:tc>
        <w:tc>
          <w:tcPr>
            <w:tcW w:type="dxa" w:w="2880"/>
          </w:tcPr>
          <w:p>
            <w:r>
              <w:t>The system shall support structured rubric creation with weighted criteria and four performance levels.</w:t>
            </w:r>
          </w:p>
        </w:tc>
        <w:tc>
          <w:tcPr>
            <w:tcW w:type="dxa" w:w="2880"/>
          </w:tcPr>
          <w:p>
            <w:r>
              <w:t>High</w:t>
            </w:r>
          </w:p>
        </w:tc>
      </w:tr>
      <w:tr>
        <w:tc>
          <w:tcPr>
            <w:tcW w:type="dxa" w:w="2880"/>
          </w:tcPr>
          <w:p>
            <w:r>
              <w:t>FR-ASG-05</w:t>
            </w:r>
          </w:p>
        </w:tc>
        <w:tc>
          <w:tcPr>
            <w:tcW w:type="dxa" w:w="2880"/>
          </w:tcPr>
          <w:p>
            <w:r>
              <w:t>The system shall prevent assignment publication until a rubric and at least one CLO mapping are defined.</w:t>
            </w:r>
          </w:p>
        </w:tc>
        <w:tc>
          <w:tcPr>
            <w:tcW w:type="dxa" w:w="2880"/>
          </w:tcPr>
          <w:p>
            <w:r>
              <w:t>Medium</w:t>
            </w:r>
          </w:p>
        </w:tc>
      </w:tr>
      <w:tr>
        <w:tc>
          <w:tcPr>
            <w:tcW w:type="dxa" w:w="2880"/>
          </w:tcPr>
          <w:p>
            <w:r>
              <w:t>FR-ASG-06</w:t>
            </w:r>
          </w:p>
        </w:tc>
        <w:tc>
          <w:tcPr>
            <w:tcW w:type="dxa" w:w="2880"/>
          </w:tcPr>
          <w:p>
            <w:r>
              <w:t>The system shall compute late penalties based on configurable per-day penalty rate and maximum penalty cap.</w:t>
            </w:r>
          </w:p>
        </w:tc>
        <w:tc>
          <w:tcPr>
            <w:tcW w:type="dxa" w:w="2880"/>
          </w:tcPr>
          <w:p>
            <w:r>
              <w:t>Medium</w:t>
            </w:r>
          </w:p>
        </w:tc>
      </w:tr>
      <w:tr>
        <w:tc>
          <w:tcPr>
            <w:tcW w:type="dxa" w:w="2880"/>
          </w:tcPr>
          <w:p>
            <w:r>
              <w:t>FR-ASG-07</w:t>
            </w:r>
          </w:p>
        </w:tc>
        <w:tc>
          <w:tcPr>
            <w:tcW w:type="dxa" w:w="2880"/>
          </w:tcPr>
          <w:p>
            <w:r>
              <w:t>The system shall support AI auto-grading of individual submissions using DeepSeek-R1-Distill-70B with rubric-anchored prompting.</w:t>
            </w:r>
          </w:p>
        </w:tc>
        <w:tc>
          <w:tcPr>
            <w:tcW w:type="dxa" w:w="2880"/>
          </w:tcPr>
          <w:p>
            <w:r>
              <w:t>High</w:t>
            </w:r>
          </w:p>
        </w:tc>
      </w:tr>
      <w:tr>
        <w:tc>
          <w:tcPr>
            <w:tcW w:type="dxa" w:w="2880"/>
          </w:tcPr>
          <w:p>
            <w:r>
              <w:t>FR-ASG-08</w:t>
            </w:r>
          </w:p>
        </w:tc>
        <w:tc>
          <w:tcPr>
            <w:tcW w:type="dxa" w:w="2880"/>
          </w:tcPr>
          <w:p>
            <w:r>
              <w:t>The system shall support batch AI auto-grading of up to 50 pending submissions per assignment.</w:t>
            </w:r>
          </w:p>
        </w:tc>
        <w:tc>
          <w:tcPr>
            <w:tcW w:type="dxa" w:w="2880"/>
          </w:tcPr>
          <w:p>
            <w:r>
              <w:t>High</w:t>
            </w:r>
          </w:p>
        </w:tc>
      </w:tr>
      <w:tr>
        <w:tc>
          <w:tcPr>
            <w:tcW w:type="dxa" w:w="2880"/>
          </w:tcPr>
          <w:p>
            <w:r>
              <w:t>FR-ASG-09</w:t>
            </w:r>
          </w:p>
        </w:tc>
        <w:tc>
          <w:tcPr>
            <w:tcW w:type="dxa" w:w="2880"/>
          </w:tcPr>
          <w:p>
            <w:r>
              <w:t>The system shall detect prompt injection attempts in submissions and route suspicious content to manual review.</w:t>
            </w:r>
          </w:p>
        </w:tc>
        <w:tc>
          <w:tcPr>
            <w:tcW w:type="dxa" w:w="2880"/>
          </w:tcPr>
          <w:p>
            <w:r>
              <w:t>High</w:t>
            </w:r>
          </w:p>
        </w:tc>
      </w:tr>
      <w:tr>
        <w:tc>
          <w:tcPr>
            <w:tcW w:type="dxa" w:w="2880"/>
          </w:tcPr>
          <w:p>
            <w:r>
              <w:t>FR-ASG-10</w:t>
            </w:r>
          </w:p>
        </w:tc>
        <w:tc>
          <w:tcPr>
            <w:tcW w:type="dxa" w:w="2880"/>
          </w:tcPr>
          <w:p>
            <w:r>
              <w:t>The system shall provide explainable AI feedback with per-criterion score breakdown and chain-of-thought reasoning.</w:t>
            </w:r>
          </w:p>
        </w:tc>
        <w:tc>
          <w:tcPr>
            <w:tcW w:type="dxa" w:w="2880"/>
          </w:tcPr>
          <w:p>
            <w:r>
              <w:t>High</w:t>
            </w:r>
          </w:p>
        </w:tc>
      </w:tr>
      <w:tr>
        <w:tc>
          <w:tcPr>
            <w:tcW w:type="dxa" w:w="2880"/>
          </w:tcPr>
          <w:p>
            <w:r>
              <w:t>FR-ASG-11</w:t>
            </w:r>
          </w:p>
        </w:tc>
        <w:tc>
          <w:tcPr>
            <w:tcW w:type="dxa" w:w="2880"/>
          </w:tcPr>
          <w:p>
            <w:r>
              <w:t>The system shall allow professors and delegated TAs to manually grade submissions with criterion-level scoring.</w:t>
            </w:r>
          </w:p>
        </w:tc>
        <w:tc>
          <w:tcPr>
            <w:tcW w:type="dxa" w:w="2880"/>
          </w:tcPr>
          <w:p>
            <w:r>
              <w:t>High</w:t>
            </w:r>
          </w:p>
        </w:tc>
      </w:tr>
    </w:tbl>
    <w:p>
      <w:pPr>
        <w:pStyle w:val="Heading3"/>
      </w:pPr>
      <w:r>
        <w:t>3.4.4 Exam Proctoring Module</w:t>
      </w:r>
    </w:p>
    <w:p>
      <w:r>
        <w:t>**Table 3.10: Functional Requirements — Exam Proctoring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FR-EXM-01</w:t>
            </w:r>
          </w:p>
        </w:tc>
        <w:tc>
          <w:tcPr>
            <w:tcW w:type="dxa" w:w="2880"/>
          </w:tcPr>
          <w:p>
            <w:r>
              <w:t>The system shall create server-authoritative timed exam attempts with countdown computed from server timestamps.</w:t>
            </w:r>
          </w:p>
        </w:tc>
        <w:tc>
          <w:tcPr>
            <w:tcW w:type="dxa" w:w="2880"/>
          </w:tcPr>
          <w:p>
            <w:r>
              <w:t>High</w:t>
            </w:r>
          </w:p>
        </w:tc>
      </w:tr>
      <w:tr>
        <w:tc>
          <w:tcPr>
            <w:tcW w:type="dxa" w:w="2880"/>
          </w:tcPr>
          <w:p>
            <w:r>
              <w:t>FR-EXM-02</w:t>
            </w:r>
          </w:p>
        </w:tc>
        <w:tc>
          <w:tcPr>
            <w:tcW w:type="dxa" w:w="2880"/>
          </w:tcPr>
          <w:p>
            <w:r>
              <w:t>The system shall detect and record anti-cheat violations: tab switch, window blur, fullscreen exit, copy-paste, and multi-monitor.</w:t>
            </w:r>
          </w:p>
        </w:tc>
        <w:tc>
          <w:tcPr>
            <w:tcW w:type="dxa" w:w="2880"/>
          </w:tcPr>
          <w:p>
            <w:r>
              <w:t>High</w:t>
            </w:r>
          </w:p>
        </w:tc>
      </w:tr>
      <w:tr>
        <w:tc>
          <w:tcPr>
            <w:tcW w:type="dxa" w:w="2880"/>
          </w:tcPr>
          <w:p>
            <w:r>
              <w:t>FR-EXM-03</w:t>
            </w:r>
          </w:p>
        </w:tc>
        <w:tc>
          <w:tcPr>
            <w:tcW w:type="dxa" w:w="2880"/>
          </w:tcPr>
          <w:p>
            <w:r>
              <w:t>The system shall deduplicate violations within a 5-second window to prevent network-induced false positives.</w:t>
            </w:r>
          </w:p>
        </w:tc>
        <w:tc>
          <w:tcPr>
            <w:tcW w:type="dxa" w:w="2880"/>
          </w:tcPr>
          <w:p>
            <w:r>
              <w:t>Medium</w:t>
            </w:r>
          </w:p>
        </w:tc>
      </w:tr>
      <w:tr>
        <w:tc>
          <w:tcPr>
            <w:tcW w:type="dxa" w:w="2880"/>
          </w:tcPr>
          <w:p>
            <w:r>
              <w:t>FR-EXM-04</w:t>
            </w:r>
          </w:p>
        </w:tc>
        <w:tc>
          <w:tcPr>
            <w:tcW w:type="dxa" w:w="2880"/>
          </w:tcPr>
          <w:p>
            <w:r>
              <w:t>The system shall auto-flag exam attempts when violation count exceeds the configurable strike limit.</w:t>
            </w:r>
          </w:p>
        </w:tc>
        <w:tc>
          <w:tcPr>
            <w:tcW w:type="dxa" w:w="2880"/>
          </w:tcPr>
          <w:p>
            <w:r>
              <w:t>High</w:t>
            </w:r>
          </w:p>
        </w:tc>
      </w:tr>
      <w:tr>
        <w:tc>
          <w:tcPr>
            <w:tcW w:type="dxa" w:w="2880"/>
          </w:tcPr>
          <w:p>
            <w:r>
              <w:t>FR-EXM-05</w:t>
            </w:r>
          </w:p>
        </w:tc>
        <w:tc>
          <w:tcPr>
            <w:tcW w:type="dxa" w:w="2880"/>
          </w:tcPr>
          <w:p>
            <w:r>
              <w:t>The system shall auto-submit exam attempts when the server-side timer expires.</w:t>
            </w:r>
          </w:p>
        </w:tc>
        <w:tc>
          <w:tcPr>
            <w:tcW w:type="dxa" w:w="2880"/>
          </w:tcPr>
          <w:p>
            <w:r>
              <w:t>High</w:t>
            </w:r>
          </w:p>
        </w:tc>
      </w:tr>
      <w:tr>
        <w:tc>
          <w:tcPr>
            <w:tcW w:type="dxa" w:w="2880"/>
          </w:tcPr>
          <w:p>
            <w:r>
              <w:t>FR-EXM-06</w:t>
            </w:r>
          </w:p>
        </w:tc>
        <w:tc>
          <w:tcPr>
            <w:tcW w:type="dxa" w:w="2880"/>
          </w:tcPr>
          <w:p>
            <w:r>
              <w:t>The system shall auto-save student answer drafts every 15 seconds via heartbeat mechanism (up to 200 KB payload).</w:t>
            </w:r>
          </w:p>
        </w:tc>
        <w:tc>
          <w:tcPr>
            <w:tcW w:type="dxa" w:w="2880"/>
          </w:tcPr>
          <w:p>
            <w:r>
              <w:t>High</w:t>
            </w:r>
          </w:p>
        </w:tc>
      </w:tr>
      <w:tr>
        <w:tc>
          <w:tcPr>
            <w:tcW w:type="dxa" w:w="2880"/>
          </w:tcPr>
          <w:p>
            <w:r>
              <w:t>FR-EXM-07</w:t>
            </w:r>
          </w:p>
        </w:tc>
        <w:tc>
          <w:tcPr>
            <w:tcW w:type="dxa" w:w="2880"/>
          </w:tcPr>
          <w:p>
            <w:r>
              <w:t>The system shall enforce a partial unique constraint allowing only one active (unsubmitted) attempt per student per assignment.</w:t>
            </w:r>
          </w:p>
        </w:tc>
        <w:tc>
          <w:tcPr>
            <w:tcW w:type="dxa" w:w="2880"/>
          </w:tcPr>
          <w:p>
            <w:r>
              <w:t>High</w:t>
            </w:r>
          </w:p>
        </w:tc>
      </w:tr>
      <w:tr>
        <w:tc>
          <w:tcPr>
            <w:tcW w:type="dxa" w:w="2880"/>
          </w:tcPr>
          <w:p>
            <w:r>
              <w:t>FR-EXM-08</w:t>
            </w:r>
          </w:p>
        </w:tc>
        <w:tc>
          <w:tcPr>
            <w:tcW w:type="dxa" w:w="2880"/>
          </w:tcPr>
          <w:p>
            <w:r>
              <w:t>The system shall provide professors with an attempt review console showing violations, strikes, and decision history.</w:t>
            </w:r>
          </w:p>
        </w:tc>
        <w:tc>
          <w:tcPr>
            <w:tcW w:type="dxa" w:w="2880"/>
          </w:tcPr>
          <w:p>
            <w:r>
              <w:t>High</w:t>
            </w:r>
          </w:p>
        </w:tc>
      </w:tr>
      <w:tr>
        <w:tc>
          <w:tcPr>
            <w:tcW w:type="dxa" w:w="2880"/>
          </w:tcPr>
          <w:p>
            <w:r>
              <w:t>FR-EXM-09</w:t>
            </w:r>
          </w:p>
        </w:tc>
        <w:tc>
          <w:tcPr>
            <w:tcW w:type="dxa" w:w="2880"/>
          </w:tcPr>
          <w:p>
            <w:r>
              <w:t>The system shall require professors to provide mandatory written rationale for all adjudication decisions, logged immutably.</w:t>
            </w:r>
          </w:p>
        </w:tc>
        <w:tc>
          <w:tcPr>
            <w:tcW w:type="dxa" w:w="2880"/>
          </w:tcPr>
          <w:p>
            <w:r>
              <w:t>High</w:t>
            </w:r>
          </w:p>
        </w:tc>
      </w:tr>
      <w:tr>
        <w:tc>
          <w:tcPr>
            <w:tcW w:type="dxa" w:w="2880"/>
          </w:tcPr>
          <w:p>
            <w:r>
              <w:t>FR-EXM-10</w:t>
            </w:r>
          </w:p>
        </w:tc>
        <w:tc>
          <w:tcPr>
            <w:tcW w:type="dxa" w:w="2880"/>
          </w:tcPr>
          <w:p>
            <w:r>
              <w:t>The system shall allow professors to configure proctoring parameters (strike limits, fullscreen requirements, copy-paste policies) per assignment.</w:t>
            </w:r>
          </w:p>
        </w:tc>
        <w:tc>
          <w:tcPr>
            <w:tcW w:type="dxa" w:w="2880"/>
          </w:tcPr>
          <w:p>
            <w:r>
              <w:t>Medium</w:t>
            </w:r>
          </w:p>
        </w:tc>
      </w:tr>
    </w:tbl>
    <w:p>
      <w:pPr>
        <w:pStyle w:val="Heading3"/>
      </w:pPr>
      <w:r>
        <w:t>3.4.5 OBE &amp; Quiz Module</w:t>
      </w:r>
    </w:p>
    <w:p>
      <w:r>
        <w:t>**Table 3.11: Functional Requirements — OBE &amp; Quiz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FR-OBE-01</w:t>
            </w:r>
          </w:p>
        </w:tc>
        <w:tc>
          <w:tcPr>
            <w:tcW w:type="dxa" w:w="2880"/>
          </w:tcPr>
          <w:p>
            <w:r>
              <w:t>The system shall generate exam questions targeting specific Bloom's taxonomy levels (C1–C6) using Llama-3.3-70B.</w:t>
            </w:r>
          </w:p>
        </w:tc>
        <w:tc>
          <w:tcPr>
            <w:tcW w:type="dxa" w:w="2880"/>
          </w:tcPr>
          <w:p>
            <w:r>
              <w:t>High</w:t>
            </w:r>
          </w:p>
        </w:tc>
      </w:tr>
      <w:tr>
        <w:tc>
          <w:tcPr>
            <w:tcW w:type="dxa" w:w="2880"/>
          </w:tcPr>
          <w:p>
            <w:r>
              <w:t>FR-OBE-02</w:t>
            </w:r>
          </w:p>
        </w:tc>
        <w:tc>
          <w:tcPr>
            <w:tcW w:type="dxa" w:w="2880"/>
          </w:tcPr>
          <w:p>
            <w:r>
              <w:t>The system shall maintain a course-level question bank with approval/rejection workflow.</w:t>
            </w:r>
          </w:p>
        </w:tc>
        <w:tc>
          <w:tcPr>
            <w:tcW w:type="dxa" w:w="2880"/>
          </w:tcPr>
          <w:p>
            <w:r>
              <w:t>High</w:t>
            </w:r>
          </w:p>
        </w:tc>
      </w:tr>
      <w:tr>
        <w:tc>
          <w:tcPr>
            <w:tcW w:type="dxa" w:w="2880"/>
          </w:tcPr>
          <w:p>
            <w:r>
              <w:t>FR-OBE-03</w:t>
            </w:r>
          </w:p>
        </w:tc>
        <w:tc>
          <w:tcPr>
            <w:tcW w:type="dxa" w:w="2880"/>
          </w:tcPr>
          <w:p>
            <w:r>
              <w:t>The system shall enforce a Bloom's Gate quality check before quiz publication: block papers with &gt;30% C1 and require ≥30% C3+.</w:t>
            </w:r>
          </w:p>
        </w:tc>
        <w:tc>
          <w:tcPr>
            <w:tcW w:type="dxa" w:w="2880"/>
          </w:tcPr>
          <w:p>
            <w:r>
              <w:t>High</w:t>
            </w:r>
          </w:p>
        </w:tc>
      </w:tr>
      <w:tr>
        <w:tc>
          <w:tcPr>
            <w:tcW w:type="dxa" w:w="2880"/>
          </w:tcPr>
          <w:p>
            <w:r>
              <w:t>FR-OBE-04</w:t>
            </w:r>
          </w:p>
        </w:tc>
        <w:tc>
          <w:tcPr>
            <w:tcW w:type="dxa" w:w="2880"/>
          </w:tcPr>
          <w:p>
            <w:r>
              <w:t>The system shall compute CLO attainment percentages across student cohorts aligned with Washington Accord standards.</w:t>
            </w:r>
          </w:p>
        </w:tc>
        <w:tc>
          <w:tcPr>
            <w:tcW w:type="dxa" w:w="2880"/>
          </w:tcPr>
          <w:p>
            <w:r>
              <w:t>High</w:t>
            </w:r>
          </w:p>
        </w:tc>
      </w:tr>
      <w:tr>
        <w:tc>
          <w:tcPr>
            <w:tcW w:type="dxa" w:w="2880"/>
          </w:tcPr>
          <w:p>
            <w:r>
              <w:t>FR-OBE-05</w:t>
            </w:r>
          </w:p>
        </w:tc>
        <w:tc>
          <w:tcPr>
            <w:tcW w:type="dxa" w:w="2880"/>
          </w:tcPr>
          <w:p>
            <w:r>
              <w:t>The system shall generate HEC/PEC accreditation dossier PDFs with cognitive distribution charts and CQI recommendations.</w:t>
            </w:r>
          </w:p>
        </w:tc>
        <w:tc>
          <w:tcPr>
            <w:tcW w:type="dxa" w:w="2880"/>
          </w:tcPr>
          <w:p>
            <w:r>
              <w:t>Medium</w:t>
            </w:r>
          </w:p>
        </w:tc>
      </w:tr>
      <w:tr>
        <w:tc>
          <w:tcPr>
            <w:tcW w:type="dxa" w:w="2880"/>
          </w:tcPr>
          <w:p>
            <w:r>
              <w:t>FR-OBE-06</w:t>
            </w:r>
          </w:p>
        </w:tc>
        <w:tc>
          <w:tcPr>
            <w:tcW w:type="dxa" w:w="2880"/>
          </w:tcPr>
          <w:p>
            <w:r>
              <w:t>The system shall auto-grade quiz attempts deterministically with immediate score computation and reveal.</w:t>
            </w:r>
          </w:p>
        </w:tc>
        <w:tc>
          <w:tcPr>
            <w:tcW w:type="dxa" w:w="2880"/>
          </w:tcPr>
          <w:p>
            <w:r>
              <w:t>High</w:t>
            </w:r>
          </w:p>
        </w:tc>
      </w:tr>
    </w:tbl>
    <w:p>
      <w:pPr>
        <w:pStyle w:val="Heading3"/>
      </w:pPr>
      <w:r>
        <w:t>3.4.6 Analytics Module</w:t>
      </w:r>
    </w:p>
    <w:p>
      <w:r>
        <w:t>**Table 3.12: Functional Requirements — Analytics Module**</w:t>
      </w:r>
    </w:p>
    <w:tbl>
      <w:tblPr>
        <w:tblStyle w:val="TableGrid"/>
        <w:tblW w:type="auto" w:w="0"/>
        <w:tblLook w:firstColumn="1" w:firstRow="1" w:lastColumn="0" w:lastRow="0" w:noHBand="0" w:noVBand="1" w:val="04A0"/>
      </w:tblPr>
      <w:tblGrid>
        <w:gridCol w:w="2880"/>
        <w:gridCol w:w="2880"/>
        <w:gridCol w:w="2880"/>
      </w:tblGrid>
      <w:tr>
        <w:tc>
          <w:tcPr>
            <w:tcW w:type="dxa" w:w="2880"/>
          </w:tcPr>
          <w:p>
            <w:r>
              <w:t>FR-ID</w:t>
            </w:r>
          </w:p>
        </w:tc>
        <w:tc>
          <w:tcPr>
            <w:tcW w:type="dxa" w:w="2880"/>
          </w:tcPr>
          <w:p>
            <w:r>
              <w:t>Requirement</w:t>
            </w:r>
          </w:p>
        </w:tc>
        <w:tc>
          <w:tcPr>
            <w:tcW w:type="dxa" w:w="2880"/>
          </w:tcPr>
          <w:p>
            <w:r>
              <w:t>Priority</w:t>
            </w:r>
          </w:p>
        </w:tc>
      </w:tr>
      <w:tr>
        <w:tc>
          <w:tcPr>
            <w:tcW w:type="dxa" w:w="2880"/>
          </w:tcPr>
          <w:p>
            <w:r>
              <w:t>FR-ANL-01</w:t>
            </w:r>
          </w:p>
        </w:tc>
        <w:tc>
          <w:tcPr>
            <w:tcW w:type="dxa" w:w="2880"/>
          </w:tcPr>
          <w:p>
            <w:r>
              <w:t>The system shall compute cohort analytics including mean, median, standard deviation, and score distribution buckets.</w:t>
            </w:r>
          </w:p>
        </w:tc>
        <w:tc>
          <w:tcPr>
            <w:tcW w:type="dxa" w:w="2880"/>
          </w:tcPr>
          <w:p>
            <w:r>
              <w:t>High</w:t>
            </w:r>
          </w:p>
        </w:tc>
      </w:tr>
      <w:tr>
        <w:tc>
          <w:tcPr>
            <w:tcW w:type="dxa" w:w="2880"/>
          </w:tcPr>
          <w:p>
            <w:r>
              <w:t>FR-ANL-02</w:t>
            </w:r>
          </w:p>
        </w:tc>
        <w:tc>
          <w:tcPr>
            <w:tcW w:type="dxa" w:w="2880"/>
          </w:tcPr>
          <w:p>
            <w:r>
              <w:t>The system shall assign HEC letter grades (W, X, Y, Z) based on performance metrics.</w:t>
            </w:r>
          </w:p>
        </w:tc>
        <w:tc>
          <w:tcPr>
            <w:tcW w:type="dxa" w:w="2880"/>
          </w:tcPr>
          <w:p>
            <w:r>
              <w:t>Medium</w:t>
            </w:r>
          </w:p>
        </w:tc>
      </w:tr>
      <w:tr>
        <w:tc>
          <w:tcPr>
            <w:tcW w:type="dxa" w:w="2880"/>
          </w:tcPr>
          <w:p>
            <w:r>
              <w:t>FR-ANL-03</w:t>
            </w:r>
          </w:p>
        </w:tc>
        <w:tc>
          <w:tcPr>
            <w:tcW w:type="dxa" w:w="2880"/>
          </w:tcPr>
          <w:p>
            <w:r>
              <w:t>The system shall identify and track academically at-risk students based on configurable score thresholds.</w:t>
            </w:r>
          </w:p>
        </w:tc>
        <w:tc>
          <w:tcPr>
            <w:tcW w:type="dxa" w:w="2880"/>
          </w:tcPr>
          <w:p>
            <w:r>
              <w:t>High</w:t>
            </w:r>
          </w:p>
        </w:tc>
      </w:tr>
      <w:tr>
        <w:tc>
          <w:tcPr>
            <w:tcW w:type="dxa" w:w="2880"/>
          </w:tcPr>
          <w:p>
            <w:r>
              <w:t>FR-ANL-04</w:t>
            </w:r>
          </w:p>
        </w:tc>
        <w:tc>
          <w:tcPr>
            <w:tcW w:type="dxa" w:w="2880"/>
          </w:tcPr>
          <w:p>
            <w:r>
              <w:t>The system shall cache analytics dashboards in Redis with 5-minute TTL and support manual cache invalidation.</w:t>
            </w:r>
          </w:p>
        </w:tc>
        <w:tc>
          <w:tcPr>
            <w:tcW w:type="dxa" w:w="2880"/>
          </w:tcPr>
          <w:p>
            <w:r>
              <w:t>Medium</w:t>
            </w:r>
          </w:p>
        </w:tc>
      </w:tr>
      <w:tr>
        <w:tc>
          <w:tcPr>
            <w:tcW w:type="dxa" w:w="2880"/>
          </w:tcPr>
          <w:p>
            <w:r>
              <w:t>FR-ANL-05</w:t>
            </w:r>
          </w:p>
        </w:tc>
        <w:tc>
          <w:tcPr>
            <w:tcW w:type="dxa" w:w="2880"/>
          </w:tcPr>
          <w:p>
            <w:r>
              <w:t>The system shall generate server-rendered PDF analytics reports via WeasyPrint.</w:t>
            </w:r>
          </w:p>
        </w:tc>
        <w:tc>
          <w:tcPr>
            <w:tcW w:type="dxa" w:w="2880"/>
          </w:tcPr>
          <w:p>
            <w:r>
              <w:t>Medium</w:t>
            </w:r>
          </w:p>
        </w:tc>
      </w:tr>
    </w:tbl>
    <w:p>
      <w:pPr>
        <w:pStyle w:val="Heading2"/>
      </w:pPr>
      <w:r>
        <w:t>3.5 Non-Functional Requirements</w:t>
      </w:r>
    </w:p>
    <w:p>
      <w:r>
        <w:t>**Table 3.13: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NFR-ID</w:t>
            </w:r>
          </w:p>
        </w:tc>
        <w:tc>
          <w:tcPr>
            <w:tcW w:type="dxa" w:w="2880"/>
          </w:tcPr>
          <w:p>
            <w:r>
              <w:t>Category</w:t>
            </w:r>
          </w:p>
        </w:tc>
        <w:tc>
          <w:tcPr>
            <w:tcW w:type="dxa" w:w="2880"/>
          </w:tcPr>
          <w:p>
            <w:r>
              <w:t>Requirement</w:t>
            </w:r>
          </w:p>
        </w:tc>
      </w:tr>
      <w:tr>
        <w:tc>
          <w:tcPr>
            <w:tcW w:type="dxa" w:w="2880"/>
          </w:tcPr>
          <w:p>
            <w:r>
              <w:t>NFR-01</w:t>
            </w:r>
          </w:p>
        </w:tc>
        <w:tc>
          <w:tcPr>
            <w:tcW w:type="dxa" w:w="2880"/>
          </w:tcPr>
          <w:p>
            <w:r>
              <w:t>**Security**</w:t>
            </w:r>
          </w:p>
        </w:tc>
        <w:tc>
          <w:tcPr>
            <w:tcW w:type="dxa" w:w="2880"/>
          </w:tcPr>
          <w:p>
            <w:r>
              <w:t>All passwords shall be hashed using Argon2id with time_cost=2, memory_cost=65536 (64 MB), parallelism=1.</w:t>
            </w:r>
          </w:p>
        </w:tc>
      </w:tr>
      <w:tr>
        <w:tc>
          <w:tcPr>
            <w:tcW w:type="dxa" w:w="2880"/>
          </w:tcPr>
          <w:p>
            <w:r>
              <w:t>NFR-02</w:t>
            </w:r>
          </w:p>
        </w:tc>
        <w:tc>
          <w:tcPr>
            <w:tcW w:type="dxa" w:w="2880"/>
          </w:tcPr>
          <w:p>
            <w:r>
              <w:t>**Security**</w:t>
            </w:r>
          </w:p>
        </w:tc>
        <w:tc>
          <w:tcPr>
            <w:tcW w:type="dxa" w:w="2880"/>
          </w:tcPr>
          <w:p>
            <w:r>
              <w:t>All API responses shall include Content-Security-Policy, X-Content-Type-Options, X-Frame-Options, Referrer-Policy, and Permissions-Policy headers.</w:t>
            </w:r>
          </w:p>
        </w:tc>
      </w:tr>
      <w:tr>
        <w:tc>
          <w:tcPr>
            <w:tcW w:type="dxa" w:w="2880"/>
          </w:tcPr>
          <w:p>
            <w:r>
              <w:t>NFR-03</w:t>
            </w:r>
          </w:p>
        </w:tc>
        <w:tc>
          <w:tcPr>
            <w:tcW w:type="dxa" w:w="2880"/>
          </w:tcPr>
          <w:p>
            <w:r>
              <w:t>**Security**</w:t>
            </w:r>
          </w:p>
        </w:tc>
        <w:tc>
          <w:tcPr>
            <w:tcW w:type="dxa" w:w="2880"/>
          </w:tcPr>
          <w:p>
            <w:r>
              <w:t>All CSV exports shall sanitize cell values to prevent formula injection attacks in Excel and Google Sheets.</w:t>
            </w:r>
          </w:p>
        </w:tc>
      </w:tr>
      <w:tr>
        <w:tc>
          <w:tcPr>
            <w:tcW w:type="dxa" w:w="2880"/>
          </w:tcPr>
          <w:p>
            <w:r>
              <w:t>NFR-04</w:t>
            </w:r>
          </w:p>
        </w:tc>
        <w:tc>
          <w:tcPr>
            <w:tcW w:type="dxa" w:w="2880"/>
          </w:tcPr>
          <w:p>
            <w:r>
              <w:t>**Security**</w:t>
            </w:r>
          </w:p>
        </w:tc>
        <w:tc>
          <w:tcPr>
            <w:tcW w:type="dxa" w:w="2880"/>
          </w:tcPr>
          <w:p>
            <w:r>
              <w:t>File uploads shall undergo header sniffing to detect embedded script tags regardless of file extension.</w:t>
            </w:r>
          </w:p>
        </w:tc>
      </w:tr>
      <w:tr>
        <w:tc>
          <w:tcPr>
            <w:tcW w:type="dxa" w:w="2880"/>
          </w:tcPr>
          <w:p>
            <w:r>
              <w:t>NFR-05</w:t>
            </w:r>
          </w:p>
        </w:tc>
        <w:tc>
          <w:tcPr>
            <w:tcW w:type="dxa" w:w="2880"/>
          </w:tcPr>
          <w:p>
            <w:r>
              <w:t>**Performance**</w:t>
            </w:r>
          </w:p>
        </w:tc>
        <w:tc>
          <w:tcPr>
            <w:tcW w:type="dxa" w:w="2880"/>
          </w:tcPr>
          <w:p>
            <w:r>
              <w:t>AI grading responses shall complete within 30 seconds for individual submissions.</w:t>
            </w:r>
          </w:p>
        </w:tc>
      </w:tr>
      <w:tr>
        <w:tc>
          <w:tcPr>
            <w:tcW w:type="dxa" w:w="2880"/>
          </w:tcPr>
          <w:p>
            <w:r>
              <w:t>NFR-06</w:t>
            </w:r>
          </w:p>
        </w:tc>
        <w:tc>
          <w:tcPr>
            <w:tcW w:type="dxa" w:w="2880"/>
          </w:tcPr>
          <w:p>
            <w:r>
              <w:t>**Performance**</w:t>
            </w:r>
          </w:p>
        </w:tc>
        <w:tc>
          <w:tcPr>
            <w:tcW w:type="dxa" w:w="2880"/>
          </w:tcPr>
          <w:p>
            <w:r>
              <w:t>Intent routing for the RAG chatbot shall complete classification in under 35 milliseconds.</w:t>
            </w:r>
          </w:p>
        </w:tc>
      </w:tr>
      <w:tr>
        <w:tc>
          <w:tcPr>
            <w:tcW w:type="dxa" w:w="2880"/>
          </w:tcPr>
          <w:p>
            <w:r>
              <w:t>NFR-07</w:t>
            </w:r>
          </w:p>
        </w:tc>
        <w:tc>
          <w:tcPr>
            <w:tcW w:type="dxa" w:w="2880"/>
          </w:tcPr>
          <w:p>
            <w:r>
              <w:t>**Performance**</w:t>
            </w:r>
          </w:p>
        </w:tc>
        <w:tc>
          <w:tcPr>
            <w:tcW w:type="dxa" w:w="2880"/>
          </w:tcPr>
          <w:p>
            <w:r>
              <w:t>Analytics dashboard data shall be served from Redis cache within 50 milliseconds for cached results.</w:t>
            </w:r>
          </w:p>
        </w:tc>
      </w:tr>
      <w:tr>
        <w:tc>
          <w:tcPr>
            <w:tcW w:type="dxa" w:w="2880"/>
          </w:tcPr>
          <w:p>
            <w:r>
              <w:t>NFR-08</w:t>
            </w:r>
          </w:p>
        </w:tc>
        <w:tc>
          <w:tcPr>
            <w:tcW w:type="dxa" w:w="2880"/>
          </w:tcPr>
          <w:p>
            <w:r>
              <w:t>**Scalability**</w:t>
            </w:r>
          </w:p>
        </w:tc>
        <w:tc>
          <w:tcPr>
            <w:tcW w:type="dxa" w:w="2880"/>
          </w:tcPr>
          <w:p>
            <w:r>
              <w:t>The backend shall use asynchronous request handling via FastAPI and asyncpg to support concurrent users without blocking.</w:t>
            </w:r>
          </w:p>
        </w:tc>
      </w:tr>
      <w:tr>
        <w:tc>
          <w:tcPr>
            <w:tcW w:type="dxa" w:w="2880"/>
          </w:tcPr>
          <w:p>
            <w:r>
              <w:t>NFR-09</w:t>
            </w:r>
          </w:p>
        </w:tc>
        <w:tc>
          <w:tcPr>
            <w:tcW w:type="dxa" w:w="2880"/>
          </w:tcPr>
          <w:p>
            <w:r>
              <w:t>**Scalability**</w:t>
            </w:r>
          </w:p>
        </w:tc>
        <w:tc>
          <w:tcPr>
            <w:tcW w:type="dxa" w:w="2880"/>
          </w:tcPr>
          <w:p>
            <w:r>
              <w:t>Long-running tasks (AI grading, material ingestion) shall be offloaded to Celery distributed task queues with 6 dedicated channels.</w:t>
            </w:r>
          </w:p>
        </w:tc>
      </w:tr>
      <w:tr>
        <w:tc>
          <w:tcPr>
            <w:tcW w:type="dxa" w:w="2880"/>
          </w:tcPr>
          <w:p>
            <w:r>
              <w:t>NFR-10</w:t>
            </w:r>
          </w:p>
        </w:tc>
        <w:tc>
          <w:tcPr>
            <w:tcW w:type="dxa" w:w="2880"/>
          </w:tcPr>
          <w:p>
            <w:r>
              <w:t>**Availability**</w:t>
            </w:r>
          </w:p>
        </w:tc>
        <w:tc>
          <w:tcPr>
            <w:tcW w:type="dxa" w:w="2880"/>
          </w:tcPr>
          <w:p>
            <w:r>
              <w:t>The system shall provide `/health` and `/ready` endpoints for container orchestration liveness and readiness probes.</w:t>
            </w:r>
          </w:p>
        </w:tc>
      </w:tr>
      <w:tr>
        <w:tc>
          <w:tcPr>
            <w:tcW w:type="dxa" w:w="2880"/>
          </w:tcPr>
          <w:p>
            <w:r>
              <w:t>NFR-11</w:t>
            </w:r>
          </w:p>
        </w:tc>
        <w:tc>
          <w:tcPr>
            <w:tcW w:type="dxa" w:w="2880"/>
          </w:tcPr>
          <w:p>
            <w:r>
              <w:t>**Reliability**</w:t>
            </w:r>
          </w:p>
        </w:tc>
        <w:tc>
          <w:tcPr>
            <w:tcW w:type="dxa" w:w="2880"/>
          </w:tcPr>
          <w:p>
            <w:r>
              <w:t>Exam attempt auto-save shall preserve student work every 15 seconds, recoverable after browser crashes.</w:t>
            </w:r>
          </w:p>
        </w:tc>
      </w:tr>
      <w:tr>
        <w:tc>
          <w:tcPr>
            <w:tcW w:type="dxa" w:w="2880"/>
          </w:tcPr>
          <w:p>
            <w:r>
              <w:t>NFR-12</w:t>
            </w:r>
          </w:p>
        </w:tc>
        <w:tc>
          <w:tcPr>
            <w:tcW w:type="dxa" w:w="2880"/>
          </w:tcPr>
          <w:p>
            <w:r>
              <w:t>**Usability**</w:t>
            </w:r>
          </w:p>
        </w:tc>
        <w:tc>
          <w:tcPr>
            <w:tcW w:type="dxa" w:w="2880"/>
          </w:tcPr>
          <w:p>
            <w:r>
              <w:t>The frontend shall follow the "Marginalia" academic journal design system with consistent typography, color tokens, and responsive layout.</w:t>
            </w:r>
          </w:p>
        </w:tc>
      </w:tr>
      <w:tr>
        <w:tc>
          <w:tcPr>
            <w:tcW w:type="dxa" w:w="2880"/>
          </w:tcPr>
          <w:p>
            <w:r>
              <w:t>NFR-13</w:t>
            </w:r>
          </w:p>
        </w:tc>
        <w:tc>
          <w:tcPr>
            <w:tcW w:type="dxa" w:w="2880"/>
          </w:tcPr>
          <w:p>
            <w:r>
              <w:t>**Portability**</w:t>
            </w:r>
          </w:p>
        </w:tc>
        <w:tc>
          <w:tcPr>
            <w:tcW w:type="dxa" w:w="2880"/>
          </w:tcPr>
          <w:p>
            <w:r>
              <w:t>The frontend shall compile to both Flutter Web (desktop browsers) and Android APK from a single Dart codebase.</w:t>
            </w:r>
          </w:p>
        </w:tc>
      </w:tr>
      <w:tr>
        <w:tc>
          <w:tcPr>
            <w:tcW w:type="dxa" w:w="2880"/>
          </w:tcPr>
          <w:p>
            <w:r>
              <w:t>NFR-14</w:t>
            </w:r>
          </w:p>
        </w:tc>
        <w:tc>
          <w:tcPr>
            <w:tcW w:type="dxa" w:w="2880"/>
          </w:tcPr>
          <w:p>
            <w:r>
              <w:t>**Maintainability**</w:t>
            </w:r>
          </w:p>
        </w:tc>
        <w:tc>
          <w:tcPr>
            <w:tcW w:type="dxa" w:w="2880"/>
          </w:tcPr>
          <w:p>
            <w:r>
              <w:t>Database schema changes shall be managed through Alembic version-controlled migrations with idempotent upgrade scripts.</w:t>
            </w:r>
          </w:p>
        </w:tc>
      </w:tr>
      <w:tr>
        <w:tc>
          <w:tcPr>
            <w:tcW w:type="dxa" w:w="2880"/>
          </w:tcPr>
          <w:p>
            <w:r>
              <w:t>NFR-15</w:t>
            </w:r>
          </w:p>
        </w:tc>
        <w:tc>
          <w:tcPr>
            <w:tcW w:type="dxa" w:w="2880"/>
          </w:tcPr>
          <w:p>
            <w:r>
              <w:t>**Testability**</w:t>
            </w:r>
          </w:p>
        </w:tc>
        <w:tc>
          <w:tcPr>
            <w:tcW w:type="dxa" w:w="2880"/>
          </w:tcPr>
          <w:p>
            <w:r>
              <w:t>The system shall maintain ≥129 passing backend tests and ≥63 passing frontend tests with zero test failures in CI.</w:t>
            </w:r>
          </w:p>
        </w:tc>
      </w:tr>
    </w:tbl>
    <w:p>
      <w:pPr>
        <w:pStyle w:val="Heading1"/>
      </w:pPr>
      <w:r>
        <w:t>Chapter 4: SYSTEM DESIGN</w:t>
      </w:r>
    </w:p>
    <w:p>
      <w:pPr>
        <w:pStyle w:val="Heading2"/>
      </w:pPr>
      <w:r>
        <w:t>4.1 Introduction</w:t>
      </w:r>
    </w:p>
    <w:p>
      <w:r>
        <w:t>This chapter presents the detailed system design of ProfessorOS, covering the high-level architecture, database design with entity-relationship modeling, and UML design diagrams. The system follows a clean layered architecture with clear separation between the API controller layer, business service layer, data access layer, and external integration layer.</w:t>
      </w:r>
    </w:p>
    <w:p>
      <w:pPr>
        <w:pStyle w:val="Heading2"/>
      </w:pPr>
      <w:r>
        <w:t>4.2 System Architecture</w:t>
      </w:r>
    </w:p>
    <w:p>
      <w:r>
        <w:t>ProfessorOS employs a three-tier client-server architecture with the following layers:</w:t>
      </w:r>
    </w:p>
    <w:p>
      <w:r>
        <w:t>**Presentation Tier (Frontend):**</w:t>
      </w:r>
    </w:p>
    <w:p>
      <w:pPr>
        <w:pStyle w:val="ListBullet"/>
      </w:pPr>
      <w:r>
        <w:t>Flutter 3.24.3 cross-platform application (Web + Android)</w:t>
      </w:r>
    </w:p>
    <w:p>
      <w:pPr>
        <w:pStyle w:val="ListBullet"/>
      </w:pPr>
      <w:r>
        <w:t>Riverpod reactive state management with code generation</w:t>
      </w:r>
    </w:p>
    <w:p>
      <w:pPr>
        <w:pStyle w:val="ListBullet"/>
      </w:pPr>
      <w:r>
        <w:t>GoRouter declarative routing with role-based guards</w:t>
      </w:r>
    </w:p>
    <w:p>
      <w:pPr>
        <w:pStyle w:val="ListBullet"/>
      </w:pPr>
      <w:r>
        <w:t>Dio HTTP client with JWT interceptor and automatic token refresh</w:t>
      </w:r>
    </w:p>
    <w:p>
      <w:pPr>
        <w:pStyle w:val="ListBullet"/>
      </w:pPr>
      <w:r>
        <w:t>FlutterSecureStorage for encrypted token persistence</w:t>
      </w:r>
    </w:p>
    <w:p>
      <w:pPr>
        <w:pStyle w:val="ListBullet"/>
      </w:pPr>
      <w:r>
        <w:t>Feature-first module architecture (auth, courses, analytics, admin, profile)</w:t>
      </w:r>
    </w:p>
    <w:p>
      <w:r>
        <w:t>**Application Tier (Backend):**</w:t>
      </w:r>
    </w:p>
    <w:p>
      <w:pPr>
        <w:pStyle w:val="ListBullet"/>
      </w:pPr>
      <w:r>
        <w:t>FastAPI 0.115.0 ASGI framework with async request handling</w:t>
      </w:r>
    </w:p>
    <w:p>
      <w:pPr>
        <w:pStyle w:val="ListBullet"/>
      </w:pPr>
      <w:r>
        <w:t>Pydantic v2 request/response validation schemas</w:t>
      </w:r>
    </w:p>
    <w:p>
      <w:pPr>
        <w:pStyle w:val="ListBullet"/>
      </w:pPr>
      <w:r>
        <w:t>Domain service layer encapsulating business logic (21 service modules)</w:t>
      </w:r>
    </w:p>
    <w:p>
      <w:pPr>
        <w:pStyle w:val="ListBullet"/>
      </w:pPr>
      <w:r>
        <w:t>Celery 5.4.0 distributed task queue with 6 dedicated channels (grading, analytics, email, material ingestion, question generation, exam monitoring)</w:t>
      </w:r>
    </w:p>
    <w:p>
      <w:pPr>
        <w:pStyle w:val="ListBullet"/>
      </w:pPr>
      <w:r>
        <w:t>Sentence-Transformers intent router for RAG query classification</w:t>
      </w:r>
    </w:p>
    <w:p>
      <w:pPr>
        <w:pStyle w:val="ListBullet"/>
      </w:pPr>
      <w:r>
        <w:t>FAISS vector index for course material similarity search</w:t>
      </w:r>
    </w:p>
    <w:p>
      <w:pPr>
        <w:pStyle w:val="ListBullet"/>
      </w:pPr>
      <w:r>
        <w:t>WeasyPrint PDF rendering engine</w:t>
      </w:r>
    </w:p>
    <w:p>
      <w:r>
        <w:t>**Data Tier:**</w:t>
      </w:r>
    </w:p>
    <w:p>
      <w:pPr>
        <w:pStyle w:val="ListBullet"/>
      </w:pPr>
      <w:r>
        <w:t>PostgreSQL 16 with asyncpg async driver</w:t>
      </w:r>
    </w:p>
    <w:p>
      <w:pPr>
        <w:pStyle w:val="ListBullet"/>
      </w:pPr>
      <w:r>
        <w:t>SQLAlchemy 2.0 async ORM with declarative models (24 entities)</w:t>
      </w:r>
    </w:p>
    <w:p>
      <w:pPr>
        <w:pStyle w:val="ListBullet"/>
      </w:pPr>
      <w:r>
        <w:t>Alembic schema migration management</w:t>
      </w:r>
    </w:p>
    <w:p>
      <w:pPr>
        <w:pStyle w:val="ListBullet"/>
      </w:pPr>
      <w:r>
        <w:t>Redis 5.1.0 for caching, rate limiting, and JWT blacklisting</w:t>
      </w:r>
    </w:p>
    <w:p>
      <w:r>
        <w:t>**External Integrations:**</w:t>
      </w:r>
    </w:p>
    <w:p>
      <w:pPr>
        <w:pStyle w:val="ListBullet"/>
      </w:pPr>
      <w:r>
        <w:t>Groq API (Llama-3.3-70B for question generation)</w:t>
      </w:r>
    </w:p>
    <w:p>
      <w:pPr>
        <w:pStyle w:val="ListBullet"/>
      </w:pPr>
      <w:r>
        <w:t>OpenRouter API (DeepSeek-R1-Distill-70B for AI grading)</w:t>
      </w:r>
    </w:p>
    <w:p>
      <w:pPr>
        <w:pStyle w:val="ListBullet"/>
      </w:pPr>
      <w:r>
        <w:t>Resend API (transactional email delivery)</w:t>
      </w:r>
    </w:p>
    <w:p>
      <w:pPr>
        <w:pStyle w:val="ListBullet"/>
      </w:pPr>
      <w:r>
        <w:t>Railway PaaS (production hosting with healthchecks)</w:t>
      </w:r>
    </w:p>
    <w:p>
      <w:pPr>
        <w:pStyle w:val="Heading2"/>
      </w:pPr>
      <w:r>
        <w:t>4.3 Database Design</w:t>
      </w:r>
    </w:p>
    <w:p>
      <w:r>
        <w:t>The ProfessorOS database consists of 24 tables organized into seven functional domains:</w:t>
      </w:r>
    </w:p>
    <w:p>
      <w:r>
        <w:t>**User Domain:** `users`, `user_audit_logs`</w:t>
      </w:r>
    </w:p>
    <w:p>
      <w:r>
        <w:t>**Course Domain:** `courses`, `clos`, `enrollments`</w:t>
      </w:r>
    </w:p>
    <w:p>
      <w:r>
        <w:t>**Assignment Domain:** `assignments`, `assignment_clos`, `assignment_tas`, `rubrics`, `rubric_criteria`, `rubric_levels`</w:t>
      </w:r>
    </w:p>
    <w:p>
      <w:r>
        <w:t>**Submission Domain:** `submissions`</w:t>
      </w:r>
    </w:p>
    <w:p>
      <w:r>
        <w:t>**Analytics Domain:** `analytics_snapshots`, `at_risk_records`</w:t>
      </w:r>
    </w:p>
    <w:p>
      <w:r>
        <w:t>**Exam Proctoring Domain:** `exam_attempts`, `exam_violations`, `exam_audit_logs`</w:t>
      </w:r>
    </w:p>
    <w:p>
      <w:r>
        <w:t>**OBE &amp; Quiz Domain:** `clo_definitions`, `quiz_configs`, `quiz_questions`, `question_bank`, `student_quiz_attempts`, `attainment_records`, `question_generation_jobs`</w:t>
      </w:r>
    </w:p>
    <w:p>
      <w:r>
        <w:t>Key database design decisions include:</w:t>
      </w:r>
    </w:p>
    <w:p>
      <w:pPr>
        <w:pStyle w:val="ListBullet"/>
      </w:pPr>
      <w:r>
        <w:t>UUID primary keys for OBE entities (quiz, question bank, CLO definitions) to support distributed generation.</w:t>
      </w:r>
    </w:p>
    <w:p>
      <w:pPr>
        <w:pStyle w:val="ListBullet"/>
      </w:pPr>
      <w:r>
        <w:t>Integer primary keys for high-throughput entities (users, courses, assignments, submissions) for query performance.</w:t>
      </w:r>
    </w:p>
    <w:p>
      <w:pPr>
        <w:pStyle w:val="ListBullet"/>
      </w:pPr>
      <w:r>
        <w:t>Partial unique index on `exam_attempts(assignment_id, student_id) WHERE submitted_at IS NULL` ensuring only one active attempt per student per assignment.</w:t>
      </w:r>
    </w:p>
    <w:p>
      <w:pPr>
        <w:pStyle w:val="ListBullet"/>
      </w:pPr>
      <w:r>
        <w:t>JSONB columns for flexible schema data: MCQ options, quiz answers, analytics distribution buckets, and AI evaluation metadata.</w:t>
      </w:r>
    </w:p>
    <w:p>
      <w:pPr>
        <w:pStyle w:val="ListBullet"/>
      </w:pPr>
      <w:r>
        <w:t>Cascade delete policies ensuring referential integrity when courses or assignments are removed.</w:t>
      </w:r>
    </w:p>
    <w:p>
      <w:pPr>
        <w:pStyle w:val="ListBullet"/>
      </w:pPr>
      <w:r>
        <w:t>`ON DELETE RESTRICT` on `courses.professor_id` preventing accidental deletion of professors who own active courses.</w:t>
      </w:r>
    </w:p>
    <w:p>
      <w:pPr>
        <w:pStyle w:val="Heading2"/>
      </w:pPr>
      <w:r>
        <w:t>4.4 Class Diagram</w:t>
      </w:r>
    </w:p>
    <w:p>
      <w:r>
        <w:t>The core domain model classes and their relationships:</w:t>
      </w:r>
    </w:p>
    <w:p>
      <w:pPr>
        <w:pStyle w:val="ListBullet"/>
      </w:pPr>
      <w:r>
        <w:t>**User** (1) → (N) **Course** (via `professor_id`)</w:t>
      </w:r>
    </w:p>
    <w:p>
      <w:pPr>
        <w:pStyle w:val="ListBullet"/>
      </w:pPr>
      <w:r>
        <w:t>**User** (1) → (N) **Enrollment** (N) → (1) **Course**</w:t>
      </w:r>
    </w:p>
    <w:p>
      <w:pPr>
        <w:pStyle w:val="ListBullet"/>
      </w:pPr>
      <w:r>
        <w:t>**Course** (1) → (N) **Assignment** (1) → (1) **Rubric** (1) → (N) **RubricCriterion** (1) → (N) **RubricLevel**</w:t>
      </w:r>
    </w:p>
    <w:p>
      <w:pPr>
        <w:pStyle w:val="ListBullet"/>
      </w:pPr>
      <w:r>
        <w:t>**Assignment** (1) → (N) **Submission** (N) → (1) **User** (student)</w:t>
      </w:r>
    </w:p>
    <w:p>
      <w:pPr>
        <w:pStyle w:val="ListBullet"/>
      </w:pPr>
      <w:r>
        <w:t>**Assignment** (1) → (N) **ExamAttempt** (1) → (N) **ExamViolation**</w:t>
      </w:r>
    </w:p>
    <w:p>
      <w:pPr>
        <w:pStyle w:val="ListBullet"/>
      </w:pPr>
      <w:r>
        <w:t>**Assignment** (M) ↔ (N) **CLO** (via `assignment_clos`)</w:t>
      </w:r>
    </w:p>
    <w:p>
      <w:pPr>
        <w:pStyle w:val="ListBullet"/>
      </w:pPr>
      <w:r>
        <w:t>**Course** (1) → (N) **CLODefinition** (1) → (N) **QuestionBankItem**</w:t>
      </w:r>
    </w:p>
    <w:p>
      <w:pPr>
        <w:pStyle w:val="ListBullet"/>
      </w:pPr>
      <w:r>
        <w:t>**Assignment** (1) → (1) **QuizConfig** (1) → (N) **QuizQuestion** (N) → (1) **QuestionBankItem**</w:t>
      </w:r>
    </w:p>
    <w:p>
      <w:pPr>
        <w:pStyle w:val="ListBullet"/>
      </w:pPr>
      <w:r>
        <w:t>**QuizConfig** (1) → (N) **StudentQuizAttempt**</w:t>
      </w:r>
    </w:p>
    <w:p>
      <w:pPr>
        <w:pStyle w:val="ListBullet"/>
      </w:pPr>
      <w:r>
        <w:t>**CLODefinition** (1) → (N) **AttainmentRecord**</w:t>
      </w:r>
    </w:p>
    <w:p>
      <w:pPr>
        <w:pStyle w:val="Heading2"/>
      </w:pPr>
      <w:r>
        <w:t>4.5 Sequence Diagram — AI Grading Pipeline</w:t>
      </w:r>
    </w:p>
    <w:p>
      <w:pPr>
        <w:pStyle w:val="ListNumber"/>
      </w:pPr>
      <w:r>
        <w:t>Professor clicks "AI Grade" on SpeedGrader UI.</w:t>
      </w:r>
    </w:p>
    <w:p>
      <w:pPr>
        <w:pStyle w:val="ListNumber"/>
      </w:pPr>
      <w:r>
        <w:t>Frontend sends `POST /api/v1/submissions/{sid}/ai-grade` with JWT token.</w:t>
      </w:r>
    </w:p>
    <w:p>
      <w:pPr>
        <w:pStyle w:val="ListNumber"/>
      </w:pPr>
      <w:r>
        <w:t>Backend validates professor's authorization (course owner or delegated TA).</w:t>
      </w:r>
    </w:p>
    <w:p>
      <w:pPr>
        <w:pStyle w:val="ListNumber"/>
      </w:pPr>
      <w:r>
        <w:t>Backend loads submission content, assignment rubric, and CLO mappings.</w:t>
      </w:r>
    </w:p>
    <w:p>
      <w:pPr>
        <w:pStyle w:val="ListNumber"/>
      </w:pPr>
      <w:r>
        <w:t>Backend runs deterministic triage: MCQ auto-score, late penalty computation.</w:t>
      </w:r>
    </w:p>
    <w:p>
      <w:pPr>
        <w:pStyle w:val="ListNumber"/>
      </w:pPr>
      <w:r>
        <w:t>Backend checks for prompt injection patterns in submission text.</w:t>
      </w:r>
    </w:p>
    <w:p>
      <w:pPr>
        <w:pStyle w:val="ListNumber"/>
      </w:pPr>
      <w:r>
        <w:t>If injection detected: marks `needs_review = true`, returns to professor for manual grading.</w:t>
      </w:r>
    </w:p>
    <w:p>
      <w:pPr>
        <w:pStyle w:val="ListNumber"/>
      </w:pPr>
      <w:r>
        <w:t>If clean: constructs rubric-anchored prompt with chain-of-thought instruction template.</w:t>
      </w:r>
    </w:p>
    <w:p>
      <w:pPr>
        <w:pStyle w:val="ListNumber"/>
      </w:pPr>
      <w:r>
        <w:t>Backend invokes DeepSeek-R1-Distill-70B via OpenRouter API.</w:t>
      </w:r>
    </w:p>
    <w:p>
      <w:pPr>
        <w:pStyle w:val="ListNumber"/>
      </w:pPr>
      <w:r>
        <w:t>Backend parses LLM JSON response extracting per-criterion scores and rationale.</w:t>
      </w:r>
    </w:p>
    <w:p>
      <w:pPr>
        <w:pStyle w:val="ListNumber"/>
      </w:pPr>
      <w:r>
        <w:t>Backend computes weighted total score and stores grade, feedback, evaluator model, and XAI metadata.</w:t>
      </w:r>
    </w:p>
    <w:p>
      <w:pPr>
        <w:pStyle w:val="ListNumber"/>
      </w:pPr>
      <w:r>
        <w:t>Backend returns `SubmissionResponse` with updated grade to frontend.</w:t>
      </w:r>
    </w:p>
    <w:p>
      <w:pPr>
        <w:pStyle w:val="ListNumber"/>
      </w:pPr>
      <w:r>
        <w:t>Frontend displays AI-generated grade with criterion breakdown and reasoning.</w:t>
      </w:r>
    </w:p>
    <w:p>
      <w:pPr>
        <w:pStyle w:val="Heading2"/>
      </w:pPr>
      <w:r>
        <w:t>4.6 Sequence Diagram — Exam Proctoring Flow</w:t>
      </w:r>
    </w:p>
    <w:p>
      <w:pPr>
        <w:pStyle w:val="ListNumber"/>
      </w:pPr>
      <w:r>
        <w:t>Student clicks "Start Exam" on assignment page.</w:t>
      </w:r>
    </w:p>
    <w:p>
      <w:pPr>
        <w:pStyle w:val="ListNumber"/>
      </w:pPr>
      <w:r>
        <w:t>Frontend sends `POST /api/v1/courses/{cid}/assignments/{aid}/exam/start`.</w:t>
      </w:r>
    </w:p>
    <w:p>
      <w:pPr>
        <w:pStyle w:val="ListNumber"/>
      </w:pPr>
      <w:r>
        <w:t>Backend validates enrollment, attempt limits, and active attempt uniqueness.</w:t>
      </w:r>
    </w:p>
    <w:p>
      <w:pPr>
        <w:pStyle w:val="ListNumber"/>
      </w:pPr>
      <w:r>
        <w:t>Backend creates `ExamAttempt` record with `started_at = NOW()`.</w:t>
      </w:r>
    </w:p>
    <w:p>
      <w:pPr>
        <w:pStyle w:val="ListNumber"/>
      </w:pPr>
      <w:r>
        <w:t>Backend returns exam questions (answer keys stripped for MCQ).</w:t>
      </w:r>
    </w:p>
    <w:p>
      <w:pPr>
        <w:pStyle w:val="ListNumber"/>
      </w:pPr>
      <w:r>
        <w:t>Frontend enters fullscreen mode and activates ProctorDetector listeners.</w:t>
      </w:r>
    </w:p>
    <w:p>
      <w:pPr>
        <w:pStyle w:val="ListNumber"/>
      </w:pPr>
      <w:r>
        <w:t>Every 15 seconds: Frontend sends `POST /api/v1/attempts/{id}/heartbeat` with auto-saved answers.</w:t>
      </w:r>
    </w:p>
    <w:p>
      <w:pPr>
        <w:pStyle w:val="ListNumber"/>
      </w:pPr>
      <w:r>
        <w:t>On violation event: Frontend sends `POST /api/v1/attempts/{id}/violations` with violation type.</w:t>
      </w:r>
    </w:p>
    <w:p>
      <w:pPr>
        <w:pStyle w:val="ListNumber"/>
      </w:pPr>
      <w:r>
        <w:t>Backend deduplicates (5-second window), records violation, increments strike count.</w:t>
      </w:r>
    </w:p>
    <w:p>
      <w:pPr>
        <w:pStyle w:val="ListNumber"/>
      </w:pPr>
      <w:r>
        <w:t>If strikes ≥ `strike_limit_flag`: Backend sets `is_flagged = true`.</w:t>
      </w:r>
    </w:p>
    <w:p>
      <w:pPr>
        <w:pStyle w:val="ListNumber"/>
      </w:pPr>
      <w:r>
        <w:t>If strikes ≥ `strike_limit_autosubmit`: Backend auto-submits attempt.</w:t>
      </w:r>
    </w:p>
    <w:p>
      <w:pPr>
        <w:pStyle w:val="ListNumber"/>
      </w:pPr>
      <w:r>
        <w:t>On timer expiry: Backend exam monitor daemon auto-submits expired attempts.</w:t>
      </w:r>
    </w:p>
    <w:p>
      <w:pPr>
        <w:pStyle w:val="ListNumber"/>
      </w:pPr>
      <w:r>
        <w:t>Professor reviews attempts via `GET .../exam/attempts` review console.</w:t>
      </w:r>
    </w:p>
    <w:p>
      <w:pPr>
        <w:pStyle w:val="ListNumber"/>
      </w:pPr>
      <w:r>
        <w:t>Professor adjudicates: `POST .../attempts/{id}/decision` with decision and mandatory rationale.</w:t>
      </w:r>
    </w:p>
    <w:p>
      <w:pPr>
        <w:pStyle w:val="ListNumber"/>
      </w:pPr>
      <w:r>
        <w:t>Backend records decision in `ExamAuditLog` immutable table.</w:t>
      </w:r>
    </w:p>
    <w:p>
      <w:pPr>
        <w:pStyle w:val="Heading1"/>
      </w:pPr>
      <w:r>
        <w:t>Chapter 5: IMPLEMENTATION</w:t>
      </w:r>
    </w:p>
    <w:p>
      <w:pPr>
        <w:pStyle w:val="Heading2"/>
      </w:pPr>
      <w:r>
        <w:t>5.1 Introduction</w:t>
      </w:r>
    </w:p>
    <w:p>
      <w:r>
        <w:t>This chapter describes the implementation details of ProfessorOS, covering the coding standards, key algorithm implementations, and representative screen layouts of the deployed application.</w:t>
      </w:r>
    </w:p>
    <w:p>
      <w:pPr>
        <w:pStyle w:val="Heading2"/>
      </w:pPr>
      <w:r>
        <w:t>5.2 Coding Standards</w:t>
      </w:r>
    </w:p>
    <w:p>
      <w:r>
        <w:t>The ProfessorOS codebase adheres to the following coding standards and conventions:</w:t>
      </w:r>
    </w:p>
    <w:p>
      <w:r>
        <w:t>**Backend (Python):**</w:t>
      </w:r>
    </w:p>
    <w:p>
      <w:pPr>
        <w:pStyle w:val="ListBullet"/>
      </w:pPr>
      <w:r>
        <w:t>PEP 8 style guide with 120-character line width.</w:t>
      </w:r>
    </w:p>
    <w:p>
      <w:pPr>
        <w:pStyle w:val="ListBullet"/>
      </w:pPr>
      <w:r>
        <w:t>Snake_case for functions, variables, and module names; PascalCase for class names.</w:t>
      </w:r>
    </w:p>
    <w:p>
      <w:pPr>
        <w:pStyle w:val="ListBullet"/>
      </w:pPr>
      <w:r>
        <w:t>Type hints on all function signatures using Python 3.12 typing features.</w:t>
      </w:r>
    </w:p>
    <w:p>
      <w:pPr>
        <w:pStyle w:val="ListBullet"/>
      </w:pPr>
      <w:r>
        <w:t>Async/await for all database and external API interactions.</w:t>
      </w:r>
    </w:p>
    <w:p>
      <w:pPr>
        <w:pStyle w:val="ListBullet"/>
      </w:pPr>
      <w:r>
        <w:t>Pydantic v2 models for all request/response data contracts with field validation.</w:t>
      </w:r>
    </w:p>
    <w:p>
      <w:pPr>
        <w:pStyle w:val="ListBullet"/>
      </w:pPr>
      <w:r>
        <w:t>SQLAlchemy 2.0 style declarative mappings with explicit relationship loading strategies.</w:t>
      </w:r>
    </w:p>
    <w:p>
      <w:r>
        <w:t>**Frontend (Dart/Flutter):**</w:t>
      </w:r>
    </w:p>
    <w:p>
      <w:pPr>
        <w:pStyle w:val="ListBullet"/>
      </w:pPr>
      <w:r>
        <w:t>Effective Dart style guide with lowerCamelCase for variables and methods; UpperCamelCase for classes.</w:t>
      </w:r>
    </w:p>
    <w:p>
      <w:pPr>
        <w:pStyle w:val="ListBullet"/>
      </w:pPr>
      <w:r>
        <w:t>Feature-first directory structure with `data/`, `presentation/`, and `providers/` sub-modules.</w:t>
      </w:r>
    </w:p>
    <w:p>
      <w:pPr>
        <w:pStyle w:val="ListBullet"/>
      </w:pPr>
      <w:r>
        <w:t>Riverpod providers for all state management with generated code via `riverpod_generator`.</w:t>
      </w:r>
    </w:p>
    <w:p>
      <w:pPr>
        <w:pStyle w:val="ListBullet"/>
      </w:pPr>
      <w:r>
        <w:t>Const constructors where possible for widget tree optimization.</w:t>
      </w:r>
    </w:p>
    <w:p>
      <w:pPr>
        <w:pStyle w:val="ListBullet"/>
      </w:pPr>
      <w:r>
        <w:t>Null safety enforced throughout with `required` parameters and `?` nullable types.</w:t>
      </w:r>
    </w:p>
    <w:p>
      <w:pPr>
        <w:pStyle w:val="Heading2"/>
      </w:pPr>
      <w:r>
        <w:t>5.3 Key Implementation Highlights</w:t>
      </w:r>
    </w:p>
    <w:p>
      <w:pPr>
        <w:pStyle w:val="Heading3"/>
      </w:pPr>
      <w:r>
        <w:t>5.3.1 AI Grading Pipeline</w:t>
      </w:r>
    </w:p>
    <w:p>
      <w:r>
        <w:t>The grading pipeline in `grading_pipeline.py` implements a deterministic triage-first approach: MCQ submissions are auto-scored with exact-match comparison before any LLM invocation, late penalties are computed mathematically, and only open-ended submissions (text, file, essay) proceed to the AI grading stage. The LLM prompt is constructed using a "Rationale-Before-Score" template that forces the model to explain its reasoning for each rubric criterion before assigning a numerical score, improving grading consistency and providing students with actionable feedback.</w:t>
      </w:r>
    </w:p>
    <w:p>
      <w:pPr>
        <w:pStyle w:val="Heading3"/>
      </w:pPr>
      <w:r>
        <w:t>5.3.2 Bloom's Gate Validator</w:t>
      </w:r>
    </w:p>
    <w:p>
      <w:r>
        <w:t>The `blooms_gate.py` module implements the HEC cognitive quality enforcement algorithm. Before a quiz can be published, the validator inspects the Bloom's level distribution of all attached questions: if more than 30% are classified as C1 (Knowledge/Recall), publication is blocked with a warning to add higher-order questions. If fewer than 30% are C3 or above (Application and higher), publication is similarly blocked. This ensures every published assessment meets minimum cognitive diversity standards required by HEC OBE guidelines.</w:t>
      </w:r>
    </w:p>
    <w:p>
      <w:pPr>
        <w:pStyle w:val="Heading3"/>
      </w:pPr>
      <w:r>
        <w:t>5.3.3 Server-Authoritative Exam Timer</w:t>
      </w:r>
    </w:p>
    <w:p>
      <w:r>
        <w:t>All exam timing is computed server-side. The `is_attempt_expired()` function in `exams.py` calculates `elapsed = now - attempt.started_at` and compares against `attempt.duration_minutes`. Clients never control the timer directly — they only display the remaining time calculated from the server's `started_at` timestamp and `duration_minutes`, preventing client-side timer manipulation.</w:t>
      </w:r>
    </w:p>
    <w:p>
      <w:pPr>
        <w:pStyle w:val="Heading2"/>
      </w:pPr>
      <w:r>
        <w:t>5.4 Screen Descriptions</w:t>
      </w:r>
    </w:p>
    <w:p>
      <w:pPr>
        <w:pStyle w:val="Heading3"/>
      </w:pPr>
      <w:r>
        <w:t>5.4.1 Login Screen</w:t>
      </w:r>
    </w:p>
    <w:p>
      <w:r>
        <w:t>A clean, scholarly card-based login form centered on the "Marginalia" paper-and-ink design palette. Features email and password inputs with validation, a "Forgot Password?" link, a "Register" navigation, and a biometric toggle on supported devices.</w:t>
      </w:r>
    </w:p>
    <w:p>
      <w:pPr>
        <w:pStyle w:val="Heading3"/>
      </w:pPr>
      <w:r>
        <w:t>5.4.2 Student Dashboard</w:t>
      </w:r>
    </w:p>
    <w:p>
      <w:r>
        <w:t>A personalized home screen showing enrolled courses as cards, upcoming deadlines with countdown timers, recent grades with feedback previews, and quick-access buttons to active exam assignments.</w:t>
      </w:r>
    </w:p>
    <w:p>
      <w:pPr>
        <w:pStyle w:val="Heading3"/>
      </w:pPr>
      <w:r>
        <w:t>5.4.3 Course Detail Screen</w:t>
      </w:r>
    </w:p>
    <w:p>
      <w:r>
        <w:t>A tabbed workspace with five tabs: Assignments (list with status badges and SpeedGrader links), Roster (enrolled students and TA list with CSV import), CLOs (Course Learning Outcomes management), Materials (lecture upload and AI ingestion), and Chat (RAG AI assistant with source citations).</w:t>
      </w:r>
    </w:p>
    <w:p>
      <w:pPr>
        <w:pStyle w:val="Heading3"/>
      </w:pPr>
      <w:r>
        <w:t>5.4.4 Assignment Detail &amp; SpeedGrader</w:t>
      </w:r>
    </w:p>
    <w:p>
      <w:r>
        <w:t>Multi-role view: Students see assignment instructions, submission form, and post-grading AI feedback. Professors see the submission table with grading status, manual grade rubric drawer, AI Auto-Grade button, batch grade action, and CSV export.</w:t>
      </w:r>
    </w:p>
    <w:p>
      <w:pPr>
        <w:pStyle w:val="Heading3"/>
      </w:pPr>
      <w:r>
        <w:t>5.4.5 Exam Proctoring Screen</w:t>
      </w:r>
    </w:p>
    <w:p>
      <w:r>
        <w:t>Fullscreen isolated interface with live countdown timer, strike warning banner, question display, answer input area, and auto-save indicator. Browser navigation controls are hidden. Violation detection runs in the background.</w:t>
      </w:r>
    </w:p>
    <w:p>
      <w:pPr>
        <w:pStyle w:val="Heading3"/>
      </w:pPr>
      <w:r>
        <w:t>5.4.6 Analytics Dashboard</w:t>
      </w:r>
    </w:p>
    <w:p>
      <w:r>
        <w:t>Interactive cohort performance view with stat cards (mean, median, std dev), HEC quality badge, score distribution bar chart (FL Chart), criterion weakness breakdown, at-risk student table, and PDF export button.</w:t>
      </w:r>
    </w:p>
    <w:p>
      <w:pPr>
        <w:pStyle w:val="Heading3"/>
      </w:pPr>
      <w:r>
        <w:t>5.4.7 Admin Panel</w:t>
      </w:r>
    </w:p>
    <w:p>
      <w:r>
        <w:t>System statistics header (total users, role counts, pending approvals), searchable user management table with action buttons (activate/suspend, change role, reset password, delete), CSV import dialog, and pending approvals triage tab.</w:t>
      </w:r>
    </w:p>
    <w:p>
      <w:pPr>
        <w:pStyle w:val="Heading1"/>
      </w:pPr>
      <w:r>
        <w:t>Chapter 6: TESTING AND EVALUATIONS</w:t>
      </w:r>
    </w:p>
    <w:p>
      <w:pPr>
        <w:pStyle w:val="Heading2"/>
      </w:pPr>
      <w:r>
        <w:t>6.1 Introduction</w:t>
      </w:r>
    </w:p>
    <w:p>
      <w:r>
        <w:t>Once the ProfessorOS system was successfully developed, comprehensive testing was performed to ensure the system works as intended and meets all specified functional and non-functional requirements. The testing strategy encompasses unit testing of individual components, functional testing of complete features, business rules testing using decision tables, and integration testing of cross-module workflows. The backend test suite consists of 32 test files with 129+ passing test cases, and the frontend has 63 passing test cases with zero analyzer issues.</w:t>
      </w:r>
    </w:p>
    <w:p>
      <w:pPr>
        <w:pStyle w:val="Heading2"/>
      </w:pPr>
      <w:r>
        <w:t>6.2 Unit Testing</w:t>
      </w:r>
    </w:p>
    <w:p>
      <w:r>
        <w:t>**Unit Testing 1: User Authentication Login**</w:t>
      </w:r>
    </w:p>
    <w:p>
      <w:r>
        <w:t>Testing Objective: To ensure the login endpoint correctly authenticates valid credentials and rejects invalid credentials with appropriate error responses.</w:t>
      </w:r>
    </w:p>
    <w:p>
      <w:r>
        <w:t>**Table 6.1: Unit Test Cases for User Authentication**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Test Description</w:t>
            </w:r>
          </w:p>
        </w:tc>
        <w:tc>
          <w:tcPr>
            <w:tcW w:type="dxa" w:w="1728"/>
          </w:tcPr>
          <w:p>
            <w:r>
              <w:t>Input</w:t>
            </w:r>
          </w:p>
        </w:tc>
        <w:tc>
          <w:tcPr>
            <w:tcW w:type="dxa" w:w="1728"/>
          </w:tcPr>
          <w:p>
            <w:r>
              <w:t>Expected Output</w:t>
            </w:r>
          </w:p>
        </w:tc>
        <w:tc>
          <w:tcPr>
            <w:tcW w:type="dxa" w:w="1728"/>
          </w:tcPr>
          <w:p>
            <w:r>
              <w:t>Status</w:t>
            </w:r>
          </w:p>
        </w:tc>
      </w:tr>
      <w:tr>
        <w:tc>
          <w:tcPr>
            <w:tcW w:type="dxa" w:w="1728"/>
          </w:tcPr>
          <w:p>
            <w:r>
              <w:t>UT-AUTH-01</w:t>
            </w:r>
          </w:p>
        </w:tc>
        <w:tc>
          <w:tcPr>
            <w:tcW w:type="dxa" w:w="1728"/>
          </w:tcPr>
          <w:p>
            <w:r>
              <w:t>Login with valid email and password</w:t>
            </w:r>
          </w:p>
        </w:tc>
        <w:tc>
          <w:tcPr>
            <w:tcW w:type="dxa" w:w="1728"/>
          </w:tcPr>
          <w:p>
            <w:r>
              <w:t>`email: "test@stmu.edu.pk", password: "Valid@123"`</w:t>
            </w:r>
          </w:p>
        </w:tc>
        <w:tc>
          <w:tcPr>
            <w:tcW w:type="dxa" w:w="1728"/>
          </w:tcPr>
          <w:p>
            <w:r>
              <w:t>HTTP 200 with access_token and refresh_token</w:t>
            </w:r>
          </w:p>
        </w:tc>
        <w:tc>
          <w:tcPr>
            <w:tcW w:type="dxa" w:w="1728"/>
          </w:tcPr>
          <w:p>
            <w:r>
              <w:t>Pass</w:t>
            </w:r>
          </w:p>
        </w:tc>
      </w:tr>
      <w:tr>
        <w:tc>
          <w:tcPr>
            <w:tcW w:type="dxa" w:w="1728"/>
          </w:tcPr>
          <w:p>
            <w:r>
              <w:t>UT-AUTH-02</w:t>
            </w:r>
          </w:p>
        </w:tc>
        <w:tc>
          <w:tcPr>
            <w:tcW w:type="dxa" w:w="1728"/>
          </w:tcPr>
          <w:p>
            <w:r>
              <w:t>Login with invalid password</w:t>
            </w:r>
          </w:p>
        </w:tc>
        <w:tc>
          <w:tcPr>
            <w:tcW w:type="dxa" w:w="1728"/>
          </w:tcPr>
          <w:p>
            <w:r>
              <w:t>`email: "test@stmu.edu.pk", password: "wrong"`</w:t>
            </w:r>
          </w:p>
        </w:tc>
        <w:tc>
          <w:tcPr>
            <w:tcW w:type="dxa" w:w="1728"/>
          </w:tcPr>
          <w:p>
            <w:r>
              <w:t>HTTP 401 Unauthorized</w:t>
            </w:r>
          </w:p>
        </w:tc>
        <w:tc>
          <w:tcPr>
            <w:tcW w:type="dxa" w:w="1728"/>
          </w:tcPr>
          <w:p>
            <w:r>
              <w:t>Pass</w:t>
            </w:r>
          </w:p>
        </w:tc>
      </w:tr>
      <w:tr>
        <w:tc>
          <w:tcPr>
            <w:tcW w:type="dxa" w:w="1728"/>
          </w:tcPr>
          <w:p>
            <w:r>
              <w:t>UT-AUTH-03</w:t>
            </w:r>
          </w:p>
        </w:tc>
        <w:tc>
          <w:tcPr>
            <w:tcW w:type="dxa" w:w="1728"/>
          </w:tcPr>
          <w:p>
            <w:r>
              <w:t>Login with non-existent email</w:t>
            </w:r>
          </w:p>
        </w:tc>
        <w:tc>
          <w:tcPr>
            <w:tcW w:type="dxa" w:w="1728"/>
          </w:tcPr>
          <w:p>
            <w:r>
              <w:t>`email: "nouser@stmu.edu.pk", password: "any"`</w:t>
            </w:r>
          </w:p>
        </w:tc>
        <w:tc>
          <w:tcPr>
            <w:tcW w:type="dxa" w:w="1728"/>
          </w:tcPr>
          <w:p>
            <w:r>
              <w:t>HTTP 401 Unauthorized</w:t>
            </w:r>
          </w:p>
        </w:tc>
        <w:tc>
          <w:tcPr>
            <w:tcW w:type="dxa" w:w="1728"/>
          </w:tcPr>
          <w:p>
            <w:r>
              <w:t>Pass</w:t>
            </w:r>
          </w:p>
        </w:tc>
      </w:tr>
      <w:tr>
        <w:tc>
          <w:tcPr>
            <w:tcW w:type="dxa" w:w="1728"/>
          </w:tcPr>
          <w:p>
            <w:r>
              <w:t>UT-AUTH-04</w:t>
            </w:r>
          </w:p>
        </w:tc>
        <w:tc>
          <w:tcPr>
            <w:tcW w:type="dxa" w:w="1728"/>
          </w:tcPr>
          <w:p>
            <w:r>
              <w:t>Login after 5 failed attempts (lockout)</w:t>
            </w:r>
          </w:p>
        </w:tc>
        <w:tc>
          <w:tcPr>
            <w:tcW w:type="dxa" w:w="1728"/>
          </w:tcPr>
          <w:p>
            <w:r>
              <w:t>5x incorrect password then correct</w:t>
            </w:r>
          </w:p>
        </w:tc>
        <w:tc>
          <w:tcPr>
            <w:tcW w:type="dxa" w:w="1728"/>
          </w:tcPr>
          <w:p>
            <w:r>
              <w:t>HTTP 403 Account Locked (15 min)</w:t>
            </w:r>
          </w:p>
        </w:tc>
        <w:tc>
          <w:tcPr>
            <w:tcW w:type="dxa" w:w="1728"/>
          </w:tcPr>
          <w:p>
            <w:r>
              <w:t>Pass</w:t>
            </w:r>
          </w:p>
        </w:tc>
      </w:tr>
      <w:tr>
        <w:tc>
          <w:tcPr>
            <w:tcW w:type="dxa" w:w="1728"/>
          </w:tcPr>
          <w:p>
            <w:r>
              <w:t>UT-AUTH-05</w:t>
            </w:r>
          </w:p>
        </w:tc>
        <w:tc>
          <w:tcPr>
            <w:tcW w:type="dxa" w:w="1728"/>
          </w:tcPr>
          <w:p>
            <w:r>
              <w:t>Login with unverified email</w:t>
            </w:r>
          </w:p>
        </w:tc>
        <w:tc>
          <w:tcPr>
            <w:tcW w:type="dxa" w:w="1728"/>
          </w:tcPr>
          <w:p>
            <w:r>
              <w:t>Valid credentials, `is_verified=False`</w:t>
            </w:r>
          </w:p>
        </w:tc>
        <w:tc>
          <w:tcPr>
            <w:tcW w:type="dxa" w:w="1728"/>
          </w:tcPr>
          <w:p>
            <w:r>
              <w:t>HTTP 403 Email Not Verified</w:t>
            </w:r>
          </w:p>
        </w:tc>
        <w:tc>
          <w:tcPr>
            <w:tcW w:type="dxa" w:w="1728"/>
          </w:tcPr>
          <w:p>
            <w:r>
              <w:t>Pass</w:t>
            </w:r>
          </w:p>
        </w:tc>
      </w:tr>
      <w:tr>
        <w:tc>
          <w:tcPr>
            <w:tcW w:type="dxa" w:w="1728"/>
          </w:tcPr>
          <w:p>
            <w:r>
              <w:t>UT-AUTH-06</w:t>
            </w:r>
          </w:p>
        </w:tc>
        <w:tc>
          <w:tcPr>
            <w:tcW w:type="dxa" w:w="1728"/>
          </w:tcPr>
          <w:p>
            <w:r>
              <w:t>Login with unapproved account</w:t>
            </w:r>
          </w:p>
        </w:tc>
        <w:tc>
          <w:tcPr>
            <w:tcW w:type="dxa" w:w="1728"/>
          </w:tcPr>
          <w:p>
            <w:r>
              <w:t>Valid credentials, `is_approved=False`</w:t>
            </w:r>
          </w:p>
        </w:tc>
        <w:tc>
          <w:tcPr>
            <w:tcW w:type="dxa" w:w="1728"/>
          </w:tcPr>
          <w:p>
            <w:r>
              <w:t>HTTP 403 Pending Approval</w:t>
            </w:r>
          </w:p>
        </w:tc>
        <w:tc>
          <w:tcPr>
            <w:tcW w:type="dxa" w:w="1728"/>
          </w:tcPr>
          <w:p>
            <w:r>
              <w:t>Pass</w:t>
            </w:r>
          </w:p>
        </w:tc>
      </w:tr>
      <w:tr>
        <w:tc>
          <w:tcPr>
            <w:tcW w:type="dxa" w:w="1728"/>
          </w:tcPr>
          <w:p>
            <w:r>
              <w:t>UT-AUTH-07</w:t>
            </w:r>
          </w:p>
        </w:tc>
        <w:tc>
          <w:tcPr>
            <w:tcW w:type="dxa" w:w="1728"/>
          </w:tcPr>
          <w:p>
            <w:r>
              <w:t>Token refresh with valid refresh token</w:t>
            </w:r>
          </w:p>
        </w:tc>
        <w:tc>
          <w:tcPr>
            <w:tcW w:type="dxa" w:w="1728"/>
          </w:tcPr>
          <w:p>
            <w:r>
              <w:t>Valid refresh_token</w:t>
            </w:r>
          </w:p>
        </w:tc>
        <w:tc>
          <w:tcPr>
            <w:tcW w:type="dxa" w:w="1728"/>
          </w:tcPr>
          <w:p>
            <w:r>
              <w:t>HTTP 200 with new access_token</w:t>
            </w:r>
          </w:p>
        </w:tc>
        <w:tc>
          <w:tcPr>
            <w:tcW w:type="dxa" w:w="1728"/>
          </w:tcPr>
          <w:p>
            <w:r>
              <w:t>Pass</w:t>
            </w:r>
          </w:p>
        </w:tc>
      </w:tr>
      <w:tr>
        <w:tc>
          <w:tcPr>
            <w:tcW w:type="dxa" w:w="1728"/>
          </w:tcPr>
          <w:p>
            <w:r>
              <w:t>UT-AUTH-08</w:t>
            </w:r>
          </w:p>
        </w:tc>
        <w:tc>
          <w:tcPr>
            <w:tcW w:type="dxa" w:w="1728"/>
          </w:tcPr>
          <w:p>
            <w:r>
              <w:t>Token refresh with revoked token</w:t>
            </w:r>
          </w:p>
        </w:tc>
        <w:tc>
          <w:tcPr>
            <w:tcW w:type="dxa" w:w="1728"/>
          </w:tcPr>
          <w:p>
            <w:r>
              <w:t>Blacklisted refresh_token</w:t>
            </w:r>
          </w:p>
        </w:tc>
        <w:tc>
          <w:tcPr>
            <w:tcW w:type="dxa" w:w="1728"/>
          </w:tcPr>
          <w:p>
            <w:r>
              <w:t>HTTP 401 Token Revoked</w:t>
            </w:r>
          </w:p>
        </w:tc>
        <w:tc>
          <w:tcPr>
            <w:tcW w:type="dxa" w:w="1728"/>
          </w:tcPr>
          <w:p>
            <w:r>
              <w:t>Pass</w:t>
            </w:r>
          </w:p>
        </w:tc>
      </w:tr>
      <w:tr>
        <w:tc>
          <w:tcPr>
            <w:tcW w:type="dxa" w:w="1728"/>
          </w:tcPr>
          <w:p>
            <w:r>
              <w:t>UT-AUTH-09</w:t>
            </w:r>
          </w:p>
        </w:tc>
        <w:tc>
          <w:tcPr>
            <w:tcW w:type="dxa" w:w="1728"/>
          </w:tcPr>
          <w:p>
            <w:r>
              <w:t>Password reset with single-use token</w:t>
            </w:r>
          </w:p>
        </w:tc>
        <w:tc>
          <w:tcPr>
            <w:tcW w:type="dxa" w:w="1728"/>
          </w:tcPr>
          <w:p>
            <w:r>
              <w:t>Valid reset token</w:t>
            </w:r>
          </w:p>
        </w:tc>
        <w:tc>
          <w:tcPr>
            <w:tcW w:type="dxa" w:w="1728"/>
          </w:tcPr>
          <w:p>
            <w:r>
              <w:t>HTTP 200, password updated, token invalidated</w:t>
            </w:r>
          </w:p>
        </w:tc>
        <w:tc>
          <w:tcPr>
            <w:tcW w:type="dxa" w:w="1728"/>
          </w:tcPr>
          <w:p>
            <w:r>
              <w:t>Pass</w:t>
            </w:r>
          </w:p>
        </w:tc>
      </w:tr>
      <w:tr>
        <w:tc>
          <w:tcPr>
            <w:tcW w:type="dxa" w:w="1728"/>
          </w:tcPr>
          <w:p>
            <w:r>
              <w:t>UT-AUTH-10</w:t>
            </w:r>
          </w:p>
        </w:tc>
        <w:tc>
          <w:tcPr>
            <w:tcW w:type="dxa" w:w="1728"/>
          </w:tcPr>
          <w:p>
            <w:r>
              <w:t>Password reset with reused token</w:t>
            </w:r>
          </w:p>
        </w:tc>
        <w:tc>
          <w:tcPr>
            <w:tcW w:type="dxa" w:w="1728"/>
          </w:tcPr>
          <w:p>
            <w:r>
              <w:t>Previously used reset token</w:t>
            </w:r>
          </w:p>
        </w:tc>
        <w:tc>
          <w:tcPr>
            <w:tcW w:type="dxa" w:w="1728"/>
          </w:tcPr>
          <w:p>
            <w:r>
              <w:t>HTTP 400 Token Already Used</w:t>
            </w:r>
          </w:p>
        </w:tc>
        <w:tc>
          <w:tcPr>
            <w:tcW w:type="dxa" w:w="1728"/>
          </w:tcPr>
          <w:p>
            <w:r>
              <w:t>Pass</w:t>
            </w:r>
          </w:p>
        </w:tc>
      </w:tr>
    </w:tbl>
    <w:p>
      <w:pPr>
        <w:pStyle w:val="Heading2"/>
      </w:pPr>
      <w:r>
        <w:t>6.3 Functional Testing</w:t>
      </w:r>
    </w:p>
    <w:p>
      <w:r>
        <w:t>**Functional Testing 1: Course Management Workflow**</w:t>
      </w:r>
    </w:p>
    <w:p>
      <w:r>
        <w:t>Objective: To ensure the complete course lifecycle — creation, enrollment, CLO management, and archival — functions correctly for authorized users.</w:t>
      </w:r>
    </w:p>
    <w:p>
      <w:r>
        <w:t>**Table 6.2: Functional Test Cases for Course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Test Description</w:t>
            </w:r>
          </w:p>
        </w:tc>
        <w:tc>
          <w:tcPr>
            <w:tcW w:type="dxa" w:w="1728"/>
          </w:tcPr>
          <w:p>
            <w:r>
              <w:t>Actor</w:t>
            </w:r>
          </w:p>
        </w:tc>
        <w:tc>
          <w:tcPr>
            <w:tcW w:type="dxa" w:w="1728"/>
          </w:tcPr>
          <w:p>
            <w:r>
              <w:t>Expected Behavior</w:t>
            </w:r>
          </w:p>
        </w:tc>
        <w:tc>
          <w:tcPr>
            <w:tcW w:type="dxa" w:w="1728"/>
          </w:tcPr>
          <w:p>
            <w:r>
              <w:t>Status</w:t>
            </w:r>
          </w:p>
        </w:tc>
      </w:tr>
      <w:tr>
        <w:tc>
          <w:tcPr>
            <w:tcW w:type="dxa" w:w="1728"/>
          </w:tcPr>
          <w:p>
            <w:r>
              <w:t>FT-CRS-01</w:t>
            </w:r>
          </w:p>
        </w:tc>
        <w:tc>
          <w:tcPr>
            <w:tcW w:type="dxa" w:w="1728"/>
          </w:tcPr>
          <w:p>
            <w:r>
              <w:t>Professor creates course with valid weightages summing to 100%</w:t>
            </w:r>
          </w:p>
        </w:tc>
        <w:tc>
          <w:tcPr>
            <w:tcW w:type="dxa" w:w="1728"/>
          </w:tcPr>
          <w:p>
            <w:r>
              <w:t>Professor</w:t>
            </w:r>
          </w:p>
        </w:tc>
        <w:tc>
          <w:tcPr>
            <w:tcW w:type="dxa" w:w="1728"/>
          </w:tcPr>
          <w:p>
            <w:r>
              <w:t>Course created with join code generated</w:t>
            </w:r>
          </w:p>
        </w:tc>
        <w:tc>
          <w:tcPr>
            <w:tcW w:type="dxa" w:w="1728"/>
          </w:tcPr>
          <w:p>
            <w:r>
              <w:t>Pass</w:t>
            </w:r>
          </w:p>
        </w:tc>
      </w:tr>
      <w:tr>
        <w:tc>
          <w:tcPr>
            <w:tcW w:type="dxa" w:w="1728"/>
          </w:tcPr>
          <w:p>
            <w:r>
              <w:t>FT-CRS-02</w:t>
            </w:r>
          </w:p>
        </w:tc>
        <w:tc>
          <w:tcPr>
            <w:tcW w:type="dxa" w:w="1728"/>
          </w:tcPr>
          <w:p>
            <w:r>
              <w:t>Professor creates course with weightages summing to 95%</w:t>
            </w:r>
          </w:p>
        </w:tc>
        <w:tc>
          <w:tcPr>
            <w:tcW w:type="dxa" w:w="1728"/>
          </w:tcPr>
          <w:p>
            <w:r>
              <w:t>Professor</w:t>
            </w:r>
          </w:p>
        </w:tc>
        <w:tc>
          <w:tcPr>
            <w:tcW w:type="dxa" w:w="1728"/>
          </w:tcPr>
          <w:p>
            <w:r>
              <w:t>HTTP 422 Validation Error</w:t>
            </w:r>
          </w:p>
        </w:tc>
        <w:tc>
          <w:tcPr>
            <w:tcW w:type="dxa" w:w="1728"/>
          </w:tcPr>
          <w:p>
            <w:r>
              <w:t>Pass</w:t>
            </w:r>
          </w:p>
        </w:tc>
      </w:tr>
      <w:tr>
        <w:tc>
          <w:tcPr>
            <w:tcW w:type="dxa" w:w="1728"/>
          </w:tcPr>
          <w:p>
            <w:r>
              <w:t>FT-CRS-03</w:t>
            </w:r>
          </w:p>
        </w:tc>
        <w:tc>
          <w:tcPr>
            <w:tcW w:type="dxa" w:w="1728"/>
          </w:tcPr>
          <w:p>
            <w:r>
              <w:t>Student joins course with valid join code</w:t>
            </w:r>
          </w:p>
        </w:tc>
        <w:tc>
          <w:tcPr>
            <w:tcW w:type="dxa" w:w="1728"/>
          </w:tcPr>
          <w:p>
            <w:r>
              <w:t>Student</w:t>
            </w:r>
          </w:p>
        </w:tc>
        <w:tc>
          <w:tcPr>
            <w:tcW w:type="dxa" w:w="1728"/>
          </w:tcPr>
          <w:p>
            <w:r>
              <w:t>Enrollment created, student appears in roster</w:t>
            </w:r>
          </w:p>
        </w:tc>
        <w:tc>
          <w:tcPr>
            <w:tcW w:type="dxa" w:w="1728"/>
          </w:tcPr>
          <w:p>
            <w:r>
              <w:t>Pass</w:t>
            </w:r>
          </w:p>
        </w:tc>
      </w:tr>
      <w:tr>
        <w:tc>
          <w:tcPr>
            <w:tcW w:type="dxa" w:w="1728"/>
          </w:tcPr>
          <w:p>
            <w:r>
              <w:t>FT-CRS-04</w:t>
            </w:r>
          </w:p>
        </w:tc>
        <w:tc>
          <w:tcPr>
            <w:tcW w:type="dxa" w:w="1728"/>
          </w:tcPr>
          <w:p>
            <w:r>
              <w:t>Student joins course with invalid join code</w:t>
            </w:r>
          </w:p>
        </w:tc>
        <w:tc>
          <w:tcPr>
            <w:tcW w:type="dxa" w:w="1728"/>
          </w:tcPr>
          <w:p>
            <w:r>
              <w:t>Student</w:t>
            </w:r>
          </w:p>
        </w:tc>
        <w:tc>
          <w:tcPr>
            <w:tcW w:type="dxa" w:w="1728"/>
          </w:tcPr>
          <w:p>
            <w:r>
              <w:t>HTTP 404 Course Not Found</w:t>
            </w:r>
          </w:p>
        </w:tc>
        <w:tc>
          <w:tcPr>
            <w:tcW w:type="dxa" w:w="1728"/>
          </w:tcPr>
          <w:p>
            <w:r>
              <w:t>Pass</w:t>
            </w:r>
          </w:p>
        </w:tc>
      </w:tr>
      <w:tr>
        <w:tc>
          <w:tcPr>
            <w:tcW w:type="dxa" w:w="1728"/>
          </w:tcPr>
          <w:p>
            <w:r>
              <w:t>FT-CRS-05</w:t>
            </w:r>
          </w:p>
        </w:tc>
        <w:tc>
          <w:tcPr>
            <w:tcW w:type="dxa" w:w="1728"/>
          </w:tcPr>
          <w:p>
            <w:r>
              <w:t>Professor adds CLO with Bloom level</w:t>
            </w:r>
          </w:p>
        </w:tc>
        <w:tc>
          <w:tcPr>
            <w:tcW w:type="dxa" w:w="1728"/>
          </w:tcPr>
          <w:p>
            <w:r>
              <w:t>Professor</w:t>
            </w:r>
          </w:p>
        </w:tc>
        <w:tc>
          <w:tcPr>
            <w:tcW w:type="dxa" w:w="1728"/>
          </w:tcPr>
          <w:p>
            <w:r>
              <w:t>CLO record created for course</w:t>
            </w:r>
          </w:p>
        </w:tc>
        <w:tc>
          <w:tcPr>
            <w:tcW w:type="dxa" w:w="1728"/>
          </w:tcPr>
          <w:p>
            <w:r>
              <w:t>Pass</w:t>
            </w:r>
          </w:p>
        </w:tc>
      </w:tr>
      <w:tr>
        <w:tc>
          <w:tcPr>
            <w:tcW w:type="dxa" w:w="1728"/>
          </w:tcPr>
          <w:p>
            <w:r>
              <w:t>FT-CRS-06</w:t>
            </w:r>
          </w:p>
        </w:tc>
        <w:tc>
          <w:tcPr>
            <w:tcW w:type="dxa" w:w="1728"/>
          </w:tcPr>
          <w:p>
            <w:r>
              <w:t>Student attempts to create course</w:t>
            </w:r>
          </w:p>
        </w:tc>
        <w:tc>
          <w:tcPr>
            <w:tcW w:type="dxa" w:w="1728"/>
          </w:tcPr>
          <w:p>
            <w:r>
              <w:t>Student</w:t>
            </w:r>
          </w:p>
        </w:tc>
        <w:tc>
          <w:tcPr>
            <w:tcW w:type="dxa" w:w="1728"/>
          </w:tcPr>
          <w:p>
            <w:r>
              <w:t>HTTP 403 Forbidden</w:t>
            </w:r>
          </w:p>
        </w:tc>
        <w:tc>
          <w:tcPr>
            <w:tcW w:type="dxa" w:w="1728"/>
          </w:tcPr>
          <w:p>
            <w:r>
              <w:t>Pass</w:t>
            </w:r>
          </w:p>
        </w:tc>
      </w:tr>
      <w:tr>
        <w:tc>
          <w:tcPr>
            <w:tcW w:type="dxa" w:w="1728"/>
          </w:tcPr>
          <w:p>
            <w:r>
              <w:t>FT-CRS-07</w:t>
            </w:r>
          </w:p>
        </w:tc>
        <w:tc>
          <w:tcPr>
            <w:tcW w:type="dxa" w:w="1728"/>
          </w:tcPr>
          <w:p>
            <w:r>
              <w:t>TA attempts to delete course</w:t>
            </w:r>
          </w:p>
        </w:tc>
        <w:tc>
          <w:tcPr>
            <w:tcW w:type="dxa" w:w="1728"/>
          </w:tcPr>
          <w:p>
            <w:r>
              <w:t>TA</w:t>
            </w:r>
          </w:p>
        </w:tc>
        <w:tc>
          <w:tcPr>
            <w:tcW w:type="dxa" w:w="1728"/>
          </w:tcPr>
          <w:p>
            <w:r>
              <w:t>HTTP 403 Forbidden</w:t>
            </w:r>
          </w:p>
        </w:tc>
        <w:tc>
          <w:tcPr>
            <w:tcW w:type="dxa" w:w="1728"/>
          </w:tcPr>
          <w:p>
            <w:r>
              <w:t>Pass</w:t>
            </w:r>
          </w:p>
        </w:tc>
      </w:tr>
      <w:tr>
        <w:tc>
          <w:tcPr>
            <w:tcW w:type="dxa" w:w="1728"/>
          </w:tcPr>
          <w:p>
            <w:r>
              <w:t>FT-CRS-08</w:t>
            </w:r>
          </w:p>
        </w:tc>
        <w:tc>
          <w:tcPr>
            <w:tcW w:type="dxa" w:w="1728"/>
          </w:tcPr>
          <w:p>
            <w:r>
              <w:t>Professor exports gradebook CSV</w:t>
            </w:r>
          </w:p>
        </w:tc>
        <w:tc>
          <w:tcPr>
            <w:tcW w:type="dxa" w:w="1728"/>
          </w:tcPr>
          <w:p>
            <w:r>
              <w:t>Professor</w:t>
            </w:r>
          </w:p>
        </w:tc>
        <w:tc>
          <w:tcPr>
            <w:tcW w:type="dxa" w:w="1728"/>
          </w:tcPr>
          <w:p>
            <w:r>
              <w:t>CSV file with HEC letter grades, no formula injection</w:t>
            </w:r>
          </w:p>
        </w:tc>
        <w:tc>
          <w:tcPr>
            <w:tcW w:type="dxa" w:w="1728"/>
          </w:tcPr>
          <w:p>
            <w:r>
              <w:t>Pass</w:t>
            </w:r>
          </w:p>
        </w:tc>
      </w:tr>
    </w:tbl>
    <w:p>
      <w:pPr>
        <w:pStyle w:val="Heading2"/>
      </w:pPr>
      <w:r>
        <w:t>6.4 Business Rules Testing</w:t>
      </w:r>
    </w:p>
    <w:p>
      <w:r>
        <w:t>Business rules testing uses decision table methodology to verify the exam proctoring adjudication logic:</w:t>
      </w:r>
    </w:p>
    <w:p>
      <w:r>
        <w:t>**Decision Variables:**</w:t>
      </w:r>
    </w:p>
    <w:p>
      <w:pPr>
        <w:pStyle w:val="ListBullet"/>
      </w:pPr>
      <w:r>
        <w:t>Strike count vs. strike_limit_flag threshold</w:t>
      </w:r>
    </w:p>
    <w:p>
      <w:pPr>
        <w:pStyle w:val="ListBullet"/>
      </w:pPr>
      <w:r>
        <w:t>Strike count vs. strike_limit_autosubmit threshold</w:t>
      </w:r>
    </w:p>
    <w:p>
      <w:pPr>
        <w:pStyle w:val="ListBullet"/>
      </w:pPr>
      <w:r>
        <w:t>Exam timer expired (yes/no)</w:t>
      </w:r>
    </w:p>
    <w:p>
      <w:pPr>
        <w:pStyle w:val="ListBullet"/>
      </w:pPr>
      <w:r>
        <w:t>Professor decision (accept/invalidate/retake)</w:t>
      </w:r>
    </w:p>
    <w:p>
      <w:r>
        <w:t>**Decision Table Rules:**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Rule</w:t>
            </w:r>
          </w:p>
        </w:tc>
        <w:tc>
          <w:tcPr>
            <w:tcW w:type="dxa" w:w="1728"/>
          </w:tcPr>
          <w:p>
            <w:r>
              <w:t>Strikes ≥ Flag Limit</w:t>
            </w:r>
          </w:p>
        </w:tc>
        <w:tc>
          <w:tcPr>
            <w:tcW w:type="dxa" w:w="1728"/>
          </w:tcPr>
          <w:p>
            <w:r>
              <w:t>Strikes ≥ Auto-Submit</w:t>
            </w:r>
          </w:p>
        </w:tc>
        <w:tc>
          <w:tcPr>
            <w:tcW w:type="dxa" w:w="1728"/>
          </w:tcPr>
          <w:p>
            <w:r>
              <w:t>Timer Expired</w:t>
            </w:r>
          </w:p>
        </w:tc>
        <w:tc>
          <w:tcPr>
            <w:tcW w:type="dxa" w:w="1728"/>
          </w:tcPr>
          <w:p>
            <w:r>
              <w:t>Action</w:t>
            </w:r>
          </w:p>
        </w:tc>
      </w:tr>
      <w:tr>
        <w:tc>
          <w:tcPr>
            <w:tcW w:type="dxa" w:w="1728"/>
          </w:tcPr>
          <w:p>
            <w:r>
              <w:t>R1</w:t>
            </w:r>
          </w:p>
        </w:tc>
        <w:tc>
          <w:tcPr>
            <w:tcW w:type="dxa" w:w="1728"/>
          </w:tcPr>
          <w:p>
            <w:r>
              <w:t>No</w:t>
            </w:r>
          </w:p>
        </w:tc>
        <w:tc>
          <w:tcPr>
            <w:tcW w:type="dxa" w:w="1728"/>
          </w:tcPr>
          <w:p>
            <w:r>
              <w:t>No</w:t>
            </w:r>
          </w:p>
        </w:tc>
        <w:tc>
          <w:tcPr>
            <w:tcW w:type="dxa" w:w="1728"/>
          </w:tcPr>
          <w:p>
            <w:r>
              <w:t>No</w:t>
            </w:r>
          </w:p>
        </w:tc>
        <w:tc>
          <w:tcPr>
            <w:tcW w:type="dxa" w:w="1728"/>
          </w:tcPr>
          <w:p>
            <w:r>
              <w:t>Continue exam normally</w:t>
            </w:r>
          </w:p>
        </w:tc>
      </w:tr>
      <w:tr>
        <w:tc>
          <w:tcPr>
            <w:tcW w:type="dxa" w:w="1728"/>
          </w:tcPr>
          <w:p>
            <w:r>
              <w:t>R2</w:t>
            </w:r>
          </w:p>
        </w:tc>
        <w:tc>
          <w:tcPr>
            <w:tcW w:type="dxa" w:w="1728"/>
          </w:tcPr>
          <w:p>
            <w:r>
              <w:t>Yes</w:t>
            </w:r>
          </w:p>
        </w:tc>
        <w:tc>
          <w:tcPr>
            <w:tcW w:type="dxa" w:w="1728"/>
          </w:tcPr>
          <w:p>
            <w:r>
              <w:t>No</w:t>
            </w:r>
          </w:p>
        </w:tc>
        <w:tc>
          <w:tcPr>
            <w:tcW w:type="dxa" w:w="1728"/>
          </w:tcPr>
          <w:p>
            <w:r>
              <w:t>No</w:t>
            </w:r>
          </w:p>
        </w:tc>
        <w:tc>
          <w:tcPr>
            <w:tcW w:type="dxa" w:w="1728"/>
          </w:tcPr>
          <w:p>
            <w:r>
              <w:t>Flag attempt, continue exam</w:t>
            </w:r>
          </w:p>
        </w:tc>
      </w:tr>
      <w:tr>
        <w:tc>
          <w:tcPr>
            <w:tcW w:type="dxa" w:w="1728"/>
          </w:tcPr>
          <w:p>
            <w:r>
              <w:t>R3</w:t>
            </w:r>
          </w:p>
        </w:tc>
        <w:tc>
          <w:tcPr>
            <w:tcW w:type="dxa" w:w="1728"/>
          </w:tcPr>
          <w:p>
            <w:r>
              <w:t>Yes</w:t>
            </w:r>
          </w:p>
        </w:tc>
        <w:tc>
          <w:tcPr>
            <w:tcW w:type="dxa" w:w="1728"/>
          </w:tcPr>
          <w:p>
            <w:r>
              <w:t>Yes</w:t>
            </w:r>
          </w:p>
        </w:tc>
        <w:tc>
          <w:tcPr>
            <w:tcW w:type="dxa" w:w="1728"/>
          </w:tcPr>
          <w:p>
            <w:r>
              <w:t>No</w:t>
            </w:r>
          </w:p>
        </w:tc>
        <w:tc>
          <w:tcPr>
            <w:tcW w:type="dxa" w:w="1728"/>
          </w:tcPr>
          <w:p>
            <w:r>
              <w:t>Auto-submit, flag for review</w:t>
            </w:r>
          </w:p>
        </w:tc>
      </w:tr>
      <w:tr>
        <w:tc>
          <w:tcPr>
            <w:tcW w:type="dxa" w:w="1728"/>
          </w:tcPr>
          <w:p>
            <w:r>
              <w:t>R4</w:t>
            </w:r>
          </w:p>
        </w:tc>
        <w:tc>
          <w:tcPr>
            <w:tcW w:type="dxa" w:w="1728"/>
          </w:tcPr>
          <w:p>
            <w:r>
              <w:t>No</w:t>
            </w:r>
          </w:p>
        </w:tc>
        <w:tc>
          <w:tcPr>
            <w:tcW w:type="dxa" w:w="1728"/>
          </w:tcPr>
          <w:p>
            <w:r>
              <w:t>No</w:t>
            </w:r>
          </w:p>
        </w:tc>
        <w:tc>
          <w:tcPr>
            <w:tcW w:type="dxa" w:w="1728"/>
          </w:tcPr>
          <w:p>
            <w:r>
              <w:t>Yes</w:t>
            </w:r>
          </w:p>
        </w:tc>
        <w:tc>
          <w:tcPr>
            <w:tcW w:type="dxa" w:w="1728"/>
          </w:tcPr>
          <w:p>
            <w:r>
              <w:t>Auto-submit normally</w:t>
            </w:r>
          </w:p>
        </w:tc>
      </w:tr>
      <w:tr>
        <w:tc>
          <w:tcPr>
            <w:tcW w:type="dxa" w:w="1728"/>
          </w:tcPr>
          <w:p>
            <w:r>
              <w:t>R5</w:t>
            </w:r>
          </w:p>
        </w:tc>
        <w:tc>
          <w:tcPr>
            <w:tcW w:type="dxa" w:w="1728"/>
          </w:tcPr>
          <w:p>
            <w:r>
              <w:t>Yes</w:t>
            </w:r>
          </w:p>
        </w:tc>
        <w:tc>
          <w:tcPr>
            <w:tcW w:type="dxa" w:w="1728"/>
          </w:tcPr>
          <w:p>
            <w:r>
              <w:t>No</w:t>
            </w:r>
          </w:p>
        </w:tc>
        <w:tc>
          <w:tcPr>
            <w:tcW w:type="dxa" w:w="1728"/>
          </w:tcPr>
          <w:p>
            <w:r>
              <w:t>Yes</w:t>
            </w:r>
          </w:p>
        </w:tc>
        <w:tc>
          <w:tcPr>
            <w:tcW w:type="dxa" w:w="1728"/>
          </w:tcPr>
          <w:p>
            <w:r>
              <w:t>Auto-submit, flag for review</w:t>
            </w:r>
          </w:p>
        </w:tc>
      </w:tr>
      <w:tr>
        <w:tc>
          <w:tcPr>
            <w:tcW w:type="dxa" w:w="1728"/>
          </w:tcPr>
          <w:p>
            <w:r>
              <w:t>R6</w:t>
            </w:r>
          </w:p>
        </w:tc>
        <w:tc>
          <w:tcPr>
            <w:tcW w:type="dxa" w:w="1728"/>
          </w:tcPr>
          <w:p>
            <w:r>
              <w:t>—</w:t>
            </w:r>
          </w:p>
        </w:tc>
        <w:tc>
          <w:tcPr>
            <w:tcW w:type="dxa" w:w="1728"/>
          </w:tcPr>
          <w:p>
            <w:r>
              <w:t>—</w:t>
            </w:r>
          </w:p>
        </w:tc>
        <w:tc>
          <w:tcPr>
            <w:tcW w:type="dxa" w:w="1728"/>
          </w:tcPr>
          <w:p>
            <w:r>
              <w:t>— (Professor invalidates)</w:t>
            </w:r>
          </w:p>
        </w:tc>
        <w:tc>
          <w:tcPr>
            <w:tcW w:type="dxa" w:w="1728"/>
          </w:tcPr>
          <w:p>
            <w:r>
              <w:t>Submission marked invalidated, no grade recorded</w:t>
            </w:r>
          </w:p>
        </w:tc>
      </w:tr>
    </w:tbl>
    <w:p>
      <w:pPr>
        <w:pStyle w:val="Heading2"/>
      </w:pPr>
      <w:r>
        <w:t>6.5 Integration Testing</w:t>
      </w:r>
    </w:p>
    <w:p>
      <w:r>
        <w:t>**Integration Testing 1: AI Grading End-to-End Pipeline**</w:t>
      </w:r>
    </w:p>
    <w:p>
      <w:r>
        <w:t>Testing Objective: To ensure the complete submission → AI grading → feedback display pipeline integrates correctly across the submission service, grading pipeline, LLM client, and API response serialization.</w:t>
      </w:r>
    </w:p>
    <w:p>
      <w:r>
        <w:t>**Table 6.3: Integration Test Cases for AI Grading Pipeline**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Test Description</w:t>
            </w:r>
          </w:p>
        </w:tc>
        <w:tc>
          <w:tcPr>
            <w:tcW w:type="dxa" w:w="1728"/>
          </w:tcPr>
          <w:p>
            <w:r>
              <w:t>Integration Points</w:t>
            </w:r>
          </w:p>
        </w:tc>
        <w:tc>
          <w:tcPr>
            <w:tcW w:type="dxa" w:w="1728"/>
          </w:tcPr>
          <w:p>
            <w:r>
              <w:t>Expected Behavior</w:t>
            </w:r>
          </w:p>
        </w:tc>
        <w:tc>
          <w:tcPr>
            <w:tcW w:type="dxa" w:w="1728"/>
          </w:tcPr>
          <w:p>
            <w:r>
              <w:t>Status</w:t>
            </w:r>
          </w:p>
        </w:tc>
      </w:tr>
      <w:tr>
        <w:tc>
          <w:tcPr>
            <w:tcW w:type="dxa" w:w="1728"/>
          </w:tcPr>
          <w:p>
            <w:r>
              <w:t>IT-GRD-01</w:t>
            </w:r>
          </w:p>
        </w:tc>
        <w:tc>
          <w:tcPr>
            <w:tcW w:type="dxa" w:w="1728"/>
          </w:tcPr>
          <w:p>
            <w:r>
              <w:t>Text submission → AI grade → feedback stored</w:t>
            </w:r>
          </w:p>
        </w:tc>
        <w:tc>
          <w:tcPr>
            <w:tcW w:type="dxa" w:w="1728"/>
          </w:tcPr>
          <w:p>
            <w:r>
              <w:t>Submission API → Grading Service → LLM Client → DB</w:t>
            </w:r>
          </w:p>
        </w:tc>
        <w:tc>
          <w:tcPr>
            <w:tcW w:type="dxa" w:w="1728"/>
          </w:tcPr>
          <w:p>
            <w:r>
              <w:t>Grade, feedback, and XAI metadata stored; response serialized correctly</w:t>
            </w:r>
          </w:p>
        </w:tc>
        <w:tc>
          <w:tcPr>
            <w:tcW w:type="dxa" w:w="1728"/>
          </w:tcPr>
          <w:p>
            <w:r>
              <w:t>Pass</w:t>
            </w:r>
          </w:p>
        </w:tc>
      </w:tr>
      <w:tr>
        <w:tc>
          <w:tcPr>
            <w:tcW w:type="dxa" w:w="1728"/>
          </w:tcPr>
          <w:p>
            <w:r>
              <w:t>IT-GRD-02</w:t>
            </w:r>
          </w:p>
        </w:tc>
        <w:tc>
          <w:tcPr>
            <w:tcW w:type="dxa" w:w="1728"/>
          </w:tcPr>
          <w:p>
            <w:r>
              <w:t>File submission → text extraction → AI grade</w:t>
            </w:r>
          </w:p>
        </w:tc>
        <w:tc>
          <w:tcPr>
            <w:tcW w:type="dxa" w:w="1728"/>
          </w:tcPr>
          <w:p>
            <w:r>
              <w:t>File API → Document Ingestion → Grading Service → LLM</w:t>
            </w:r>
          </w:p>
        </w:tc>
        <w:tc>
          <w:tcPr>
            <w:tcW w:type="dxa" w:w="1728"/>
          </w:tcPr>
          <w:p>
            <w:r>
              <w:t>PDF text extracted, graded, and criterion scores recorded</w:t>
            </w:r>
          </w:p>
        </w:tc>
        <w:tc>
          <w:tcPr>
            <w:tcW w:type="dxa" w:w="1728"/>
          </w:tcPr>
          <w:p>
            <w:r>
              <w:t>Pass</w:t>
            </w:r>
          </w:p>
        </w:tc>
      </w:tr>
      <w:tr>
        <w:tc>
          <w:tcPr>
            <w:tcW w:type="dxa" w:w="1728"/>
          </w:tcPr>
          <w:p>
            <w:r>
              <w:t>IT-GRD-03</w:t>
            </w:r>
          </w:p>
        </w:tc>
        <w:tc>
          <w:tcPr>
            <w:tcW w:type="dxa" w:w="1728"/>
          </w:tcPr>
          <w:p>
            <w:r>
              <w:t>MCQ submission → deterministic auto-grade</w:t>
            </w:r>
          </w:p>
        </w:tc>
        <w:tc>
          <w:tcPr>
            <w:tcW w:type="dxa" w:w="1728"/>
          </w:tcPr>
          <w:p>
            <w:r>
              <w:t>Submission API → Grading Pipeline triage</w:t>
            </w:r>
          </w:p>
        </w:tc>
        <w:tc>
          <w:tcPr>
            <w:tcW w:type="dxa" w:w="1728"/>
          </w:tcPr>
          <w:p>
            <w:r>
              <w:t>MCQ auto-scored without LLM invocation, correct score computed</w:t>
            </w:r>
          </w:p>
        </w:tc>
        <w:tc>
          <w:tcPr>
            <w:tcW w:type="dxa" w:w="1728"/>
          </w:tcPr>
          <w:p>
            <w:r>
              <w:t>Pass</w:t>
            </w:r>
          </w:p>
        </w:tc>
      </w:tr>
      <w:tr>
        <w:tc>
          <w:tcPr>
            <w:tcW w:type="dxa" w:w="1728"/>
          </w:tcPr>
          <w:p>
            <w:r>
              <w:t>IT-GRD-04</w:t>
            </w:r>
          </w:p>
        </w:tc>
        <w:tc>
          <w:tcPr>
            <w:tcW w:type="dxa" w:w="1728"/>
          </w:tcPr>
          <w:p>
            <w:r>
              <w:t>Prompt injection in submission → manual review flag</w:t>
            </w:r>
          </w:p>
        </w:tc>
        <w:tc>
          <w:tcPr>
            <w:tcW w:type="dxa" w:w="1728"/>
          </w:tcPr>
          <w:p>
            <w:r>
              <w:t>Submission API → Injection Detector → Grading Service</w:t>
            </w:r>
          </w:p>
        </w:tc>
        <w:tc>
          <w:tcPr>
            <w:tcW w:type="dxa" w:w="1728"/>
          </w:tcPr>
          <w:p>
            <w:r>
              <w:t>Submission flagged `needs_review=true`, not AI-graded</w:t>
            </w:r>
          </w:p>
        </w:tc>
        <w:tc>
          <w:tcPr>
            <w:tcW w:type="dxa" w:w="1728"/>
          </w:tcPr>
          <w:p>
            <w:r>
              <w:t>Pass</w:t>
            </w:r>
          </w:p>
        </w:tc>
      </w:tr>
      <w:tr>
        <w:tc>
          <w:tcPr>
            <w:tcW w:type="dxa" w:w="1728"/>
          </w:tcPr>
          <w:p>
            <w:r>
              <w:t>IT-GRD-05</w:t>
            </w:r>
          </w:p>
        </w:tc>
        <w:tc>
          <w:tcPr>
            <w:tcW w:type="dxa" w:w="1728"/>
          </w:tcPr>
          <w:p>
            <w:r>
              <w:t>Batch AI grade 50 submissions</w:t>
            </w:r>
          </w:p>
        </w:tc>
        <w:tc>
          <w:tcPr>
            <w:tcW w:type="dxa" w:w="1728"/>
          </w:tcPr>
          <w:p>
            <w:r>
              <w:t>Batch API → Celery Task Queue → Grading Service</w:t>
            </w:r>
          </w:p>
        </w:tc>
        <w:tc>
          <w:tcPr>
            <w:tcW w:type="dxa" w:w="1728"/>
          </w:tcPr>
          <w:p>
            <w:r>
              <w:t>All 50 submissions graded asynchronously, results stored</w:t>
            </w:r>
          </w:p>
        </w:tc>
        <w:tc>
          <w:tcPr>
            <w:tcW w:type="dxa" w:w="1728"/>
          </w:tcPr>
          <w:p>
            <w:r>
              <w:t>Pass</w:t>
            </w:r>
          </w:p>
        </w:tc>
      </w:tr>
      <w:tr>
        <w:tc>
          <w:tcPr>
            <w:tcW w:type="dxa" w:w="1728"/>
          </w:tcPr>
          <w:p>
            <w:r>
              <w:t>IT-EXM-01</w:t>
            </w:r>
          </w:p>
        </w:tc>
        <w:tc>
          <w:tcPr>
            <w:tcW w:type="dxa" w:w="1728"/>
          </w:tcPr>
          <w:p>
            <w:r>
              <w:t>Start exam → heartbeat → violations → auto-submit</w:t>
            </w:r>
          </w:p>
        </w:tc>
        <w:tc>
          <w:tcPr>
            <w:tcW w:type="dxa" w:w="1728"/>
          </w:tcPr>
          <w:p>
            <w:r>
              <w:t>Exam API → Violation API → Heartbeat API → Monitor Daemon</w:t>
            </w:r>
          </w:p>
        </w:tc>
        <w:tc>
          <w:tcPr>
            <w:tcW w:type="dxa" w:w="1728"/>
          </w:tcPr>
          <w:p>
            <w:r>
              <w:t>Attempt created, violations recorded, auto-submitted on expiry</w:t>
            </w:r>
          </w:p>
        </w:tc>
        <w:tc>
          <w:tcPr>
            <w:tcW w:type="dxa" w:w="1728"/>
          </w:tcPr>
          <w:p>
            <w:r>
              <w:t>Pass</w:t>
            </w:r>
          </w:p>
        </w:tc>
      </w:tr>
      <w:tr>
        <w:tc>
          <w:tcPr>
            <w:tcW w:type="dxa" w:w="1728"/>
          </w:tcPr>
          <w:p>
            <w:r>
              <w:t>IT-EXM-02</w:t>
            </w:r>
          </w:p>
        </w:tc>
        <w:tc>
          <w:tcPr>
            <w:tcW w:type="dxa" w:w="1728"/>
          </w:tcPr>
          <w:p>
            <w:r>
              <w:t>Exam adjudication → audit log integrity</w:t>
            </w:r>
          </w:p>
        </w:tc>
        <w:tc>
          <w:tcPr>
            <w:tcW w:type="dxa" w:w="1728"/>
          </w:tcPr>
          <w:p>
            <w:r>
              <w:t>Decision API → ExamAuditLog → Attempt status update</w:t>
            </w:r>
          </w:p>
        </w:tc>
        <w:tc>
          <w:tcPr>
            <w:tcW w:type="dxa" w:w="1728"/>
          </w:tcPr>
          <w:p>
            <w:r>
              <w:t>Decision recorded immutably, attempt status updated</w:t>
            </w:r>
          </w:p>
        </w:tc>
        <w:tc>
          <w:tcPr>
            <w:tcW w:type="dxa" w:w="1728"/>
          </w:tcPr>
          <w:p>
            <w:r>
              <w:t>Pass</w:t>
            </w:r>
          </w:p>
        </w:tc>
      </w:tr>
    </w:tbl>
    <w:p>
      <w:pPr>
        <w:pStyle w:val="Heading1"/>
      </w:pPr>
      <w:r>
        <w:t>Chapter 7: SOFTWARE DEPLOYMENT</w:t>
      </w:r>
    </w:p>
    <w:p>
      <w:pPr>
        <w:pStyle w:val="Heading2"/>
      </w:pPr>
      <w:r>
        <w:t>7.1 Installation / Deployment Process Description</w:t>
      </w:r>
    </w:p>
    <w:p>
      <w:r>
        <w:t>ProfessorOS is deployed as a Docker containerized application on Railway PaaS with the following step-by-step process:</w:t>
      </w:r>
    </w:p>
    <w:p>
      <w:r>
        <w:t>**Step 1: Prerequisites**</w:t>
      </w:r>
    </w:p>
    <w:p>
      <w:pPr>
        <w:pStyle w:val="ListBullet"/>
      </w:pPr>
      <w:r>
        <w:t>GitHub repository with source code (`https://github.com/muhammadyasinasifofficial-cyber/professor-os.git`)</w:t>
      </w:r>
    </w:p>
    <w:p>
      <w:pPr>
        <w:pStyle w:val="ListBullet"/>
      </w:pPr>
      <w:r>
        <w:t>Railway account with project and PostgreSQL database provisioned</w:t>
      </w:r>
    </w:p>
    <w:p>
      <w:pPr>
        <w:pStyle w:val="ListBullet"/>
      </w:pPr>
      <w:r>
        <w:t>Environment variables configured: `DATABASE_URL`, `REDIS_URL`, `JWT_SECRET`, `GROQ_API_KEY`, `OPENROUTER_API_KEY`, `RESEND_API_KEY`</w:t>
      </w:r>
    </w:p>
    <w:p>
      <w:r>
        <w:t>**Step 2: Docker Build (Multi-Stage)**</w:t>
      </w:r>
    </w:p>
    <w:p>
      <w:r>
        <w:t>The `backend/Dockerfile` performs a multi-stage build:</w:t>
      </w:r>
    </w:p>
    <w:p>
      <w:pPr>
        <w:pStyle w:val="ListNumber"/>
      </w:pPr>
      <w:r>
        <w:t>Base image: `python:3.12-slim`</w:t>
      </w:r>
    </w:p>
    <w:p>
      <w:pPr>
        <w:pStyle w:val="ListNumber"/>
      </w:pPr>
      <w:r>
        <w:t>Install system dependencies: `build-essential`, `libpq-dev`, `libpango`, `libgdk-pixbuf`, `shared-mime-info`</w:t>
      </w:r>
    </w:p>
    <w:p>
      <w:pPr>
        <w:pStyle w:val="ListNumber"/>
      </w:pPr>
      <w:r>
        <w:t>Copy and install Python dependencies from `requirements.txt`</w:t>
      </w:r>
    </w:p>
    <w:p>
      <w:pPr>
        <w:pStyle w:val="ListNumber"/>
      </w:pPr>
      <w:r>
        <w:t>Copy application code and pre-built Flutter Web assets into `backend/static/`</w:t>
      </w:r>
    </w:p>
    <w:p>
      <w:r>
        <w:t>**Step 3: Database Migration**</w:t>
      </w:r>
    </w:p>
    <w:p>
      <w:r>
        <w:t>The `railway.json` start command runs Alembic migrations before starting the server:</w:t>
      </w:r>
    </w:p>
    <w:p>
      <w:r>
        <w:t>```</w:t>
      </w:r>
    </w:p>
    <w:p>
      <w:r>
        <w:t>alembic upgrade head &amp;&amp; uvicorn app.main:app --host 0.0.0.0 --port $PORT</w:t>
      </w:r>
    </w:p>
    <w:p>
      <w:r>
        <w:t>```</w:t>
      </w:r>
    </w:p>
    <w:p>
      <w:r>
        <w:t>All migrations are idempotent (check for existing tables/columns before creation) to safely run against databases with pre-existing schemas.</w:t>
      </w:r>
    </w:p>
    <w:p>
      <w:r>
        <w:t>**Step 4: Application Startup**</w:t>
      </w:r>
    </w:p>
    <w:p>
      <w:r>
        <w:t>Uvicorn starts the FastAPI application which:</w:t>
      </w:r>
    </w:p>
    <w:p>
      <w:pPr>
        <w:pStyle w:val="ListNumber"/>
      </w:pPr>
      <w:r>
        <w:t>Establishes async PostgreSQL connection pool</w:t>
      </w:r>
    </w:p>
    <w:p>
      <w:pPr>
        <w:pStyle w:val="ListNumber"/>
      </w:pPr>
      <w:r>
        <w:t>Initializes Redis connection for caching and rate limiting</w:t>
      </w:r>
    </w:p>
    <w:p>
      <w:pPr>
        <w:pStyle w:val="ListNumber"/>
      </w:pPr>
      <w:r>
        <w:t>Starts the exam attempt supervisor background daemon</w:t>
      </w:r>
    </w:p>
    <w:p>
      <w:pPr>
        <w:pStyle w:val="ListNumber"/>
      </w:pPr>
      <w:r>
        <w:t>Mounts the Flutter Web static files at the root path</w:t>
      </w:r>
    </w:p>
    <w:p>
      <w:pPr>
        <w:pStyle w:val="ListNumber"/>
      </w:pPr>
      <w:r>
        <w:t>Registers all API routers under `/api/v1`</w:t>
      </w:r>
    </w:p>
    <w:p>
      <w:pPr>
        <w:pStyle w:val="ListNumber"/>
      </w:pPr>
      <w:r>
        <w:t>Configures CORS, CSP, and security middleware</w:t>
      </w:r>
    </w:p>
    <w:p>
      <w:r>
        <w:t>**Step 5: Health Verification**</w:t>
      </w:r>
    </w:p>
    <w:p>
      <w:r>
        <w:t>Railway's healthcheck probe polls `/health` every 30 seconds. The `/ready` endpoint verifies live database connectivity and exam supervisor status.</w:t>
      </w:r>
    </w:p>
    <w:p>
      <w:r>
        <w:t>**Step 6: Domain Routing**</w:t>
      </w:r>
    </w:p>
    <w:p>
      <w:r>
        <w:t>Railway provisions an HTTPS domain: `https://professor-os-production-65b2.up.railway.app`</w:t>
      </w:r>
    </w:p>
    <w:p>
      <w:r>
        <w:t>**Local Development Setup:**</w:t>
      </w:r>
    </w:p>
    <w:p>
      <w:r>
        <w:t>```bash</w:t>
      </w:r>
    </w:p>
    <w:p>
      <w:pPr>
        <w:pStyle w:val="Heading1"/>
      </w:pPr>
      <w:r>
        <w:t>Clone repository</w:t>
      </w:r>
    </w:p>
    <w:p>
      <w:r>
        <w:t>git clone https://github.com/muhammadyasinasifofficial-cyber/professor-os.git</w:t>
      </w:r>
    </w:p>
    <w:p>
      <w:r>
        <w:t>cd professor-os</w:t>
      </w:r>
    </w:p>
    <w:p>
      <w:pPr>
        <w:pStyle w:val="Heading1"/>
      </w:pPr>
      <w:r>
        <w:t>Start backend services (Postgres, Redis, FastAPI, Celery)</w:t>
      </w:r>
    </w:p>
    <w:p>
      <w:r>
        <w:t>docker-compose up</w:t>
      </w:r>
    </w:p>
    <w:p>
      <w:pPr>
        <w:pStyle w:val="Heading1"/>
      </w:pPr>
      <w:r>
        <w:t>Or run locally:</w:t>
      </w:r>
    </w:p>
    <w:p>
      <w:r>
        <w:t>cd backend</w:t>
      </w:r>
    </w:p>
    <w:p>
      <w:r>
        <w:t>pip install -r requirements.txt</w:t>
      </w:r>
    </w:p>
    <w:p>
      <w:r>
        <w:t>alembic upgrade head</w:t>
      </w:r>
    </w:p>
    <w:p>
      <w:r>
        <w:t>uvicorn app.main:app --host 127.0.0.1 --port 8000</w:t>
      </w:r>
    </w:p>
    <w:p>
      <w:pPr>
        <w:pStyle w:val="Heading1"/>
      </w:pPr>
      <w:r>
        <w:t>Flutter frontend:</w:t>
      </w:r>
    </w:p>
    <w:p>
      <w:r>
        <w:t>cd frontend</w:t>
      </w:r>
    </w:p>
    <w:p>
      <w:r>
        <w:t>flutter pub get</w:t>
      </w:r>
    </w:p>
    <w:p>
      <w:r>
        <w:t>flutter run -d chrome</w:t>
      </w:r>
    </w:p>
    <w:p>
      <w:r>
        <w:t>```</w:t>
      </w:r>
    </w:p>
    <w:p>
      <w:pPr>
        <w:pStyle w:val="Heading1"/>
      </w:pPr>
      <w:r>
        <w:t>Chapter 8: CONCLUSION</w:t>
      </w:r>
    </w:p>
    <w:p>
      <w:pPr>
        <w:pStyle w:val="Heading2"/>
      </w:pPr>
      <w:r>
        <w:t>8.1 Introduction</w:t>
      </w:r>
    </w:p>
    <w:p>
      <w:r>
        <w:t>This chapter concludes the ProfessorOS project, summarizing the achievements, contributions, and areas for future enhancement.</w:t>
      </w:r>
    </w:p>
    <w:p>
      <w:pPr>
        <w:pStyle w:val="Heading2"/>
      </w:pPr>
      <w:r>
        <w:t>8.2 Conclusion</w:t>
      </w:r>
    </w:p>
    <w:p>
      <w:r>
        <w:t>ProfessorOS successfully addresses the critical challenges faced by Pakistani higher education institutions in academic assessment and OBE compliance. The platform demonstrates that AI-powered automated grading with explainable reasoning can significantly reduce faculty workload while maintaining pedagogical quality. The server-authoritative exam proctoring system provides a practical, cost-effective alternative to expensive per-seat lockdown browser subscriptions. The integrated Bloom's Gate validator and CLO attainment tracker automate HEC compliance workflows that previously required hours of manual spreadsheet computation. With 129 passing backend tests, 63 passing frontend tests, and successful production deployment on Railway PaaS, the system demonstrates production readiness and software engineering rigor appropriate for institutional adoption. The "Marginalia" academic design system provides a cohesive, scholarly user interface that respects the academic context of the platform's users.</w:t>
      </w:r>
    </w:p>
    <w:p>
      <w:pPr>
        <w:pStyle w:val="Heading2"/>
      </w:pPr>
      <w:r>
        <w:t>8.3 Future Work</w:t>
      </w:r>
    </w:p>
    <w:p>
      <w:pPr>
        <w:pStyle w:val="ListNumber"/>
      </w:pPr>
      <w:r>
        <w:t>**Webcam-Based Identity Verification**: Integrate face recognition for exam proctoring to verify student identity in addition to behavioral monitoring.</w:t>
      </w:r>
    </w:p>
    <w:p>
      <w:pPr>
        <w:pStyle w:val="ListNumber"/>
      </w:pPr>
      <w:r>
        <w:t>**Plagiarism Detection**: Add document similarity analysis using vector embeddings to detect copied content across submissions within a cohort.</w:t>
      </w:r>
    </w:p>
    <w:p>
      <w:pPr>
        <w:pStyle w:val="ListNumber"/>
      </w:pPr>
      <w:r>
        <w:t>**Multi-Language Support**: Extend the platform to support Urdu and other regional languages in the interface and AI grading prompts.</w:t>
      </w:r>
    </w:p>
    <w:p>
      <w:pPr>
        <w:pStyle w:val="ListNumber"/>
      </w:pPr>
      <w:r>
        <w:t>**Institutional ERP Integration**: Develop connectors to integrate with existing university Student Information Systems (SIS) for automatic roster synchronization.</w:t>
      </w:r>
    </w:p>
    <w:p>
      <w:pPr>
        <w:pStyle w:val="ListNumber"/>
      </w:pPr>
      <w:r>
        <w:t>**Advanced Analytics**: Implement predictive at-risk modeling using historical submission patterns and engagement metrics.</w:t>
      </w:r>
    </w:p>
    <w:p>
      <w:pPr>
        <w:pStyle w:val="ListNumber"/>
      </w:pPr>
      <w:r>
        <w:t>**Collaborative Rubric Design**: Enable multiple professors to collaboratively author and version rubrics in real-time.</w:t>
      </w:r>
    </w:p>
    <w:p>
      <w:pPr>
        <w:pStyle w:val="ListNumber"/>
      </w:pPr>
      <w:r>
        <w:t>**iOS Application**: Compile and distribute the Flutter frontend as an iOS application for Apple device users.</w:t>
      </w:r>
    </w:p>
    <w:p>
      <w:pPr>
        <w:pStyle w:val="ListNumber"/>
      </w:pPr>
      <w:r>
        <w:t>**Offline Exam Mode**: Develop a Progressive Web App (PWA) mode that allows students to take exams with intermittent connectivity, synchronizing answers when connection resumes.</w:t>
      </w:r>
    </w:p>
    <w:p>
      <w:pPr>
        <w:pStyle w:val="ListNumber"/>
      </w:pPr>
      <w:r>
        <w:t>**Custom Accreditation Frameworks**: Extend the OBE module to support accreditation standards beyond HEC/PEC/NCEAC, such as ABET and AACSB.</w:t>
      </w:r>
    </w:p>
    <w:p>
      <w:pPr>
        <w:pStyle w:val="ListNumber"/>
      </w:pPr>
      <w:r>
        <w:t>**Learning Analytics Dashboard for Students**: Provide students with personalized learning path recommendations based on their CLO attainment patterns and Bloom's level performance.</w:t>
      </w:r>
    </w:p>
    <w:p>
      <w:pPr>
        <w:pStyle w:val="Heading2"/>
      </w:pPr>
      <w:r>
        <w:t>REFERENCES</w:t>
      </w:r>
    </w:p>
    <w:p>
      <w:r>
        <w:t>[1] A. Tsinakos and M. Ally, "Global Mobile Learning Implementations and Trends," China Central Radio &amp; TV University Press, 2013.</w:t>
      </w:r>
    </w:p>
    <w:p>
      <w:r>
        <w:t>[2] A. Y. Alqahtani and A. A. Rajkhan, "E-Learning Critical Success Factors during the COVID-19 Pandemic: A Comprehensive Analysis of E-Learning Managerial Perspectives," Education Sciences, vol. 10, no. 9, p. 216, 2020.</w:t>
      </w:r>
    </w:p>
    <w:p>
      <w:r>
        <w:t>[3] M. A. Khan, V. Vivek, M. K. Nabi, M. Khojah, and M. Tahir, "Students' Perception towards E-Learning during COVID-19 Pandemic in India: An Empirical Study," Sustainability, vol. 13, no. 1, p. 57, 2021.</w:t>
      </w:r>
    </w:p>
    <w:p>
      <w:r>
        <w:t>[4] D. Baidoo-Anu and L. Owusu Ansah, "Education in the Era of Generative Artificial Intelligence (AI): Understanding the Potential Benefits of ChatGPT in Promoting Teaching and Learning," Journal of AI, vol. 7, no. 1, pp. 52-62, 2023.</w:t>
      </w:r>
    </w:p>
    <w:p>
      <w:r>
        <w:t>[5] Higher Education Commission Pakistan, "Outcome Based Education (OBE) Manual," HEC Pakistan, 2023. [Online]. Available: https://www.hec.gov.pk. [Accessed: Oct. 15, 2026].</w:t>
      </w:r>
    </w:p>
    <w:p>
      <w:r>
        <w:t>[6] S. Ramírez-Gallego et al., "A Survey on Multi-Label Learning Algorithms," ACM Computing Surveys, vol. 49, no. 3, pp. 1-52, 2016.</w:t>
      </w:r>
    </w:p>
    <w:p>
      <w:r>
        <w:t>[7] FastAPI Documentation, "FastAPI Framework," [Online]. Available: https://fastapi.tiangolo.com. [Accessed: Sep. 20, 2026].</w:t>
      </w:r>
    </w:p>
    <w:p>
      <w:r>
        <w:t>[8] Flutter Documentation, "Flutter SDK," [Online]. Available: https://flutter.dev. [Accessed: Sep. 20, 2026].</w:t>
      </w:r>
    </w:p>
    <w:p>
      <w:r>
        <w:t>[9] SQLAlchemy Documentation, "SQLAlchemy 2.0," [Online]. Available: https://docs.sqlalchemy.org. [Accessed: Sep. 22, 2026].</w:t>
      </w:r>
    </w:p>
    <w:p>
      <w:r>
        <w:t>[10] N. Reimers and I. Gurevych, "Sentence-BERT: Sentence Embeddings using Siamese BERT-Networks," Proceedings of the 2019 Conference on Empirical Methods in Natural Language Processing, 2019.</w:t>
      </w:r>
    </w:p>
    <w:p>
      <w:r>
        <w:t>[11] J. Johnson, M. Douze, and H. Jégou, "Billion-scale similarity search with GPUs," IEEE Transactions on Big Data, vol. 7, no. 3, pp. 535-547, 2019.</w:t>
      </w:r>
    </w:p>
    <w:p>
      <w:r>
        <w:t>[12] DeepSeek AI, "DeepSeek-R1: Incentivizing Reasoning Capability in LLMs via Reinforcement Learning," arXiv preprint arXiv:2501.12948,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