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F06C" w14:textId="01D33A6C" w:rsidR="00E722BC" w:rsidRPr="00E722BC" w:rsidRDefault="00E722BC" w:rsidP="00E722B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sz w:val="72"/>
          <w:szCs w:val="72"/>
          <w:lang w:val="en-US" w:eastAsia="nl-NL"/>
        </w:rPr>
      </w:pPr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 xml:space="preserve">GDD: </w:t>
      </w:r>
      <w:proofErr w:type="spellStart"/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>Doolhof</w:t>
      </w:r>
      <w:proofErr w:type="spellEnd"/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 xml:space="preserve"> </w:t>
      </w:r>
      <w:proofErr w:type="spellStart"/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>spel</w:t>
      </w:r>
      <w:proofErr w:type="spellEnd"/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 xml:space="preserve"> Y&amp;A</w:t>
      </w:r>
    </w:p>
    <w:p w14:paraId="658404C9" w14:textId="626FF809" w:rsidR="00F24A78" w:rsidRPr="00F24A78" w:rsidRDefault="00E722BC" w:rsidP="00F24A7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Arial"/>
          <w:b/>
          <w:bCs/>
          <w:sz w:val="72"/>
          <w:szCs w:val="72"/>
          <w:lang w:val="en-US" w:eastAsia="nl-NL"/>
        </w:rPr>
      </w:pPr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 xml:space="preserve">Yasin </w:t>
      </w:r>
      <w:proofErr w:type="spellStart"/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>en</w:t>
      </w:r>
      <w:proofErr w:type="spellEnd"/>
      <w:r w:rsidRPr="00E722BC">
        <w:rPr>
          <w:rFonts w:eastAsia="Times New Roman" w:cs="Arial"/>
          <w:b/>
          <w:bCs/>
          <w:sz w:val="72"/>
          <w:szCs w:val="72"/>
          <w:lang w:val="en-US" w:eastAsia="nl-NL"/>
        </w:rPr>
        <w:t xml:space="preserve"> Ali</w:t>
      </w:r>
    </w:p>
    <w:p w14:paraId="2F418470" w14:textId="60ACF01A" w:rsidR="00E722BC" w:rsidRDefault="00000000" w:rsidP="00E722B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1BD56FEC">
          <v:rect id="_x0000_i1025" style="width:0;height:1.5pt" o:hralign="center" o:hrstd="t" o:hr="t" fillcolor="#a0a0a0" stroked="f"/>
        </w:pict>
      </w:r>
    </w:p>
    <w:p w14:paraId="228CEFAE" w14:textId="7C925F66" w:rsidR="00F24A78" w:rsidRPr="00E722BC" w:rsidRDefault="00F24A78" w:rsidP="00F24A78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1</w:t>
      </w:r>
      <w:r w:rsidRPr="00E722BC">
        <w:rPr>
          <w:rFonts w:eastAsia="Times New Roman" w:cs="Arial"/>
          <w:b/>
          <w:bCs/>
          <w:szCs w:val="24"/>
          <w:lang w:eastAsia="nl-NL"/>
        </w:rPr>
        <w:t xml:space="preserve">. </w:t>
      </w:r>
      <w:r>
        <w:rPr>
          <w:rFonts w:eastAsia="Times New Roman" w:cs="Arial"/>
          <w:b/>
          <w:bCs/>
          <w:szCs w:val="24"/>
          <w:lang w:eastAsia="nl-NL"/>
        </w:rPr>
        <w:t>Inleiding</w:t>
      </w:r>
    </w:p>
    <w:p w14:paraId="13D3A59A" w14:textId="12BBD2EF" w:rsidR="00F24A78" w:rsidRPr="00E722BC" w:rsidRDefault="00F24A78" w:rsidP="00F24A78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 xml:space="preserve">Reden voor gekozen </w:t>
      </w:r>
      <w:proofErr w:type="spellStart"/>
      <w:r>
        <w:rPr>
          <w:rFonts w:eastAsia="Times New Roman" w:cs="Arial"/>
          <w:b/>
          <w:bCs/>
          <w:szCs w:val="24"/>
          <w:lang w:eastAsia="nl-NL"/>
        </w:rPr>
        <w:t>programeertaal</w:t>
      </w:r>
      <w:proofErr w:type="spellEnd"/>
      <w:r>
        <w:rPr>
          <w:rFonts w:eastAsia="Times New Roman" w:cs="Arial"/>
          <w:b/>
          <w:bCs/>
          <w:szCs w:val="24"/>
          <w:lang w:eastAsia="nl-NL"/>
        </w:rPr>
        <w:t xml:space="preserve">: </w:t>
      </w:r>
      <w:r w:rsidRPr="00F24A78">
        <w:rPr>
          <w:rFonts w:eastAsia="Times New Roman" w:cs="Arial"/>
          <w:szCs w:val="24"/>
          <w:lang w:eastAsia="nl-NL"/>
        </w:rPr>
        <w:t xml:space="preserve">Wij hadden voor </w:t>
      </w:r>
      <w:proofErr w:type="spellStart"/>
      <w:r w:rsidRPr="00F24A78">
        <w:rPr>
          <w:rFonts w:eastAsia="Times New Roman" w:cs="Arial"/>
          <w:szCs w:val="24"/>
          <w:lang w:eastAsia="nl-NL"/>
        </w:rPr>
        <w:t>JavaScript</w:t>
      </w:r>
      <w:proofErr w:type="spellEnd"/>
      <w:r w:rsidRPr="00F24A78">
        <w:rPr>
          <w:rFonts w:eastAsia="Times New Roman" w:cs="Arial"/>
          <w:szCs w:val="24"/>
          <w:lang w:eastAsia="nl-NL"/>
        </w:rPr>
        <w:t xml:space="preserve"> gekozen, doordat wij beter ervaren er in zijn en we het leuk vinden, daardoor konden wij ook een betere eindproduct inleveren die ook leuk is om te maken.</w:t>
      </w:r>
    </w:p>
    <w:p w14:paraId="0B08F217" w14:textId="29995153" w:rsidR="00F24A78" w:rsidRDefault="00F24A78" w:rsidP="00F24A78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Reden voor het kiezen van het doolhof</w:t>
      </w:r>
      <w:r w:rsidRPr="00E722BC">
        <w:rPr>
          <w:rFonts w:eastAsia="Times New Roman" w:cs="Arial"/>
          <w:b/>
          <w:bCs/>
          <w:szCs w:val="24"/>
          <w:lang w:eastAsia="nl-NL"/>
        </w:rPr>
        <w:t>:</w:t>
      </w:r>
      <w:r w:rsidRPr="00E722BC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Wij dachten aan een paar spellen, maar uiteindelijk landden we op het doolhof, wij zelf hadden nooit zo’n spel gemaakt dus het leek leuk om dit te doen.</w:t>
      </w:r>
    </w:p>
    <w:p w14:paraId="793E6FCB" w14:textId="77777777" w:rsidR="00F24A78" w:rsidRPr="00F24A78" w:rsidRDefault="00F24A78" w:rsidP="00F24A78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</w:p>
    <w:p w14:paraId="05092924" w14:textId="6FA6B7A7" w:rsidR="00F24A78" w:rsidRPr="00E722BC" w:rsidRDefault="00000000" w:rsidP="00E722B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4B7C03B3">
          <v:rect id="_x0000_i1026" style="width:0;height:1.5pt" o:hralign="center" o:hrstd="t" o:hr="t" fillcolor="#a0a0a0" stroked="f"/>
        </w:pict>
      </w:r>
    </w:p>
    <w:p w14:paraId="7F829B18" w14:textId="3C555331" w:rsidR="00E722BC" w:rsidRPr="00E722BC" w:rsidRDefault="00F24A78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2</w:t>
      </w:r>
      <w:r w:rsidR="00E722BC" w:rsidRPr="00E722BC">
        <w:rPr>
          <w:rFonts w:eastAsia="Times New Roman" w:cs="Arial"/>
          <w:b/>
          <w:bCs/>
          <w:szCs w:val="24"/>
          <w:lang w:eastAsia="nl-NL"/>
        </w:rPr>
        <w:t>. Spelomschrijving</w:t>
      </w:r>
    </w:p>
    <w:p w14:paraId="5084E2D3" w14:textId="3E156CF3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proofErr w:type="spellStart"/>
      <w:r w:rsidRPr="00E722BC">
        <w:rPr>
          <w:rFonts w:eastAsia="Times New Roman" w:cs="Arial"/>
          <w:b/>
          <w:bCs/>
          <w:szCs w:val="24"/>
          <w:lang w:eastAsia="nl-NL"/>
        </w:rPr>
        <w:t>Core</w:t>
      </w:r>
      <w:proofErr w:type="spellEnd"/>
      <w:r w:rsidRPr="00E722BC">
        <w:rPr>
          <w:rFonts w:eastAsia="Times New Roman" w:cs="Arial"/>
          <w:b/>
          <w:bCs/>
          <w:szCs w:val="24"/>
          <w:lang w:eastAsia="nl-NL"/>
        </w:rPr>
        <w:t xml:space="preserve"> Statement:</w:t>
      </w:r>
      <w:r w:rsidRPr="00E722BC">
        <w:rPr>
          <w:rFonts w:eastAsia="Times New Roman" w:cs="Arial"/>
          <w:szCs w:val="24"/>
          <w:lang w:eastAsia="nl-NL"/>
        </w:rPr>
        <w:t xml:space="preserve"> Y&amp;A </w:t>
      </w:r>
      <w:r w:rsidR="00F24A78" w:rsidRPr="00F24A78">
        <w:rPr>
          <w:rFonts w:eastAsia="Times New Roman" w:cs="Arial"/>
          <w:szCs w:val="24"/>
          <w:lang w:eastAsia="nl-NL"/>
        </w:rPr>
        <w:t>Doolhof spel</w:t>
      </w:r>
      <w:r w:rsidRPr="00E722BC">
        <w:rPr>
          <w:rFonts w:eastAsia="Times New Roman" w:cs="Arial"/>
          <w:szCs w:val="24"/>
          <w:lang w:eastAsia="nl-NL"/>
        </w:rPr>
        <w:t xml:space="preserve"> is een uitdagend doolhofspel waarin </w:t>
      </w:r>
      <w:r w:rsidR="00F24A78">
        <w:rPr>
          <w:rFonts w:eastAsia="Times New Roman" w:cs="Arial"/>
          <w:szCs w:val="24"/>
          <w:lang w:eastAsia="nl-NL"/>
        </w:rPr>
        <w:t>het avatar door een doolhof gaat om uiteindelijk bij zijn huis terug te kunnen keren.</w:t>
      </w:r>
    </w:p>
    <w:p w14:paraId="14FEA347" w14:textId="4F99E18D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Design Goals:</w:t>
      </w:r>
      <w:r w:rsidRPr="00E722BC">
        <w:rPr>
          <w:rFonts w:eastAsia="Times New Roman" w:cs="Arial"/>
          <w:szCs w:val="24"/>
          <w:lang w:eastAsia="nl-NL"/>
        </w:rPr>
        <w:t xml:space="preserve"> Het doel van het spel is om spelers te boeien met uitdagende doolhofverkenning </w:t>
      </w:r>
      <w:r>
        <w:rPr>
          <w:rFonts w:eastAsia="Times New Roman" w:cs="Arial"/>
          <w:szCs w:val="24"/>
          <w:lang w:eastAsia="nl-NL"/>
        </w:rPr>
        <w:t>die aangepast kan worden in moeilijkheid</w:t>
      </w:r>
    </w:p>
    <w:p w14:paraId="07CAA07B" w14:textId="77777777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Genre:</w:t>
      </w:r>
      <w:r w:rsidRPr="00E722BC">
        <w:rPr>
          <w:rFonts w:eastAsia="Times New Roman" w:cs="Arial"/>
          <w:szCs w:val="24"/>
          <w:lang w:eastAsia="nl-NL"/>
        </w:rPr>
        <w:t xml:space="preserve"> Avontuur, Puzzel</w:t>
      </w:r>
    </w:p>
    <w:p w14:paraId="037B3F51" w14:textId="77777777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Beschrijving markt:</w:t>
      </w:r>
      <w:r w:rsidRPr="00E722BC">
        <w:rPr>
          <w:rFonts w:eastAsia="Times New Roman" w:cs="Arial"/>
          <w:szCs w:val="24"/>
          <w:lang w:eastAsia="nl-NL"/>
        </w:rPr>
        <w:t xml:space="preserve"> Het spel richt zich op gamers die houden van intellectuele uitdagingen en doelgerichte exploratie.</w:t>
      </w:r>
    </w:p>
    <w:p w14:paraId="2A38B57B" w14:textId="77777777" w:rsidR="00E722BC" w:rsidRPr="00E722BC" w:rsidRDefault="00000000" w:rsidP="00E722B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663383E7">
          <v:rect id="_x0000_i1027" style="width:0;height:1.5pt" o:hralign="center" o:hrstd="t" o:hr="t" fillcolor="#a0a0a0" stroked="f"/>
        </w:pict>
      </w:r>
    </w:p>
    <w:p w14:paraId="5C970C38" w14:textId="38855A17" w:rsidR="00E722BC" w:rsidRPr="00E722BC" w:rsidRDefault="00F24A78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3</w:t>
      </w:r>
      <w:r w:rsidR="00E722BC" w:rsidRPr="00E722BC">
        <w:rPr>
          <w:rFonts w:eastAsia="Times New Roman" w:cs="Arial"/>
          <w:b/>
          <w:bCs/>
          <w:szCs w:val="24"/>
          <w:lang w:eastAsia="nl-NL"/>
        </w:rPr>
        <w:t>. Functionele omschrijving van het spel</w:t>
      </w:r>
    </w:p>
    <w:p w14:paraId="29BCA6B3" w14:textId="54DC9B5A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proofErr w:type="spellStart"/>
      <w:r w:rsidRPr="00E722BC">
        <w:rPr>
          <w:rFonts w:eastAsia="Times New Roman" w:cs="Arial"/>
          <w:b/>
          <w:bCs/>
          <w:szCs w:val="24"/>
          <w:lang w:eastAsia="nl-NL"/>
        </w:rPr>
        <w:t>Core</w:t>
      </w:r>
      <w:proofErr w:type="spellEnd"/>
      <w:r w:rsidRPr="00E722BC">
        <w:rPr>
          <w:rFonts w:eastAsia="Times New Roman" w:cs="Arial"/>
          <w:b/>
          <w:bCs/>
          <w:szCs w:val="24"/>
          <w:lang w:eastAsia="nl-NL"/>
        </w:rPr>
        <w:t xml:space="preserve"> Gameplay:</w:t>
      </w:r>
      <w:r w:rsidRPr="00E722BC">
        <w:rPr>
          <w:rFonts w:eastAsia="Times New Roman" w:cs="Arial"/>
          <w:szCs w:val="24"/>
          <w:lang w:eastAsia="nl-NL"/>
        </w:rPr>
        <w:t xml:space="preserve"> Spelers navigeren door de</w:t>
      </w:r>
      <w:r>
        <w:rPr>
          <w:rFonts w:eastAsia="Times New Roman" w:cs="Arial"/>
          <w:szCs w:val="24"/>
          <w:lang w:eastAsia="nl-NL"/>
        </w:rPr>
        <w:t xml:space="preserve"> doolhof om </w:t>
      </w:r>
      <w:r w:rsidR="007970FE">
        <w:rPr>
          <w:rFonts w:eastAsia="Times New Roman" w:cs="Arial"/>
          <w:szCs w:val="24"/>
          <w:lang w:eastAsia="nl-NL"/>
        </w:rPr>
        <w:t>uiteindelijk</w:t>
      </w:r>
      <w:r>
        <w:rPr>
          <w:rFonts w:eastAsia="Times New Roman" w:cs="Arial"/>
          <w:szCs w:val="24"/>
          <w:lang w:eastAsia="nl-NL"/>
        </w:rPr>
        <w:t xml:space="preserve"> naar hun huis terug te komen. De speler kan het moeilijkheid aanpassen naar zijn eigen </w:t>
      </w:r>
      <w:r w:rsidR="007970FE">
        <w:rPr>
          <w:rFonts w:eastAsia="Times New Roman" w:cs="Arial"/>
          <w:szCs w:val="24"/>
          <w:lang w:eastAsia="nl-NL"/>
        </w:rPr>
        <w:t>wil</w:t>
      </w:r>
      <w:r>
        <w:rPr>
          <w:rFonts w:eastAsia="Times New Roman" w:cs="Arial"/>
          <w:szCs w:val="24"/>
          <w:lang w:eastAsia="nl-NL"/>
        </w:rPr>
        <w:t>.</w:t>
      </w:r>
    </w:p>
    <w:p w14:paraId="3CBE6284" w14:textId="5D283BD0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Game Flow / Story Line:</w:t>
      </w:r>
      <w:r w:rsidRPr="00E722BC">
        <w:rPr>
          <w:rFonts w:eastAsia="Times New Roman" w:cs="Arial"/>
          <w:szCs w:val="24"/>
          <w:lang w:eastAsia="nl-NL"/>
        </w:rPr>
        <w:t xml:space="preserve"> Spelers beginnen aan het doolhof en moeten strategisch navigeren door complexe kamers om progressie te maken naar </w:t>
      </w:r>
      <w:r>
        <w:rPr>
          <w:rFonts w:eastAsia="Times New Roman" w:cs="Arial"/>
          <w:szCs w:val="24"/>
          <w:lang w:eastAsia="nl-NL"/>
        </w:rPr>
        <w:t>het</w:t>
      </w:r>
      <w:r w:rsidRPr="00E722BC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>huis</w:t>
      </w:r>
      <w:r w:rsidRPr="00E722BC">
        <w:rPr>
          <w:rFonts w:eastAsia="Times New Roman" w:cs="Arial"/>
          <w:szCs w:val="24"/>
          <w:lang w:eastAsia="nl-NL"/>
        </w:rPr>
        <w:t>.</w:t>
      </w:r>
    </w:p>
    <w:p w14:paraId="6ED64861" w14:textId="0B8D6217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 xml:space="preserve">Game </w:t>
      </w:r>
      <w:proofErr w:type="spellStart"/>
      <w:r w:rsidRPr="00E722BC">
        <w:rPr>
          <w:rFonts w:eastAsia="Times New Roman" w:cs="Arial"/>
          <w:b/>
          <w:bCs/>
          <w:szCs w:val="24"/>
          <w:lang w:eastAsia="nl-NL"/>
        </w:rPr>
        <w:t>characters</w:t>
      </w:r>
      <w:proofErr w:type="spellEnd"/>
      <w:r w:rsidRPr="00E722BC">
        <w:rPr>
          <w:rFonts w:eastAsia="Times New Roman" w:cs="Arial"/>
          <w:b/>
          <w:bCs/>
          <w:szCs w:val="24"/>
          <w:lang w:eastAsia="nl-NL"/>
        </w:rPr>
        <w:t xml:space="preserve"> en andere elementen m.b.t. Game Play:</w:t>
      </w:r>
      <w:r w:rsidRPr="00E722BC">
        <w:rPr>
          <w:rFonts w:eastAsia="Times New Roman" w:cs="Arial"/>
          <w:szCs w:val="24"/>
          <w:lang w:eastAsia="nl-NL"/>
        </w:rPr>
        <w:t xml:space="preserve"> Spelers besturen een avatar </w:t>
      </w:r>
      <w:r>
        <w:rPr>
          <w:rFonts w:eastAsia="Times New Roman" w:cs="Arial"/>
          <w:szCs w:val="24"/>
          <w:lang w:eastAsia="nl-NL"/>
        </w:rPr>
        <w:t>die loopt.</w:t>
      </w:r>
    </w:p>
    <w:p w14:paraId="557E605F" w14:textId="49F8BAA9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lastRenderedPageBreak/>
        <w:t xml:space="preserve">Game </w:t>
      </w:r>
      <w:proofErr w:type="spellStart"/>
      <w:r w:rsidRPr="00E722BC">
        <w:rPr>
          <w:rFonts w:eastAsia="Times New Roman" w:cs="Arial"/>
          <w:b/>
          <w:bCs/>
          <w:szCs w:val="24"/>
          <w:lang w:eastAsia="nl-NL"/>
        </w:rPr>
        <w:t>Physics</w:t>
      </w:r>
      <w:proofErr w:type="spellEnd"/>
      <w:r w:rsidRPr="00E722BC">
        <w:rPr>
          <w:rFonts w:eastAsia="Times New Roman" w:cs="Arial"/>
          <w:b/>
          <w:bCs/>
          <w:szCs w:val="24"/>
          <w:lang w:eastAsia="nl-NL"/>
        </w:rPr>
        <w:t>:</w:t>
      </w:r>
      <w:r w:rsidRPr="00E722BC">
        <w:rPr>
          <w:rFonts w:eastAsia="Times New Roman" w:cs="Arial"/>
          <w:szCs w:val="24"/>
          <w:lang w:eastAsia="nl-NL"/>
        </w:rPr>
        <w:t xml:space="preserve"> Beweging in het doolhof is gebaseerd op eenvoudige richtingstoetsen of aanraakbedieningen. Puzzels vereisen logica en </w:t>
      </w:r>
    </w:p>
    <w:p w14:paraId="064EAC5F" w14:textId="6B53B4C1" w:rsidR="00E722BC" w:rsidRPr="00E722BC" w:rsidRDefault="00000000" w:rsidP="00F24A78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61582695">
          <v:rect id="_x0000_i1028" style="width:0;height:1.5pt" o:hralign="center" o:hrstd="t" o:hr="t" fillcolor="#a0a0a0" stroked="f"/>
        </w:pict>
      </w:r>
      <w:r w:rsidR="00F24A78">
        <w:rPr>
          <w:rFonts w:eastAsia="Times New Roman" w:cs="Arial"/>
          <w:b/>
          <w:bCs/>
          <w:szCs w:val="24"/>
          <w:lang w:eastAsia="nl-NL"/>
        </w:rPr>
        <w:t>4</w:t>
      </w:r>
      <w:r w:rsidR="00E722BC" w:rsidRPr="00E722BC">
        <w:rPr>
          <w:rFonts w:eastAsia="Times New Roman" w:cs="Arial"/>
          <w:b/>
          <w:bCs/>
          <w:szCs w:val="24"/>
          <w:lang w:eastAsia="nl-NL"/>
        </w:rPr>
        <w:t>. User Interface</w:t>
      </w:r>
    </w:p>
    <w:p w14:paraId="13376BB1" w14:textId="4D3A00CC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Omschrijving van de schermen:</w:t>
      </w:r>
      <w:r w:rsidRPr="00E722BC">
        <w:rPr>
          <w:rFonts w:eastAsia="Times New Roman" w:cs="Arial"/>
          <w:szCs w:val="24"/>
          <w:lang w:eastAsia="nl-NL"/>
        </w:rPr>
        <w:t xml:space="preserve"> Het spel bevat een hoofdscherm met doolhof</w:t>
      </w:r>
      <w:r>
        <w:rPr>
          <w:rFonts w:eastAsia="Times New Roman" w:cs="Arial"/>
          <w:szCs w:val="24"/>
          <w:lang w:eastAsia="nl-NL"/>
        </w:rPr>
        <w:t>, avatar en huis.</w:t>
      </w:r>
    </w:p>
    <w:p w14:paraId="502B1B19" w14:textId="6B4CBB6A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Specifieke GUI objecten:</w:t>
      </w:r>
      <w:r w:rsidRPr="00E722BC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F24A78">
        <w:rPr>
          <w:rFonts w:eastAsia="Times New Roman" w:cs="Arial"/>
          <w:szCs w:val="24"/>
          <w:lang w:eastAsia="nl-NL"/>
        </w:rPr>
        <w:t>Dropdown</w:t>
      </w:r>
      <w:proofErr w:type="spellEnd"/>
      <w:r w:rsidR="00F24A78">
        <w:rPr>
          <w:rFonts w:eastAsia="Times New Roman" w:cs="Arial"/>
          <w:szCs w:val="24"/>
          <w:lang w:eastAsia="nl-NL"/>
        </w:rPr>
        <w:t xml:space="preserve"> button met </w:t>
      </w:r>
      <w:proofErr w:type="spellStart"/>
      <w:r w:rsidR="00F24A78">
        <w:rPr>
          <w:rFonts w:eastAsia="Times New Roman" w:cs="Arial"/>
          <w:szCs w:val="24"/>
          <w:lang w:eastAsia="nl-NL"/>
        </w:rPr>
        <w:t>moeilijkheidopties</w:t>
      </w:r>
      <w:proofErr w:type="spellEnd"/>
      <w:r w:rsidR="00F24A78">
        <w:rPr>
          <w:rFonts w:eastAsia="Times New Roman" w:cs="Arial"/>
          <w:szCs w:val="24"/>
          <w:lang w:eastAsia="nl-NL"/>
        </w:rPr>
        <w:t>, een start button die een random doolhof genereerd, en een div die opent wanneer je naar je huis aankomt met een gefeliciteerd bericht.</w:t>
      </w:r>
    </w:p>
    <w:p w14:paraId="20BB77F5" w14:textId="77777777" w:rsidR="00E722BC" w:rsidRPr="00E722BC" w:rsidRDefault="00000000" w:rsidP="00E722B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0DCD1107">
          <v:rect id="_x0000_i1029" style="width:0;height:1.5pt" o:hralign="center" o:hrstd="t" o:hr="t" fillcolor="#a0a0a0" stroked="f"/>
        </w:pict>
      </w:r>
    </w:p>
    <w:p w14:paraId="52F5BEBB" w14:textId="4F3FBD36" w:rsidR="00E722BC" w:rsidRDefault="00F24A78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5</w:t>
      </w:r>
      <w:r w:rsidR="00E722BC" w:rsidRPr="00E722BC">
        <w:rPr>
          <w:rFonts w:eastAsia="Times New Roman" w:cs="Arial"/>
          <w:b/>
          <w:bCs/>
          <w:szCs w:val="24"/>
          <w:lang w:eastAsia="nl-NL"/>
        </w:rPr>
        <w:t xml:space="preserve">. </w:t>
      </w:r>
      <w:r w:rsidR="00E722BC">
        <w:rPr>
          <w:rFonts w:eastAsia="Times New Roman" w:cs="Arial"/>
          <w:b/>
          <w:bCs/>
          <w:szCs w:val="24"/>
          <w:lang w:eastAsia="nl-NL"/>
        </w:rPr>
        <w:t>Logo:</w:t>
      </w:r>
    </w:p>
    <w:p w14:paraId="2FDF0705" w14:textId="597DBBB5" w:rsidR="00E722BC" w:rsidRPr="00E722BC" w:rsidRDefault="00E722BC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 xml:space="preserve">Uitleg: </w:t>
      </w:r>
      <w:r w:rsidRPr="00E722BC">
        <w:rPr>
          <w:rFonts w:eastAsia="Times New Roman" w:cs="Arial"/>
          <w:szCs w:val="24"/>
          <w:lang w:eastAsia="nl-NL"/>
        </w:rPr>
        <w:t xml:space="preserve">De logo die je ziet bevat de naam van ons groep in een game </w:t>
      </w:r>
      <w:proofErr w:type="spellStart"/>
      <w:r w:rsidRPr="00E722BC">
        <w:rPr>
          <w:rFonts w:eastAsia="Times New Roman" w:cs="Arial"/>
          <w:szCs w:val="24"/>
          <w:lang w:eastAsia="nl-NL"/>
        </w:rPr>
        <w:t>style</w:t>
      </w:r>
      <w:proofErr w:type="spellEnd"/>
      <w:r w:rsidRPr="00E722BC">
        <w:rPr>
          <w:rFonts w:eastAsia="Times New Roman" w:cs="Arial"/>
          <w:szCs w:val="24"/>
          <w:lang w:eastAsia="nl-NL"/>
        </w:rPr>
        <w:t xml:space="preserve"> chat box, Y&amp;A betekent natuurlijk Yasin en Ali.</w:t>
      </w:r>
    </w:p>
    <w:p w14:paraId="2A558B59" w14:textId="382C6345" w:rsidR="00E722BC" w:rsidRDefault="00E722BC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>
        <w:rPr>
          <w:noProof/>
        </w:rPr>
        <w:drawing>
          <wp:inline distT="0" distB="0" distL="0" distR="0" wp14:anchorId="36323C53" wp14:editId="250E33E7">
            <wp:extent cx="2286000" cy="2286000"/>
            <wp:effectExtent l="0" t="0" r="0" b="0"/>
            <wp:docPr id="1492817404" name="Afbeelding 1" descr="Afbeelding met Lettertype, symbool, tekst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17404" name="Afbeelding 1" descr="Afbeelding met Lettertype, symbool, tekst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9DC" w14:textId="69B70013" w:rsidR="00E722BC" w:rsidRPr="00E722BC" w:rsidRDefault="00E722BC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</w:p>
    <w:p w14:paraId="5C55AE9A" w14:textId="77777777" w:rsidR="00E722BC" w:rsidRPr="00E722BC" w:rsidRDefault="00000000" w:rsidP="00E722BC">
      <w:p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Cs w:val="24"/>
          <w:lang w:eastAsia="nl-NL"/>
        </w:rPr>
        <w:pict w14:anchorId="0F12E66E">
          <v:rect id="_x0000_i1030" style="width:0;height:1.5pt" o:hralign="center" o:hrstd="t" o:hr="t" fillcolor="#a0a0a0" stroked="f"/>
        </w:pict>
      </w:r>
    </w:p>
    <w:p w14:paraId="5E182355" w14:textId="69117CDA" w:rsidR="00E722BC" w:rsidRPr="00E722BC" w:rsidRDefault="00F24A78" w:rsidP="00E722BC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bCs/>
          <w:szCs w:val="24"/>
          <w:lang w:eastAsia="nl-NL"/>
        </w:rPr>
      </w:pPr>
      <w:r>
        <w:rPr>
          <w:rFonts w:eastAsia="Times New Roman" w:cs="Arial"/>
          <w:b/>
          <w:bCs/>
          <w:szCs w:val="24"/>
          <w:lang w:eastAsia="nl-NL"/>
        </w:rPr>
        <w:t>6.</w:t>
      </w:r>
      <w:r w:rsidR="00E722BC" w:rsidRPr="00E722BC">
        <w:rPr>
          <w:rFonts w:eastAsia="Times New Roman" w:cs="Arial"/>
          <w:b/>
          <w:bCs/>
          <w:szCs w:val="24"/>
          <w:lang w:eastAsia="nl-NL"/>
        </w:rPr>
        <w:t xml:space="preserve"> Sound/Music</w:t>
      </w:r>
    </w:p>
    <w:p w14:paraId="364A5895" w14:textId="4EB20130" w:rsidR="00E722BC" w:rsidRPr="00E722BC" w:rsidRDefault="00E722BC" w:rsidP="00416A2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b/>
          <w:bCs/>
          <w:szCs w:val="24"/>
          <w:lang w:eastAsia="nl-NL"/>
        </w:rPr>
        <w:t>Specifieke geluidseffecten:</w:t>
      </w:r>
      <w:r w:rsidRPr="00E722BC">
        <w:rPr>
          <w:rFonts w:eastAsia="Times New Roman" w:cs="Arial"/>
          <w:szCs w:val="24"/>
          <w:lang w:eastAsia="nl-NL"/>
        </w:rPr>
        <w:t xml:space="preserve"> </w:t>
      </w:r>
      <w:r>
        <w:rPr>
          <w:rFonts w:eastAsia="Times New Roman" w:cs="Arial"/>
          <w:szCs w:val="24"/>
          <w:lang w:eastAsia="nl-NL"/>
        </w:rPr>
        <w:t xml:space="preserve">Bij elk stapt dat de avatar maakt hoor je een bijbehorend voetstap geluid. </w:t>
      </w:r>
      <w:r w:rsidR="00416A2C">
        <w:rPr>
          <w:rFonts w:eastAsia="Times New Roman" w:cs="Arial"/>
          <w:szCs w:val="24"/>
          <w:lang w:eastAsia="nl-NL"/>
        </w:rPr>
        <w:t>En als de avatar het huis behaalt hoor je een</w:t>
      </w:r>
      <w:r w:rsidR="007970FE">
        <w:rPr>
          <w:rFonts w:eastAsia="Times New Roman" w:cs="Arial"/>
          <w:szCs w:val="24"/>
          <w:lang w:eastAsia="nl-NL"/>
        </w:rPr>
        <w:t xml:space="preserve"> speciale</w:t>
      </w:r>
      <w:r w:rsidR="00416A2C">
        <w:rPr>
          <w:rFonts w:eastAsia="Times New Roman" w:cs="Arial"/>
          <w:szCs w:val="24"/>
          <w:lang w:eastAsia="nl-NL"/>
        </w:rPr>
        <w:t xml:space="preserve"> </w:t>
      </w:r>
      <w:proofErr w:type="spellStart"/>
      <w:r w:rsidR="00416A2C">
        <w:rPr>
          <w:rFonts w:eastAsia="Times New Roman" w:cs="Arial"/>
          <w:szCs w:val="24"/>
          <w:lang w:eastAsia="nl-NL"/>
        </w:rPr>
        <w:t>geluid</w:t>
      </w:r>
      <w:r w:rsidR="007970FE">
        <w:rPr>
          <w:rFonts w:eastAsia="Times New Roman" w:cs="Arial"/>
          <w:szCs w:val="24"/>
          <w:lang w:eastAsia="nl-NL"/>
        </w:rPr>
        <w:t>s</w:t>
      </w:r>
      <w:proofErr w:type="spellEnd"/>
      <w:r w:rsidR="00416A2C">
        <w:rPr>
          <w:rFonts w:eastAsia="Times New Roman" w:cs="Arial"/>
          <w:szCs w:val="24"/>
          <w:lang w:eastAsia="nl-NL"/>
        </w:rPr>
        <w:t xml:space="preserve"> effect.</w:t>
      </w:r>
      <w:r w:rsidR="00000000">
        <w:rPr>
          <w:rFonts w:eastAsia="Times New Roman" w:cs="Arial"/>
          <w:szCs w:val="24"/>
          <w:lang w:eastAsia="nl-NL"/>
        </w:rPr>
        <w:pict w14:anchorId="631EB5DE">
          <v:rect id="_x0000_i1031" style="width:0;height:1.5pt" o:hralign="center" o:hrstd="t" o:hr="t" fillcolor="#a0a0a0" stroked="f"/>
        </w:pict>
      </w:r>
    </w:p>
    <w:p w14:paraId="5D3520A6" w14:textId="77777777" w:rsidR="00E722BC" w:rsidRPr="00E722BC" w:rsidRDefault="00E722BC" w:rsidP="00E722BC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nl-NL"/>
        </w:rPr>
      </w:pPr>
      <w:r w:rsidRPr="00E722BC">
        <w:rPr>
          <w:rFonts w:eastAsia="Times New Roman" w:cs="Arial"/>
          <w:i/>
          <w:iCs/>
          <w:szCs w:val="24"/>
          <w:lang w:eastAsia="nl-NL"/>
        </w:rPr>
        <w:t>Dit Game Design Document is opgesteld door Y&amp;A op 14 juni 2024.</w:t>
      </w:r>
    </w:p>
    <w:p w14:paraId="2C7EF4A3" w14:textId="77777777" w:rsidR="0074448B" w:rsidRPr="00E722BC" w:rsidRDefault="0074448B" w:rsidP="0074448B">
      <w:pPr>
        <w:rPr>
          <w:rFonts w:cs="Arial"/>
        </w:rPr>
      </w:pPr>
    </w:p>
    <w:sectPr w:rsidR="0074448B" w:rsidRPr="00E7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D81"/>
    <w:multiLevelType w:val="hybridMultilevel"/>
    <w:tmpl w:val="07221D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E23A7"/>
    <w:multiLevelType w:val="multilevel"/>
    <w:tmpl w:val="0D8E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17170"/>
    <w:multiLevelType w:val="multilevel"/>
    <w:tmpl w:val="6D1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68662">
    <w:abstractNumId w:val="1"/>
  </w:num>
  <w:num w:numId="2" w16cid:durableId="1925260601">
    <w:abstractNumId w:val="2"/>
  </w:num>
  <w:num w:numId="3" w16cid:durableId="206794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C1"/>
    <w:rsid w:val="001641D6"/>
    <w:rsid w:val="002837BF"/>
    <w:rsid w:val="002C116B"/>
    <w:rsid w:val="002E032E"/>
    <w:rsid w:val="00416A2C"/>
    <w:rsid w:val="0074448B"/>
    <w:rsid w:val="007970FE"/>
    <w:rsid w:val="0087178A"/>
    <w:rsid w:val="00963FD3"/>
    <w:rsid w:val="009C4484"/>
    <w:rsid w:val="00A01FED"/>
    <w:rsid w:val="00B97F15"/>
    <w:rsid w:val="00D2299D"/>
    <w:rsid w:val="00E57F7C"/>
    <w:rsid w:val="00E722BC"/>
    <w:rsid w:val="00E873C1"/>
    <w:rsid w:val="00F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36C1"/>
  <w15:chartTrackingRefBased/>
  <w15:docId w15:val="{10114981-4A04-4D6D-B785-DB4606D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7F7C"/>
    <w:rPr>
      <w:rFonts w:ascii="Arial" w:hAnsi="Arial"/>
      <w:kern w:val="0"/>
      <w:sz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E87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87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873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73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873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73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73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73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73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7F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7F7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873C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873C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E873C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E873C1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873C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73C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73C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73C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73C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73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73C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E87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873C1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jstalinea">
    <w:name w:val="List Paragraph"/>
    <w:basedOn w:val="Standaard"/>
    <w:uiPriority w:val="34"/>
    <w:qFormat/>
    <w:rsid w:val="00E873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873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87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873C1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E873C1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E7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722BC"/>
    <w:rPr>
      <w:b/>
      <w:bCs/>
    </w:rPr>
  </w:style>
  <w:style w:type="character" w:styleId="Nadruk">
    <w:name w:val="Emphasis"/>
    <w:basedOn w:val="Standaardalinea-lettertype"/>
    <w:uiPriority w:val="20"/>
    <w:qFormat/>
    <w:rsid w:val="00E72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Çoban</dc:creator>
  <cp:keywords/>
  <dc:description/>
  <cp:lastModifiedBy>Yasin Çoban</cp:lastModifiedBy>
  <cp:revision>5</cp:revision>
  <dcterms:created xsi:type="dcterms:W3CDTF">2024-06-12T22:25:00Z</dcterms:created>
  <dcterms:modified xsi:type="dcterms:W3CDTF">2024-06-14T09:36:00Z</dcterms:modified>
</cp:coreProperties>
</file>