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第一第二第三次教学都是在跟你们说开仓时机，今天的教学就具体一点了，到开仓方向。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这会是一个比较漫长的教学过程，会要讲比较多天。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default"/>
          <w:lang w:eastAsia="zh-CN"/>
          <w:woUserID w:val="1"/>
        </w:rPr>
        <w:t>？？</w:t>
      </w:r>
      <w:r>
        <w:rPr>
          <w:rFonts w:hint="eastAsia"/>
          <w:lang w:val="en-US" w:eastAsia="zh-CN"/>
        </w:rPr>
        <w:t>还是先讲一下意义。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eastAsia"/>
          <w:lang w:val="en-US" w:eastAsia="zh-CN"/>
        </w:rPr>
        <w:t>我在这里说的方向，一定是指数已经满足了入场条件的前提。</w:t>
      </w:r>
      <w:r>
        <w:rPr>
          <w:rFonts w:hint="default"/>
          <w:lang w:eastAsia="zh-CN"/>
          <w:woUserID w:val="1"/>
        </w:rPr>
        <w:t>@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就是说指数不是在单边下行，不是周五那种分时走势。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开仓方向，最简单</w:t>
      </w:r>
      <w:r>
        <w:rPr>
          <w:rFonts w:hint="default"/>
          <w:lang w:eastAsia="zh-CN"/>
          <w:woUserID w:val="1"/>
        </w:rPr>
        <w:t xml:space="preserve">3 </w:t>
      </w:r>
      <w:bookmarkStart w:id="0" w:name="_GoBack"/>
      <w:bookmarkEnd w:id="0"/>
      <w:r>
        <w:rPr>
          <w:rFonts w:hint="eastAsia"/>
          <w:lang w:val="en-US" w:eastAsia="zh-CN"/>
        </w:rPr>
        <w:t>的来说就是你要买什么板块、行业或者概念。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确认了能进场之后，就选择方向，是为了我们选择个股时能够更加快捷的运用战法去选股。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不然不可能在四千三百多只个股里面一个个套战法，这样选股太累了。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所以我先选择好的方向，再用战法去选股，这就可以省下很多时间。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另外就是，一般来说，其实只要你选对了方向，个股其实都不会差，只是像一阳指筹码、均线战法这些战法选来的标的，可能会走的更好，更稳。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所以选择好方向，意义非常重大。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二、方向的几种分类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我是做短线的，所以我做的方向，一定是你们耳熟能详的方向（以这段时间的一些方向举例）：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要么曾经是热点，之后可能有反复--鸿蒙概念、军工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要么已经有成为热点的趋势--中药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要么现在就是热点--科技（芯片、半导体）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怎么来区分哪些方向是热点，哪些是即将成为热点，哪些之前是热点，之后可能会反复。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这个问题，不能被量化，要靠长时间的盘感来培养。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但判断哪个方向是热点，我通过多年时间的总结，有自己的判断依据。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热点板块（主流强势板块）：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板块内有一只三连板的个股A，并且在A个股3连板这天，板块有其他个股bcd跟风涨停，或者是个股A在2连板的时候，板块内就有BCD出现跟风涨停。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这是最理想的情况，实际情况会有所出入。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但把其核心总结出来就是：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有一只个股A涨的多，带动了下面的BCD涨，让整个板块的成交量变大。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那么这个板块就是热点板块（主流强势板块）。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49D3"/>
    <w:multiLevelType w:val="singleLevel"/>
    <w:tmpl w:val="338749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1E84"/>
    <w:rsid w:val="30F1771E"/>
    <w:rsid w:val="6FF31E84"/>
    <w:rsid w:val="AF4DC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2021-07-01T13:30:00Z</dcterms:created>
  <dc:creator>Administrator</dc:creator>
  <cp:lastModifiedBy>Administrator</cp:lastModifiedBy>
  <dcterms:modified xsi:type="dcterms:W3CDTF">2021-07-08T09:58:19Z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