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269" w:rsidRPr="00EC0269" w:rsidRDefault="00EC0269" w:rsidP="00EC0269"/>
    <w:p w:rsidR="00EC0269" w:rsidRPr="00EC0269" w:rsidRDefault="00EC0269" w:rsidP="00EC0269">
      <w:r w:rsidRPr="00EC0269">
        <w:t> </w:t>
      </w:r>
    </w:p>
    <w:p w:rsidR="00EC0269" w:rsidRPr="00EC0269" w:rsidRDefault="00EC0269" w:rsidP="00EC0269">
      <w:r w:rsidRPr="00EC0269">
        <w:t> Software</w:t>
      </w:r>
    </w:p>
    <w:p w:rsidR="00EC0269" w:rsidRPr="00EC0269" w:rsidRDefault="00EC0269" w:rsidP="00EC0269">
      <w:r w:rsidRPr="00EC0269">
        <w:t> </w:t>
      </w:r>
    </w:p>
    <w:p w:rsidR="00EC0269" w:rsidRPr="00EC0269" w:rsidRDefault="00EC0269" w:rsidP="00EC0269">
      <w:r w:rsidRPr="00EC0269">
        <w:t> Requirements Specification for CCS </w:t>
      </w:r>
    </w:p>
    <w:p w:rsidR="00EC0269" w:rsidRPr="00EC0269" w:rsidRDefault="00EC0269" w:rsidP="00EC0269">
      <w:r w:rsidRPr="00EC0269">
        <w:t> </w:t>
      </w:r>
      <w:proofErr w:type="spellStart"/>
      <w:r w:rsidRPr="00EC0269">
        <w:t>Saurabh</w:t>
      </w:r>
      <w:proofErr w:type="spellEnd"/>
      <w:r w:rsidRPr="00EC0269">
        <w:t xml:space="preserve"> Singh (09BCE049</w:t>
      </w:r>
      <w:proofErr w:type="gramStart"/>
      <w:r w:rsidRPr="00EC0269">
        <w:t>)-</w:t>
      </w:r>
      <w:proofErr w:type="gramEnd"/>
      <w:r w:rsidRPr="00EC0269">
        <w:t xml:space="preserve"> CCS </w:t>
      </w:r>
    </w:p>
    <w:p w:rsidR="00EC0269" w:rsidRPr="00EC0269" w:rsidRDefault="00EC0269" w:rsidP="00EC0269">
      <w:r w:rsidRPr="00EC0269">
        <w:t>©</w:t>
      </w:r>
    </w:p>
    <w:p w:rsidR="00EC0269" w:rsidRPr="00EC0269" w:rsidRDefault="00EC0269" w:rsidP="00EC0269">
      <w:r w:rsidRPr="00EC0269">
        <w:t>Page 11</w:t>
      </w:r>
    </w:p>
    <w:p w:rsidR="00EC0269" w:rsidRPr="00EC0269" w:rsidRDefault="00EC0269" w:rsidP="00EC0269">
      <w:r w:rsidRPr="00EC0269">
        <w:t>3.1.2 Hardware Interfaces</w:t>
      </w:r>
    </w:p>
    <w:p w:rsidR="00EC0269" w:rsidRPr="00EC0269" w:rsidRDefault="00EC0269" w:rsidP="00EC0269">
      <w:r w:rsidRPr="00EC0269">
        <w:t>The existing Wide Area Network or the internet will be used for collecting data from the users and also for updating the content of the system by the administrators.</w:t>
      </w:r>
    </w:p>
    <w:p w:rsidR="00EC0269" w:rsidRPr="00EC0269" w:rsidRDefault="00EC0269" w:rsidP="00EC0269">
      <w:r w:rsidRPr="00EC0269">
        <w:t> </w:t>
      </w:r>
    </w:p>
    <w:p w:rsidR="00EC0269" w:rsidRPr="00EC0269" w:rsidRDefault="00EC0269" w:rsidP="00EC0269">
      <w:r w:rsidRPr="00EC0269">
        <w:t>3.1.3 Software Interfaces</w:t>
      </w:r>
    </w:p>
    <w:p w:rsidR="00EC0269" w:rsidRPr="00EC0269" w:rsidRDefault="00EC0269" w:rsidP="00EC0269">
      <w:r w:rsidRPr="00EC0269">
        <w:t>A firewall will be used with the server to prevent unauthorized access to the system.</w:t>
      </w:r>
    </w:p>
    <w:p w:rsidR="00EC0269" w:rsidRPr="00EC0269" w:rsidRDefault="00EC0269" w:rsidP="00EC0269">
      <w:r w:rsidRPr="00EC0269">
        <w:t>3.1.4 Communications Interfaces</w:t>
      </w:r>
    </w:p>
    <w:p w:rsidR="00EC0269" w:rsidRPr="00EC0269" w:rsidRDefault="00EC0269" w:rsidP="00EC0269">
      <w:r w:rsidRPr="00EC0269">
        <w:t>The Competitive Counselling System will be connected to the World Wide Web.</w:t>
      </w:r>
    </w:p>
    <w:p w:rsidR="00EC0269" w:rsidRPr="00EC0269" w:rsidRDefault="00EC0269" w:rsidP="00EC0269">
      <w:r w:rsidRPr="00EC0269">
        <w:t> </w:t>
      </w:r>
    </w:p>
    <w:p w:rsidR="00EC0269" w:rsidRPr="00EC0269" w:rsidRDefault="00EC0269" w:rsidP="00EC0269">
      <w:r w:rsidRPr="00EC0269">
        <w:t>3.2 Functional Requirements</w:t>
      </w:r>
    </w:p>
    <w:p w:rsidR="00EC0269" w:rsidRPr="00EC0269" w:rsidRDefault="00EC0269" w:rsidP="00EC0269">
      <w:r w:rsidRPr="00EC0269">
        <w:t></w:t>
      </w:r>
    </w:p>
    <w:p w:rsidR="00EC0269" w:rsidRPr="00EC0269" w:rsidRDefault="00EC0269" w:rsidP="00EC0269">
      <w:r w:rsidRPr="00EC0269">
        <w:t>Providing User the details of all competitive exams and other details.</w:t>
      </w:r>
    </w:p>
    <w:p w:rsidR="00EC0269" w:rsidRPr="00EC0269" w:rsidRDefault="00EC0269" w:rsidP="00EC0269">
      <w:r w:rsidRPr="00EC0269">
        <w:t></w:t>
      </w:r>
    </w:p>
    <w:p w:rsidR="00EC0269" w:rsidRPr="00EC0269" w:rsidRDefault="00EC0269" w:rsidP="00EC0269">
      <w:r w:rsidRPr="00EC0269">
        <w:t> </w:t>
      </w:r>
    </w:p>
    <w:p w:rsidR="00EC0269" w:rsidRPr="00EC0269" w:rsidRDefault="00EC0269" w:rsidP="00EC0269">
      <w:r w:rsidRPr="00EC0269">
        <w:t>Enabling Users to post queries and respond to other’s queries using comments.</w:t>
      </w:r>
    </w:p>
    <w:p w:rsidR="00EC0269" w:rsidRPr="00EC0269" w:rsidRDefault="00EC0269" w:rsidP="00EC0269">
      <w:r w:rsidRPr="00EC0269">
        <w:t> </w:t>
      </w:r>
    </w:p>
    <w:p w:rsidR="00EC0269" w:rsidRPr="00EC0269" w:rsidRDefault="00EC0269" w:rsidP="00EC0269">
      <w:r w:rsidRPr="00EC0269">
        <w:t></w:t>
      </w:r>
    </w:p>
    <w:p w:rsidR="00EC0269" w:rsidRPr="00EC0269" w:rsidRDefault="00EC0269" w:rsidP="00EC0269">
      <w:r w:rsidRPr="00EC0269">
        <w:t>Administrator login for administrators.</w:t>
      </w:r>
    </w:p>
    <w:p w:rsidR="00EC0269" w:rsidRPr="00EC0269" w:rsidRDefault="00EC0269" w:rsidP="00EC0269">
      <w:r w:rsidRPr="00EC0269">
        <w:t></w:t>
      </w:r>
    </w:p>
    <w:p w:rsidR="00EC0269" w:rsidRPr="00EC0269" w:rsidRDefault="00EC0269" w:rsidP="00EC0269">
      <w:r w:rsidRPr="00EC0269">
        <w:t>Viewing of Traffic stats and User details by Administrator</w:t>
      </w:r>
    </w:p>
    <w:p w:rsidR="00EC0269" w:rsidRPr="00EC0269" w:rsidRDefault="00EC0269" w:rsidP="00EC0269">
      <w:r w:rsidRPr="00EC0269">
        <w:t></w:t>
      </w:r>
    </w:p>
    <w:p w:rsidR="00EC0269" w:rsidRPr="00EC0269" w:rsidRDefault="00EC0269" w:rsidP="00EC0269">
      <w:r w:rsidRPr="00EC0269">
        <w:lastRenderedPageBreak/>
        <w:t>Managing of Content by Administrator.</w:t>
      </w:r>
    </w:p>
    <w:p w:rsidR="00EC0269" w:rsidRPr="00EC0269" w:rsidRDefault="00EC0269" w:rsidP="00EC0269">
      <w:r w:rsidRPr="00EC0269">
        <w:t>3.3 Non-Functional Requirement</w:t>
      </w:r>
    </w:p>
    <w:p w:rsidR="00EC0269" w:rsidRPr="00EC0269" w:rsidRDefault="00EC0269" w:rsidP="00EC0269">
      <w:r w:rsidRPr="00EC0269">
        <w:t></w:t>
      </w:r>
    </w:p>
    <w:p w:rsidR="00EC0269" w:rsidRPr="00EC0269" w:rsidRDefault="00EC0269" w:rsidP="00EC0269">
      <w:r w:rsidRPr="00EC0269">
        <w:t>Backup of the database in case of failure.</w:t>
      </w:r>
    </w:p>
    <w:p w:rsidR="00EC0269" w:rsidRPr="00EC0269" w:rsidRDefault="00EC0269" w:rsidP="00EC0269">
      <w:r w:rsidRPr="00EC0269">
        <w:t></w:t>
      </w:r>
    </w:p>
    <w:p w:rsidR="00EC0269" w:rsidRPr="00EC0269" w:rsidRDefault="00EC0269" w:rsidP="00EC0269">
      <w:r w:rsidRPr="00EC0269">
        <w:t>Security of the application to prevent attacks.</w:t>
      </w:r>
    </w:p>
    <w:p w:rsidR="00EC0269" w:rsidRPr="00EC0269" w:rsidRDefault="00EC0269" w:rsidP="00EC0269">
      <w:r w:rsidRPr="00EC0269">
        <w:t></w:t>
      </w:r>
    </w:p>
    <w:p w:rsidR="00EC0269" w:rsidRPr="00EC0269" w:rsidRDefault="00EC0269" w:rsidP="00EC0269">
      <w:r w:rsidRPr="00EC0269">
        <w:t xml:space="preserve">Documents and comments throughout for </w:t>
      </w:r>
      <w:proofErr w:type="spellStart"/>
      <w:r w:rsidRPr="00EC0269">
        <w:t>upgradation</w:t>
      </w:r>
      <w:proofErr w:type="spellEnd"/>
    </w:p>
    <w:p w:rsidR="00EC0269" w:rsidRPr="00EC0269" w:rsidRDefault="00EC0269" w:rsidP="00EC0269">
      <w:r w:rsidRPr="00EC0269">
        <w:t>.</w:t>
      </w:r>
    </w:p>
    <w:p w:rsidR="00EC0269" w:rsidRPr="00EC0269" w:rsidRDefault="00EC0269" w:rsidP="00EC0269">
      <w:r w:rsidRPr="00EC0269">
        <w:t>3.4 Performance</w:t>
      </w:r>
    </w:p>
    <w:p w:rsidR="00EC0269" w:rsidRPr="00EC0269" w:rsidRDefault="00EC0269" w:rsidP="00EC0269">
      <w:r w:rsidRPr="00EC0269">
        <w:t>3.4.1 Response Time</w:t>
      </w:r>
    </w:p>
    <w:p w:rsidR="00EC0269" w:rsidRPr="00EC0269" w:rsidRDefault="00EC0269" w:rsidP="00EC0269">
      <w:r w:rsidRPr="00EC0269">
        <w:t xml:space="preserve">The feedback form should be able to be downloaded within a seconds using a 56K modem. </w:t>
      </w:r>
      <w:proofErr w:type="spellStart"/>
      <w:r w:rsidRPr="00EC0269">
        <w:t>Theaccess</w:t>
      </w:r>
      <w:proofErr w:type="spellEnd"/>
      <w:r w:rsidRPr="00EC0269">
        <w:t xml:space="preserve"> time for a mobile device should be less than a minute. The system shall respond to </w:t>
      </w:r>
      <w:proofErr w:type="spellStart"/>
      <w:r w:rsidRPr="00EC0269">
        <w:t>thealumnus</w:t>
      </w:r>
      <w:proofErr w:type="spellEnd"/>
      <w:r w:rsidRPr="00EC0269">
        <w:t xml:space="preserve"> in not less than two seconds from the time of the request submittal. The system shall </w:t>
      </w:r>
      <w:proofErr w:type="spellStart"/>
      <w:r w:rsidRPr="00EC0269">
        <w:t>beallowed</w:t>
      </w:r>
      <w:proofErr w:type="spellEnd"/>
      <w:r w:rsidRPr="00EC0269">
        <w:t xml:space="preserve"> to take more time when doing large processing jobs.</w:t>
      </w:r>
    </w:p>
    <w:p w:rsidR="00EC0269" w:rsidRPr="00EC0269" w:rsidRDefault="00EC0269" w:rsidP="00EC0269">
      <w:r w:rsidRPr="00EC0269">
        <w:t>3.4.2 Administrator Response</w:t>
      </w:r>
    </w:p>
    <w:p w:rsidR="00EC0269" w:rsidRPr="00EC0269" w:rsidRDefault="00EC0269" w:rsidP="00EC0269">
      <w:r w:rsidRPr="00EC0269">
        <w:t xml:space="preserve">The system shall take as less time as possible to provide service to the administrator or </w:t>
      </w:r>
      <w:proofErr w:type="spellStart"/>
      <w:r w:rsidRPr="00EC0269">
        <w:t>thelibrarian</w:t>
      </w:r>
      <w:proofErr w:type="spellEnd"/>
      <w:r w:rsidRPr="00EC0269">
        <w:t>.</w:t>
      </w:r>
    </w:p>
    <w:p w:rsidR="00EC0269" w:rsidRPr="00EC0269" w:rsidRDefault="00EC0269" w:rsidP="00EC0269">
      <w:r w:rsidRPr="00EC0269">
        <w:t>3.4.3 Throughput</w:t>
      </w:r>
    </w:p>
    <w:p w:rsidR="00EC0269" w:rsidRPr="00EC0269" w:rsidRDefault="00EC0269" w:rsidP="00EC0269">
      <w:r w:rsidRPr="00EC0269">
        <w:t xml:space="preserve">The number of database transactions is directly dependent on the number of users, the </w:t>
      </w:r>
      <w:proofErr w:type="gramStart"/>
      <w:r w:rsidRPr="00EC0269">
        <w:t>users</w:t>
      </w:r>
      <w:proofErr w:type="gramEnd"/>
      <w:r w:rsidRPr="00EC0269">
        <w:t xml:space="preserve"> maybe the administrator, alumni or the professors of the college.</w:t>
      </w:r>
    </w:p>
    <w:p w:rsidR="00EC0269" w:rsidRPr="00EC0269" w:rsidRDefault="00EC0269" w:rsidP="00EC0269">
      <w:r w:rsidRPr="00EC0269">
        <w:drawing>
          <wp:inline distT="0" distB="0" distL="0" distR="0">
            <wp:extent cx="6886575" cy="123825"/>
            <wp:effectExtent l="0" t="0" r="9525" b="9525"/>
            <wp:docPr id="4" name="Picture 4" descr="https://html1-f.scribdassets.com/4kj19ogio01gv3wb/images/11-bc765ea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1-f.scribdassets.com/4kj19ogio01gv3wb/images/11-bc765ea8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269">
        <w:drawing>
          <wp:inline distT="0" distB="0" distL="0" distR="0">
            <wp:extent cx="6886575" cy="123825"/>
            <wp:effectExtent l="0" t="0" r="9525" b="9525"/>
            <wp:docPr id="3" name="Picture 3" descr="https://html1-f.scribdassets.com/4kj19ogio01gv3wb/images/11-bc765ea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1-f.scribdassets.com/4kj19ogio01gv3wb/images/11-bc765ea89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69" w:rsidRPr="00EC0269" w:rsidRDefault="00EC0269" w:rsidP="00EC0269">
      <w:r w:rsidRPr="00EC0269">
        <w:t> </w:t>
      </w:r>
    </w:p>
    <w:p w:rsidR="00EC0269" w:rsidRPr="00EC0269" w:rsidRDefault="00EC0269" w:rsidP="00EC0269">
      <w:r w:rsidRPr="00EC0269">
        <w:t> Software</w:t>
      </w:r>
    </w:p>
    <w:p w:rsidR="00EC0269" w:rsidRPr="00EC0269" w:rsidRDefault="00EC0269" w:rsidP="00EC0269">
      <w:r w:rsidRPr="00EC0269">
        <w:t> </w:t>
      </w:r>
    </w:p>
    <w:p w:rsidR="00EC0269" w:rsidRPr="00EC0269" w:rsidRDefault="00EC0269" w:rsidP="00EC0269">
      <w:r w:rsidRPr="00EC0269">
        <w:t> Requirements Specification for CCS </w:t>
      </w:r>
    </w:p>
    <w:p w:rsidR="00EC0269" w:rsidRPr="00EC0269" w:rsidRDefault="00EC0269" w:rsidP="00EC0269">
      <w:r w:rsidRPr="00EC0269">
        <w:t> </w:t>
      </w:r>
      <w:proofErr w:type="spellStart"/>
      <w:r w:rsidRPr="00EC0269">
        <w:t>Saurabh</w:t>
      </w:r>
      <w:proofErr w:type="spellEnd"/>
      <w:r w:rsidRPr="00EC0269">
        <w:t xml:space="preserve"> Singh (09BCE049</w:t>
      </w:r>
      <w:proofErr w:type="gramStart"/>
      <w:r w:rsidRPr="00EC0269">
        <w:t>)-</w:t>
      </w:r>
      <w:proofErr w:type="gramEnd"/>
      <w:r w:rsidRPr="00EC0269">
        <w:t xml:space="preserve"> CCS </w:t>
      </w:r>
    </w:p>
    <w:p w:rsidR="00EC0269" w:rsidRPr="00EC0269" w:rsidRDefault="00EC0269" w:rsidP="00EC0269">
      <w:r w:rsidRPr="00EC0269">
        <w:t>©</w:t>
      </w:r>
    </w:p>
    <w:p w:rsidR="00EC0269" w:rsidRPr="00EC0269" w:rsidRDefault="00EC0269" w:rsidP="00EC0269">
      <w:r w:rsidRPr="00EC0269">
        <w:t>Page 12</w:t>
      </w:r>
    </w:p>
    <w:p w:rsidR="00EC0269" w:rsidRPr="00EC0269" w:rsidRDefault="00EC0269" w:rsidP="00EC0269">
      <w:r w:rsidRPr="00EC0269">
        <w:t>3.4.4 Capacity</w:t>
      </w:r>
    </w:p>
    <w:p w:rsidR="00EC0269" w:rsidRPr="00EC0269" w:rsidRDefault="00EC0269" w:rsidP="00EC0269">
      <w:r w:rsidRPr="00EC0269">
        <w:lastRenderedPageBreak/>
        <w:t>The System capability depends on the capability or limit of the hosting server.</w:t>
      </w:r>
    </w:p>
    <w:p w:rsidR="00EC0269" w:rsidRPr="00EC0269" w:rsidRDefault="00EC0269" w:rsidP="00EC0269">
      <w:r w:rsidRPr="00EC0269">
        <w:t>3.4.5 Resource Utilization</w:t>
      </w:r>
    </w:p>
    <w:p w:rsidR="00EC0269" w:rsidRPr="00EC0269" w:rsidRDefault="00EC0269" w:rsidP="00EC0269">
      <w:r w:rsidRPr="00EC0269">
        <w:t xml:space="preserve">The resources are modified according the input provided by the alumni and also according to </w:t>
      </w:r>
      <w:proofErr w:type="spellStart"/>
      <w:r w:rsidRPr="00EC0269">
        <w:t>theadministrator</w:t>
      </w:r>
      <w:proofErr w:type="spellEnd"/>
      <w:r w:rsidRPr="00EC0269">
        <w:t xml:space="preserve"> in case he adds a new user.</w:t>
      </w:r>
    </w:p>
    <w:p w:rsidR="00EC0269" w:rsidRPr="00EC0269" w:rsidRDefault="00EC0269" w:rsidP="00EC0269">
      <w:r w:rsidRPr="00EC0269">
        <w:t>3.5 Supportability</w:t>
      </w:r>
    </w:p>
    <w:p w:rsidR="00EC0269" w:rsidRPr="00EC0269" w:rsidRDefault="00EC0269" w:rsidP="00EC0269">
      <w:r w:rsidRPr="00EC0269">
        <w:t xml:space="preserve">The system designers shall take in to considerations the following supportability and </w:t>
      </w:r>
      <w:proofErr w:type="spellStart"/>
      <w:r w:rsidRPr="00EC0269">
        <w:t>technicallimitations</w:t>
      </w:r>
      <w:proofErr w:type="spellEnd"/>
      <w:r w:rsidRPr="00EC0269">
        <w:t>.</w:t>
      </w:r>
    </w:p>
    <w:p w:rsidR="00EC0269" w:rsidRPr="00EC0269" w:rsidRDefault="00EC0269" w:rsidP="00EC0269">
      <w:r w:rsidRPr="00EC0269">
        <w:t>3.5.1 Internet Protocols</w:t>
      </w:r>
    </w:p>
    <w:p w:rsidR="00EC0269" w:rsidRPr="00EC0269" w:rsidRDefault="00EC0269" w:rsidP="00EC0269">
      <w:r w:rsidRPr="00EC0269">
        <w:t>The system shall be comply with the TCP/IP protocol standards and shall be designed accordingly.</w:t>
      </w:r>
    </w:p>
    <w:p w:rsidR="00EC0269" w:rsidRPr="00EC0269" w:rsidRDefault="00EC0269" w:rsidP="00EC0269">
      <w:r w:rsidRPr="00EC0269">
        <w:t>3.5.2 Information Security Requirement</w:t>
      </w:r>
    </w:p>
    <w:p w:rsidR="00EC0269" w:rsidRPr="00EC0269" w:rsidRDefault="00EC0269" w:rsidP="00EC0269">
      <w:r w:rsidRPr="00EC0269">
        <w:t xml:space="preserve">The system shall support the VIT information security requirements and use the same standard </w:t>
      </w:r>
      <w:proofErr w:type="spellStart"/>
      <w:r w:rsidRPr="00EC0269">
        <w:t>asthe</w:t>
      </w:r>
      <w:proofErr w:type="spellEnd"/>
      <w:r w:rsidRPr="00EC0269">
        <w:t xml:space="preserve"> VIT information security requirements.</w:t>
      </w:r>
    </w:p>
    <w:p w:rsidR="00EC0269" w:rsidRPr="00EC0269" w:rsidRDefault="00EC0269" w:rsidP="00EC0269">
      <w:r w:rsidRPr="00EC0269">
        <w:t>3.5.3 Maintenance</w:t>
      </w:r>
    </w:p>
    <w:p w:rsidR="00EC0269" w:rsidRPr="00EC0269" w:rsidRDefault="00EC0269" w:rsidP="00EC0269">
      <w:r w:rsidRPr="00EC0269">
        <w:t>The maintenance of the system shall be done as per the maintenance contract.</w:t>
      </w:r>
    </w:p>
    <w:p w:rsidR="00EC0269" w:rsidRPr="00EC0269" w:rsidRDefault="00EC0269" w:rsidP="00EC0269">
      <w:r w:rsidRPr="00EC0269">
        <w:t>3.5.4 Standards</w:t>
      </w:r>
    </w:p>
    <w:p w:rsidR="00EC0269" w:rsidRPr="00EC0269" w:rsidRDefault="00EC0269" w:rsidP="00EC0269">
      <w:r w:rsidRPr="00EC0269">
        <w:t>The coding standards and naming conventions will be as per the IEEE standards.</w:t>
      </w:r>
    </w:p>
    <w:p w:rsidR="00EC0269" w:rsidRPr="00EC0269" w:rsidRDefault="00EC0269" w:rsidP="00EC0269">
      <w:r w:rsidRPr="00EC0269">
        <w:t>3.6 Design Constraints</w:t>
      </w:r>
    </w:p>
    <w:p w:rsidR="00EC0269" w:rsidRPr="00EC0269" w:rsidRDefault="00EC0269" w:rsidP="00EC0269">
      <w:r w:rsidRPr="00EC0269">
        <w:t>3.6.1</w:t>
      </w:r>
    </w:p>
    <w:p w:rsidR="00EC0269" w:rsidRPr="00EC0269" w:rsidRDefault="00EC0269" w:rsidP="00EC0269">
      <w:r w:rsidRPr="00EC0269">
        <w:t>Software Language Used</w:t>
      </w:r>
    </w:p>
    <w:p w:rsidR="00EC0269" w:rsidRPr="00EC0269" w:rsidRDefault="00EC0269" w:rsidP="00EC0269">
      <w:r w:rsidRPr="00EC0269">
        <w:t xml:space="preserve">The languages that shall be used for coding the Alumni Feedback System are Hypertext Pre-processor (PHP), SQL, HTML, JavaScript, </w:t>
      </w:r>
      <w:proofErr w:type="gramStart"/>
      <w:r w:rsidRPr="00EC0269">
        <w:t>CSS</w:t>
      </w:r>
      <w:proofErr w:type="gramEnd"/>
      <w:r w:rsidRPr="00EC0269">
        <w:t xml:space="preserve">. For working on the coding phase of the </w:t>
      </w:r>
      <w:proofErr w:type="spellStart"/>
      <w:r w:rsidRPr="00EC0269">
        <w:t>AlumniFeedback</w:t>
      </w:r>
      <w:proofErr w:type="spellEnd"/>
      <w:r w:rsidRPr="00EC0269">
        <w:t xml:space="preserve"> System, the Internet Information Services (IIS) Server needs to be installed.</w:t>
      </w:r>
    </w:p>
    <w:p w:rsidR="00EC0269" w:rsidRPr="00EC0269" w:rsidRDefault="00EC0269" w:rsidP="00EC0269">
      <w:r w:rsidRPr="00EC0269">
        <w:t>3.6.2 Development Tools</w:t>
      </w:r>
    </w:p>
    <w:p w:rsidR="00EC0269" w:rsidRPr="00EC0269" w:rsidRDefault="00EC0269" w:rsidP="00EC0269">
      <w:r w:rsidRPr="00EC0269">
        <w:t xml:space="preserve">Developers will make use of the available </w:t>
      </w:r>
      <w:proofErr w:type="spellStart"/>
      <w:r w:rsidRPr="00EC0269">
        <w:t>Netbeans</w:t>
      </w:r>
      <w:proofErr w:type="spellEnd"/>
      <w:r w:rsidRPr="00EC0269">
        <w:t xml:space="preserve"> Tool with the PHP extension. They would </w:t>
      </w:r>
      <w:proofErr w:type="spellStart"/>
      <w:r w:rsidRPr="00EC0269">
        <w:t>alsomake</w:t>
      </w:r>
      <w:proofErr w:type="spellEnd"/>
      <w:r w:rsidRPr="00EC0269">
        <w:t xml:space="preserve"> use of the online references available for developing programs in PHP, HTML and </w:t>
      </w:r>
      <w:proofErr w:type="spellStart"/>
      <w:r w:rsidRPr="00EC0269">
        <w:t>thescripting</w:t>
      </w:r>
      <w:proofErr w:type="spellEnd"/>
      <w:r w:rsidRPr="00EC0269">
        <w:t xml:space="preserve"> language, JavaScript.</w:t>
      </w:r>
    </w:p>
    <w:p w:rsidR="00EC0269" w:rsidRPr="00EC0269" w:rsidRDefault="00EC0269" w:rsidP="00EC0269">
      <w:r w:rsidRPr="00EC0269">
        <w:drawing>
          <wp:inline distT="0" distB="0" distL="0" distR="0">
            <wp:extent cx="6886575" cy="123825"/>
            <wp:effectExtent l="0" t="0" r="9525" b="9525"/>
            <wp:docPr id="2" name="Picture 2" descr="https://html2-f.scribdassets.com/4kj19ogio01gv3wb/images/12-2a0e8463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ml2-f.scribdassets.com/4kj19ogio01gv3wb/images/12-2a0e84635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269">
        <w:drawing>
          <wp:inline distT="0" distB="0" distL="0" distR="0">
            <wp:extent cx="6886575" cy="123825"/>
            <wp:effectExtent l="0" t="0" r="9525" b="9525"/>
            <wp:docPr id="1" name="Picture 1" descr="https://html2-f.scribdassets.com/4kj19ogio01gv3wb/images/12-2a0e8463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tml2-f.scribdassets.com/4kj19ogio01gv3wb/images/12-2a0e84635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269" w:rsidRPr="00EC0269" w:rsidRDefault="00EC0269" w:rsidP="00EC0269">
      <w:r w:rsidRPr="00EC0269">
        <w:t> </w:t>
      </w:r>
    </w:p>
    <w:p w:rsidR="00EC0269" w:rsidRPr="00EC0269" w:rsidRDefault="00EC0269" w:rsidP="00EC0269">
      <w:r w:rsidRPr="00EC0269">
        <w:t> Software</w:t>
      </w:r>
    </w:p>
    <w:p w:rsidR="00EC0269" w:rsidRPr="00EC0269" w:rsidRDefault="00EC0269" w:rsidP="00EC0269">
      <w:r w:rsidRPr="00EC0269">
        <w:t> </w:t>
      </w:r>
    </w:p>
    <w:p w:rsidR="00EC0269" w:rsidRPr="00EC0269" w:rsidRDefault="00EC0269" w:rsidP="00EC0269">
      <w:r w:rsidRPr="00EC0269">
        <w:t> Requirements Specification for CCS </w:t>
      </w:r>
    </w:p>
    <w:p w:rsidR="00EC0269" w:rsidRPr="00EC0269" w:rsidRDefault="00EC0269" w:rsidP="00EC0269">
      <w:r w:rsidRPr="00EC0269">
        <w:lastRenderedPageBreak/>
        <w:t> </w:t>
      </w:r>
      <w:proofErr w:type="spellStart"/>
      <w:r w:rsidRPr="00EC0269">
        <w:t>Saurabh</w:t>
      </w:r>
      <w:proofErr w:type="spellEnd"/>
      <w:r w:rsidRPr="00EC0269">
        <w:t xml:space="preserve"> Singh (09BCE049</w:t>
      </w:r>
      <w:proofErr w:type="gramStart"/>
      <w:r w:rsidRPr="00EC0269">
        <w:t>)-</w:t>
      </w:r>
      <w:proofErr w:type="gramEnd"/>
      <w:r w:rsidRPr="00EC0269">
        <w:t xml:space="preserve"> CCS </w:t>
      </w:r>
    </w:p>
    <w:p w:rsidR="00EC0269" w:rsidRPr="00EC0269" w:rsidRDefault="00EC0269" w:rsidP="00EC0269">
      <w:r w:rsidRPr="00EC0269">
        <w:t>©</w:t>
      </w:r>
      <w:bookmarkStart w:id="0" w:name="_GoBack"/>
      <w:bookmarkEnd w:id="0"/>
    </w:p>
    <w:p w:rsidR="00EC0269" w:rsidRPr="00EC0269" w:rsidRDefault="00EC0269" w:rsidP="00EC0269">
      <w:r w:rsidRPr="00EC0269">
        <w:t>Page 13</w:t>
      </w:r>
    </w:p>
    <w:p w:rsidR="00EC0269" w:rsidRPr="00EC0269" w:rsidRDefault="00EC0269" w:rsidP="00EC0269">
      <w:r w:rsidRPr="00EC0269">
        <w:t>3.6.3 Class Libraries</w:t>
      </w:r>
    </w:p>
    <w:p w:rsidR="00EC0269" w:rsidRPr="00EC0269" w:rsidRDefault="00EC0269" w:rsidP="00EC0269">
      <w:r w:rsidRPr="00EC0269">
        <w:t>Developers will make use of the existing PHP libraries available for PHP.</w:t>
      </w:r>
    </w:p>
    <w:p w:rsidR="00EC0269" w:rsidRPr="00EC0269" w:rsidRDefault="00EC0269" w:rsidP="00EC0269">
      <w:r w:rsidRPr="00EC0269">
        <w:t>3.7 Licensing Requirements</w:t>
      </w:r>
    </w:p>
    <w:p w:rsidR="00EC0269" w:rsidRPr="00EC0269" w:rsidRDefault="00EC0269" w:rsidP="00EC0269">
      <w:r w:rsidRPr="00EC0269">
        <w:t xml:space="preserve">The usage is restricted to those who purchase the CCS software and by using they show that </w:t>
      </w:r>
      <w:proofErr w:type="spellStart"/>
      <w:r w:rsidRPr="00EC0269">
        <w:t>theyagree</w:t>
      </w:r>
      <w:proofErr w:type="spellEnd"/>
      <w:r w:rsidRPr="00EC0269">
        <w:t xml:space="preserve"> by the rules of CCS.</w:t>
      </w:r>
    </w:p>
    <w:p w:rsidR="00EC0269" w:rsidRPr="00EC0269" w:rsidRDefault="00EC0269" w:rsidP="00EC0269">
      <w:r w:rsidRPr="00EC0269">
        <w:t>3.8 Legal, Copyright and other Notices</w:t>
      </w:r>
    </w:p>
    <w:p w:rsidR="00EC0269" w:rsidRPr="00EC0269" w:rsidRDefault="00EC0269" w:rsidP="00EC0269">
      <w:r w:rsidRPr="00EC0269">
        <w:t xml:space="preserve">Competitive Counselling System is a trademark of </w:t>
      </w:r>
      <w:proofErr w:type="spellStart"/>
      <w:r w:rsidRPr="00EC0269">
        <w:t>Saurabh</w:t>
      </w:r>
      <w:proofErr w:type="spellEnd"/>
      <w:r w:rsidRPr="00EC0269">
        <w:t xml:space="preserve"> Singh and cannot be used without </w:t>
      </w:r>
      <w:proofErr w:type="spellStart"/>
      <w:r w:rsidRPr="00EC0269">
        <w:t>hisconsent</w:t>
      </w:r>
      <w:proofErr w:type="spellEnd"/>
      <w:r w:rsidRPr="00EC0269">
        <w:t>. All disputes will be dealt within the jurisdiction of Vellore</w:t>
      </w:r>
    </w:p>
    <w:p w:rsidR="00EC0269" w:rsidRPr="00EC0269" w:rsidRDefault="00EC0269" w:rsidP="00EC0269">
      <w:r w:rsidRPr="00EC0269">
        <w:t>.</w:t>
      </w:r>
    </w:p>
    <w:p w:rsidR="00EC0269" w:rsidRPr="00EC0269" w:rsidRDefault="00EC0269" w:rsidP="00EC0269">
      <w:r w:rsidRPr="00EC0269">
        <w:t>4.0 Additional information</w:t>
      </w:r>
    </w:p>
    <w:p w:rsidR="00EC0269" w:rsidRPr="00EC0269" w:rsidRDefault="00EC0269" w:rsidP="00EC0269">
      <w:r w:rsidRPr="00EC0269">
        <w:t>No Additional information.</w:t>
      </w:r>
    </w:p>
    <w:p w:rsidR="007612C0" w:rsidRPr="00EC0269" w:rsidRDefault="007612C0" w:rsidP="00EC0269"/>
    <w:sectPr w:rsidR="007612C0" w:rsidRPr="00EC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EE"/>
    <w:rsid w:val="004807EE"/>
    <w:rsid w:val="007612C0"/>
    <w:rsid w:val="00EC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61848-F791-41D5-970A-6A0D2AB4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C0269"/>
  </w:style>
  <w:style w:type="character" w:customStyle="1" w:styleId="l">
    <w:name w:val="l"/>
    <w:basedOn w:val="DefaultParagraphFont"/>
    <w:rsid w:val="00EC0269"/>
  </w:style>
  <w:style w:type="character" w:customStyle="1" w:styleId="l6">
    <w:name w:val="l6"/>
    <w:basedOn w:val="DefaultParagraphFont"/>
    <w:rsid w:val="00EC0269"/>
  </w:style>
  <w:style w:type="character" w:customStyle="1" w:styleId="l9">
    <w:name w:val="l9"/>
    <w:basedOn w:val="DefaultParagraphFont"/>
    <w:rsid w:val="00EC0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277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7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02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43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5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1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2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1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1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7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26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6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7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84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09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56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0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9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7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07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3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1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63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44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5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56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66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6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54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0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65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7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6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8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7279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7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4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03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1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8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2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1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32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19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72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96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5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6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7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7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9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92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8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8535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0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6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7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0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9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56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9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30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2</cp:revision>
  <dcterms:created xsi:type="dcterms:W3CDTF">2018-07-16T19:09:00Z</dcterms:created>
  <dcterms:modified xsi:type="dcterms:W3CDTF">2018-07-16T19:10:00Z</dcterms:modified>
</cp:coreProperties>
</file>