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D8A75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323C24D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AB9AE44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B7C1270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12C9935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17070F7C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68B1A90A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67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17209807">
      <w:pPr>
        <w:jc w:val="center"/>
        <w:rPr>
          <w:rFonts w:hint="eastAsia"/>
          <w:szCs w:val="21"/>
        </w:rPr>
      </w:pPr>
    </w:p>
    <w:p w14:paraId="5B63B145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74EAC2FC">
      <w:pPr>
        <w:rPr>
          <w:rFonts w:hint="eastAsia"/>
          <w:szCs w:val="21"/>
        </w:rPr>
      </w:pPr>
    </w:p>
    <w:p w14:paraId="462D3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关于成立本科教育教学审核评估工作</w:t>
      </w:r>
    </w:p>
    <w:p w14:paraId="0D0D3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领导小组的通知</w:t>
      </w:r>
    </w:p>
    <w:p w14:paraId="131A5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仿宋" w:hAnsi="仿宋" w:eastAsia="仿宋" w:cs="仿宋"/>
          <w:bCs/>
          <w:color w:val="auto"/>
          <w:sz w:val="32"/>
          <w:szCs w:val="32"/>
          <w:lang w:eastAsia="zh-CN"/>
        </w:rPr>
      </w:pPr>
    </w:p>
    <w:p w14:paraId="36767E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sz w:val="32"/>
          <w:szCs w:val="32"/>
        </w:rPr>
        <w:t>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做好我校本科教育教学审核评估工作的组织领导和统筹协调，</w:t>
      </w:r>
      <w:r>
        <w:rPr>
          <w:rFonts w:hint="eastAsia" w:ascii="仿宋" w:hAnsi="仿宋" w:eastAsia="仿宋" w:cs="仿宋"/>
          <w:sz w:val="32"/>
          <w:szCs w:val="32"/>
        </w:rPr>
        <w:t>确保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相关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工作</w:t>
      </w:r>
      <w:r>
        <w:rPr>
          <w:rFonts w:hint="eastAsia" w:ascii="仿宋" w:hAnsi="仿宋" w:eastAsia="仿宋" w:cs="仿宋"/>
          <w:sz w:val="32"/>
          <w:szCs w:val="32"/>
        </w:rPr>
        <w:t>高效有序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地</w:t>
      </w:r>
      <w:r>
        <w:rPr>
          <w:rFonts w:hint="eastAsia" w:ascii="仿宋" w:hAnsi="仿宋" w:eastAsia="仿宋" w:cs="仿宋"/>
          <w:sz w:val="32"/>
          <w:szCs w:val="32"/>
        </w:rPr>
        <w:t>开展，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经学校研究，决定</w:t>
      </w:r>
      <w:r>
        <w:rPr>
          <w:rFonts w:hint="eastAsia" w:ascii="仿宋" w:hAnsi="仿宋" w:eastAsia="仿宋" w:cs="仿宋"/>
          <w:sz w:val="32"/>
          <w:szCs w:val="32"/>
        </w:rPr>
        <w:t>成立本科教育教学审核评估工作领导小组，下设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审核评估工作办公室。同时在各教学单位成立本科教育教学审核评估工作小组，领导小组和工作小组的成员和职责如下：</w:t>
      </w:r>
    </w:p>
    <w:p w14:paraId="138A8B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黑体"/>
          <w:sz w:val="32"/>
          <w:szCs w:val="32"/>
        </w:rPr>
        <w:t>本科教育教学审核评估工作领导小组</w:t>
      </w:r>
    </w:p>
    <w:p w14:paraId="277FD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组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长：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翁维素、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王建民</w:t>
      </w:r>
    </w:p>
    <w:p w14:paraId="61E9D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常务副组长：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张立群</w:t>
      </w:r>
    </w:p>
    <w:p w14:paraId="3C821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副组长：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冰、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  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赵海军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徐献彬</w:t>
      </w:r>
    </w:p>
    <w:p w14:paraId="6F563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成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员：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张文海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、肖立新、李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杰、李汉超、孙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彬</w:t>
      </w:r>
    </w:p>
    <w:p w14:paraId="21380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裴宏伟、刘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超、梁建明、贾玉贵、和长青、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王登海</w:t>
      </w:r>
    </w:p>
    <w:p w14:paraId="78016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邓大鹏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、罗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义、李晓庆、董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捷、王占英、常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青</w:t>
      </w:r>
    </w:p>
    <w:p w14:paraId="7411F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郭晓君、葛立杰、刘晓群、孙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勇、郝桂珍、麻振华</w:t>
      </w:r>
    </w:p>
    <w:p w14:paraId="5D159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李佳欣、温秀梅、曹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宇、闫磊磊、毕全超、吕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国</w:t>
      </w:r>
    </w:p>
    <w:p w14:paraId="528E7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徐海涛、杜占江、王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斌、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贾跃然</w:t>
      </w:r>
    </w:p>
    <w:p w14:paraId="67F1E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工作职责：</w:t>
      </w:r>
    </w:p>
    <w:p w14:paraId="1C9494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全面领导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学</w:t>
      </w:r>
      <w:r>
        <w:rPr>
          <w:rFonts w:hint="eastAsia" w:ascii="仿宋" w:hAnsi="仿宋" w:eastAsia="仿宋" w:cs="仿宋"/>
          <w:sz w:val="32"/>
          <w:szCs w:val="32"/>
        </w:rPr>
        <w:t>校审核评估工作；</w:t>
      </w:r>
    </w:p>
    <w:p w14:paraId="638B4F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定期召开工作会议，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对</w:t>
      </w:r>
      <w:r>
        <w:rPr>
          <w:rFonts w:hint="eastAsia" w:ascii="仿宋" w:hAnsi="仿宋" w:eastAsia="仿宋" w:cs="仿宋"/>
          <w:sz w:val="32"/>
          <w:szCs w:val="32"/>
        </w:rPr>
        <w:t>审核评估工作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开展</w:t>
      </w:r>
      <w:r>
        <w:rPr>
          <w:rFonts w:hint="eastAsia" w:ascii="仿宋" w:hAnsi="仿宋" w:eastAsia="仿宋" w:cs="仿宋"/>
          <w:sz w:val="32"/>
          <w:szCs w:val="32"/>
        </w:rPr>
        <w:t>全过程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的</w:t>
      </w:r>
      <w:r>
        <w:rPr>
          <w:rFonts w:hint="eastAsia" w:ascii="仿宋" w:hAnsi="仿宋" w:eastAsia="仿宋" w:cs="仿宋"/>
          <w:sz w:val="32"/>
          <w:szCs w:val="32"/>
        </w:rPr>
        <w:t>指导、监督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检查</w:t>
      </w:r>
      <w:r>
        <w:rPr>
          <w:rFonts w:hint="eastAsia" w:ascii="仿宋" w:hAnsi="仿宋" w:eastAsia="仿宋" w:cs="仿宋"/>
          <w:sz w:val="32"/>
          <w:szCs w:val="32"/>
        </w:rPr>
        <w:t>；</w:t>
      </w:r>
    </w:p>
    <w:p w14:paraId="18F72B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84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11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pacing w:val="11"/>
          <w:sz w:val="32"/>
          <w:szCs w:val="32"/>
        </w:rPr>
        <w:t>负责</w:t>
      </w:r>
      <w:r>
        <w:rPr>
          <w:rFonts w:hint="eastAsia" w:ascii="仿宋" w:hAnsi="仿宋" w:eastAsia="仿宋" w:cs="仿宋"/>
          <w:sz w:val="32"/>
          <w:szCs w:val="32"/>
        </w:rPr>
        <w:t>研究</w:t>
      </w:r>
      <w:r>
        <w:rPr>
          <w:rFonts w:hint="eastAsia" w:ascii="仿宋" w:hAnsi="仿宋" w:eastAsia="仿宋" w:cs="仿宋"/>
          <w:spacing w:val="11"/>
          <w:sz w:val="32"/>
          <w:szCs w:val="32"/>
        </w:rPr>
        <w:t>审核评估工作中的重大问题</w:t>
      </w:r>
      <w:r>
        <w:rPr>
          <w:rFonts w:hint="eastAsia" w:ascii="仿宋" w:hAnsi="仿宋" w:eastAsia="仿宋" w:cs="仿宋"/>
          <w:spacing w:val="11"/>
          <w:sz w:val="32"/>
          <w:szCs w:val="32"/>
          <w:lang w:val="en-US" w:eastAsia="zh-CN"/>
        </w:rPr>
        <w:t>和</w:t>
      </w:r>
      <w:r>
        <w:rPr>
          <w:rFonts w:hint="eastAsia" w:ascii="仿宋" w:hAnsi="仿宋" w:eastAsia="仿宋" w:cs="仿宋"/>
          <w:spacing w:val="11"/>
          <w:sz w:val="32"/>
          <w:szCs w:val="32"/>
        </w:rPr>
        <w:t>相关政策</w:t>
      </w:r>
      <w:r>
        <w:rPr>
          <w:rFonts w:hint="eastAsia" w:ascii="仿宋" w:hAnsi="仿宋" w:eastAsia="仿宋" w:cs="仿宋"/>
          <w:spacing w:val="11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pacing w:val="11"/>
          <w:sz w:val="32"/>
          <w:szCs w:val="32"/>
          <w:lang w:val="en-US" w:eastAsia="zh-CN"/>
        </w:rPr>
        <w:t>对相关</w:t>
      </w:r>
      <w:r>
        <w:rPr>
          <w:rFonts w:hint="eastAsia" w:ascii="仿宋" w:hAnsi="仿宋" w:eastAsia="仿宋" w:cs="仿宋"/>
          <w:spacing w:val="11"/>
          <w:sz w:val="32"/>
          <w:szCs w:val="32"/>
        </w:rPr>
        <w:t>措施</w:t>
      </w:r>
      <w:r>
        <w:rPr>
          <w:rFonts w:hint="eastAsia" w:ascii="仿宋" w:hAnsi="仿宋" w:eastAsia="仿宋" w:cs="仿宋"/>
          <w:spacing w:val="11"/>
          <w:sz w:val="32"/>
          <w:szCs w:val="32"/>
          <w:lang w:val="en-US" w:eastAsia="zh-CN"/>
        </w:rPr>
        <w:t>的制订</w:t>
      </w:r>
      <w:r>
        <w:rPr>
          <w:rFonts w:hint="eastAsia" w:ascii="仿宋" w:hAnsi="仿宋" w:eastAsia="仿宋" w:cs="仿宋"/>
          <w:spacing w:val="6"/>
          <w:sz w:val="32"/>
          <w:szCs w:val="32"/>
        </w:rPr>
        <w:t>进</w:t>
      </w:r>
      <w:r>
        <w:rPr>
          <w:rFonts w:hint="eastAsia" w:ascii="仿宋" w:hAnsi="仿宋" w:eastAsia="仿宋" w:cs="仿宋"/>
          <w:spacing w:val="11"/>
          <w:sz w:val="32"/>
          <w:szCs w:val="32"/>
        </w:rPr>
        <w:t>行</w:t>
      </w:r>
      <w:r>
        <w:rPr>
          <w:rFonts w:hint="eastAsia" w:ascii="仿宋" w:hAnsi="仿宋" w:eastAsia="仿宋" w:cs="仿宋"/>
          <w:sz w:val="32"/>
          <w:szCs w:val="32"/>
        </w:rPr>
        <w:t>审议和决策；</w:t>
      </w:r>
    </w:p>
    <w:p w14:paraId="64D3DD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4.审定学校评建工作方案、学校自评报告、教学基本状态数据等</w:t>
      </w:r>
      <w:r>
        <w:rPr>
          <w:rFonts w:hint="eastAsia" w:ascii="仿宋" w:hAnsi="仿宋" w:eastAsia="仿宋" w:cs="仿宋"/>
          <w:sz w:val="32"/>
          <w:szCs w:val="32"/>
        </w:rPr>
        <w:t>重要材料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</w:p>
    <w:p w14:paraId="37D60B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sz w:val="32"/>
          <w:szCs w:val="32"/>
        </w:rPr>
        <w:t>落实审核评估工作相关经费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，为审核评估工作提供政策支持和条件保障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69DF8C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二、审核评估工作办公室</w:t>
      </w:r>
    </w:p>
    <w:p w14:paraId="1F620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主  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张文海、梁建明</w:t>
      </w:r>
    </w:p>
    <w:p w14:paraId="445C0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副主任：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胡建林、王  赫、杨庆峰</w:t>
      </w:r>
    </w:p>
    <w:p w14:paraId="684F9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1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pacing w:val="-23"/>
          <w:sz w:val="32"/>
          <w:szCs w:val="32"/>
          <w:lang w:val="en-US" w:eastAsia="zh-CN"/>
        </w:rPr>
        <w:t>工作人员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陈永强、牛立蕊、张思佳、穆金磊</w:t>
      </w:r>
    </w:p>
    <w:p w14:paraId="19327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工作职责：</w:t>
      </w:r>
    </w:p>
    <w:p w14:paraId="438258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1.贯彻落实学校</w:t>
      </w:r>
      <w:r>
        <w:rPr>
          <w:rFonts w:hint="eastAsia" w:ascii="仿宋" w:hAnsi="仿宋" w:eastAsia="仿宋" w:cs="仿宋"/>
          <w:sz w:val="32"/>
          <w:szCs w:val="32"/>
        </w:rPr>
        <w:t>审核评估工作领导小组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的工作部署，协调各职能部门、各教学单位之间的工作。加强与省教育厅、其他院校的工作联系，做好校外考察与专家邀请等工作</w:t>
      </w:r>
      <w:r>
        <w:rPr>
          <w:rFonts w:hint="eastAsia" w:ascii="仿宋" w:hAnsi="仿宋" w:eastAsia="仿宋" w:cs="仿宋"/>
          <w:sz w:val="32"/>
          <w:szCs w:val="32"/>
        </w:rPr>
        <w:t>；</w:t>
      </w:r>
    </w:p>
    <w:p w14:paraId="397820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2.负责制定审核评估工作方案及工作计划，分解任务、落实目标责任，督办各种材料的撰写、整理、建档等工作；</w:t>
      </w:r>
    </w:p>
    <w:p w14:paraId="693D16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3.布置、检查各单位的评建工作，组织开展校内专项评估、自评自建及评估检查工作；</w:t>
      </w:r>
    </w:p>
    <w:p w14:paraId="0DDF46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4.负责评建过程中的网络相关工作、</w:t>
      </w:r>
      <w:r>
        <w:rPr>
          <w:rFonts w:hint="eastAsia" w:ascii="仿宋" w:hAnsi="仿宋" w:eastAsia="仿宋" w:cs="仿宋"/>
          <w:spacing w:val="6"/>
          <w:sz w:val="32"/>
          <w:szCs w:val="32"/>
          <w:lang w:val="en-US" w:eastAsia="zh-CN"/>
        </w:rPr>
        <w:t>做好各项会议内容的图文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跟踪报道及审核评估相关文件的收集上传；</w:t>
      </w:r>
    </w:p>
    <w:p w14:paraId="03735B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5.负责组织学校自评报告、校长报告等相关材料起草工作；</w:t>
      </w:r>
    </w:p>
    <w:p w14:paraId="610691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6.认真做好学校</w:t>
      </w:r>
      <w:r>
        <w:rPr>
          <w:rFonts w:hint="eastAsia" w:ascii="仿宋" w:hAnsi="仿宋" w:eastAsia="仿宋" w:cs="仿宋"/>
          <w:sz w:val="32"/>
          <w:szCs w:val="32"/>
        </w:rPr>
        <w:t>审核评估工作领导小组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交办的其他工作。</w:t>
      </w:r>
    </w:p>
    <w:p w14:paraId="493BE9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三、各教学单位审核评估工作小组</w:t>
      </w:r>
    </w:p>
    <w:p w14:paraId="73FA6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组  长：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各教学单位主要负责人</w:t>
      </w:r>
    </w:p>
    <w:p w14:paraId="24FC4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成  员：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各教学单位其他领导、教研室主任（副主任）、实验室主任（副主任）、办公室主任、教学办公室主任、辅导员等成员组成，并设1名联络员负责审核评估联络工作。</w:t>
      </w:r>
    </w:p>
    <w:p w14:paraId="71C52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主要职责：</w:t>
      </w:r>
    </w:p>
    <w:p w14:paraId="67E694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1.贯彻落实学校审核评估工作任务；</w:t>
      </w:r>
    </w:p>
    <w:p w14:paraId="03DB1D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2.负责制订本单位审核评估工作方案以及各阶段工作计划、落实相关措施，及时检查任务落实情况；</w:t>
      </w:r>
    </w:p>
    <w:p w14:paraId="69DE4C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3.负责本单位档案及支撑材料的收集、整理和文字撰写工作，向学校提供审建工作所需资料；</w:t>
      </w:r>
    </w:p>
    <w:p w14:paraId="40531A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4.负责本单位教学基本建设、各教学环节规范和评估工作的开展，及时向学校审核评估工作办公室反馈各类评估信息；</w:t>
      </w:r>
    </w:p>
    <w:p w14:paraId="5EDD2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5.负责组织单位教育教学研究改革，学科专业建设特色、亮点培育与凝练工作；</w:t>
      </w:r>
    </w:p>
    <w:p w14:paraId="5DE886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6.认真做好学校</w:t>
      </w:r>
      <w:r>
        <w:rPr>
          <w:rFonts w:hint="eastAsia" w:ascii="仿宋" w:hAnsi="仿宋" w:eastAsia="仿宋" w:cs="仿宋"/>
          <w:sz w:val="32"/>
          <w:szCs w:val="32"/>
        </w:rPr>
        <w:t>审核评估工作领导小组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交办的其他工作。</w:t>
      </w:r>
    </w:p>
    <w:p w14:paraId="182FEA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783D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FA514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CB46CB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2024年9月6日  </w:t>
      </w:r>
    </w:p>
    <w:p w14:paraId="0F63AC18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ED6B123">
      <w:pPr>
        <w:rPr>
          <w:rFonts w:hint="eastAsia"/>
          <w:lang w:val="en-US" w:eastAsia="zh-CN"/>
        </w:rPr>
      </w:pPr>
    </w:p>
    <w:p w14:paraId="0350FB85">
      <w:pPr>
        <w:rPr>
          <w:rFonts w:hint="eastAsia"/>
          <w:lang w:val="en-US" w:eastAsia="zh-CN"/>
        </w:rPr>
      </w:pPr>
    </w:p>
    <w:p w14:paraId="238917D7">
      <w:pPr>
        <w:rPr>
          <w:rFonts w:hint="eastAsia"/>
          <w:lang w:val="en-US" w:eastAsia="zh-CN"/>
        </w:rPr>
      </w:pPr>
    </w:p>
    <w:p w14:paraId="0215F987">
      <w:pPr>
        <w:rPr>
          <w:rFonts w:hint="eastAsia"/>
          <w:lang w:val="en-US" w:eastAsia="zh-CN"/>
        </w:rPr>
      </w:pPr>
    </w:p>
    <w:p w14:paraId="75F5CC74">
      <w:pPr>
        <w:rPr>
          <w:rFonts w:hint="eastAsia"/>
          <w:lang w:val="en-US" w:eastAsia="zh-CN"/>
        </w:rPr>
      </w:pPr>
    </w:p>
    <w:p w14:paraId="3E74FE5D">
      <w:pPr>
        <w:rPr>
          <w:rFonts w:hint="eastAsia"/>
          <w:lang w:val="en-US" w:eastAsia="zh-CN"/>
        </w:rPr>
      </w:pPr>
    </w:p>
    <w:p w14:paraId="01FFFF64">
      <w:pPr>
        <w:rPr>
          <w:rFonts w:hint="eastAsia"/>
          <w:lang w:val="en-US" w:eastAsia="zh-CN"/>
        </w:rPr>
      </w:pPr>
    </w:p>
    <w:p w14:paraId="21DC5D53">
      <w:pPr>
        <w:rPr>
          <w:rFonts w:hint="eastAsia"/>
          <w:lang w:val="en-US" w:eastAsia="zh-CN"/>
        </w:rPr>
      </w:pPr>
    </w:p>
    <w:p w14:paraId="02EB1A7A">
      <w:pPr>
        <w:rPr>
          <w:rFonts w:hint="eastAsia"/>
          <w:lang w:val="en-US" w:eastAsia="zh-CN"/>
        </w:rPr>
      </w:pPr>
    </w:p>
    <w:p w14:paraId="6EF425F7">
      <w:pPr>
        <w:rPr>
          <w:rFonts w:hint="eastAsia"/>
          <w:lang w:val="en-US" w:eastAsia="zh-CN"/>
        </w:rPr>
      </w:pPr>
    </w:p>
    <w:p w14:paraId="0D1F052F">
      <w:pPr>
        <w:rPr>
          <w:rFonts w:hint="eastAsia"/>
          <w:lang w:val="en-US" w:eastAsia="zh-CN"/>
        </w:rPr>
      </w:pPr>
    </w:p>
    <w:p w14:paraId="6161DFFF">
      <w:pPr>
        <w:rPr>
          <w:rFonts w:hint="eastAsia"/>
          <w:lang w:val="en-US" w:eastAsia="zh-CN"/>
        </w:rPr>
      </w:pPr>
    </w:p>
    <w:p w14:paraId="6CD24953">
      <w:pPr>
        <w:rPr>
          <w:rFonts w:hint="eastAsia"/>
          <w:lang w:val="en-US" w:eastAsia="zh-CN"/>
        </w:rPr>
      </w:pPr>
    </w:p>
    <w:p w14:paraId="769D2F62">
      <w:pPr>
        <w:rPr>
          <w:rFonts w:hint="eastAsia"/>
          <w:lang w:val="en-US" w:eastAsia="zh-CN"/>
        </w:rPr>
      </w:pPr>
    </w:p>
    <w:p w14:paraId="57C47060">
      <w:pPr>
        <w:rPr>
          <w:rFonts w:hint="eastAsia"/>
          <w:lang w:val="en-US" w:eastAsia="zh-CN"/>
        </w:rPr>
      </w:pPr>
    </w:p>
    <w:p w14:paraId="63AA3333">
      <w:pPr>
        <w:rPr>
          <w:rFonts w:hint="eastAsia"/>
          <w:lang w:val="en-US" w:eastAsia="zh-CN"/>
        </w:rPr>
      </w:pPr>
    </w:p>
    <w:p w14:paraId="2D608228">
      <w:pPr>
        <w:rPr>
          <w:rFonts w:hint="eastAsia"/>
          <w:lang w:val="en-US" w:eastAsia="zh-CN"/>
        </w:rPr>
      </w:pPr>
    </w:p>
    <w:p w14:paraId="76F39223">
      <w:pPr>
        <w:rPr>
          <w:rFonts w:hint="eastAsia"/>
          <w:lang w:val="en-US" w:eastAsia="zh-CN"/>
        </w:rPr>
      </w:pPr>
    </w:p>
    <w:p w14:paraId="3F8EB0B0">
      <w:pPr>
        <w:rPr>
          <w:rFonts w:hint="eastAsia"/>
          <w:lang w:val="en-US" w:eastAsia="zh-CN"/>
        </w:rPr>
      </w:pPr>
    </w:p>
    <w:p w14:paraId="6BC83F31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3AC0459C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FB8F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32391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EA32391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00000000"/>
    <w:rsid w:val="5012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2024-09-10T02:16:06Z</dcterms:created>
  <dc:creator>Administrator</dc:creator>
  <cp:lastModifiedBy>aa</cp:lastModifiedBy>
  <dcterms:modified xsi:type="dcterms:W3CDTF">2024-09-10T02:17:01Z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14FD3F9ABFBF40DAB293D9769D58DD3C_13</vt:lpwstr>
  </property>
</Properties>
</file>