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1062302"/>
        <w:docPartObj>
          <w:docPartGallery w:val="Table of Contents"/>
          <w:docPartUnique/>
        </w:docPartObj>
      </w:sdtPr>
      <w:sdtEndPr>
        <w:rPr>
          <w:b/>
          <w:bCs/>
          <w:noProof/>
        </w:rPr>
      </w:sdtEndPr>
      <w:sdtContent>
        <w:p w:rsidR="00631A3A" w:rsidRDefault="00631A3A">
          <w:pPr>
            <w:pStyle w:val="TOCHeading"/>
          </w:pPr>
          <w:r>
            <w:t>Table of Contents</w:t>
          </w:r>
        </w:p>
        <w:p w:rsidR="0079534E" w:rsidRDefault="00631A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685209" w:history="1">
            <w:r w:rsidR="0079534E" w:rsidRPr="006E327D">
              <w:rPr>
                <w:rStyle w:val="Hyperlink"/>
                <w:noProof/>
              </w:rPr>
              <w:t>Cascade</w:t>
            </w:r>
            <w:r w:rsidR="0079534E">
              <w:rPr>
                <w:noProof/>
                <w:webHidden/>
              </w:rPr>
              <w:tab/>
            </w:r>
            <w:r w:rsidR="0079534E">
              <w:rPr>
                <w:noProof/>
                <w:webHidden/>
              </w:rPr>
              <w:fldChar w:fldCharType="begin"/>
            </w:r>
            <w:r w:rsidR="0079534E">
              <w:rPr>
                <w:noProof/>
                <w:webHidden/>
              </w:rPr>
              <w:instrText xml:space="preserve"> PAGEREF _Toc142685209 \h </w:instrText>
            </w:r>
            <w:r w:rsidR="0079534E">
              <w:rPr>
                <w:noProof/>
                <w:webHidden/>
              </w:rPr>
            </w:r>
            <w:r w:rsidR="0079534E">
              <w:rPr>
                <w:noProof/>
                <w:webHidden/>
              </w:rPr>
              <w:fldChar w:fldCharType="separate"/>
            </w:r>
            <w:r w:rsidR="0079534E">
              <w:rPr>
                <w:noProof/>
                <w:webHidden/>
              </w:rPr>
              <w:t>2</w:t>
            </w:r>
            <w:r w:rsidR="0079534E">
              <w:rPr>
                <w:noProof/>
                <w:webHidden/>
              </w:rPr>
              <w:fldChar w:fldCharType="end"/>
            </w:r>
          </w:hyperlink>
        </w:p>
        <w:p w:rsidR="0079534E" w:rsidRDefault="0079534E">
          <w:pPr>
            <w:pStyle w:val="TOC2"/>
            <w:tabs>
              <w:tab w:val="right" w:leader="dot" w:pos="9350"/>
            </w:tabs>
            <w:rPr>
              <w:rFonts w:eastAsiaTheme="minorEastAsia"/>
              <w:noProof/>
            </w:rPr>
          </w:pPr>
          <w:hyperlink w:anchor="_Toc142685210" w:history="1">
            <w:r w:rsidRPr="006E327D">
              <w:rPr>
                <w:rStyle w:val="Hyperlink"/>
                <w:noProof/>
              </w:rPr>
              <w:t>Understanding stylesheet origin</w:t>
            </w:r>
            <w:r>
              <w:rPr>
                <w:noProof/>
                <w:webHidden/>
              </w:rPr>
              <w:tab/>
            </w:r>
            <w:r>
              <w:rPr>
                <w:noProof/>
                <w:webHidden/>
              </w:rPr>
              <w:fldChar w:fldCharType="begin"/>
            </w:r>
            <w:r>
              <w:rPr>
                <w:noProof/>
                <w:webHidden/>
              </w:rPr>
              <w:instrText xml:space="preserve"> PAGEREF _Toc142685210 \h </w:instrText>
            </w:r>
            <w:r>
              <w:rPr>
                <w:noProof/>
                <w:webHidden/>
              </w:rPr>
            </w:r>
            <w:r>
              <w:rPr>
                <w:noProof/>
                <w:webHidden/>
              </w:rPr>
              <w:fldChar w:fldCharType="separate"/>
            </w:r>
            <w:r>
              <w:rPr>
                <w:noProof/>
                <w:webHidden/>
              </w:rPr>
              <w:t>2</w:t>
            </w:r>
            <w:r>
              <w:rPr>
                <w:noProof/>
                <w:webHidden/>
              </w:rPr>
              <w:fldChar w:fldCharType="end"/>
            </w:r>
          </w:hyperlink>
        </w:p>
        <w:p w:rsidR="0079534E" w:rsidRDefault="0079534E">
          <w:pPr>
            <w:pStyle w:val="TOC3"/>
            <w:tabs>
              <w:tab w:val="right" w:leader="dot" w:pos="9350"/>
            </w:tabs>
            <w:rPr>
              <w:rFonts w:eastAsiaTheme="minorEastAsia"/>
              <w:noProof/>
            </w:rPr>
          </w:pPr>
          <w:hyperlink w:anchor="_Toc142685211" w:history="1">
            <w:r w:rsidRPr="006E327D">
              <w:rPr>
                <w:rStyle w:val="Hyperlink"/>
                <w:noProof/>
              </w:rPr>
              <w:t>USER AGENT STYLES</w:t>
            </w:r>
            <w:r>
              <w:rPr>
                <w:noProof/>
                <w:webHidden/>
              </w:rPr>
              <w:tab/>
            </w:r>
            <w:r>
              <w:rPr>
                <w:noProof/>
                <w:webHidden/>
              </w:rPr>
              <w:fldChar w:fldCharType="begin"/>
            </w:r>
            <w:r>
              <w:rPr>
                <w:noProof/>
                <w:webHidden/>
              </w:rPr>
              <w:instrText xml:space="preserve"> PAGEREF _Toc142685211 \h </w:instrText>
            </w:r>
            <w:r>
              <w:rPr>
                <w:noProof/>
                <w:webHidden/>
              </w:rPr>
            </w:r>
            <w:r>
              <w:rPr>
                <w:noProof/>
                <w:webHidden/>
              </w:rPr>
              <w:fldChar w:fldCharType="separate"/>
            </w:r>
            <w:r>
              <w:rPr>
                <w:noProof/>
                <w:webHidden/>
              </w:rPr>
              <w:t>2</w:t>
            </w:r>
            <w:r>
              <w:rPr>
                <w:noProof/>
                <w:webHidden/>
              </w:rPr>
              <w:fldChar w:fldCharType="end"/>
            </w:r>
          </w:hyperlink>
        </w:p>
        <w:p w:rsidR="0079534E" w:rsidRDefault="0079534E">
          <w:pPr>
            <w:pStyle w:val="TOC3"/>
            <w:tabs>
              <w:tab w:val="right" w:leader="dot" w:pos="9350"/>
            </w:tabs>
            <w:rPr>
              <w:rFonts w:eastAsiaTheme="minorEastAsia"/>
              <w:noProof/>
            </w:rPr>
          </w:pPr>
          <w:hyperlink w:anchor="_Toc142685212" w:history="1">
            <w:r w:rsidRPr="006E327D">
              <w:rPr>
                <w:rStyle w:val="Hyperlink"/>
                <w:noProof/>
              </w:rPr>
              <w:t>IMPORTANT DECLARATIONS</w:t>
            </w:r>
            <w:r>
              <w:rPr>
                <w:noProof/>
                <w:webHidden/>
              </w:rPr>
              <w:tab/>
            </w:r>
            <w:r>
              <w:rPr>
                <w:noProof/>
                <w:webHidden/>
              </w:rPr>
              <w:fldChar w:fldCharType="begin"/>
            </w:r>
            <w:r>
              <w:rPr>
                <w:noProof/>
                <w:webHidden/>
              </w:rPr>
              <w:instrText xml:space="preserve"> PAGEREF _Toc142685212 \h </w:instrText>
            </w:r>
            <w:r>
              <w:rPr>
                <w:noProof/>
                <w:webHidden/>
              </w:rPr>
            </w:r>
            <w:r>
              <w:rPr>
                <w:noProof/>
                <w:webHidden/>
              </w:rPr>
              <w:fldChar w:fldCharType="separate"/>
            </w:r>
            <w:r>
              <w:rPr>
                <w:noProof/>
                <w:webHidden/>
              </w:rPr>
              <w:t>2</w:t>
            </w:r>
            <w:r>
              <w:rPr>
                <w:noProof/>
                <w:webHidden/>
              </w:rPr>
              <w:fldChar w:fldCharType="end"/>
            </w:r>
          </w:hyperlink>
        </w:p>
        <w:p w:rsidR="0079534E" w:rsidRDefault="0079534E">
          <w:pPr>
            <w:pStyle w:val="TOC2"/>
            <w:tabs>
              <w:tab w:val="right" w:leader="dot" w:pos="9350"/>
            </w:tabs>
            <w:rPr>
              <w:rFonts w:eastAsiaTheme="minorEastAsia"/>
              <w:noProof/>
            </w:rPr>
          </w:pPr>
          <w:hyperlink w:anchor="_Toc142685213" w:history="1">
            <w:r w:rsidRPr="006E327D">
              <w:rPr>
                <w:rStyle w:val="Hyperlink"/>
                <w:noProof/>
              </w:rPr>
              <w:t>Understanding specificity</w:t>
            </w:r>
            <w:r>
              <w:rPr>
                <w:noProof/>
                <w:webHidden/>
              </w:rPr>
              <w:tab/>
            </w:r>
            <w:r>
              <w:rPr>
                <w:noProof/>
                <w:webHidden/>
              </w:rPr>
              <w:fldChar w:fldCharType="begin"/>
            </w:r>
            <w:r>
              <w:rPr>
                <w:noProof/>
                <w:webHidden/>
              </w:rPr>
              <w:instrText xml:space="preserve"> PAGEREF _Toc142685213 \h </w:instrText>
            </w:r>
            <w:r>
              <w:rPr>
                <w:noProof/>
                <w:webHidden/>
              </w:rPr>
            </w:r>
            <w:r>
              <w:rPr>
                <w:noProof/>
                <w:webHidden/>
              </w:rPr>
              <w:fldChar w:fldCharType="separate"/>
            </w:r>
            <w:r>
              <w:rPr>
                <w:noProof/>
                <w:webHidden/>
              </w:rPr>
              <w:t>3</w:t>
            </w:r>
            <w:r>
              <w:rPr>
                <w:noProof/>
                <w:webHidden/>
              </w:rPr>
              <w:fldChar w:fldCharType="end"/>
            </w:r>
          </w:hyperlink>
        </w:p>
        <w:p w:rsidR="0079534E" w:rsidRDefault="0079534E">
          <w:pPr>
            <w:pStyle w:val="TOC3"/>
            <w:tabs>
              <w:tab w:val="right" w:leader="dot" w:pos="9350"/>
            </w:tabs>
            <w:rPr>
              <w:rFonts w:eastAsiaTheme="minorEastAsia"/>
              <w:noProof/>
            </w:rPr>
          </w:pPr>
          <w:hyperlink w:anchor="_Toc142685214" w:history="1">
            <w:r w:rsidRPr="006E327D">
              <w:rPr>
                <w:rStyle w:val="Hyperlink"/>
                <w:noProof/>
              </w:rPr>
              <w:t>INLINE STYLES</w:t>
            </w:r>
            <w:r>
              <w:rPr>
                <w:noProof/>
                <w:webHidden/>
              </w:rPr>
              <w:tab/>
            </w:r>
            <w:r>
              <w:rPr>
                <w:noProof/>
                <w:webHidden/>
              </w:rPr>
              <w:fldChar w:fldCharType="begin"/>
            </w:r>
            <w:r>
              <w:rPr>
                <w:noProof/>
                <w:webHidden/>
              </w:rPr>
              <w:instrText xml:space="preserve"> PAGEREF _Toc142685214 \h </w:instrText>
            </w:r>
            <w:r>
              <w:rPr>
                <w:noProof/>
                <w:webHidden/>
              </w:rPr>
            </w:r>
            <w:r>
              <w:rPr>
                <w:noProof/>
                <w:webHidden/>
              </w:rPr>
              <w:fldChar w:fldCharType="separate"/>
            </w:r>
            <w:r>
              <w:rPr>
                <w:noProof/>
                <w:webHidden/>
              </w:rPr>
              <w:t>3</w:t>
            </w:r>
            <w:r>
              <w:rPr>
                <w:noProof/>
                <w:webHidden/>
              </w:rPr>
              <w:fldChar w:fldCharType="end"/>
            </w:r>
          </w:hyperlink>
        </w:p>
        <w:p w:rsidR="0079534E" w:rsidRDefault="0079534E">
          <w:pPr>
            <w:pStyle w:val="TOC3"/>
            <w:tabs>
              <w:tab w:val="right" w:leader="dot" w:pos="9350"/>
            </w:tabs>
            <w:rPr>
              <w:rFonts w:eastAsiaTheme="minorEastAsia"/>
              <w:noProof/>
            </w:rPr>
          </w:pPr>
          <w:hyperlink w:anchor="_Toc142685215" w:history="1">
            <w:r w:rsidRPr="006E327D">
              <w:rPr>
                <w:rStyle w:val="Hyperlink"/>
                <w:noProof/>
                <w:highlight w:val="yellow"/>
              </w:rPr>
              <w:t>SELECTOR SPECIFICITY</w:t>
            </w:r>
            <w:r>
              <w:rPr>
                <w:noProof/>
                <w:webHidden/>
              </w:rPr>
              <w:tab/>
            </w:r>
            <w:r>
              <w:rPr>
                <w:noProof/>
                <w:webHidden/>
              </w:rPr>
              <w:fldChar w:fldCharType="begin"/>
            </w:r>
            <w:r>
              <w:rPr>
                <w:noProof/>
                <w:webHidden/>
              </w:rPr>
              <w:instrText xml:space="preserve"> PAGEREF _Toc142685215 \h </w:instrText>
            </w:r>
            <w:r>
              <w:rPr>
                <w:noProof/>
                <w:webHidden/>
              </w:rPr>
            </w:r>
            <w:r>
              <w:rPr>
                <w:noProof/>
                <w:webHidden/>
              </w:rPr>
              <w:fldChar w:fldCharType="separate"/>
            </w:r>
            <w:r>
              <w:rPr>
                <w:noProof/>
                <w:webHidden/>
              </w:rPr>
              <w:t>3</w:t>
            </w:r>
            <w:r>
              <w:rPr>
                <w:noProof/>
                <w:webHidden/>
              </w:rPr>
              <w:fldChar w:fldCharType="end"/>
            </w:r>
          </w:hyperlink>
        </w:p>
        <w:p w:rsidR="0079534E" w:rsidRDefault="0079534E">
          <w:pPr>
            <w:pStyle w:val="TOC3"/>
            <w:tabs>
              <w:tab w:val="right" w:leader="dot" w:pos="9350"/>
            </w:tabs>
            <w:rPr>
              <w:rFonts w:eastAsiaTheme="minorEastAsia"/>
              <w:noProof/>
            </w:rPr>
          </w:pPr>
          <w:hyperlink w:anchor="_Toc142685216" w:history="1">
            <w:r w:rsidRPr="006E327D">
              <w:rPr>
                <w:rStyle w:val="Hyperlink"/>
                <w:noProof/>
              </w:rPr>
              <w:t>A NOTATION FOR SPECIFICITY</w:t>
            </w:r>
            <w:r>
              <w:rPr>
                <w:noProof/>
                <w:webHidden/>
              </w:rPr>
              <w:tab/>
            </w:r>
            <w:r>
              <w:rPr>
                <w:noProof/>
                <w:webHidden/>
              </w:rPr>
              <w:fldChar w:fldCharType="begin"/>
            </w:r>
            <w:r>
              <w:rPr>
                <w:noProof/>
                <w:webHidden/>
              </w:rPr>
              <w:instrText xml:space="preserve"> PAGEREF _Toc142685216 \h </w:instrText>
            </w:r>
            <w:r>
              <w:rPr>
                <w:noProof/>
                <w:webHidden/>
              </w:rPr>
            </w:r>
            <w:r>
              <w:rPr>
                <w:noProof/>
                <w:webHidden/>
              </w:rPr>
              <w:fldChar w:fldCharType="separate"/>
            </w:r>
            <w:r>
              <w:rPr>
                <w:noProof/>
                <w:webHidden/>
              </w:rPr>
              <w:t>3</w:t>
            </w:r>
            <w:r>
              <w:rPr>
                <w:noProof/>
                <w:webHidden/>
              </w:rPr>
              <w:fldChar w:fldCharType="end"/>
            </w:r>
          </w:hyperlink>
        </w:p>
        <w:p w:rsidR="0079534E" w:rsidRDefault="0079534E">
          <w:pPr>
            <w:pStyle w:val="TOC3"/>
            <w:tabs>
              <w:tab w:val="right" w:leader="dot" w:pos="9350"/>
            </w:tabs>
            <w:rPr>
              <w:rFonts w:eastAsiaTheme="minorEastAsia"/>
              <w:noProof/>
            </w:rPr>
          </w:pPr>
          <w:hyperlink w:anchor="_Toc142685217" w:history="1">
            <w:r w:rsidRPr="006E327D">
              <w:rPr>
                <w:rStyle w:val="Hyperlink"/>
                <w:noProof/>
              </w:rPr>
              <w:t>SPECIFICITY CONSIDERATIONS</w:t>
            </w:r>
            <w:r>
              <w:rPr>
                <w:noProof/>
                <w:webHidden/>
              </w:rPr>
              <w:tab/>
            </w:r>
            <w:r>
              <w:rPr>
                <w:noProof/>
                <w:webHidden/>
              </w:rPr>
              <w:fldChar w:fldCharType="begin"/>
            </w:r>
            <w:r>
              <w:rPr>
                <w:noProof/>
                <w:webHidden/>
              </w:rPr>
              <w:instrText xml:space="preserve"> PAGEREF _Toc142685217 \h </w:instrText>
            </w:r>
            <w:r>
              <w:rPr>
                <w:noProof/>
                <w:webHidden/>
              </w:rPr>
            </w:r>
            <w:r>
              <w:rPr>
                <w:noProof/>
                <w:webHidden/>
              </w:rPr>
              <w:fldChar w:fldCharType="separate"/>
            </w:r>
            <w:r>
              <w:rPr>
                <w:noProof/>
                <w:webHidden/>
              </w:rPr>
              <w:t>3</w:t>
            </w:r>
            <w:r>
              <w:rPr>
                <w:noProof/>
                <w:webHidden/>
              </w:rPr>
              <w:fldChar w:fldCharType="end"/>
            </w:r>
          </w:hyperlink>
        </w:p>
        <w:p w:rsidR="0079534E" w:rsidRDefault="0079534E">
          <w:pPr>
            <w:pStyle w:val="TOC2"/>
            <w:tabs>
              <w:tab w:val="right" w:leader="dot" w:pos="9350"/>
            </w:tabs>
            <w:rPr>
              <w:rFonts w:eastAsiaTheme="minorEastAsia"/>
              <w:noProof/>
            </w:rPr>
          </w:pPr>
          <w:hyperlink w:anchor="_Toc142685218" w:history="1">
            <w:r w:rsidRPr="006E327D">
              <w:rPr>
                <w:rStyle w:val="Hyperlink"/>
                <w:noProof/>
              </w:rPr>
              <w:t>Understanding source order</w:t>
            </w:r>
            <w:r>
              <w:rPr>
                <w:noProof/>
                <w:webHidden/>
              </w:rPr>
              <w:tab/>
            </w:r>
            <w:r>
              <w:rPr>
                <w:noProof/>
                <w:webHidden/>
              </w:rPr>
              <w:fldChar w:fldCharType="begin"/>
            </w:r>
            <w:r>
              <w:rPr>
                <w:noProof/>
                <w:webHidden/>
              </w:rPr>
              <w:instrText xml:space="preserve"> PAGEREF _Toc142685218 \h </w:instrText>
            </w:r>
            <w:r>
              <w:rPr>
                <w:noProof/>
                <w:webHidden/>
              </w:rPr>
            </w:r>
            <w:r>
              <w:rPr>
                <w:noProof/>
                <w:webHidden/>
              </w:rPr>
              <w:fldChar w:fldCharType="separate"/>
            </w:r>
            <w:r>
              <w:rPr>
                <w:noProof/>
                <w:webHidden/>
              </w:rPr>
              <w:t>3</w:t>
            </w:r>
            <w:r>
              <w:rPr>
                <w:noProof/>
                <w:webHidden/>
              </w:rPr>
              <w:fldChar w:fldCharType="end"/>
            </w:r>
          </w:hyperlink>
        </w:p>
        <w:p w:rsidR="0079534E" w:rsidRDefault="0079534E">
          <w:pPr>
            <w:pStyle w:val="TOC3"/>
            <w:tabs>
              <w:tab w:val="right" w:leader="dot" w:pos="9350"/>
            </w:tabs>
            <w:rPr>
              <w:rFonts w:eastAsiaTheme="minorEastAsia"/>
              <w:noProof/>
            </w:rPr>
          </w:pPr>
          <w:hyperlink w:anchor="_Toc142685219" w:history="1">
            <w:r w:rsidRPr="006E327D">
              <w:rPr>
                <w:rStyle w:val="Hyperlink"/>
                <w:noProof/>
              </w:rPr>
              <w:t>LINK STYLES AND SOURCE ORDER</w:t>
            </w:r>
            <w:r>
              <w:rPr>
                <w:noProof/>
                <w:webHidden/>
              </w:rPr>
              <w:tab/>
            </w:r>
            <w:r>
              <w:rPr>
                <w:noProof/>
                <w:webHidden/>
              </w:rPr>
              <w:fldChar w:fldCharType="begin"/>
            </w:r>
            <w:r>
              <w:rPr>
                <w:noProof/>
                <w:webHidden/>
              </w:rPr>
              <w:instrText xml:space="preserve"> PAGEREF _Toc142685219 \h </w:instrText>
            </w:r>
            <w:r>
              <w:rPr>
                <w:noProof/>
                <w:webHidden/>
              </w:rPr>
            </w:r>
            <w:r>
              <w:rPr>
                <w:noProof/>
                <w:webHidden/>
              </w:rPr>
              <w:fldChar w:fldCharType="separate"/>
            </w:r>
            <w:r>
              <w:rPr>
                <w:noProof/>
                <w:webHidden/>
              </w:rPr>
              <w:t>4</w:t>
            </w:r>
            <w:r>
              <w:rPr>
                <w:noProof/>
                <w:webHidden/>
              </w:rPr>
              <w:fldChar w:fldCharType="end"/>
            </w:r>
          </w:hyperlink>
        </w:p>
        <w:p w:rsidR="0079534E" w:rsidRDefault="0079534E">
          <w:pPr>
            <w:pStyle w:val="TOC3"/>
            <w:tabs>
              <w:tab w:val="right" w:leader="dot" w:pos="9350"/>
            </w:tabs>
            <w:rPr>
              <w:rFonts w:eastAsiaTheme="minorEastAsia"/>
              <w:noProof/>
            </w:rPr>
          </w:pPr>
          <w:hyperlink w:anchor="_Toc142685220" w:history="1">
            <w:r w:rsidRPr="006E327D">
              <w:rPr>
                <w:rStyle w:val="Hyperlink"/>
                <w:noProof/>
              </w:rPr>
              <w:t>CASCADED VALUES</w:t>
            </w:r>
            <w:r>
              <w:rPr>
                <w:noProof/>
                <w:webHidden/>
              </w:rPr>
              <w:tab/>
            </w:r>
            <w:r>
              <w:rPr>
                <w:noProof/>
                <w:webHidden/>
              </w:rPr>
              <w:fldChar w:fldCharType="begin"/>
            </w:r>
            <w:r>
              <w:rPr>
                <w:noProof/>
                <w:webHidden/>
              </w:rPr>
              <w:instrText xml:space="preserve"> PAGEREF _Toc142685220 \h </w:instrText>
            </w:r>
            <w:r>
              <w:rPr>
                <w:noProof/>
                <w:webHidden/>
              </w:rPr>
            </w:r>
            <w:r>
              <w:rPr>
                <w:noProof/>
                <w:webHidden/>
              </w:rPr>
              <w:fldChar w:fldCharType="separate"/>
            </w:r>
            <w:r>
              <w:rPr>
                <w:noProof/>
                <w:webHidden/>
              </w:rPr>
              <w:t>4</w:t>
            </w:r>
            <w:r>
              <w:rPr>
                <w:noProof/>
                <w:webHidden/>
              </w:rPr>
              <w:fldChar w:fldCharType="end"/>
            </w:r>
          </w:hyperlink>
        </w:p>
        <w:p w:rsidR="0079534E" w:rsidRDefault="0079534E">
          <w:pPr>
            <w:pStyle w:val="TOC3"/>
            <w:tabs>
              <w:tab w:val="right" w:leader="dot" w:pos="9350"/>
            </w:tabs>
            <w:rPr>
              <w:rFonts w:eastAsiaTheme="minorEastAsia"/>
              <w:noProof/>
            </w:rPr>
          </w:pPr>
          <w:hyperlink w:anchor="_Toc142685221" w:history="1">
            <w:r w:rsidRPr="006E327D">
              <w:rPr>
                <w:rStyle w:val="Hyperlink"/>
                <w:noProof/>
              </w:rPr>
              <w:t>Two rules of thumb</w:t>
            </w:r>
            <w:r>
              <w:rPr>
                <w:noProof/>
                <w:webHidden/>
              </w:rPr>
              <w:tab/>
            </w:r>
            <w:r>
              <w:rPr>
                <w:noProof/>
                <w:webHidden/>
              </w:rPr>
              <w:fldChar w:fldCharType="begin"/>
            </w:r>
            <w:r>
              <w:rPr>
                <w:noProof/>
                <w:webHidden/>
              </w:rPr>
              <w:instrText xml:space="preserve"> PAGEREF _Toc142685221 \h </w:instrText>
            </w:r>
            <w:r>
              <w:rPr>
                <w:noProof/>
                <w:webHidden/>
              </w:rPr>
            </w:r>
            <w:r>
              <w:rPr>
                <w:noProof/>
                <w:webHidden/>
              </w:rPr>
              <w:fldChar w:fldCharType="separate"/>
            </w:r>
            <w:r>
              <w:rPr>
                <w:noProof/>
                <w:webHidden/>
              </w:rPr>
              <w:t>4</w:t>
            </w:r>
            <w:r>
              <w:rPr>
                <w:noProof/>
                <w:webHidden/>
              </w:rPr>
              <w:fldChar w:fldCharType="end"/>
            </w:r>
          </w:hyperlink>
        </w:p>
        <w:p w:rsidR="0079534E" w:rsidRDefault="0079534E">
          <w:pPr>
            <w:pStyle w:val="TOC1"/>
            <w:tabs>
              <w:tab w:val="right" w:leader="dot" w:pos="9350"/>
            </w:tabs>
            <w:rPr>
              <w:rFonts w:eastAsiaTheme="minorEastAsia"/>
              <w:noProof/>
            </w:rPr>
          </w:pPr>
          <w:hyperlink w:anchor="_Toc142685222" w:history="1">
            <w:r w:rsidRPr="006E327D">
              <w:rPr>
                <w:rStyle w:val="Hyperlink"/>
                <w:noProof/>
              </w:rPr>
              <w:t>Inheritance</w:t>
            </w:r>
            <w:r>
              <w:rPr>
                <w:noProof/>
                <w:webHidden/>
              </w:rPr>
              <w:tab/>
            </w:r>
            <w:r>
              <w:rPr>
                <w:noProof/>
                <w:webHidden/>
              </w:rPr>
              <w:fldChar w:fldCharType="begin"/>
            </w:r>
            <w:r>
              <w:rPr>
                <w:noProof/>
                <w:webHidden/>
              </w:rPr>
              <w:instrText xml:space="preserve"> PAGEREF _Toc142685222 \h </w:instrText>
            </w:r>
            <w:r>
              <w:rPr>
                <w:noProof/>
                <w:webHidden/>
              </w:rPr>
            </w:r>
            <w:r>
              <w:rPr>
                <w:noProof/>
                <w:webHidden/>
              </w:rPr>
              <w:fldChar w:fldCharType="separate"/>
            </w:r>
            <w:r>
              <w:rPr>
                <w:noProof/>
                <w:webHidden/>
              </w:rPr>
              <w:t>4</w:t>
            </w:r>
            <w:r>
              <w:rPr>
                <w:noProof/>
                <w:webHidden/>
              </w:rPr>
              <w:fldChar w:fldCharType="end"/>
            </w:r>
          </w:hyperlink>
        </w:p>
        <w:p w:rsidR="0079534E" w:rsidRDefault="0079534E">
          <w:pPr>
            <w:pStyle w:val="TOC1"/>
            <w:tabs>
              <w:tab w:val="right" w:leader="dot" w:pos="9350"/>
            </w:tabs>
            <w:rPr>
              <w:rFonts w:eastAsiaTheme="minorEastAsia"/>
              <w:noProof/>
            </w:rPr>
          </w:pPr>
          <w:hyperlink w:anchor="_Toc142685223" w:history="1">
            <w:r w:rsidRPr="006E327D">
              <w:rPr>
                <w:rStyle w:val="Hyperlink"/>
                <w:noProof/>
              </w:rPr>
              <w:t>Special values</w:t>
            </w:r>
            <w:r>
              <w:rPr>
                <w:noProof/>
                <w:webHidden/>
              </w:rPr>
              <w:tab/>
            </w:r>
            <w:r>
              <w:rPr>
                <w:noProof/>
                <w:webHidden/>
              </w:rPr>
              <w:fldChar w:fldCharType="begin"/>
            </w:r>
            <w:r>
              <w:rPr>
                <w:noProof/>
                <w:webHidden/>
              </w:rPr>
              <w:instrText xml:space="preserve"> PAGEREF _Toc142685223 \h </w:instrText>
            </w:r>
            <w:r>
              <w:rPr>
                <w:noProof/>
                <w:webHidden/>
              </w:rPr>
            </w:r>
            <w:r>
              <w:rPr>
                <w:noProof/>
                <w:webHidden/>
              </w:rPr>
              <w:fldChar w:fldCharType="separate"/>
            </w:r>
            <w:r>
              <w:rPr>
                <w:noProof/>
                <w:webHidden/>
              </w:rPr>
              <w:t>4</w:t>
            </w:r>
            <w:r>
              <w:rPr>
                <w:noProof/>
                <w:webHidden/>
              </w:rPr>
              <w:fldChar w:fldCharType="end"/>
            </w:r>
          </w:hyperlink>
        </w:p>
        <w:p w:rsidR="0079534E" w:rsidRDefault="0079534E">
          <w:pPr>
            <w:pStyle w:val="TOC2"/>
            <w:tabs>
              <w:tab w:val="right" w:leader="dot" w:pos="9350"/>
            </w:tabs>
            <w:rPr>
              <w:rFonts w:eastAsiaTheme="minorEastAsia"/>
              <w:noProof/>
            </w:rPr>
          </w:pPr>
          <w:hyperlink w:anchor="_Toc142685224" w:history="1">
            <w:r w:rsidRPr="006E327D">
              <w:rPr>
                <w:rStyle w:val="Hyperlink"/>
                <w:noProof/>
              </w:rPr>
              <w:t>Using the inherit keyword</w:t>
            </w:r>
            <w:r>
              <w:rPr>
                <w:noProof/>
                <w:webHidden/>
              </w:rPr>
              <w:tab/>
            </w:r>
            <w:r>
              <w:rPr>
                <w:noProof/>
                <w:webHidden/>
              </w:rPr>
              <w:fldChar w:fldCharType="begin"/>
            </w:r>
            <w:r>
              <w:rPr>
                <w:noProof/>
                <w:webHidden/>
              </w:rPr>
              <w:instrText xml:space="preserve"> PAGEREF _Toc142685224 \h </w:instrText>
            </w:r>
            <w:r>
              <w:rPr>
                <w:noProof/>
                <w:webHidden/>
              </w:rPr>
            </w:r>
            <w:r>
              <w:rPr>
                <w:noProof/>
                <w:webHidden/>
              </w:rPr>
              <w:fldChar w:fldCharType="separate"/>
            </w:r>
            <w:r>
              <w:rPr>
                <w:noProof/>
                <w:webHidden/>
              </w:rPr>
              <w:t>4</w:t>
            </w:r>
            <w:r>
              <w:rPr>
                <w:noProof/>
                <w:webHidden/>
              </w:rPr>
              <w:fldChar w:fldCharType="end"/>
            </w:r>
          </w:hyperlink>
        </w:p>
        <w:p w:rsidR="0079534E" w:rsidRDefault="0079534E">
          <w:pPr>
            <w:pStyle w:val="TOC2"/>
            <w:tabs>
              <w:tab w:val="right" w:leader="dot" w:pos="9350"/>
            </w:tabs>
            <w:rPr>
              <w:rFonts w:eastAsiaTheme="minorEastAsia"/>
              <w:noProof/>
            </w:rPr>
          </w:pPr>
          <w:hyperlink w:anchor="_Toc142685225" w:history="1">
            <w:r w:rsidRPr="006E327D">
              <w:rPr>
                <w:rStyle w:val="Hyperlink"/>
                <w:noProof/>
              </w:rPr>
              <w:t>Using the initial keyword</w:t>
            </w:r>
            <w:r>
              <w:rPr>
                <w:noProof/>
                <w:webHidden/>
              </w:rPr>
              <w:tab/>
            </w:r>
            <w:r>
              <w:rPr>
                <w:noProof/>
                <w:webHidden/>
              </w:rPr>
              <w:fldChar w:fldCharType="begin"/>
            </w:r>
            <w:r>
              <w:rPr>
                <w:noProof/>
                <w:webHidden/>
              </w:rPr>
              <w:instrText xml:space="preserve"> PAGEREF _Toc142685225 \h </w:instrText>
            </w:r>
            <w:r>
              <w:rPr>
                <w:noProof/>
                <w:webHidden/>
              </w:rPr>
            </w:r>
            <w:r>
              <w:rPr>
                <w:noProof/>
                <w:webHidden/>
              </w:rPr>
              <w:fldChar w:fldCharType="separate"/>
            </w:r>
            <w:r>
              <w:rPr>
                <w:noProof/>
                <w:webHidden/>
              </w:rPr>
              <w:t>4</w:t>
            </w:r>
            <w:r>
              <w:rPr>
                <w:noProof/>
                <w:webHidden/>
              </w:rPr>
              <w:fldChar w:fldCharType="end"/>
            </w:r>
          </w:hyperlink>
        </w:p>
        <w:p w:rsidR="0079534E" w:rsidRDefault="0079534E">
          <w:pPr>
            <w:pStyle w:val="TOC2"/>
            <w:tabs>
              <w:tab w:val="right" w:leader="dot" w:pos="9350"/>
            </w:tabs>
            <w:rPr>
              <w:rFonts w:eastAsiaTheme="minorEastAsia"/>
              <w:noProof/>
            </w:rPr>
          </w:pPr>
          <w:hyperlink w:anchor="_Toc142685226" w:history="1">
            <w:r w:rsidRPr="006E327D">
              <w:rPr>
                <w:rStyle w:val="Hyperlink"/>
                <w:noProof/>
              </w:rPr>
              <w:t>Shorthand properties</w:t>
            </w:r>
            <w:r>
              <w:rPr>
                <w:noProof/>
                <w:webHidden/>
              </w:rPr>
              <w:tab/>
            </w:r>
            <w:r>
              <w:rPr>
                <w:noProof/>
                <w:webHidden/>
              </w:rPr>
              <w:fldChar w:fldCharType="begin"/>
            </w:r>
            <w:r>
              <w:rPr>
                <w:noProof/>
                <w:webHidden/>
              </w:rPr>
              <w:instrText xml:space="preserve"> PAGEREF _Toc142685226 \h </w:instrText>
            </w:r>
            <w:r>
              <w:rPr>
                <w:noProof/>
                <w:webHidden/>
              </w:rPr>
            </w:r>
            <w:r>
              <w:rPr>
                <w:noProof/>
                <w:webHidden/>
              </w:rPr>
              <w:fldChar w:fldCharType="separate"/>
            </w:r>
            <w:r>
              <w:rPr>
                <w:noProof/>
                <w:webHidden/>
              </w:rPr>
              <w:t>5</w:t>
            </w:r>
            <w:r>
              <w:rPr>
                <w:noProof/>
                <w:webHidden/>
              </w:rPr>
              <w:fldChar w:fldCharType="end"/>
            </w:r>
          </w:hyperlink>
        </w:p>
        <w:p w:rsidR="0079534E" w:rsidRDefault="0079534E">
          <w:pPr>
            <w:pStyle w:val="TOC3"/>
            <w:tabs>
              <w:tab w:val="right" w:leader="dot" w:pos="9350"/>
            </w:tabs>
            <w:rPr>
              <w:rFonts w:eastAsiaTheme="minorEastAsia"/>
              <w:noProof/>
            </w:rPr>
          </w:pPr>
          <w:hyperlink w:anchor="_Toc142685227" w:history="1">
            <w:r w:rsidRPr="006E327D">
              <w:rPr>
                <w:rStyle w:val="Hyperlink"/>
                <w:noProof/>
              </w:rPr>
              <w:t>Beware shorthands silently overriding other styles</w:t>
            </w:r>
            <w:r>
              <w:rPr>
                <w:noProof/>
                <w:webHidden/>
              </w:rPr>
              <w:tab/>
            </w:r>
            <w:r>
              <w:rPr>
                <w:noProof/>
                <w:webHidden/>
              </w:rPr>
              <w:fldChar w:fldCharType="begin"/>
            </w:r>
            <w:r>
              <w:rPr>
                <w:noProof/>
                <w:webHidden/>
              </w:rPr>
              <w:instrText xml:space="preserve"> PAGEREF _Toc142685227 \h </w:instrText>
            </w:r>
            <w:r>
              <w:rPr>
                <w:noProof/>
                <w:webHidden/>
              </w:rPr>
            </w:r>
            <w:r>
              <w:rPr>
                <w:noProof/>
                <w:webHidden/>
              </w:rPr>
              <w:fldChar w:fldCharType="separate"/>
            </w:r>
            <w:r>
              <w:rPr>
                <w:noProof/>
                <w:webHidden/>
              </w:rPr>
              <w:t>5</w:t>
            </w:r>
            <w:r>
              <w:rPr>
                <w:noProof/>
                <w:webHidden/>
              </w:rPr>
              <w:fldChar w:fldCharType="end"/>
            </w:r>
          </w:hyperlink>
        </w:p>
        <w:p w:rsidR="0079534E" w:rsidRDefault="0079534E">
          <w:pPr>
            <w:pStyle w:val="TOC3"/>
            <w:tabs>
              <w:tab w:val="right" w:leader="dot" w:pos="9350"/>
            </w:tabs>
            <w:rPr>
              <w:rFonts w:eastAsiaTheme="minorEastAsia"/>
              <w:noProof/>
            </w:rPr>
          </w:pPr>
          <w:hyperlink w:anchor="_Toc142685228" w:history="1">
            <w:r w:rsidRPr="006E327D">
              <w:rPr>
                <w:rStyle w:val="Hyperlink"/>
                <w:noProof/>
              </w:rPr>
              <w:t>Understanding the order of shorthand values</w:t>
            </w:r>
            <w:r>
              <w:rPr>
                <w:noProof/>
                <w:webHidden/>
              </w:rPr>
              <w:tab/>
            </w:r>
            <w:r>
              <w:rPr>
                <w:noProof/>
                <w:webHidden/>
              </w:rPr>
              <w:fldChar w:fldCharType="begin"/>
            </w:r>
            <w:r>
              <w:rPr>
                <w:noProof/>
                <w:webHidden/>
              </w:rPr>
              <w:instrText xml:space="preserve"> PAGEREF _Toc142685228 \h </w:instrText>
            </w:r>
            <w:r>
              <w:rPr>
                <w:noProof/>
                <w:webHidden/>
              </w:rPr>
            </w:r>
            <w:r>
              <w:rPr>
                <w:noProof/>
                <w:webHidden/>
              </w:rPr>
              <w:fldChar w:fldCharType="separate"/>
            </w:r>
            <w:r>
              <w:rPr>
                <w:noProof/>
                <w:webHidden/>
              </w:rPr>
              <w:t>5</w:t>
            </w:r>
            <w:r>
              <w:rPr>
                <w:noProof/>
                <w:webHidden/>
              </w:rPr>
              <w:fldChar w:fldCharType="end"/>
            </w:r>
          </w:hyperlink>
        </w:p>
        <w:p w:rsidR="0079534E" w:rsidRDefault="0079534E">
          <w:pPr>
            <w:pStyle w:val="TOC2"/>
            <w:tabs>
              <w:tab w:val="right" w:leader="dot" w:pos="9350"/>
            </w:tabs>
            <w:rPr>
              <w:rFonts w:eastAsiaTheme="minorEastAsia"/>
              <w:noProof/>
            </w:rPr>
          </w:pPr>
          <w:hyperlink w:anchor="_Toc142685229" w:history="1">
            <w:r w:rsidRPr="006E327D">
              <w:rPr>
                <w:rStyle w:val="Hyperlink"/>
                <w:noProof/>
              </w:rPr>
              <w:t>Summary</w:t>
            </w:r>
            <w:r>
              <w:rPr>
                <w:noProof/>
                <w:webHidden/>
              </w:rPr>
              <w:tab/>
            </w:r>
            <w:r>
              <w:rPr>
                <w:noProof/>
                <w:webHidden/>
              </w:rPr>
              <w:fldChar w:fldCharType="begin"/>
            </w:r>
            <w:r>
              <w:rPr>
                <w:noProof/>
                <w:webHidden/>
              </w:rPr>
              <w:instrText xml:space="preserve"> PAGEREF _Toc142685229 \h </w:instrText>
            </w:r>
            <w:r>
              <w:rPr>
                <w:noProof/>
                <w:webHidden/>
              </w:rPr>
            </w:r>
            <w:r>
              <w:rPr>
                <w:noProof/>
                <w:webHidden/>
              </w:rPr>
              <w:fldChar w:fldCharType="separate"/>
            </w:r>
            <w:r>
              <w:rPr>
                <w:noProof/>
                <w:webHidden/>
              </w:rPr>
              <w:t>5</w:t>
            </w:r>
            <w:r>
              <w:rPr>
                <w:noProof/>
                <w:webHidden/>
              </w:rPr>
              <w:fldChar w:fldCharType="end"/>
            </w:r>
          </w:hyperlink>
        </w:p>
        <w:p w:rsidR="00631A3A" w:rsidRDefault="00631A3A">
          <w:r>
            <w:rPr>
              <w:b/>
              <w:bCs/>
              <w:noProof/>
            </w:rPr>
            <w:fldChar w:fldCharType="end"/>
          </w:r>
        </w:p>
      </w:sdtContent>
    </w:sdt>
    <w:p w:rsidR="00631A3A" w:rsidRDefault="00631A3A">
      <w:pPr>
        <w:rPr>
          <w:rFonts w:asciiTheme="majorHAnsi" w:eastAsiaTheme="majorEastAsia" w:hAnsiTheme="majorHAnsi" w:cstheme="majorBidi"/>
          <w:color w:val="365F91" w:themeColor="accent1" w:themeShade="BF"/>
          <w:sz w:val="32"/>
          <w:szCs w:val="32"/>
        </w:rPr>
      </w:pPr>
      <w:r>
        <w:br w:type="page"/>
      </w:r>
    </w:p>
    <w:p w:rsidR="00290F64" w:rsidRDefault="00290F64" w:rsidP="00290F64">
      <w:pPr>
        <w:pStyle w:val="Heading1"/>
      </w:pPr>
      <w:bookmarkStart w:id="0" w:name="_Toc142685209"/>
      <w:r>
        <w:lastRenderedPageBreak/>
        <w:t>Cascade</w:t>
      </w:r>
      <w:bookmarkEnd w:id="0"/>
    </w:p>
    <w:p w:rsidR="00B33B2E" w:rsidRDefault="00EE35C7" w:rsidP="00290F6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Predicting how rules behave requires an understanding of the cascade</w:t>
      </w:r>
      <w:r w:rsidR="00CA2A53">
        <w:rPr>
          <w:rFonts w:ascii="NewBaskerville-Roman" w:hAnsi="NewBaskerville-Roman" w:cs="NewBaskerville-Roman"/>
          <w:color w:val="262626"/>
          <w:sz w:val="20"/>
          <w:szCs w:val="20"/>
        </w:rPr>
        <w:t>;</w:t>
      </w:r>
      <w:r w:rsidR="00290F64">
        <w:rPr>
          <w:rFonts w:ascii="NewBaskerville-Roman" w:hAnsi="NewBaskerville-Roman" w:cs="NewBaskerville-Roman"/>
          <w:color w:val="262626"/>
          <w:sz w:val="20"/>
          <w:szCs w:val="20"/>
        </w:rPr>
        <w:t xml:space="preserve"> </w:t>
      </w:r>
      <w:r w:rsidR="00FB1ED4">
        <w:rPr>
          <w:rFonts w:ascii="NewBaskerville-Roman" w:hAnsi="NewBaskerville-Roman" w:cs="NewBaskerville-Roman"/>
          <w:color w:val="262626"/>
          <w:sz w:val="20"/>
          <w:szCs w:val="20"/>
        </w:rPr>
        <w:t>When two or more rules target the same element on y</w:t>
      </w:r>
      <w:r w:rsidR="002555CE">
        <w:rPr>
          <w:rFonts w:ascii="NewBaskerville-Roman" w:hAnsi="NewBaskerville-Roman" w:cs="NewBaskerville-Roman"/>
          <w:color w:val="262626"/>
          <w:sz w:val="20"/>
          <w:szCs w:val="20"/>
        </w:rPr>
        <w:t xml:space="preserve">our page, the rules may provide </w:t>
      </w:r>
      <w:r w:rsidR="00FB1ED4">
        <w:rPr>
          <w:rFonts w:ascii="NewBaskerville-Roman" w:hAnsi="NewBaskerville-Roman" w:cs="NewBaskerville-Roman"/>
          <w:color w:val="262626"/>
          <w:sz w:val="20"/>
          <w:szCs w:val="20"/>
        </w:rPr>
        <w:t>conflicting declarations.</w:t>
      </w:r>
    </w:p>
    <w:p w:rsidR="00B33B2E" w:rsidRDefault="00B33B2E" w:rsidP="00B33B2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105FF0">
        <w:rPr>
          <w:rFonts w:ascii="NewBaskerville-Italic" w:hAnsi="NewBaskerville-Italic" w:cs="NewBaskerville-Italic"/>
          <w:b/>
          <w:i/>
          <w:iCs/>
          <w:color w:val="262626"/>
          <w:sz w:val="20"/>
          <w:szCs w:val="20"/>
        </w:rPr>
        <w:t>cascade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is the name for this </w:t>
      </w:r>
      <w:r w:rsidRPr="00105FF0">
        <w:rPr>
          <w:rFonts w:ascii="NewBaskerville-Roman" w:hAnsi="NewBaskerville-Roman" w:cs="NewBaskerville-Roman"/>
          <w:color w:val="262626"/>
          <w:sz w:val="20"/>
          <w:szCs w:val="20"/>
          <w:highlight w:val="yellow"/>
        </w:rPr>
        <w:t>set of rules</w:t>
      </w:r>
      <w:r>
        <w:rPr>
          <w:rFonts w:ascii="NewBaskerville-Roman" w:hAnsi="NewBaskerville-Roman" w:cs="NewBaskerville-Roman"/>
          <w:color w:val="262626"/>
          <w:sz w:val="20"/>
          <w:szCs w:val="20"/>
        </w:rPr>
        <w:t xml:space="preserve">. </w:t>
      </w:r>
      <w:r w:rsidR="00105FF0">
        <w:rPr>
          <w:rFonts w:ascii="NewBaskerville-Roman" w:hAnsi="NewBaskerville-Roman" w:cs="NewBaskerville-Roman"/>
          <w:color w:val="262626"/>
          <w:sz w:val="20"/>
          <w:szCs w:val="20"/>
        </w:rPr>
        <w:t xml:space="preserve">It determines how conflicts are </w:t>
      </w:r>
      <w:r>
        <w:rPr>
          <w:rFonts w:ascii="NewBaskerville-Roman" w:hAnsi="NewBaskerville-Roman" w:cs="NewBaskerville-Roman"/>
          <w:color w:val="262626"/>
          <w:sz w:val="20"/>
          <w:szCs w:val="20"/>
        </w:rPr>
        <w:t>resolved, and it’s a fundamental part of how the language works.</w:t>
      </w:r>
    </w:p>
    <w:p w:rsidR="00266A10" w:rsidRPr="00086D46" w:rsidRDefault="00105FF0" w:rsidP="00086D46">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086D46">
        <w:rPr>
          <w:rFonts w:ascii="NewBaskerville-Roman" w:hAnsi="NewBaskerville-Roman" w:cs="NewBaskerville-Roman"/>
          <w:color w:val="262626"/>
          <w:sz w:val="20"/>
          <w:szCs w:val="20"/>
        </w:rPr>
        <w:t xml:space="preserve">Ex: </w:t>
      </w:r>
      <w:r w:rsidR="00266A10" w:rsidRPr="00086D46">
        <w:rPr>
          <w:rFonts w:ascii="NewBaskerville-Roman" w:hAnsi="NewBaskerville-Roman" w:cs="NewBaskerville-Roman"/>
          <w:color w:val="262626"/>
          <w:sz w:val="20"/>
          <w:szCs w:val="20"/>
        </w:rPr>
        <w:t>All three rulesets attempt to set a different font fa</w:t>
      </w:r>
      <w:r w:rsidR="00353D2A" w:rsidRPr="00086D46">
        <w:rPr>
          <w:rFonts w:ascii="NewBaskerville-Roman" w:hAnsi="NewBaskerville-Roman" w:cs="NewBaskerville-Roman"/>
          <w:color w:val="262626"/>
          <w:sz w:val="20"/>
          <w:szCs w:val="20"/>
        </w:rPr>
        <w:t xml:space="preserve">mily to this heading. Which one </w:t>
      </w:r>
      <w:r w:rsidR="00266A10" w:rsidRPr="00086D46">
        <w:rPr>
          <w:rFonts w:ascii="NewBaskerville-Roman" w:hAnsi="NewBaskerville-Roman" w:cs="NewBaskerville-Roman"/>
          <w:color w:val="262626"/>
          <w:sz w:val="20"/>
          <w:szCs w:val="20"/>
        </w:rPr>
        <w:t>will win? To determine the answer, the browser follows a</w:t>
      </w:r>
      <w:r w:rsidR="00353D2A" w:rsidRPr="00086D46">
        <w:rPr>
          <w:rFonts w:ascii="NewBaskerville-Roman" w:hAnsi="NewBaskerville-Roman" w:cs="NewBaskerville-Roman"/>
          <w:color w:val="262626"/>
          <w:sz w:val="20"/>
          <w:szCs w:val="20"/>
        </w:rPr>
        <w:t xml:space="preserve"> set of rules, so the result is </w:t>
      </w:r>
      <w:r w:rsidR="00266A10" w:rsidRPr="00086D46">
        <w:rPr>
          <w:rFonts w:ascii="NewBaskerville-Roman" w:hAnsi="NewBaskerville-Roman" w:cs="NewBaskerville-Roman"/>
          <w:color w:val="262626"/>
          <w:sz w:val="20"/>
          <w:szCs w:val="20"/>
        </w:rPr>
        <w:t>predictable. In this case, the rules dictate that the second declaration, which has</w:t>
      </w:r>
      <w:r w:rsidR="00353D2A" w:rsidRPr="00086D46">
        <w:rPr>
          <w:rFonts w:ascii="NewBaskerville-Roman" w:hAnsi="NewBaskerville-Roman" w:cs="NewBaskerville-Roman"/>
          <w:color w:val="262626"/>
          <w:sz w:val="20"/>
          <w:szCs w:val="20"/>
        </w:rPr>
        <w:t xml:space="preserve"> an ID </w:t>
      </w:r>
      <w:r w:rsidR="00266A10" w:rsidRPr="00086D46">
        <w:rPr>
          <w:rFonts w:ascii="NewBaskerville-Roman" w:hAnsi="NewBaskerville-Roman" w:cs="NewBaskerville-Roman"/>
          <w:color w:val="262626"/>
          <w:sz w:val="20"/>
          <w:szCs w:val="20"/>
        </w:rPr>
        <w:t>selector, wins;</w:t>
      </w:r>
    </w:p>
    <w:p w:rsidR="00B33B2E" w:rsidRDefault="00B33B2E" w:rsidP="00266A10">
      <w:pPr>
        <w:autoSpaceDE w:val="0"/>
        <w:autoSpaceDN w:val="0"/>
        <w:adjustRightInd w:val="0"/>
        <w:spacing w:after="0" w:line="240" w:lineRule="auto"/>
        <w:rPr>
          <w:rFonts w:ascii="NewBaskerville-Roman" w:hAnsi="NewBaskerville-Roman" w:cs="NewBaskerville-Roman"/>
          <w:color w:val="262626"/>
          <w:sz w:val="20"/>
          <w:szCs w:val="20"/>
        </w:rPr>
      </w:pPr>
    </w:p>
    <w:p w:rsidR="00DE0D3A" w:rsidRDefault="00DE0D3A" w:rsidP="00DE0D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declarations confli</w:t>
      </w:r>
      <w:r w:rsidR="005C5ACD">
        <w:rPr>
          <w:rFonts w:ascii="NewBaskerville-Roman" w:hAnsi="NewBaskerville-Roman" w:cs="NewBaskerville-Roman"/>
          <w:color w:val="262626"/>
          <w:sz w:val="20"/>
          <w:szCs w:val="20"/>
        </w:rPr>
        <w:t xml:space="preserve">ct, the cascade considers three </w:t>
      </w:r>
      <w:r>
        <w:rPr>
          <w:rFonts w:ascii="NewBaskerville-Roman" w:hAnsi="NewBaskerville-Roman" w:cs="NewBaskerville-Roman"/>
          <w:color w:val="262626"/>
          <w:sz w:val="20"/>
          <w:szCs w:val="20"/>
        </w:rPr>
        <w:t>things to resolve the difference:</w:t>
      </w:r>
    </w:p>
    <w:p w:rsidR="00DE0D3A" w:rsidRPr="000755DC" w:rsidRDefault="00DE0D3A" w:rsidP="00DE0D3A">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Stylesheet origin</w:t>
      </w:r>
      <w:r w:rsidRPr="000755DC">
        <w:rPr>
          <w:rFonts w:ascii="NewBaskerville-Roman" w:hAnsi="NewBaskerville-Roman" w:cs="NewBaskerville-Roman"/>
          <w:color w:val="262626"/>
          <w:sz w:val="20"/>
          <w:szCs w:val="20"/>
        </w:rPr>
        <w:t>—Where the styles come from. Your styles are applied in conjunction</w:t>
      </w:r>
      <w:r w:rsidR="000755DC">
        <w:rPr>
          <w:rFonts w:ascii="NewBaskerville-Roman" w:hAnsi="NewBaskerville-Roman" w:cs="NewBaskerville-Roman"/>
          <w:color w:val="262626"/>
          <w:sz w:val="20"/>
          <w:szCs w:val="20"/>
        </w:rPr>
        <w:t xml:space="preserve"> </w:t>
      </w:r>
      <w:r w:rsidRPr="000755DC">
        <w:rPr>
          <w:rFonts w:ascii="NewBaskerville-Roman" w:hAnsi="NewBaskerville-Roman" w:cs="NewBaskerville-Roman"/>
          <w:color w:val="262626"/>
          <w:sz w:val="20"/>
          <w:szCs w:val="20"/>
        </w:rPr>
        <w:t>with the browser’s default styles.</w:t>
      </w:r>
    </w:p>
    <w:p w:rsidR="00DE0D3A" w:rsidRPr="000755DC"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Selector specificity</w:t>
      </w:r>
      <w:r w:rsidRPr="000755DC">
        <w:rPr>
          <w:rFonts w:ascii="NewBaskerville-Roman" w:hAnsi="NewBaskerville-Roman" w:cs="NewBaskerville-Roman"/>
          <w:color w:val="262626"/>
          <w:sz w:val="20"/>
          <w:szCs w:val="20"/>
        </w:rPr>
        <w:t>—Which selectors take precedence over which.</w:t>
      </w:r>
    </w:p>
    <w:p w:rsidR="00B33B2E"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Source order</w:t>
      </w:r>
      <w:r w:rsidRPr="000755DC">
        <w:rPr>
          <w:rFonts w:ascii="NewBaskerville-Roman" w:hAnsi="NewBaskerville-Roman" w:cs="NewBaskerville-Roman"/>
          <w:color w:val="262626"/>
          <w:sz w:val="20"/>
          <w:szCs w:val="20"/>
        </w:rPr>
        <w:t>—Order in which styles are declared in the stylesheet.</w:t>
      </w:r>
    </w:p>
    <w:p w:rsidR="00723E28" w:rsidRDefault="00723E28" w:rsidP="00723E28">
      <w:pPr>
        <w:autoSpaceDE w:val="0"/>
        <w:autoSpaceDN w:val="0"/>
        <w:adjustRightInd w:val="0"/>
        <w:spacing w:after="0" w:line="240" w:lineRule="auto"/>
        <w:rPr>
          <w:rFonts w:ascii="NewBaskerville-Roman" w:hAnsi="NewBaskerville-Roman" w:cs="NewBaskerville-Roman"/>
          <w:sz w:val="20"/>
          <w:szCs w:val="20"/>
        </w:rPr>
      </w:pPr>
    </w:p>
    <w:tbl>
      <w:tblPr>
        <w:tblStyle w:val="TableGrid"/>
        <w:tblW w:w="0" w:type="auto"/>
        <w:tblLook w:val="04A0" w:firstRow="1" w:lastRow="0" w:firstColumn="1" w:lastColumn="0" w:noHBand="0" w:noVBand="1"/>
      </w:tblPr>
      <w:tblGrid>
        <w:gridCol w:w="9576"/>
      </w:tblGrid>
      <w:tr w:rsidR="006F3048" w:rsidTr="006F3048">
        <w:tc>
          <w:tcPr>
            <w:tcW w:w="9576" w:type="dxa"/>
          </w:tcPr>
          <w:p w:rsidR="006F3048" w:rsidRDefault="006F3048" w:rsidP="00723E28">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0CFAED21" wp14:editId="1167CDAD">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785"/>
                          </a:xfrm>
                          <a:prstGeom prst="rect">
                            <a:avLst/>
                          </a:prstGeom>
                        </pic:spPr>
                      </pic:pic>
                    </a:graphicData>
                  </a:graphic>
                </wp:inline>
              </w:drawing>
            </w:r>
          </w:p>
        </w:tc>
      </w:tr>
    </w:tbl>
    <w:p w:rsidR="00723E28" w:rsidRDefault="00723E28" w:rsidP="00723E28">
      <w:pPr>
        <w:autoSpaceDE w:val="0"/>
        <w:autoSpaceDN w:val="0"/>
        <w:adjustRightInd w:val="0"/>
        <w:spacing w:after="0" w:line="240" w:lineRule="auto"/>
        <w:rPr>
          <w:rFonts w:ascii="NewBaskerville-Roman" w:hAnsi="NewBaskerville-Roman" w:cs="NewBaskerville-Roman"/>
          <w:color w:val="262626"/>
          <w:sz w:val="20"/>
          <w:szCs w:val="20"/>
        </w:rPr>
      </w:pPr>
    </w:p>
    <w:p w:rsidR="006F4EC0" w:rsidRDefault="006F4EC0" w:rsidP="002E6564">
      <w:pPr>
        <w:pStyle w:val="Heading2"/>
      </w:pPr>
      <w:bookmarkStart w:id="1" w:name="_Toc142685210"/>
      <w:r>
        <w:t>Understanding stylesheet origin</w:t>
      </w:r>
      <w:bookmarkEnd w:id="1"/>
    </w:p>
    <w:p w:rsidR="0061573F" w:rsidRDefault="006F4EC0" w:rsidP="006F4E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stylesheets you add to your web page aren’t the</w:t>
      </w:r>
      <w:r w:rsidR="009B1C7E">
        <w:rPr>
          <w:rFonts w:ascii="NewBaskerville-Roman" w:hAnsi="NewBaskerville-Roman" w:cs="NewBaskerville-Roman"/>
          <w:color w:val="262626"/>
          <w:sz w:val="20"/>
          <w:szCs w:val="20"/>
        </w:rPr>
        <w:t xml:space="preserve"> only ones the browser applies. </w:t>
      </w:r>
      <w:r>
        <w:rPr>
          <w:rFonts w:ascii="NewBaskerville-Roman" w:hAnsi="NewBaskerville-Roman" w:cs="NewBaskerville-Roman"/>
          <w:color w:val="262626"/>
          <w:sz w:val="20"/>
          <w:szCs w:val="20"/>
        </w:rPr>
        <w:t>There are different types</w:t>
      </w:r>
      <w:r w:rsidRPr="009B1C7E">
        <w:rPr>
          <w:rFonts w:ascii="NewBaskerville-Roman" w:hAnsi="NewBaskerville-Roman" w:cs="NewBaskerville-Roman"/>
          <w:color w:val="262626"/>
          <w:sz w:val="20"/>
          <w:szCs w:val="20"/>
          <w:highlight w:val="yellow"/>
        </w:rPr>
        <w:t>, or origins, of stylesheets</w:t>
      </w:r>
      <w:r>
        <w:rPr>
          <w:rFonts w:ascii="NewBaskerville-Roman" w:hAnsi="NewBaskerville-Roman" w:cs="NewBaskerville-Roman"/>
          <w:color w:val="262626"/>
          <w:sz w:val="20"/>
          <w:szCs w:val="20"/>
        </w:rPr>
        <w:t xml:space="preserve">. </w:t>
      </w:r>
      <w:r w:rsidRPr="009B1C7E">
        <w:rPr>
          <w:rFonts w:ascii="NewBaskerville-Roman" w:hAnsi="NewBaskerville-Roman" w:cs="NewBaskerville-Roman"/>
          <w:color w:val="262626"/>
          <w:sz w:val="20"/>
          <w:szCs w:val="20"/>
          <w:highlight w:val="yellow"/>
        </w:rPr>
        <w:t xml:space="preserve">Yours are called </w:t>
      </w:r>
      <w:r w:rsidRPr="009B1C7E">
        <w:rPr>
          <w:rFonts w:ascii="NewBaskerville-Italic" w:hAnsi="NewBaskerville-Italic" w:cs="NewBaskerville-Italic"/>
          <w:i/>
          <w:iCs/>
          <w:color w:val="262626"/>
          <w:sz w:val="20"/>
          <w:szCs w:val="20"/>
          <w:highlight w:val="yellow"/>
        </w:rPr>
        <w:t xml:space="preserve">author </w:t>
      </w:r>
      <w:r w:rsidRPr="009B1C7E">
        <w:rPr>
          <w:rFonts w:ascii="NewBaskerville-Roman" w:hAnsi="NewBaskerville-Roman" w:cs="NewBaskerville-Roman"/>
          <w:color w:val="262626"/>
          <w:sz w:val="20"/>
          <w:szCs w:val="20"/>
          <w:highlight w:val="yellow"/>
        </w:rPr>
        <w:t>styles</w:t>
      </w:r>
      <w:r w:rsidR="009B1C7E">
        <w:rPr>
          <w:rFonts w:ascii="NewBaskerville-Roman" w:hAnsi="NewBaskerville-Roman" w:cs="NewBaskerville-Roman"/>
          <w:color w:val="262626"/>
          <w:sz w:val="20"/>
          <w:szCs w:val="20"/>
        </w:rPr>
        <w:t xml:space="preserve">; there </w:t>
      </w:r>
      <w:r>
        <w:rPr>
          <w:rFonts w:ascii="NewBaskerville-Roman" w:hAnsi="NewBaskerville-Roman" w:cs="NewBaskerville-Roman"/>
          <w:color w:val="262626"/>
          <w:sz w:val="20"/>
          <w:szCs w:val="20"/>
        </w:rPr>
        <w:t xml:space="preserve">are also </w:t>
      </w:r>
      <w:r w:rsidRPr="009B1C7E">
        <w:rPr>
          <w:rFonts w:ascii="NewBaskerville-Roman" w:hAnsi="NewBaskerville-Roman" w:cs="NewBaskerville-Roman"/>
          <w:color w:val="262626"/>
          <w:sz w:val="20"/>
          <w:szCs w:val="20"/>
          <w:highlight w:val="yellow"/>
        </w:rPr>
        <w:t>user agent styles</w:t>
      </w:r>
      <w:r>
        <w:rPr>
          <w:rFonts w:ascii="NewBaskerville-Roman" w:hAnsi="NewBaskerville-Roman" w:cs="NewBaskerville-Roman"/>
          <w:color w:val="262626"/>
          <w:sz w:val="20"/>
          <w:szCs w:val="20"/>
        </w:rPr>
        <w:t>, which are the browser’s default styles. User agent s</w:t>
      </w:r>
      <w:r w:rsidR="009B1C7E">
        <w:rPr>
          <w:rFonts w:ascii="NewBaskerville-Roman" w:hAnsi="NewBaskerville-Roman" w:cs="NewBaskerville-Roman"/>
          <w:color w:val="262626"/>
          <w:sz w:val="20"/>
          <w:szCs w:val="20"/>
        </w:rPr>
        <w:t xml:space="preserve">tyles have </w:t>
      </w:r>
      <w:r w:rsidRPr="009B1C7E">
        <w:rPr>
          <w:rFonts w:ascii="NewBaskerville-Roman" w:hAnsi="NewBaskerville-Roman" w:cs="NewBaskerville-Roman"/>
          <w:color w:val="262626"/>
          <w:sz w:val="20"/>
          <w:szCs w:val="20"/>
          <w:highlight w:val="yellow"/>
        </w:rPr>
        <w:t>lower priority</w:t>
      </w:r>
      <w:r>
        <w:rPr>
          <w:rFonts w:ascii="NewBaskerville-Roman" w:hAnsi="NewBaskerville-Roman" w:cs="NewBaskerville-Roman"/>
          <w:color w:val="262626"/>
          <w:sz w:val="20"/>
          <w:szCs w:val="20"/>
        </w:rPr>
        <w:t xml:space="preserve">, so your styles </w:t>
      </w:r>
      <w:r w:rsidRPr="009B1C7E">
        <w:rPr>
          <w:rFonts w:ascii="NewBaskerville-Roman" w:hAnsi="NewBaskerville-Roman" w:cs="NewBaskerville-Roman"/>
          <w:color w:val="262626"/>
          <w:sz w:val="20"/>
          <w:szCs w:val="20"/>
          <w:highlight w:val="yellow"/>
        </w:rPr>
        <w:t>override them.</w:t>
      </w:r>
    </w:p>
    <w:p w:rsidR="00E60E23" w:rsidRDefault="00E60E23" w:rsidP="00E60E23">
      <w:pPr>
        <w:pStyle w:val="Heading3"/>
      </w:pPr>
      <w:bookmarkStart w:id="2" w:name="_Toc142685211"/>
      <w:r>
        <w:t>USER AGENT STYLES</w:t>
      </w:r>
      <w:bookmarkEnd w:id="2"/>
    </w:p>
    <w:p w:rsidR="00E60E23" w:rsidRDefault="001A597F" w:rsidP="00E60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Ex</w:t>
      </w:r>
      <w:r w:rsidR="00E60E23" w:rsidRPr="00E60E23">
        <w:rPr>
          <w:rFonts w:ascii="NewBaskerville-Roman" w:hAnsi="NewBaskerville-Roman" w:cs="NewBaskerville-Roman"/>
          <w:color w:val="262626"/>
          <w:sz w:val="20"/>
          <w:szCs w:val="20"/>
        </w:rPr>
        <w:t>: Let’s look again at the example page (figure 1.4). The title is sans-serif because of the</w:t>
      </w:r>
      <w:r w:rsidR="00E60E23" w:rsidRPr="001A597F">
        <w:rPr>
          <w:rFonts w:ascii="NewBaskerville-Roman" w:hAnsi="NewBaskerville-Roman" w:cs="NewBaskerville-Roman"/>
          <w:color w:val="262626"/>
          <w:sz w:val="20"/>
          <w:szCs w:val="20"/>
        </w:rPr>
        <w:t>styles you added. A number of other things are determined by the user agent styles:</w:t>
      </w:r>
      <w:r w:rsidR="002D039E">
        <w:rPr>
          <w:rFonts w:ascii="NewBaskerville-Roman" w:hAnsi="NewBaskerville-Roman" w:cs="NewBaskerville-Roman"/>
          <w:color w:val="262626"/>
          <w:sz w:val="20"/>
          <w:szCs w:val="20"/>
        </w:rPr>
        <w:t xml:space="preserve"> </w:t>
      </w:r>
      <w:r w:rsidR="00E60E23" w:rsidRPr="001A597F">
        <w:rPr>
          <w:rFonts w:ascii="NewBaskerville-Roman" w:hAnsi="NewBaskerville-Roman" w:cs="NewBaskerville-Roman"/>
          <w:color w:val="262626"/>
          <w:sz w:val="20"/>
          <w:szCs w:val="20"/>
        </w:rPr>
        <w:t xml:space="preserve">the list has a left padding and a </w:t>
      </w:r>
      <w:r w:rsidR="00E60E23" w:rsidRPr="001A597F">
        <w:rPr>
          <w:rFonts w:ascii="Courier" w:hAnsi="Courier" w:cs="Courier"/>
          <w:color w:val="262626"/>
          <w:sz w:val="19"/>
          <w:szCs w:val="19"/>
        </w:rPr>
        <w:t xml:space="preserve">list-style-type </w:t>
      </w:r>
      <w:r w:rsidR="00E60E23" w:rsidRPr="001A597F">
        <w:rPr>
          <w:rFonts w:ascii="NewBaskerville-Roman" w:hAnsi="NewBaskerville-Roman" w:cs="NewBaskerville-Roman"/>
          <w:color w:val="262626"/>
          <w:sz w:val="20"/>
          <w:szCs w:val="20"/>
        </w:rPr>
        <w:t xml:space="preserve">of </w:t>
      </w:r>
      <w:r w:rsidR="00E60E23" w:rsidRPr="001A597F">
        <w:rPr>
          <w:rFonts w:ascii="Courier" w:hAnsi="Courier" w:cs="Courier"/>
          <w:color w:val="262626"/>
          <w:sz w:val="19"/>
          <w:szCs w:val="19"/>
        </w:rPr>
        <w:t xml:space="preserve">disc </w:t>
      </w:r>
      <w:r w:rsidR="00E60E23" w:rsidRPr="001A597F">
        <w:rPr>
          <w:rFonts w:ascii="NewBaskerville-Roman" w:hAnsi="NewBaskerville-Roman" w:cs="NewBaskerville-Roman"/>
          <w:color w:val="262626"/>
          <w:sz w:val="20"/>
          <w:szCs w:val="20"/>
        </w:rPr>
        <w:t>to produce the bullets. Linksare blue and underlined.</w:t>
      </w: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You may notice I used ID selectors in </w:t>
      </w:r>
      <w:r w:rsidR="00015A8F">
        <w:rPr>
          <w:rFonts w:ascii="NewBaskerville-Roman" w:hAnsi="NewBaskerville-Roman" w:cs="NewBaskerville-Roman"/>
          <w:color w:val="262626"/>
          <w:sz w:val="20"/>
          <w:szCs w:val="20"/>
        </w:rPr>
        <w:t xml:space="preserve">this code. There are reasons to </w:t>
      </w:r>
      <w:r w:rsidR="000A68D6">
        <w:rPr>
          <w:rFonts w:ascii="NewBaskerville-Roman" w:hAnsi="NewBaskerville-Roman" w:cs="NewBaskerville-Roman"/>
          <w:color w:val="262626"/>
          <w:sz w:val="20"/>
          <w:szCs w:val="20"/>
        </w:rPr>
        <w:t>avoid doing this;</w:t>
      </w:r>
    </w:p>
    <w:p w:rsidR="007D5E92" w:rsidRDefault="007D5E92" w:rsidP="00036831">
      <w:pPr>
        <w:autoSpaceDE w:val="0"/>
        <w:autoSpaceDN w:val="0"/>
        <w:adjustRightInd w:val="0"/>
        <w:spacing w:after="0" w:line="240" w:lineRule="auto"/>
        <w:rPr>
          <w:rFonts w:ascii="NewBaskerville-Roman" w:hAnsi="NewBaskerville-Roman" w:cs="NewBaskerville-Roman"/>
          <w:color w:val="262626"/>
          <w:sz w:val="20"/>
          <w:szCs w:val="20"/>
        </w:rPr>
      </w:pPr>
    </w:p>
    <w:p w:rsidR="007D5E92" w:rsidRDefault="007D5E92" w:rsidP="007D5E92">
      <w:pPr>
        <w:pStyle w:val="Heading3"/>
      </w:pPr>
      <w:bookmarkStart w:id="3" w:name="_Toc142685212"/>
      <w:r>
        <w:t>IMPORTANT DECLARATIONS</w:t>
      </w:r>
      <w:bookmarkEnd w:id="3"/>
    </w:p>
    <w:p w:rsidR="007D5E92" w:rsidRDefault="007D5E92" w:rsidP="007D5E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an exception to the style origin rules: declarations that are marked as </w:t>
      </w:r>
      <w:r w:rsidRPr="006640BF">
        <w:rPr>
          <w:rFonts w:ascii="NewBaskerville-Italic" w:hAnsi="NewBaskerville-Italic" w:cs="NewBaskerville-Italic"/>
          <w:b/>
          <w:i/>
          <w:iCs/>
          <w:color w:val="262626"/>
          <w:sz w:val="20"/>
          <w:szCs w:val="20"/>
        </w:rPr>
        <w:t>important</w:t>
      </w:r>
      <w:r w:rsidR="006640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declaration can be marked important by adding </w:t>
      </w:r>
      <w:r w:rsidRPr="00C90E89">
        <w:rPr>
          <w:rFonts w:ascii="Courier" w:hAnsi="Courier" w:cs="Courier"/>
          <w:color w:val="262626"/>
          <w:sz w:val="19"/>
          <w:szCs w:val="19"/>
          <w:highlight w:val="yellow"/>
        </w:rPr>
        <w:t>!important</w:t>
      </w:r>
      <w:r>
        <w:rPr>
          <w:rFonts w:ascii="Courier" w:hAnsi="Courier" w:cs="Courier"/>
          <w:color w:val="262626"/>
          <w:sz w:val="19"/>
          <w:szCs w:val="19"/>
        </w:rPr>
        <w:t xml:space="preserve"> </w:t>
      </w:r>
      <w:r w:rsidR="00C90E89">
        <w:rPr>
          <w:rFonts w:ascii="NewBaskerville-Roman" w:hAnsi="NewBaskerville-Roman" w:cs="NewBaskerville-Roman"/>
          <w:color w:val="262626"/>
          <w:sz w:val="20"/>
          <w:szCs w:val="20"/>
        </w:rPr>
        <w:t xml:space="preserve">to the end of the </w:t>
      </w:r>
      <w:r>
        <w:rPr>
          <w:rFonts w:ascii="NewBaskerville-Roman" w:hAnsi="NewBaskerville-Roman" w:cs="NewBaskerville-Roman"/>
          <w:color w:val="262626"/>
          <w:sz w:val="20"/>
          <w:szCs w:val="20"/>
        </w:rPr>
        <w:t>declaration, before the semicolon:</w:t>
      </w:r>
    </w:p>
    <w:p w:rsidR="007D5E92" w:rsidRDefault="007D5E92" w:rsidP="007D5E92">
      <w:pPr>
        <w:autoSpaceDE w:val="0"/>
        <w:autoSpaceDN w:val="0"/>
        <w:adjustRightInd w:val="0"/>
        <w:spacing w:after="0" w:line="240" w:lineRule="auto"/>
        <w:rPr>
          <w:rFonts w:ascii="Courier" w:hAnsi="Courier" w:cs="Courier"/>
          <w:color w:val="FF0000"/>
          <w:sz w:val="16"/>
          <w:szCs w:val="16"/>
        </w:rPr>
      </w:pPr>
      <w:r w:rsidRPr="00C90E89">
        <w:rPr>
          <w:rFonts w:ascii="Courier" w:hAnsi="Courier" w:cs="Courier"/>
          <w:color w:val="FF0000"/>
          <w:sz w:val="16"/>
          <w:szCs w:val="16"/>
        </w:rPr>
        <w:t>color: red !important;</w:t>
      </w:r>
    </w:p>
    <w:p w:rsidR="00C90E89" w:rsidRDefault="00C90E89"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F626D4" w:rsidRDefault="00F626D4"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Pr="00F626D4" w:rsidRDefault="00052C50" w:rsidP="00F626D4">
      <w:pPr>
        <w:pStyle w:val="Heading2"/>
      </w:pPr>
      <w:bookmarkStart w:id="4" w:name="_Toc142685213"/>
      <w:r>
        <w:lastRenderedPageBreak/>
        <w:t>Understanding specificity</w:t>
      </w:r>
      <w:bookmarkEnd w:id="4"/>
    </w:p>
    <w:p w:rsidR="00052C50" w:rsidRDefault="00626561" w:rsidP="0029522F">
      <w:pPr>
        <w:autoSpaceDE w:val="0"/>
        <w:autoSpaceDN w:val="0"/>
        <w:adjustRightInd w:val="0"/>
        <w:spacing w:after="0" w:line="240" w:lineRule="auto"/>
      </w:pPr>
      <w:r>
        <w:rPr>
          <w:rFonts w:ascii="NewBaskerville-Roman" w:hAnsi="NewBaskerville-Roman" w:cs="NewBaskerville-Roman"/>
          <w:color w:val="262626"/>
          <w:sz w:val="20"/>
          <w:szCs w:val="20"/>
        </w:rPr>
        <w:t>If conflicting declarations can’t be resolved based on</w:t>
      </w:r>
      <w:r w:rsidR="00C31558">
        <w:rPr>
          <w:rFonts w:ascii="NewBaskerville-Roman" w:hAnsi="NewBaskerville-Roman" w:cs="NewBaskerville-Roman"/>
          <w:color w:val="262626"/>
          <w:sz w:val="20"/>
          <w:szCs w:val="20"/>
        </w:rPr>
        <w:t xml:space="preserve"> their origin, the browser next </w:t>
      </w:r>
      <w:r>
        <w:rPr>
          <w:rFonts w:ascii="NewBaskerville-Roman" w:hAnsi="NewBaskerville-Roman" w:cs="NewBaskerville-Roman"/>
          <w:color w:val="262626"/>
          <w:sz w:val="20"/>
          <w:szCs w:val="20"/>
        </w:rPr>
        <w:t xml:space="preserve">tries to resolve them by looking at their </w:t>
      </w:r>
      <w:r w:rsidRPr="00C31558">
        <w:rPr>
          <w:rFonts w:ascii="NewBaskerville-Italic" w:hAnsi="NewBaskerville-Italic" w:cs="NewBaskerville-Italic"/>
          <w:b/>
          <w:i/>
          <w:iCs/>
          <w:color w:val="262626"/>
          <w:sz w:val="20"/>
          <w:szCs w:val="20"/>
        </w:rPr>
        <w:t>specificity</w:t>
      </w:r>
      <w:r>
        <w:rPr>
          <w:rFonts w:ascii="NewBaskerville-Roman" w:hAnsi="NewBaskerville-Roman" w:cs="NewBaskerville-Roman"/>
          <w:color w:val="262626"/>
          <w:sz w:val="20"/>
          <w:szCs w:val="20"/>
        </w:rPr>
        <w:t>. Understanding specificity is essential.</w:t>
      </w:r>
      <w:r w:rsidR="00C3155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if you don’</w:t>
      </w:r>
      <w:r w:rsidR="0029522F">
        <w:rPr>
          <w:rFonts w:ascii="NewBaskerville-Roman" w:hAnsi="NewBaskerville-Roman" w:cs="NewBaskerville-Roman"/>
          <w:color w:val="262626"/>
          <w:sz w:val="20"/>
          <w:szCs w:val="20"/>
        </w:rPr>
        <w:t xml:space="preserve">t understand </w:t>
      </w:r>
      <w:r>
        <w:rPr>
          <w:rFonts w:ascii="NewBaskerville-Roman" w:hAnsi="NewBaskerville-Roman" w:cs="NewBaskerville-Roman"/>
          <w:color w:val="262626"/>
          <w:sz w:val="20"/>
          <w:szCs w:val="20"/>
        </w:rPr>
        <w:t>specific</w:t>
      </w:r>
      <w:r w:rsidR="0029522F">
        <w:rPr>
          <w:rFonts w:ascii="NewBaskerville-Roman" w:hAnsi="NewBaskerville-Roman" w:cs="NewBaskerville-Roman"/>
          <w:color w:val="262626"/>
          <w:sz w:val="20"/>
          <w:szCs w:val="20"/>
        </w:rPr>
        <w:t xml:space="preserve">ity, it will bite you. </w:t>
      </w:r>
      <w:r>
        <w:rPr>
          <w:rFonts w:ascii="NewBaskerville-Roman" w:hAnsi="NewBaskerville-Roman" w:cs="NewBaskerville-Roman"/>
          <w:color w:val="262626"/>
          <w:sz w:val="20"/>
          <w:szCs w:val="20"/>
        </w:rPr>
        <w:t xml:space="preserve">The browser evaluates specificity in two parts: styles applied </w:t>
      </w:r>
      <w:r w:rsidRPr="0029522F">
        <w:rPr>
          <w:rFonts w:ascii="NewBaskerville-Roman" w:hAnsi="NewBaskerville-Roman" w:cs="NewBaskerville-Roman"/>
          <w:color w:val="262626"/>
          <w:sz w:val="20"/>
          <w:szCs w:val="20"/>
          <w:highlight w:val="yellow"/>
        </w:rPr>
        <w:t>inline</w:t>
      </w:r>
      <w:r w:rsidR="0029522F">
        <w:rPr>
          <w:rFonts w:ascii="NewBaskerville-Roman" w:hAnsi="NewBaskerville-Roman" w:cs="NewBaskerville-Roman"/>
          <w:color w:val="262626"/>
          <w:sz w:val="20"/>
          <w:szCs w:val="20"/>
        </w:rPr>
        <w:t xml:space="preserve"> in the HTML </w:t>
      </w:r>
      <w:r>
        <w:rPr>
          <w:rFonts w:ascii="NewBaskerville-Roman" w:hAnsi="NewBaskerville-Roman" w:cs="NewBaskerville-Roman"/>
          <w:color w:val="262626"/>
          <w:sz w:val="20"/>
          <w:szCs w:val="20"/>
        </w:rPr>
        <w:t xml:space="preserve">and styles applied using a </w:t>
      </w:r>
      <w:r w:rsidRPr="0029522F">
        <w:rPr>
          <w:rFonts w:ascii="NewBaskerville-Roman" w:hAnsi="NewBaskerville-Roman" w:cs="NewBaskerville-Roman"/>
          <w:color w:val="262626"/>
          <w:sz w:val="20"/>
          <w:szCs w:val="20"/>
          <w:highlight w:val="yellow"/>
        </w:rPr>
        <w:t>selector</w:t>
      </w:r>
      <w:r>
        <w:rPr>
          <w:rFonts w:ascii="NewBaskerville-Roman" w:hAnsi="NewBaskerville-Roman" w:cs="NewBaskerville-Roman"/>
          <w:color w:val="262626"/>
          <w:sz w:val="20"/>
          <w:szCs w:val="20"/>
        </w:rPr>
        <w:t>.</w:t>
      </w:r>
      <w:r>
        <w:tab/>
      </w:r>
    </w:p>
    <w:p w:rsidR="00C0145B" w:rsidRDefault="00C0145B" w:rsidP="0029522F">
      <w:pPr>
        <w:autoSpaceDE w:val="0"/>
        <w:autoSpaceDN w:val="0"/>
        <w:adjustRightInd w:val="0"/>
        <w:spacing w:after="0" w:line="240" w:lineRule="auto"/>
        <w:rPr>
          <w:rFonts w:ascii="NewBaskerville-Roman" w:hAnsi="NewBaskerville-Roman" w:cs="NewBaskerville-Roman"/>
          <w:color w:val="262626"/>
          <w:sz w:val="20"/>
          <w:szCs w:val="20"/>
        </w:rPr>
      </w:pPr>
    </w:p>
    <w:p w:rsidR="00B43CFF" w:rsidRDefault="00B43CFF" w:rsidP="00B43CFF">
      <w:pPr>
        <w:pStyle w:val="Heading3"/>
      </w:pPr>
      <w:bookmarkStart w:id="5" w:name="_Toc142685214"/>
      <w:r>
        <w:t>INLINE STYLES</w:t>
      </w:r>
      <w:bookmarkEnd w:id="5"/>
    </w:p>
    <w:p w:rsidR="00B43CFF" w:rsidRDefault="00B43CFF" w:rsidP="00B43C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use an HTML </w:t>
      </w:r>
      <w:r w:rsidRPr="00B43CFF">
        <w:rPr>
          <w:rFonts w:ascii="Courier" w:hAnsi="Courier" w:cs="Courier"/>
          <w:color w:val="262626"/>
          <w:sz w:val="19"/>
          <w:szCs w:val="19"/>
          <w:highlight w:val="yellow"/>
        </w:rPr>
        <w:t>style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attribute to apply styles, the declarations are applied only to that element. These are, in effect, </w:t>
      </w:r>
      <w:r w:rsidRPr="00B43CFF">
        <w:rPr>
          <w:rFonts w:ascii="NewBaskerville-Roman" w:hAnsi="NewBaskerville-Roman" w:cs="NewBaskerville-Roman"/>
          <w:color w:val="262626"/>
          <w:sz w:val="20"/>
          <w:szCs w:val="20"/>
          <w:highlight w:val="yellow"/>
        </w:rPr>
        <w:t>“scoped” declaration</w:t>
      </w:r>
      <w:r>
        <w:rPr>
          <w:rFonts w:ascii="NewBaskerville-Roman" w:hAnsi="NewBaskerville-Roman" w:cs="NewBaskerville-Roman"/>
          <w:color w:val="262626"/>
          <w:sz w:val="20"/>
          <w:szCs w:val="20"/>
        </w:rPr>
        <w:t xml:space="preserve">s, which override any declarations applied from your stylesheet or a </w:t>
      </w:r>
      <w:r>
        <w:rPr>
          <w:rFonts w:ascii="Courier" w:hAnsi="Courier" w:cs="Courier"/>
          <w:color w:val="262626"/>
          <w:sz w:val="19"/>
          <w:szCs w:val="19"/>
        </w:rPr>
        <w:t xml:space="preserve">&lt;style&gt; </w:t>
      </w:r>
      <w:r>
        <w:rPr>
          <w:rFonts w:ascii="NewBaskerville-Roman" w:hAnsi="NewBaskerville-Roman" w:cs="NewBaskerville-Roman"/>
          <w:color w:val="262626"/>
          <w:sz w:val="20"/>
          <w:szCs w:val="20"/>
        </w:rPr>
        <w:t>tag</w:t>
      </w:r>
    </w:p>
    <w:p w:rsidR="00A1430F" w:rsidRDefault="00A1430F" w:rsidP="00A1430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override inline declarations in your stylesheet, you’ll need to add </w:t>
      </w:r>
      <w:r w:rsidRPr="00C7330A">
        <w:rPr>
          <w:rFonts w:ascii="NewBaskerville-Roman" w:hAnsi="NewBaskerville-Roman" w:cs="NewBaskerville-Roman"/>
          <w:color w:val="262626"/>
          <w:sz w:val="20"/>
          <w:szCs w:val="20"/>
          <w:highlight w:val="yellow"/>
        </w:rPr>
        <w:t xml:space="preserve">an </w:t>
      </w:r>
      <w:r w:rsidRPr="00C7330A">
        <w:rPr>
          <w:rFonts w:ascii="Courier" w:hAnsi="Courier" w:cs="Courier"/>
          <w:color w:val="262626"/>
          <w:sz w:val="19"/>
          <w:szCs w:val="19"/>
          <w:highlight w:val="yellow"/>
        </w:rPr>
        <w:t>!important</w:t>
      </w:r>
      <w:r>
        <w:rPr>
          <w:rFonts w:ascii="Courier" w:hAnsi="Courier" w:cs="Courier"/>
          <w:color w:val="262626"/>
          <w:sz w:val="19"/>
          <w:szCs w:val="19"/>
        </w:rPr>
        <w:t xml:space="preserve"> </w:t>
      </w:r>
      <w:r w:rsidR="00C7330A">
        <w:rPr>
          <w:rFonts w:ascii="NewBaskerville-Roman" w:hAnsi="NewBaskerville-Roman" w:cs="NewBaskerville-Roman"/>
          <w:color w:val="262626"/>
          <w:sz w:val="20"/>
          <w:szCs w:val="20"/>
        </w:rPr>
        <w:t xml:space="preserve">to </w:t>
      </w:r>
      <w:r>
        <w:rPr>
          <w:rFonts w:ascii="NewBaskerville-Roman" w:hAnsi="NewBaskerville-Roman" w:cs="NewBaskerville-Roman"/>
          <w:color w:val="262626"/>
          <w:sz w:val="20"/>
          <w:szCs w:val="20"/>
        </w:rPr>
        <w:t>the declaration, shifting it into a higher-priority origin.</w:t>
      </w:r>
    </w:p>
    <w:p w:rsidR="00C7330A" w:rsidRDefault="00C7330A" w:rsidP="00A1430F">
      <w:pPr>
        <w:autoSpaceDE w:val="0"/>
        <w:autoSpaceDN w:val="0"/>
        <w:adjustRightInd w:val="0"/>
        <w:spacing w:after="0" w:line="240" w:lineRule="auto"/>
        <w:rPr>
          <w:rFonts w:ascii="NewBaskerville-Roman" w:hAnsi="NewBaskerville-Roman" w:cs="NewBaskerville-Roman"/>
          <w:color w:val="262626"/>
          <w:sz w:val="20"/>
          <w:szCs w:val="20"/>
        </w:rPr>
      </w:pPr>
    </w:p>
    <w:p w:rsidR="003C604E" w:rsidRDefault="00087960" w:rsidP="00087960">
      <w:pPr>
        <w:pStyle w:val="Heading3"/>
      </w:pPr>
      <w:bookmarkStart w:id="6" w:name="_Toc142685215"/>
      <w:r>
        <w:rPr>
          <w:highlight w:val="yellow"/>
        </w:rPr>
        <w:t>SE</w:t>
      </w:r>
      <w:r w:rsidR="003C604E" w:rsidRPr="00087960">
        <w:rPr>
          <w:highlight w:val="yellow"/>
        </w:rPr>
        <w:t>LECTOR SPECIFICITY</w:t>
      </w:r>
      <w:bookmarkEnd w:id="6"/>
    </w:p>
    <w:p w:rsidR="00076694" w:rsidRDefault="003C604E" w:rsidP="0007669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second part of specificity is determined by the selectors. </w:t>
      </w:r>
      <w:r w:rsidR="00C7330A">
        <w:rPr>
          <w:rFonts w:ascii="NewBaskerville-Roman" w:hAnsi="NewBaskerville-Roman" w:cs="NewBaskerville-Roman"/>
          <w:color w:val="262626"/>
          <w:sz w:val="20"/>
          <w:szCs w:val="20"/>
        </w:rPr>
        <w:t>Different types of selectors also have different spec</w:t>
      </w:r>
      <w:r w:rsidR="00A14A3F">
        <w:rPr>
          <w:rFonts w:ascii="NewBaskerville-Roman" w:hAnsi="NewBaskerville-Roman" w:cs="NewBaskerville-Roman"/>
          <w:color w:val="262626"/>
          <w:sz w:val="20"/>
          <w:szCs w:val="20"/>
        </w:rPr>
        <w:t xml:space="preserve">ificities. </w:t>
      </w:r>
      <w:r w:rsidR="00A14A3F" w:rsidRPr="00AA1FDF">
        <w:rPr>
          <w:rFonts w:ascii="NewBaskerville-Roman" w:hAnsi="NewBaskerville-Roman" w:cs="NewBaskerville-Roman"/>
          <w:color w:val="FF0000"/>
          <w:sz w:val="20"/>
          <w:szCs w:val="20"/>
        </w:rPr>
        <w:t xml:space="preserve">An ID selector has a </w:t>
      </w:r>
      <w:r w:rsidR="00C7330A" w:rsidRPr="00AA1FDF">
        <w:rPr>
          <w:rFonts w:ascii="NewBaskerville-Roman" w:hAnsi="NewBaskerville-Roman" w:cs="NewBaskerville-Roman"/>
          <w:color w:val="FF0000"/>
          <w:sz w:val="20"/>
          <w:szCs w:val="20"/>
        </w:rPr>
        <w:t>higher specificity than a class selector,</w:t>
      </w:r>
      <w:r w:rsidR="000D2A36" w:rsidRPr="00AA1FDF">
        <w:rPr>
          <w:rFonts w:ascii="NewBaskerville-Roman" w:hAnsi="NewBaskerville-Roman" w:cs="NewBaskerville-Roman"/>
          <w:color w:val="FF0000"/>
          <w:sz w:val="20"/>
          <w:szCs w:val="20"/>
        </w:rPr>
        <w:t xml:space="preserve"> Si</w:t>
      </w:r>
      <w:r w:rsidR="00AE6EDD" w:rsidRPr="00AA1FDF">
        <w:rPr>
          <w:rFonts w:ascii="NewBaskerville-Roman" w:hAnsi="NewBaskerville-Roman" w:cs="NewBaskerville-Roman"/>
          <w:color w:val="FF0000"/>
          <w:sz w:val="20"/>
          <w:szCs w:val="20"/>
        </w:rPr>
        <w:t xml:space="preserve">milarly, a class selector has a </w:t>
      </w:r>
      <w:r w:rsidR="000D2A36" w:rsidRPr="00AA1FDF">
        <w:rPr>
          <w:rFonts w:ascii="NewBaskerville-Roman" w:hAnsi="NewBaskerville-Roman" w:cs="NewBaskerville-Roman"/>
          <w:color w:val="FF0000"/>
          <w:sz w:val="20"/>
          <w:szCs w:val="20"/>
        </w:rPr>
        <w:t xml:space="preserve">higher </w:t>
      </w:r>
      <w:r w:rsidR="00AE6EDD" w:rsidRPr="00AA1FDF">
        <w:rPr>
          <w:rFonts w:ascii="NewBaskerville-Roman" w:hAnsi="NewBaskerville-Roman" w:cs="NewBaskerville-Roman"/>
          <w:color w:val="FF0000"/>
          <w:sz w:val="20"/>
          <w:szCs w:val="20"/>
        </w:rPr>
        <w:t>specificity than a tag selector</w:t>
      </w:r>
      <w:r w:rsidR="00AE6EDD">
        <w:rPr>
          <w:rFonts w:ascii="NewBaskerville-Roman" w:hAnsi="NewBaskerville-Roman" w:cs="NewBaskerville-Roman"/>
          <w:color w:val="262626"/>
          <w:sz w:val="20"/>
          <w:szCs w:val="20"/>
        </w:rPr>
        <w:t>;</w:t>
      </w:r>
      <w:r w:rsidR="00277E23">
        <w:rPr>
          <w:rFonts w:ascii="NewBaskerville-Roman" w:hAnsi="NewBaskerville-Roman" w:cs="NewBaskerville-Roman"/>
          <w:color w:val="262626"/>
          <w:sz w:val="20"/>
          <w:szCs w:val="20"/>
        </w:rPr>
        <w:t xml:space="preserve"> </w:t>
      </w:r>
      <w:r w:rsidR="00076694">
        <w:rPr>
          <w:rFonts w:ascii="NewBaskerville-Roman" w:hAnsi="NewBaskerville-Roman" w:cs="NewBaskerville-Roman"/>
          <w:color w:val="262626"/>
          <w:sz w:val="20"/>
          <w:szCs w:val="20"/>
        </w:rPr>
        <w:t>The exact rules of specificity are:</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a selector has more IDs, it wins (that is, it’s more specific).</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classes wins.</w:t>
      </w:r>
    </w:p>
    <w:p w:rsidR="00076694"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tag names wins.</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Pseudo-class selectors (for example, </w:t>
      </w:r>
      <w:r>
        <w:rPr>
          <w:rFonts w:ascii="Courier" w:hAnsi="Courier" w:cs="Courier"/>
          <w:color w:val="262626"/>
          <w:sz w:val="19"/>
          <w:szCs w:val="19"/>
        </w:rPr>
        <w:t>:hover</w:t>
      </w:r>
      <w:r w:rsidR="00B86D40">
        <w:rPr>
          <w:rFonts w:ascii="NewBaskerville-Roman" w:hAnsi="NewBaskerville-Roman" w:cs="NewBaskerville-Roman"/>
          <w:color w:val="262626"/>
          <w:sz w:val="20"/>
          <w:szCs w:val="20"/>
        </w:rPr>
        <w:t xml:space="preserve">) and attribute selectors </w:t>
      </w:r>
      <w:r>
        <w:rPr>
          <w:rFonts w:ascii="NewBaskerville-Roman" w:hAnsi="NewBaskerville-Roman" w:cs="NewBaskerville-Roman"/>
          <w:color w:val="262626"/>
          <w:sz w:val="20"/>
          <w:szCs w:val="20"/>
        </w:rPr>
        <w:t xml:space="preserve">(for example, </w:t>
      </w:r>
      <w:r>
        <w:rPr>
          <w:rFonts w:ascii="Courier" w:hAnsi="Courier" w:cs="Courier"/>
          <w:color w:val="262626"/>
          <w:sz w:val="19"/>
          <w:szCs w:val="19"/>
        </w:rPr>
        <w:t>[type="input"]</w:t>
      </w:r>
      <w:r>
        <w:rPr>
          <w:rFonts w:ascii="NewBaskerville-Roman" w:hAnsi="NewBaskerville-Roman" w:cs="NewBaskerville-Roman"/>
          <w:color w:val="262626"/>
          <w:sz w:val="20"/>
          <w:szCs w:val="20"/>
        </w:rPr>
        <w:t>) each have the same specificity as a class selector.</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and combinators (</w:t>
      </w:r>
      <w:r>
        <w:rPr>
          <w:rFonts w:ascii="Courier" w:hAnsi="Courier" w:cs="Courier"/>
          <w:color w:val="262626"/>
          <w:sz w:val="19"/>
          <w:szCs w:val="19"/>
        </w:rPr>
        <w:t>&gt;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sidR="00B86D40">
        <w:rPr>
          <w:rFonts w:ascii="NewBaskerville-Roman" w:hAnsi="NewBaskerville-Roman" w:cs="NewBaskerville-Roman"/>
          <w:color w:val="262626"/>
          <w:sz w:val="20"/>
          <w:szCs w:val="20"/>
        </w:rPr>
        <w:t xml:space="preserve">) have no effect on </w:t>
      </w:r>
      <w:r>
        <w:rPr>
          <w:rFonts w:ascii="NewBaskerville-Roman" w:hAnsi="NewBaskerville-Roman" w:cs="NewBaskerville-Roman"/>
          <w:color w:val="262626"/>
          <w:sz w:val="20"/>
          <w:szCs w:val="20"/>
        </w:rPr>
        <w:t>specificity.</w:t>
      </w:r>
    </w:p>
    <w:p w:rsidR="00864D4B" w:rsidRDefault="00864D4B" w:rsidP="000B3898">
      <w:pPr>
        <w:autoSpaceDE w:val="0"/>
        <w:autoSpaceDN w:val="0"/>
        <w:adjustRightInd w:val="0"/>
        <w:spacing w:after="0" w:line="240" w:lineRule="auto"/>
        <w:rPr>
          <w:rFonts w:ascii="NewBaskerville-Roman" w:hAnsi="NewBaskerville-Roman" w:cs="NewBaskerville-Roman"/>
          <w:color w:val="262626"/>
          <w:sz w:val="20"/>
          <w:szCs w:val="20"/>
        </w:rPr>
      </w:pPr>
    </w:p>
    <w:p w:rsidR="00864D4B" w:rsidRDefault="00A130BC" w:rsidP="00A130BC">
      <w:pPr>
        <w:pStyle w:val="Heading3"/>
      </w:pPr>
      <w:bookmarkStart w:id="7" w:name="_Toc142685216"/>
      <w:r>
        <w:t>A N</w:t>
      </w:r>
      <w:r w:rsidR="00864D4B">
        <w:t>OTATION FOR SPECIFICITY</w:t>
      </w:r>
      <w:bookmarkEnd w:id="7"/>
    </w:p>
    <w:p w:rsidR="00A130BC" w:rsidRDefault="00D02352" w:rsidP="00763BC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common way to indicate specificity is in a</w:t>
      </w:r>
      <w:r w:rsidR="00763BCE">
        <w:rPr>
          <w:rFonts w:ascii="NewBaskerville-Roman" w:hAnsi="NewBaskerville-Roman" w:cs="NewBaskerville-Roman"/>
          <w:color w:val="262626"/>
          <w:sz w:val="20"/>
          <w:szCs w:val="20"/>
        </w:rPr>
        <w:t xml:space="preserve"> number form, often with commas </w:t>
      </w:r>
      <w:r>
        <w:rPr>
          <w:rFonts w:ascii="NewBaskerville-Roman" w:hAnsi="NewBaskerville-Roman" w:cs="NewBaskerville-Roman"/>
          <w:color w:val="262626"/>
          <w:sz w:val="20"/>
          <w:szCs w:val="20"/>
        </w:rPr>
        <w:t>between each number. For example, “1,2,2” indicat</w:t>
      </w:r>
      <w:r w:rsidR="00763BCE">
        <w:rPr>
          <w:rFonts w:ascii="NewBaskerville-Roman" w:hAnsi="NewBaskerville-Roman" w:cs="NewBaskerville-Roman"/>
          <w:color w:val="262626"/>
          <w:sz w:val="20"/>
          <w:szCs w:val="20"/>
        </w:rPr>
        <w:t xml:space="preserve">es a specificity of one ID, two </w:t>
      </w:r>
      <w:r>
        <w:rPr>
          <w:rFonts w:ascii="NewBaskerville-Roman" w:hAnsi="NewBaskerville-Roman" w:cs="NewBaskerville-Roman"/>
          <w:color w:val="262626"/>
          <w:sz w:val="20"/>
          <w:szCs w:val="20"/>
        </w:rPr>
        <w:t>classes, and two tags. IDs having the highest priority are lis</w:t>
      </w:r>
      <w:r w:rsidR="00763BCE">
        <w:rPr>
          <w:rFonts w:ascii="NewBaskerville-Roman" w:hAnsi="NewBaskerville-Roman" w:cs="NewBaskerville-Roman"/>
          <w:color w:val="262626"/>
          <w:sz w:val="20"/>
          <w:szCs w:val="20"/>
        </w:rPr>
        <w:t xml:space="preserve">ted first, followed by classes, </w:t>
      </w:r>
      <w:r>
        <w:rPr>
          <w:rFonts w:ascii="NewBaskerville-Roman" w:hAnsi="NewBaskerville-Roman" w:cs="NewBaskerville-Roman"/>
          <w:color w:val="262626"/>
          <w:sz w:val="20"/>
          <w:szCs w:val="20"/>
        </w:rPr>
        <w:t>then tags.</w:t>
      </w:r>
    </w:p>
    <w:p w:rsidR="00620B54" w:rsidRDefault="00620B54" w:rsidP="00763BCE">
      <w:pPr>
        <w:autoSpaceDE w:val="0"/>
        <w:autoSpaceDN w:val="0"/>
        <w:adjustRightInd w:val="0"/>
        <w:spacing w:after="0" w:line="240" w:lineRule="auto"/>
        <w:rPr>
          <w:rFonts w:ascii="NewBaskerville-Roman" w:hAnsi="NewBaskerville-Roman" w:cs="NewBaskerville-Roman"/>
          <w:color w:val="262626"/>
          <w:sz w:val="20"/>
          <w:szCs w:val="20"/>
        </w:rPr>
      </w:pPr>
    </w:p>
    <w:p w:rsidR="000E5D4B" w:rsidRPr="006C19AD" w:rsidRDefault="00620B54" w:rsidP="000E5D4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selector </w:t>
      </w:r>
      <w:r>
        <w:rPr>
          <w:rFonts w:ascii="Courier" w:hAnsi="Courier" w:cs="Courier"/>
          <w:color w:val="262626"/>
          <w:sz w:val="19"/>
          <w:szCs w:val="19"/>
        </w:rPr>
        <w:t xml:space="preserve">#page-header #page-title </w:t>
      </w:r>
      <w:r>
        <w:rPr>
          <w:rFonts w:ascii="NewBaskerville-Roman" w:hAnsi="NewBaskerville-Roman" w:cs="NewBaskerville-Roman"/>
          <w:color w:val="262626"/>
          <w:sz w:val="20"/>
          <w:szCs w:val="20"/>
        </w:rPr>
        <w:t>has two I</w:t>
      </w:r>
      <w:r w:rsidR="00E20369">
        <w:rPr>
          <w:rFonts w:ascii="NewBaskerville-Roman" w:hAnsi="NewBaskerville-Roman" w:cs="NewBaskerville-Roman"/>
          <w:color w:val="262626"/>
          <w:sz w:val="20"/>
          <w:szCs w:val="20"/>
        </w:rPr>
        <w:t xml:space="preserve">Ds, no classes, and no tags. We </w:t>
      </w:r>
      <w:r>
        <w:rPr>
          <w:rFonts w:ascii="NewBaskerville-Roman" w:hAnsi="NewBaskerville-Roman" w:cs="NewBaskerville-Roman"/>
          <w:color w:val="262626"/>
          <w:sz w:val="20"/>
          <w:szCs w:val="20"/>
        </w:rPr>
        <w:t xml:space="preserve">can say this has a </w:t>
      </w:r>
      <w:r w:rsidRPr="00876910">
        <w:rPr>
          <w:rFonts w:ascii="NewBaskerville-Roman" w:hAnsi="NewBaskerville-Roman" w:cs="NewBaskerville-Roman"/>
          <w:color w:val="FF0000"/>
          <w:sz w:val="20"/>
          <w:szCs w:val="20"/>
        </w:rPr>
        <w:t>specificity of 2,0,0.</w:t>
      </w:r>
      <w:r w:rsidR="006C19AD">
        <w:rPr>
          <w:rFonts w:ascii="NewBaskerville-Roman" w:hAnsi="NewBaskerville-Roman" w:cs="NewBaskerville-Roman"/>
          <w:color w:val="FF0000"/>
          <w:sz w:val="20"/>
          <w:szCs w:val="20"/>
        </w:rPr>
        <w:t xml:space="preserve"> </w:t>
      </w:r>
      <w:r w:rsidR="000E5D4B">
        <w:rPr>
          <w:rFonts w:ascii="NewBaskerville-Roman" w:hAnsi="NewBaskerville-Roman" w:cs="NewBaskerville-Roman"/>
          <w:color w:val="262626"/>
          <w:sz w:val="20"/>
          <w:szCs w:val="20"/>
        </w:rPr>
        <w:t xml:space="preserve">A specificity </w:t>
      </w:r>
      <w:r w:rsidR="000E5D4B" w:rsidRPr="00FD25BF">
        <w:rPr>
          <w:rFonts w:ascii="NewBaskerville-Roman" w:hAnsi="NewBaskerville-Roman" w:cs="NewBaskerville-Roman"/>
          <w:color w:val="FF0000"/>
          <w:sz w:val="20"/>
          <w:szCs w:val="20"/>
        </w:rPr>
        <w:t>of 1,0,0</w:t>
      </w:r>
      <w:r w:rsidR="000E5D4B">
        <w:rPr>
          <w:rFonts w:ascii="NewBaskerville-Roman" w:hAnsi="NewBaskerville-Roman" w:cs="NewBaskerville-Roman"/>
          <w:color w:val="262626"/>
          <w:sz w:val="20"/>
          <w:szCs w:val="20"/>
        </w:rPr>
        <w:t xml:space="preserve"> takes precedence over a specificity of </w:t>
      </w:r>
      <w:r w:rsidR="000E5D4B" w:rsidRPr="00FD25BF">
        <w:rPr>
          <w:rFonts w:ascii="NewBaskerville-Roman" w:hAnsi="NewBaskerville-Roman" w:cs="NewBaskerville-Roman"/>
          <w:color w:val="FF0000"/>
          <w:sz w:val="20"/>
          <w:szCs w:val="20"/>
        </w:rPr>
        <w:t>0,2,2</w:t>
      </w:r>
      <w:r w:rsidR="000E5D4B">
        <w:rPr>
          <w:rFonts w:ascii="NewBaskerville-Roman" w:hAnsi="NewBaskerville-Roman" w:cs="NewBaskerville-Roman"/>
          <w:color w:val="262626"/>
          <w:sz w:val="20"/>
          <w:szCs w:val="20"/>
        </w:rPr>
        <w:t xml:space="preserve"> and even </w:t>
      </w:r>
      <w:r w:rsidR="000E5D4B" w:rsidRPr="00FD25BF">
        <w:rPr>
          <w:rFonts w:ascii="NewBaskerville-Roman" w:hAnsi="NewBaskerville-Roman" w:cs="NewBaskerville-Roman"/>
          <w:color w:val="FF0000"/>
          <w:sz w:val="20"/>
          <w:szCs w:val="20"/>
        </w:rPr>
        <w:t>over 0,10,0</w:t>
      </w:r>
      <w:r w:rsidR="000E5D4B">
        <w:rPr>
          <w:rFonts w:ascii="NewBaskerville-Roman" w:hAnsi="NewBaskerville-Roman" w:cs="NewBaskerville-Roman"/>
          <w:color w:val="262626"/>
          <w:sz w:val="20"/>
          <w:szCs w:val="20"/>
        </w:rPr>
        <w:t xml:space="preserve"> because the first number (IDs) is of the higher priority.</w:t>
      </w:r>
    </w:p>
    <w:p w:rsidR="00876910" w:rsidRDefault="00876910" w:rsidP="00620B54">
      <w:pPr>
        <w:autoSpaceDE w:val="0"/>
        <w:autoSpaceDN w:val="0"/>
        <w:adjustRightInd w:val="0"/>
        <w:spacing w:after="0" w:line="240" w:lineRule="auto"/>
        <w:rPr>
          <w:rFonts w:ascii="NewBaskerville-Roman" w:hAnsi="NewBaskerville-Roman" w:cs="NewBaskerville-Roman"/>
          <w:color w:val="262626"/>
          <w:sz w:val="20"/>
          <w:szCs w:val="20"/>
        </w:rPr>
      </w:pPr>
    </w:p>
    <w:p w:rsidR="00724DFE" w:rsidRDefault="00A70A29" w:rsidP="00A70A29">
      <w:pPr>
        <w:pStyle w:val="Heading3"/>
      </w:pPr>
      <w:bookmarkStart w:id="8" w:name="_Toc142685217"/>
      <w:r>
        <w:t>SP</w:t>
      </w:r>
      <w:r w:rsidR="00724DFE">
        <w:t>ECIFICITY CONSIDERATIONS</w:t>
      </w:r>
      <w:bookmarkEnd w:id="8"/>
    </w:p>
    <w:p w:rsidR="00724DFE" w:rsidRDefault="00724DFE" w:rsidP="00724D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you tried to apply the orange background using the </w:t>
      </w:r>
      <w:r>
        <w:rPr>
          <w:rFonts w:ascii="Courier" w:hAnsi="Courier" w:cs="Courier"/>
          <w:color w:val="262626"/>
          <w:sz w:val="19"/>
          <w:szCs w:val="19"/>
        </w:rPr>
        <w:t xml:space="preserve">.featured </w:t>
      </w:r>
      <w:r>
        <w:rPr>
          <w:rFonts w:ascii="NewBaskerville-Roman" w:hAnsi="NewBaskerville-Roman" w:cs="NewBaskerville-Roman"/>
          <w:color w:val="262626"/>
          <w:sz w:val="20"/>
          <w:szCs w:val="20"/>
        </w:rPr>
        <w:t>selector, it didn’</w:t>
      </w:r>
      <w:r w:rsidR="003C2E8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work. The selector </w:t>
      </w:r>
      <w:r>
        <w:rPr>
          <w:rFonts w:ascii="Courier" w:hAnsi="Courier" w:cs="Courier"/>
          <w:color w:val="262626"/>
          <w:sz w:val="19"/>
          <w:szCs w:val="19"/>
        </w:rPr>
        <w:t xml:space="preserve">#main-nav a </w:t>
      </w:r>
      <w:r>
        <w:rPr>
          <w:rFonts w:ascii="NewBaskerville-Roman" w:hAnsi="NewBaskerville-Roman" w:cs="NewBaskerville-Roman"/>
          <w:color w:val="262626"/>
          <w:sz w:val="20"/>
          <w:szCs w:val="20"/>
        </w:rPr>
        <w:t>has an ID that overrides th</w:t>
      </w:r>
      <w:r w:rsidR="003C2E8A">
        <w:rPr>
          <w:rFonts w:ascii="NewBaskerville-Roman" w:hAnsi="NewBaskerville-Roman" w:cs="NewBaskerville-Roman"/>
          <w:color w:val="262626"/>
          <w:sz w:val="20"/>
          <w:szCs w:val="20"/>
        </w:rPr>
        <w:t xml:space="preserve">e class selector (specificities </w:t>
      </w:r>
      <w:r>
        <w:rPr>
          <w:rFonts w:ascii="NewBaskerville-Roman" w:hAnsi="NewBaskerville-Roman" w:cs="NewBaskerville-Roman"/>
          <w:color w:val="262626"/>
          <w:sz w:val="20"/>
          <w:szCs w:val="20"/>
        </w:rPr>
        <w:t>1,0,1 and 0,1,0). To correct this, you have some options to consider. Let’</w:t>
      </w:r>
      <w:r w:rsidR="003C2E8A">
        <w:rPr>
          <w:rFonts w:ascii="NewBaskerville-Roman" w:hAnsi="NewBaskerville-Roman" w:cs="NewBaskerville-Roman"/>
          <w:color w:val="262626"/>
          <w:sz w:val="20"/>
          <w:szCs w:val="20"/>
        </w:rPr>
        <w:t xml:space="preserve">s look at several possible fixes. </w:t>
      </w:r>
      <w:r>
        <w:rPr>
          <w:rFonts w:ascii="NewBaskerville-Roman" w:hAnsi="NewBaskerville-Roman" w:cs="NewBaskerville-Roman"/>
          <w:color w:val="262626"/>
          <w:sz w:val="20"/>
          <w:szCs w:val="20"/>
        </w:rPr>
        <w:t xml:space="preserve">The quickest fix is to add </w:t>
      </w:r>
      <w:r w:rsidRPr="003C2E8A">
        <w:rPr>
          <w:rFonts w:ascii="NewBaskerville-Roman" w:hAnsi="NewBaskerville-Roman" w:cs="NewBaskerville-Roman"/>
          <w:color w:val="262626"/>
          <w:sz w:val="20"/>
          <w:szCs w:val="20"/>
          <w:highlight w:val="yellow"/>
        </w:rPr>
        <w:t xml:space="preserve">an </w:t>
      </w:r>
      <w:r w:rsidRPr="003C2E8A">
        <w:rPr>
          <w:rFonts w:ascii="Courier" w:hAnsi="Courier" w:cs="Courier"/>
          <w:color w:val="262626"/>
          <w:sz w:val="19"/>
          <w:szCs w:val="19"/>
          <w:highlight w:val="yellow"/>
        </w:rPr>
        <w:t>!important</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declaration you want to favor.</w:t>
      </w:r>
    </w:p>
    <w:p w:rsidR="003C2E8A" w:rsidRDefault="003C2E8A" w:rsidP="003C2E8A">
      <w:pPr>
        <w:autoSpaceDE w:val="0"/>
        <w:autoSpaceDN w:val="0"/>
        <w:adjustRightInd w:val="0"/>
        <w:spacing w:after="0" w:line="240" w:lineRule="auto"/>
        <w:rPr>
          <w:rFonts w:ascii="NewBaskerville-Roman" w:hAnsi="NewBaskerville-Roman" w:cs="NewBaskerville-Roman"/>
          <w:color w:val="FF0000"/>
          <w:sz w:val="20"/>
          <w:szCs w:val="20"/>
        </w:rPr>
      </w:pPr>
      <w:r w:rsidRPr="007E6F37">
        <w:rPr>
          <w:rFonts w:ascii="NewBaskerville-Roman" w:hAnsi="NewBaskerville-Roman" w:cs="NewBaskerville-Roman"/>
          <w:color w:val="FF0000"/>
          <w:sz w:val="20"/>
          <w:szCs w:val="20"/>
        </w:rPr>
        <w:t xml:space="preserve">If you start adding </w:t>
      </w:r>
      <w:r w:rsidRPr="007E6F37">
        <w:rPr>
          <w:rFonts w:ascii="Courier" w:hAnsi="Courier" w:cs="Courier"/>
          <w:color w:val="FF0000"/>
          <w:sz w:val="19"/>
          <w:szCs w:val="19"/>
        </w:rPr>
        <w:t xml:space="preserve">!important </w:t>
      </w:r>
      <w:r w:rsidR="007E6F37" w:rsidRPr="007E6F37">
        <w:rPr>
          <w:rFonts w:ascii="NewBaskerville-Roman" w:hAnsi="NewBaskerville-Roman" w:cs="NewBaskerville-Roman"/>
          <w:color w:val="FF0000"/>
          <w:sz w:val="20"/>
          <w:szCs w:val="20"/>
        </w:rPr>
        <w:t xml:space="preserve">to multiple declarations, </w:t>
      </w:r>
      <w:r w:rsidRPr="007E6F37">
        <w:rPr>
          <w:rFonts w:ascii="NewBaskerville-Roman" w:hAnsi="NewBaskerville-Roman" w:cs="NewBaskerville-Roman"/>
          <w:color w:val="FF0000"/>
          <w:sz w:val="20"/>
          <w:szCs w:val="20"/>
        </w:rPr>
        <w:t>what happens when you need to trump something already set to important?</w:t>
      </w:r>
    </w:p>
    <w:p w:rsidR="00AA4AED" w:rsidRDefault="00AA4AED" w:rsidP="003C2E8A">
      <w:pPr>
        <w:autoSpaceDE w:val="0"/>
        <w:autoSpaceDN w:val="0"/>
        <w:adjustRightInd w:val="0"/>
        <w:spacing w:after="0" w:line="240" w:lineRule="auto"/>
        <w:rPr>
          <w:rFonts w:ascii="NewBaskerville-Roman" w:hAnsi="NewBaskerville-Roman" w:cs="NewBaskerville-Roman"/>
          <w:color w:val="FF0000"/>
          <w:sz w:val="20"/>
          <w:szCs w:val="20"/>
        </w:rPr>
      </w:pPr>
    </w:p>
    <w:p w:rsidR="00AA4AED" w:rsidRDefault="00AA4AED" w:rsidP="00AA4A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 if you raised th</w:t>
      </w:r>
      <w:r w:rsidR="00C555C8">
        <w:rPr>
          <w:rFonts w:ascii="NewBaskerville-Roman" w:hAnsi="NewBaskerville-Roman" w:cs="NewBaskerville-Roman"/>
          <w:color w:val="262626"/>
          <w:sz w:val="20"/>
          <w:szCs w:val="20"/>
        </w:rPr>
        <w:t xml:space="preserve">e specificity of your selector? </w:t>
      </w:r>
      <w:r>
        <w:rPr>
          <w:rFonts w:ascii="NewBaskerville-Roman" w:hAnsi="NewBaskerville-Roman" w:cs="NewBaskerville-Roman"/>
          <w:color w:val="262626"/>
          <w:sz w:val="20"/>
          <w:szCs w:val="20"/>
        </w:rPr>
        <w:t>Update the rulesets in your CSS to match this listing.</w:t>
      </w:r>
    </w:p>
    <w:p w:rsidR="0088634B" w:rsidRDefault="0088634B" w:rsidP="001B375B">
      <w:pPr>
        <w:autoSpaceDE w:val="0"/>
        <w:autoSpaceDN w:val="0"/>
        <w:adjustRightInd w:val="0"/>
        <w:spacing w:after="0" w:line="240" w:lineRule="auto"/>
        <w:rPr>
          <w:rFonts w:ascii="NewBaskerville-Roman" w:hAnsi="NewBaskerville-Roman" w:cs="NewBaskerville-Roman"/>
          <w:color w:val="262626"/>
          <w:sz w:val="20"/>
          <w:szCs w:val="20"/>
        </w:rPr>
      </w:pPr>
    </w:p>
    <w:p w:rsidR="001B375B" w:rsidRDefault="001B375B" w:rsidP="001B375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is general</w:t>
      </w:r>
      <w:r w:rsidR="00320D2C">
        <w:rPr>
          <w:rFonts w:ascii="NewBaskerville-Roman" w:hAnsi="NewBaskerville-Roman" w:cs="NewBaskerville-Roman"/>
          <w:color w:val="262626"/>
          <w:sz w:val="20"/>
          <w:szCs w:val="20"/>
        </w:rPr>
        <w:t xml:space="preserve">ly best to keep specificity low </w:t>
      </w:r>
      <w:r>
        <w:rPr>
          <w:rFonts w:ascii="NewBaskerville-Roman" w:hAnsi="NewBaskerville-Roman" w:cs="NewBaskerville-Roman"/>
          <w:color w:val="262626"/>
          <w:sz w:val="20"/>
          <w:szCs w:val="20"/>
        </w:rPr>
        <w:t>when you can, so when you need to override something, your options are open.</w:t>
      </w:r>
    </w:p>
    <w:p w:rsidR="001B375B" w:rsidRDefault="001B375B" w:rsidP="00AA4AED">
      <w:pPr>
        <w:autoSpaceDE w:val="0"/>
        <w:autoSpaceDN w:val="0"/>
        <w:adjustRightInd w:val="0"/>
        <w:spacing w:after="0" w:line="240" w:lineRule="auto"/>
        <w:rPr>
          <w:rFonts w:ascii="NewBaskerville-Roman" w:hAnsi="NewBaskerville-Roman" w:cs="NewBaskerville-Roman"/>
          <w:color w:val="262626"/>
          <w:sz w:val="20"/>
          <w:szCs w:val="20"/>
        </w:rPr>
      </w:pPr>
    </w:p>
    <w:p w:rsidR="0088634B" w:rsidRDefault="0088634B" w:rsidP="00631A3A">
      <w:pPr>
        <w:pStyle w:val="Heading2"/>
      </w:pPr>
      <w:bookmarkStart w:id="9" w:name="_Toc142685218"/>
      <w:r>
        <w:t>Understanding source order</w:t>
      </w:r>
      <w:bookmarkEnd w:id="9"/>
    </w:p>
    <w:p w:rsidR="0088634B" w:rsidRDefault="0088634B" w:rsidP="008863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third and final step to resolving the cascade is source order. If the origin and the specificity are the same, then the declaration that appears later in the stylesheet—</w:t>
      </w:r>
      <w:r w:rsidRPr="005561B5">
        <w:rPr>
          <w:rFonts w:ascii="NewBaskerville-Roman" w:hAnsi="NewBaskerville-Roman" w:cs="NewBaskerville-Roman"/>
          <w:color w:val="FF0000"/>
          <w:sz w:val="20"/>
          <w:szCs w:val="20"/>
        </w:rPr>
        <w:t>or appears in a stylesheet included later on the page—takes precedence</w:t>
      </w:r>
      <w:r>
        <w:rPr>
          <w:rFonts w:ascii="NewBaskerville-Roman" w:hAnsi="NewBaskerville-Roman" w:cs="NewBaskerville-Roman"/>
          <w:color w:val="262626"/>
          <w:sz w:val="20"/>
          <w:szCs w:val="20"/>
        </w:rPr>
        <w:t>.</w:t>
      </w:r>
    </w:p>
    <w:p w:rsidR="0088634B" w:rsidRDefault="0088634B" w:rsidP="00AA4AED">
      <w:pPr>
        <w:autoSpaceDE w:val="0"/>
        <w:autoSpaceDN w:val="0"/>
        <w:adjustRightInd w:val="0"/>
        <w:spacing w:after="0" w:line="240" w:lineRule="auto"/>
        <w:rPr>
          <w:rFonts w:ascii="NewBaskerville-Roman" w:hAnsi="NewBaskerville-Roman" w:cs="NewBaskerville-Roman"/>
          <w:color w:val="262626"/>
          <w:sz w:val="20"/>
          <w:szCs w:val="20"/>
        </w:rPr>
      </w:pPr>
    </w:p>
    <w:p w:rsidR="006B681A" w:rsidRDefault="004458FF" w:rsidP="006B681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Although </w:t>
      </w:r>
      <w:r w:rsidR="006B681A">
        <w:rPr>
          <w:rFonts w:ascii="NewBaskerville-Roman" w:hAnsi="NewBaskerville-Roman" w:cs="NewBaskerville-Roman"/>
          <w:color w:val="262626"/>
          <w:sz w:val="20"/>
          <w:szCs w:val="20"/>
        </w:rPr>
        <w:t xml:space="preserve">a featured button inside the </w:t>
      </w:r>
      <w:r w:rsidR="006B681A">
        <w:rPr>
          <w:rFonts w:ascii="Courier" w:hAnsi="Courier" w:cs="Courier"/>
          <w:color w:val="262626"/>
          <w:sz w:val="19"/>
          <w:szCs w:val="19"/>
        </w:rPr>
        <w:t xml:space="preserve">nav </w:t>
      </w:r>
      <w:r w:rsidR="006B681A">
        <w:rPr>
          <w:rFonts w:ascii="NewBaskerville-Roman" w:hAnsi="NewBaskerville-Roman" w:cs="NewBaskerville-Roman"/>
          <w:color w:val="262626"/>
          <w:sz w:val="20"/>
          <w:szCs w:val="20"/>
        </w:rPr>
        <w:t>looks correct, what happens if you want to use the</w:t>
      </w:r>
    </w:p>
    <w:p w:rsidR="005561B5" w:rsidRDefault="006B681A" w:rsidP="006B681A">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featured </w:t>
      </w:r>
      <w:r>
        <w:rPr>
          <w:rFonts w:ascii="NewBaskerville-Roman" w:hAnsi="NewBaskerville-Roman" w:cs="NewBaskerville-Roman"/>
          <w:color w:val="262626"/>
          <w:sz w:val="20"/>
          <w:szCs w:val="20"/>
        </w:rPr>
        <w:t xml:space="preserve">class on another link elsewhere on the page, outside of your </w:t>
      </w:r>
      <w:r>
        <w:rPr>
          <w:rFonts w:ascii="Courier" w:hAnsi="Courier" w:cs="Courier"/>
          <w:color w:val="262626"/>
          <w:sz w:val="19"/>
          <w:szCs w:val="19"/>
        </w:rPr>
        <w:t>nav</w:t>
      </w:r>
      <w:r w:rsidR="004458FF">
        <w:rPr>
          <w:rFonts w:ascii="Courier" w:hAnsi="Courier" w:cs="Courier"/>
          <w:color w:val="262626"/>
          <w:sz w:val="19"/>
          <w:szCs w:val="19"/>
        </w:rPr>
        <w:t>;</w:t>
      </w:r>
    </w:p>
    <w:p w:rsidR="00A20F4D" w:rsidRDefault="00A20F4D" w:rsidP="006B681A">
      <w:pPr>
        <w:autoSpaceDE w:val="0"/>
        <w:autoSpaceDN w:val="0"/>
        <w:adjustRightInd w:val="0"/>
        <w:spacing w:after="0" w:line="240" w:lineRule="auto"/>
        <w:rPr>
          <w:rFonts w:ascii="Courier" w:hAnsi="Courier" w:cs="Courier"/>
          <w:color w:val="262626"/>
          <w:sz w:val="19"/>
          <w:szCs w:val="19"/>
        </w:rPr>
      </w:pPr>
    </w:p>
    <w:p w:rsidR="00A20F4D" w:rsidRDefault="00A20F4D" w:rsidP="00A20F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facing a styling problem, I often ta</w:t>
      </w:r>
      <w:r w:rsidR="00F258CA">
        <w:rPr>
          <w:rFonts w:ascii="NewBaskerville-Roman" w:hAnsi="NewBaskerville-Roman" w:cs="NewBaskerville-Roman"/>
          <w:color w:val="262626"/>
          <w:sz w:val="20"/>
          <w:szCs w:val="20"/>
        </w:rPr>
        <w:t xml:space="preserve">ckle it in two </w:t>
      </w:r>
      <w:r>
        <w:rPr>
          <w:rFonts w:ascii="NewBaskerville-Roman" w:hAnsi="NewBaskerville-Roman" w:cs="NewBaskerville-Roman"/>
          <w:color w:val="262626"/>
          <w:sz w:val="20"/>
          <w:szCs w:val="20"/>
        </w:rPr>
        <w:t xml:space="preserve">phases: First figure out what declarations will get </w:t>
      </w:r>
      <w:r w:rsidR="00F258CA">
        <w:rPr>
          <w:rFonts w:ascii="NewBaskerville-Roman" w:hAnsi="NewBaskerville-Roman" w:cs="NewBaskerville-Roman"/>
          <w:color w:val="262626"/>
          <w:sz w:val="20"/>
          <w:szCs w:val="20"/>
        </w:rPr>
        <w:t xml:space="preserve">it looking right. Second, think </w:t>
      </w:r>
      <w:r>
        <w:rPr>
          <w:rFonts w:ascii="NewBaskerville-Roman" w:hAnsi="NewBaskerville-Roman" w:cs="NewBaskerville-Roman"/>
          <w:color w:val="262626"/>
          <w:sz w:val="20"/>
          <w:szCs w:val="20"/>
        </w:rPr>
        <w:t>through the possible ways to structure the selectors and choose the one that best fits</w:t>
      </w:r>
      <w:r w:rsidR="00F258CA">
        <w:rPr>
          <w:rFonts w:ascii="NewBaskerville-Roman" w:hAnsi="NewBaskerville-Roman" w:cs="NewBaskerville-Roman"/>
          <w:color w:val="262626"/>
          <w:sz w:val="20"/>
          <w:szCs w:val="20"/>
        </w:rPr>
        <w:tab/>
        <w:t xml:space="preserve"> </w:t>
      </w:r>
      <w:r>
        <w:rPr>
          <w:rFonts w:ascii="NewBaskerville-Roman" w:hAnsi="NewBaskerville-Roman" w:cs="NewBaskerville-Roman"/>
          <w:color w:val="262626"/>
          <w:sz w:val="20"/>
          <w:szCs w:val="20"/>
        </w:rPr>
        <w:t>your needs.</w:t>
      </w:r>
    </w:p>
    <w:p w:rsidR="0069202A" w:rsidRDefault="0069202A" w:rsidP="00A20F4D">
      <w:pPr>
        <w:autoSpaceDE w:val="0"/>
        <w:autoSpaceDN w:val="0"/>
        <w:adjustRightInd w:val="0"/>
        <w:spacing w:after="0" w:line="240" w:lineRule="auto"/>
        <w:rPr>
          <w:rFonts w:ascii="NewBaskerville-Roman" w:hAnsi="NewBaskerville-Roman" w:cs="NewBaskerville-Roman"/>
          <w:color w:val="262626"/>
          <w:sz w:val="20"/>
          <w:szCs w:val="20"/>
        </w:rPr>
      </w:pPr>
    </w:p>
    <w:p w:rsidR="0069202A" w:rsidRPr="001E0A1B" w:rsidRDefault="001E0A1B" w:rsidP="001E0A1B">
      <w:pPr>
        <w:pStyle w:val="Heading3"/>
      </w:pPr>
      <w:bookmarkStart w:id="10" w:name="_Toc142685219"/>
      <w:r>
        <w:t>LI</w:t>
      </w:r>
      <w:r w:rsidR="0069202A">
        <w:t>NK STYLES AND SOURCE ORDER</w:t>
      </w:r>
      <w:bookmarkEnd w:id="10"/>
    </w:p>
    <w:p w:rsidR="0069202A" w:rsidRDefault="0069202A" w:rsidP="0037345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may have learned </w:t>
      </w:r>
      <w:r w:rsidR="001E0A1B">
        <w:rPr>
          <w:rFonts w:ascii="NewBaskerville-Roman" w:hAnsi="NewBaskerville-Roman" w:cs="NewBaskerville-Roman"/>
          <w:color w:val="262626"/>
          <w:sz w:val="20"/>
          <w:szCs w:val="20"/>
        </w:rPr>
        <w:t xml:space="preserve">that your </w:t>
      </w:r>
      <w:r w:rsidR="001E0A1B" w:rsidRPr="00C152E9">
        <w:rPr>
          <w:rFonts w:ascii="NewBaskerville-Roman" w:hAnsi="NewBaskerville-Roman" w:cs="NewBaskerville-Roman"/>
          <w:color w:val="FF0000"/>
          <w:sz w:val="20"/>
          <w:szCs w:val="20"/>
        </w:rPr>
        <w:t xml:space="preserve">selectors for styling </w:t>
      </w:r>
      <w:r w:rsidRPr="00C152E9">
        <w:rPr>
          <w:rFonts w:ascii="NewBaskerville-Roman" w:hAnsi="NewBaskerville-Roman" w:cs="NewBaskerville-Roman"/>
          <w:color w:val="FF0000"/>
          <w:sz w:val="20"/>
          <w:szCs w:val="20"/>
        </w:rPr>
        <w:t>links should go in a certain order.</w:t>
      </w:r>
      <w:r w:rsidR="0037345D" w:rsidRPr="00C152E9">
        <w:rPr>
          <w:rFonts w:ascii="NewBaskerville-Roman" w:hAnsi="NewBaskerville-Roman" w:cs="NewBaskerville-Roman"/>
          <w:color w:val="FF0000"/>
          <w:sz w:val="20"/>
          <w:szCs w:val="20"/>
        </w:rPr>
        <w:t xml:space="preserve"> </w:t>
      </w:r>
      <w:r w:rsidR="0037345D">
        <w:rPr>
          <w:rFonts w:ascii="NewBaskerville-Roman" w:hAnsi="NewBaskerville-Roman" w:cs="NewBaskerville-Roman"/>
          <w:color w:val="262626"/>
          <w:sz w:val="20"/>
          <w:szCs w:val="20"/>
        </w:rPr>
        <w:t>If the u</w:t>
      </w:r>
      <w:r w:rsidR="00696DD5">
        <w:rPr>
          <w:rFonts w:ascii="NewBaskerville-Roman" w:hAnsi="NewBaskerville-Roman" w:cs="NewBaskerville-Roman"/>
          <w:color w:val="262626"/>
          <w:sz w:val="20"/>
          <w:szCs w:val="20"/>
        </w:rPr>
        <w:t xml:space="preserve">ser hovers over a visited link, </w:t>
      </w:r>
      <w:r w:rsidR="0037345D">
        <w:rPr>
          <w:rFonts w:ascii="NewBaskerville-Roman" w:hAnsi="NewBaskerville-Roman" w:cs="NewBaskerville-Roman"/>
          <w:color w:val="262626"/>
          <w:sz w:val="20"/>
          <w:szCs w:val="20"/>
        </w:rPr>
        <w:t xml:space="preserve">the hover styles take precedence. If the user activates the </w:t>
      </w:r>
      <w:r w:rsidR="00696DD5">
        <w:rPr>
          <w:rFonts w:ascii="NewBaskerville-Roman" w:hAnsi="NewBaskerville-Roman" w:cs="NewBaskerville-Roman"/>
          <w:color w:val="262626"/>
          <w:sz w:val="20"/>
          <w:szCs w:val="20"/>
        </w:rPr>
        <w:t xml:space="preserve">link (that is, clicks it) while </w:t>
      </w:r>
      <w:r w:rsidR="0037345D">
        <w:rPr>
          <w:rFonts w:ascii="NewBaskerville-Roman" w:hAnsi="NewBaskerville-Roman" w:cs="NewBaskerville-Roman"/>
          <w:color w:val="262626"/>
          <w:sz w:val="20"/>
          <w:szCs w:val="20"/>
        </w:rPr>
        <w:t>hovering over it, the active styles t</w:t>
      </w:r>
      <w:r w:rsidR="00C152E9">
        <w:rPr>
          <w:rFonts w:ascii="NewBaskerville-Roman" w:hAnsi="NewBaskerville-Roman" w:cs="NewBaskerville-Roman"/>
          <w:color w:val="262626"/>
          <w:sz w:val="20"/>
          <w:szCs w:val="20"/>
        </w:rPr>
        <w:t xml:space="preserve">ake precedence. </w:t>
      </w:r>
      <w:r w:rsidR="0037345D">
        <w:rPr>
          <w:rFonts w:ascii="NewBaskerville-Roman" w:hAnsi="NewBaskerville-Roman" w:cs="NewBaskerville-Roman"/>
          <w:color w:val="262626"/>
          <w:sz w:val="20"/>
          <w:szCs w:val="20"/>
        </w:rPr>
        <w:t xml:space="preserve">A helpful mnemonic to remember this order is </w:t>
      </w:r>
      <w:r w:rsidR="0037345D" w:rsidRPr="00C152E9">
        <w:rPr>
          <w:rFonts w:ascii="NewBaskerville-Roman" w:hAnsi="NewBaskerville-Roman" w:cs="NewBaskerville-Roman"/>
          <w:color w:val="262626"/>
          <w:sz w:val="20"/>
          <w:szCs w:val="20"/>
          <w:highlight w:val="yellow"/>
        </w:rPr>
        <w:t>LoVe/HAte</w:t>
      </w:r>
      <w:r w:rsidR="0037345D">
        <w:rPr>
          <w:rFonts w:ascii="NewBaskerville-Roman" w:hAnsi="NewBaskerville-Roman" w:cs="NewBaskerville-Roman"/>
          <w:color w:val="262626"/>
          <w:sz w:val="20"/>
          <w:szCs w:val="20"/>
        </w:rPr>
        <w:t>—</w:t>
      </w:r>
      <w:r w:rsidR="00696DD5">
        <w:rPr>
          <w:rFonts w:ascii="NewBaskerville-Roman" w:hAnsi="NewBaskerville-Roman" w:cs="NewBaskerville-Roman"/>
          <w:color w:val="262626"/>
          <w:sz w:val="20"/>
          <w:szCs w:val="20"/>
        </w:rPr>
        <w:t xml:space="preserve">link, visited, hover, </w:t>
      </w:r>
      <w:r w:rsidR="0037345D">
        <w:rPr>
          <w:rFonts w:ascii="NewBaskerville-Roman" w:hAnsi="NewBaskerville-Roman" w:cs="NewBaskerville-Roman"/>
          <w:color w:val="262626"/>
          <w:sz w:val="20"/>
          <w:szCs w:val="20"/>
        </w:rPr>
        <w:t>active.</w:t>
      </w:r>
    </w:p>
    <w:p w:rsidR="00C152E9" w:rsidRDefault="00C152E9" w:rsidP="0037345D">
      <w:pPr>
        <w:autoSpaceDE w:val="0"/>
        <w:autoSpaceDN w:val="0"/>
        <w:adjustRightInd w:val="0"/>
        <w:spacing w:after="0" w:line="240" w:lineRule="auto"/>
        <w:rPr>
          <w:rFonts w:ascii="NewBaskerville-Roman" w:hAnsi="NewBaskerville-Roman" w:cs="NewBaskerville-Roman"/>
          <w:color w:val="262626"/>
          <w:sz w:val="20"/>
          <w:szCs w:val="20"/>
        </w:rPr>
      </w:pPr>
    </w:p>
    <w:p w:rsidR="00C152E9" w:rsidRDefault="00C152E9" w:rsidP="00C152E9">
      <w:pPr>
        <w:pStyle w:val="Heading3"/>
      </w:pPr>
      <w:bookmarkStart w:id="11" w:name="_Toc142685220"/>
      <w:r>
        <w:t>CASCADED VALUES</w:t>
      </w:r>
      <w:bookmarkEnd w:id="11"/>
    </w:p>
    <w:p w:rsidR="00C152E9" w:rsidRDefault="00C152E9" w:rsidP="00C152E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browser follows these three steps—</w:t>
      </w:r>
      <w:r w:rsidRPr="00F41DA7">
        <w:rPr>
          <w:rFonts w:ascii="NewBaskerville-Roman" w:hAnsi="NewBaskerville-Roman" w:cs="NewBaskerville-Roman"/>
          <w:color w:val="262626"/>
          <w:sz w:val="20"/>
          <w:szCs w:val="20"/>
          <w:highlight w:val="yellow"/>
        </w:rPr>
        <w:t>origin, specificity, and source order</w:t>
      </w:r>
      <w:r w:rsidR="00F41DA7">
        <w:rPr>
          <w:rFonts w:ascii="NewBaskerville-Roman" w:hAnsi="NewBaskerville-Roman" w:cs="NewBaskerville-Roman"/>
          <w:color w:val="262626"/>
          <w:sz w:val="20"/>
          <w:szCs w:val="20"/>
        </w:rPr>
        <w:t xml:space="preserve"> to resolve </w:t>
      </w:r>
      <w:r>
        <w:rPr>
          <w:rFonts w:ascii="NewBaskerville-Roman" w:hAnsi="NewBaskerville-Roman" w:cs="NewBaskerville-Roman"/>
          <w:color w:val="262626"/>
          <w:sz w:val="20"/>
          <w:szCs w:val="20"/>
        </w:rPr>
        <w:t>every property for every element on the page. A declaration that “wins”</w:t>
      </w:r>
      <w:r w:rsidR="00F41DA7">
        <w:rPr>
          <w:rFonts w:ascii="NewBaskerville-Roman" w:hAnsi="NewBaskerville-Roman" w:cs="NewBaskerville-Roman"/>
          <w:color w:val="262626"/>
          <w:sz w:val="20"/>
          <w:szCs w:val="20"/>
        </w:rPr>
        <w:t xml:space="preserve"> the cascade is </w:t>
      </w:r>
      <w:r>
        <w:rPr>
          <w:rFonts w:ascii="NewBaskerville-Roman" w:hAnsi="NewBaskerville-Roman" w:cs="NewBaskerville-Roman"/>
          <w:color w:val="262626"/>
          <w:sz w:val="20"/>
          <w:szCs w:val="20"/>
        </w:rPr>
        <w:t xml:space="preserve">called a </w:t>
      </w:r>
      <w:r w:rsidRPr="00F41DA7">
        <w:rPr>
          <w:rFonts w:ascii="NewBaskerville-Italic" w:hAnsi="NewBaskerville-Italic" w:cs="NewBaskerville-Italic"/>
          <w:i/>
          <w:iCs/>
          <w:color w:val="FF0000"/>
          <w:sz w:val="20"/>
          <w:szCs w:val="20"/>
        </w:rPr>
        <w:t>cascaded value</w:t>
      </w:r>
      <w:r>
        <w:rPr>
          <w:rFonts w:ascii="NewBaskerville-Roman" w:hAnsi="NewBaskerville-Roman" w:cs="NewBaskerville-Roman"/>
          <w:color w:val="262626"/>
          <w:sz w:val="20"/>
          <w:szCs w:val="20"/>
        </w:rPr>
        <w:t>.</w:t>
      </w:r>
    </w:p>
    <w:p w:rsidR="00F41DA7" w:rsidRDefault="00F41DA7" w:rsidP="00C152E9">
      <w:pPr>
        <w:autoSpaceDE w:val="0"/>
        <w:autoSpaceDN w:val="0"/>
        <w:adjustRightInd w:val="0"/>
        <w:spacing w:after="0" w:line="240" w:lineRule="auto"/>
        <w:rPr>
          <w:rFonts w:ascii="NewBaskerville-Roman" w:hAnsi="NewBaskerville-Roman" w:cs="NewBaskerville-Roman"/>
          <w:color w:val="262626"/>
          <w:sz w:val="20"/>
          <w:szCs w:val="20"/>
        </w:rPr>
      </w:pPr>
    </w:p>
    <w:p w:rsidR="00F41DA7" w:rsidRDefault="00F41DA7" w:rsidP="00F41DA7">
      <w:pPr>
        <w:pStyle w:val="Heading3"/>
      </w:pPr>
      <w:bookmarkStart w:id="12" w:name="_Toc142685221"/>
      <w:r>
        <w:t>Two rules of thumb</w:t>
      </w:r>
      <w:bookmarkEnd w:id="12"/>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common rules of thumb for working with the cascade.</w:t>
      </w:r>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IDs in your selector.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Even one ID ratchets up the specificity a lot. When you need to override the selector, you often don’t have another meaningful ID you can use, so you wind up having to copy the original selector and add another class to distinguish it from the one you are trying to override.</w:t>
      </w:r>
    </w:p>
    <w:p w:rsidR="00C06539"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!important.</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This is even more difficult to override than an ID, and once you use it, you’ll need to add it every time you want to override the original declaration— and then you still have to deal with the specificity.</w:t>
      </w:r>
    </w:p>
    <w:p w:rsidR="005232DA" w:rsidRDefault="005232DA" w:rsidP="005232DA">
      <w:pPr>
        <w:pStyle w:val="Heading1"/>
      </w:pPr>
      <w:bookmarkStart w:id="13" w:name="_Toc142685222"/>
      <w:r>
        <w:t>Inheritance</w:t>
      </w:r>
      <w:bookmarkEnd w:id="13"/>
    </w:p>
    <w:p w:rsidR="005232DA"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one last way that an </w:t>
      </w:r>
      <w:r w:rsidRPr="00D10B5C">
        <w:rPr>
          <w:rFonts w:ascii="NewBaskerville-Roman" w:hAnsi="NewBaskerville-Roman" w:cs="NewBaskerville-Roman"/>
          <w:color w:val="262626"/>
          <w:sz w:val="20"/>
          <w:szCs w:val="20"/>
          <w:highlight w:val="yellow"/>
        </w:rPr>
        <w:t>element can receive styles—</w:t>
      </w:r>
      <w:r w:rsidRPr="00D10B5C">
        <w:rPr>
          <w:rFonts w:ascii="NewBaskerville-Italic" w:hAnsi="NewBaskerville-Italic" w:cs="NewBaskerville-Italic"/>
          <w:i/>
          <w:iCs/>
          <w:color w:val="262626"/>
          <w:sz w:val="20"/>
          <w:szCs w:val="20"/>
          <w:highlight w:val="yellow"/>
        </w:rPr>
        <w:t>inheritance</w:t>
      </w:r>
      <w:r>
        <w:rPr>
          <w:rFonts w:ascii="NewBaskerville-Roman" w:hAnsi="NewBaskerville-Roman" w:cs="NewBaskerville-Roman"/>
          <w:color w:val="262626"/>
          <w:sz w:val="20"/>
          <w:szCs w:val="20"/>
        </w:rPr>
        <w:t>. The cascade is frequently</w:t>
      </w:r>
    </w:p>
    <w:p w:rsidR="005232DA" w:rsidRPr="00D10B5C" w:rsidRDefault="005232DA" w:rsidP="005232D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conflated with the concept of inheritan</w:t>
      </w:r>
      <w:r w:rsidR="00D10B5C">
        <w:rPr>
          <w:rFonts w:ascii="NewBaskerville-Roman" w:hAnsi="NewBaskerville-Roman" w:cs="NewBaskerville-Roman"/>
          <w:color w:val="262626"/>
          <w:sz w:val="20"/>
          <w:szCs w:val="20"/>
        </w:rPr>
        <w:t xml:space="preserve">ce. Although the two topics are </w:t>
      </w:r>
      <w:r>
        <w:rPr>
          <w:rFonts w:ascii="NewBaskerville-Roman" w:hAnsi="NewBaskerville-Roman" w:cs="NewBaskerville-Roman"/>
          <w:color w:val="262626"/>
          <w:sz w:val="20"/>
          <w:szCs w:val="20"/>
        </w:rPr>
        <w:t>related, you shoul</w:t>
      </w:r>
      <w:r w:rsidR="00D10B5C">
        <w:rPr>
          <w:rFonts w:ascii="NewBaskerville-Roman" w:hAnsi="NewBaskerville-Roman" w:cs="NewBaskerville-Roman"/>
          <w:color w:val="262626"/>
          <w:sz w:val="20"/>
          <w:szCs w:val="20"/>
        </w:rPr>
        <w:t xml:space="preserve">d understand each individually. </w:t>
      </w:r>
      <w:r>
        <w:rPr>
          <w:rFonts w:ascii="NewBaskerville-Roman" w:hAnsi="NewBaskerville-Roman" w:cs="NewBaskerville-Roman"/>
          <w:color w:val="262626"/>
          <w:sz w:val="20"/>
          <w:szCs w:val="20"/>
        </w:rPr>
        <w:t xml:space="preserve">If an element </w:t>
      </w:r>
      <w:r w:rsidRPr="00D10B5C">
        <w:rPr>
          <w:rFonts w:ascii="NewBaskerville-Roman" w:hAnsi="NewBaskerville-Roman" w:cs="NewBaskerville-Roman"/>
          <w:color w:val="FF0000"/>
          <w:sz w:val="20"/>
          <w:szCs w:val="20"/>
        </w:rPr>
        <w:t>has no cascaded value</w:t>
      </w:r>
      <w:r>
        <w:rPr>
          <w:rFonts w:ascii="NewBaskerville-Roman" w:hAnsi="NewBaskerville-Roman" w:cs="NewBaskerville-Roman"/>
          <w:color w:val="262626"/>
          <w:sz w:val="20"/>
          <w:szCs w:val="20"/>
        </w:rPr>
        <w:t xml:space="preserve"> for a given property, it may </w:t>
      </w:r>
      <w:r w:rsidRPr="00D10B5C">
        <w:rPr>
          <w:rFonts w:ascii="NewBaskerville-Roman" w:hAnsi="NewBaskerville-Roman" w:cs="NewBaskerville-Roman"/>
          <w:color w:val="FF0000"/>
          <w:sz w:val="20"/>
          <w:szCs w:val="20"/>
        </w:rPr>
        <w:t>inherit one from</w:t>
      </w:r>
    </w:p>
    <w:p w:rsidR="00D10B5C"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sidRPr="00D10B5C">
        <w:rPr>
          <w:rFonts w:ascii="NewBaskerville-Roman" w:hAnsi="NewBaskerville-Roman" w:cs="NewBaskerville-Roman"/>
          <w:color w:val="FF0000"/>
          <w:sz w:val="20"/>
          <w:szCs w:val="20"/>
        </w:rPr>
        <w:t>an ancestor element</w:t>
      </w:r>
      <w:r>
        <w:rPr>
          <w:rFonts w:ascii="NewBaskerville-Roman" w:hAnsi="NewBaskerville-Roman" w:cs="NewBaskerville-Roman"/>
          <w:color w:val="262626"/>
          <w:sz w:val="20"/>
          <w:szCs w:val="20"/>
        </w:rPr>
        <w:t>.</w:t>
      </w:r>
    </w:p>
    <w:p w:rsidR="006018BC" w:rsidRDefault="006018BC" w:rsidP="003A093A">
      <w:pPr>
        <w:pStyle w:val="Heading1"/>
      </w:pPr>
      <w:bookmarkStart w:id="14" w:name="_Toc142685223"/>
      <w:r>
        <w:t>Special values</w:t>
      </w:r>
      <w:bookmarkEnd w:id="14"/>
    </w:p>
    <w:p w:rsidR="006018BC" w:rsidRDefault="006018BC" w:rsidP="006018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special values that you can apply to any </w:t>
      </w:r>
      <w:r w:rsidR="00387E26">
        <w:rPr>
          <w:rFonts w:ascii="NewBaskerville-Roman" w:hAnsi="NewBaskerville-Roman" w:cs="NewBaskerville-Roman"/>
          <w:color w:val="262626"/>
          <w:sz w:val="20"/>
          <w:szCs w:val="20"/>
        </w:rPr>
        <w:t xml:space="preserve">property to help manipulate the </w:t>
      </w:r>
      <w:r>
        <w:rPr>
          <w:rFonts w:ascii="NewBaskerville-Roman" w:hAnsi="NewBaskerville-Roman" w:cs="NewBaskerville-Roman"/>
          <w:color w:val="262626"/>
          <w:sz w:val="20"/>
          <w:szCs w:val="20"/>
        </w:rPr>
        <w:t xml:space="preserve">cascade: </w:t>
      </w:r>
      <w:r>
        <w:rPr>
          <w:rFonts w:ascii="Courier" w:hAnsi="Courier" w:cs="Courier"/>
          <w:color w:val="262626"/>
          <w:sz w:val="19"/>
          <w:szCs w:val="19"/>
        </w:rPr>
        <w:t xml:space="preserve">inherit </w:t>
      </w:r>
      <w:r>
        <w:rPr>
          <w:rFonts w:ascii="NewBaskerville-Roman" w:hAnsi="NewBaskerville-Roman" w:cs="NewBaskerville-Roman"/>
          <w:color w:val="262626"/>
          <w:sz w:val="20"/>
          <w:szCs w:val="20"/>
        </w:rPr>
        <w:t xml:space="preserve">and </w:t>
      </w:r>
      <w:r>
        <w:rPr>
          <w:rFonts w:ascii="Courier" w:hAnsi="Courier" w:cs="Courier"/>
          <w:color w:val="262626"/>
          <w:sz w:val="19"/>
          <w:szCs w:val="19"/>
        </w:rPr>
        <w:t>initial</w:t>
      </w:r>
      <w:r>
        <w:rPr>
          <w:rFonts w:ascii="NewBaskerville-Roman" w:hAnsi="NewBaskerville-Roman" w:cs="NewBaskerville-Roman"/>
          <w:color w:val="262626"/>
          <w:sz w:val="20"/>
          <w:szCs w:val="20"/>
        </w:rPr>
        <w:t>.</w:t>
      </w:r>
    </w:p>
    <w:p w:rsidR="003A093A" w:rsidRDefault="003A093A" w:rsidP="006018BC">
      <w:pPr>
        <w:autoSpaceDE w:val="0"/>
        <w:autoSpaceDN w:val="0"/>
        <w:adjustRightInd w:val="0"/>
        <w:spacing w:after="0" w:line="240" w:lineRule="auto"/>
        <w:rPr>
          <w:rFonts w:ascii="NewBaskerville-Roman" w:hAnsi="NewBaskerville-Roman" w:cs="NewBaskerville-Roman"/>
          <w:color w:val="262626"/>
          <w:sz w:val="20"/>
          <w:szCs w:val="20"/>
        </w:rPr>
      </w:pPr>
    </w:p>
    <w:p w:rsidR="005E5071" w:rsidRDefault="005E5071" w:rsidP="00387E26">
      <w:pPr>
        <w:pStyle w:val="Heading2"/>
      </w:pPr>
      <w:bookmarkStart w:id="15" w:name="_Toc142685224"/>
      <w:r>
        <w:t>Using the inherit keyword</w:t>
      </w:r>
      <w:bookmarkEnd w:id="15"/>
    </w:p>
    <w:p w:rsidR="005E5071" w:rsidRDefault="005E5071" w:rsidP="00B11E7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Sometimes, you’ll want inheritance to take place when</w:t>
      </w:r>
      <w:r w:rsidR="00387E26">
        <w:rPr>
          <w:rFonts w:ascii="NewBaskerville-Roman" w:hAnsi="NewBaskerville-Roman" w:cs="NewBaskerville-Roman"/>
          <w:color w:val="262626"/>
          <w:sz w:val="20"/>
          <w:szCs w:val="20"/>
        </w:rPr>
        <w:t xml:space="preserve"> a cascaded value is preventing </w:t>
      </w:r>
      <w:r>
        <w:rPr>
          <w:rFonts w:ascii="NewBaskerville-Roman" w:hAnsi="NewBaskerville-Roman" w:cs="NewBaskerville-Roman"/>
          <w:color w:val="262626"/>
          <w:sz w:val="20"/>
          <w:szCs w:val="20"/>
        </w:rPr>
        <w:t xml:space="preserve">it. To do this, you can use the keyword </w:t>
      </w:r>
      <w:r>
        <w:rPr>
          <w:rFonts w:ascii="Courier" w:hAnsi="Courier" w:cs="Courier"/>
          <w:color w:val="262626"/>
          <w:sz w:val="19"/>
          <w:szCs w:val="19"/>
        </w:rPr>
        <w:t>inherit</w:t>
      </w:r>
      <w:r>
        <w:rPr>
          <w:rFonts w:ascii="NewBaskerville-Roman" w:hAnsi="NewBaskerville-Roman" w:cs="NewBaskerville-Roman"/>
          <w:color w:val="262626"/>
          <w:sz w:val="20"/>
          <w:szCs w:val="20"/>
        </w:rPr>
        <w:t xml:space="preserve">. You </w:t>
      </w:r>
      <w:r w:rsidR="00387E26">
        <w:rPr>
          <w:rFonts w:ascii="NewBaskerville-Roman" w:hAnsi="NewBaskerville-Roman" w:cs="NewBaskerville-Roman"/>
          <w:color w:val="262626"/>
          <w:sz w:val="20"/>
          <w:szCs w:val="20"/>
        </w:rPr>
        <w:t xml:space="preserve">can override another value with </w:t>
      </w:r>
      <w:r>
        <w:rPr>
          <w:rFonts w:ascii="NewBaskerville-Roman" w:hAnsi="NewBaskerville-Roman" w:cs="NewBaskerville-Roman"/>
          <w:color w:val="262626"/>
          <w:sz w:val="20"/>
          <w:szCs w:val="20"/>
        </w:rPr>
        <w:t>this, and it will cause the element to inherit that value from its parent.</w:t>
      </w:r>
      <w:r w:rsidR="00B11E7D">
        <w:rPr>
          <w:rFonts w:ascii="NewBaskerville-Roman" w:hAnsi="NewBaskerville-Roman" w:cs="NewBaskerville-Roman"/>
          <w:color w:val="262626"/>
          <w:sz w:val="20"/>
          <w:szCs w:val="20"/>
        </w:rPr>
        <w:t xml:space="preserve"> You can also use the </w:t>
      </w:r>
      <w:r w:rsidR="00B11E7D">
        <w:rPr>
          <w:rFonts w:ascii="Courier" w:hAnsi="Courier" w:cs="Courier"/>
          <w:color w:val="262626"/>
          <w:sz w:val="19"/>
          <w:szCs w:val="19"/>
        </w:rPr>
        <w:t xml:space="preserve">inherit </w:t>
      </w:r>
      <w:r w:rsidR="00B11E7D">
        <w:rPr>
          <w:rFonts w:ascii="NewBaskerville-Roman" w:hAnsi="NewBaskerville-Roman" w:cs="NewBaskerville-Roman"/>
          <w:color w:val="262626"/>
          <w:sz w:val="20"/>
          <w:szCs w:val="20"/>
        </w:rPr>
        <w:t>keyword to force inherit</w:t>
      </w:r>
      <w:r w:rsidR="00193FB7">
        <w:rPr>
          <w:rFonts w:ascii="NewBaskerville-Roman" w:hAnsi="NewBaskerville-Roman" w:cs="NewBaskerville-Roman"/>
          <w:color w:val="262626"/>
          <w:sz w:val="20"/>
          <w:szCs w:val="20"/>
        </w:rPr>
        <w:t xml:space="preserve">ance of a property not normally </w:t>
      </w:r>
      <w:r w:rsidR="00B11E7D">
        <w:rPr>
          <w:rFonts w:ascii="NewBaskerville-Roman" w:hAnsi="NewBaskerville-Roman" w:cs="NewBaskerville-Roman"/>
          <w:color w:val="262626"/>
          <w:sz w:val="20"/>
          <w:szCs w:val="20"/>
        </w:rPr>
        <w:t>inherited, such as border or padding.</w:t>
      </w:r>
    </w:p>
    <w:p w:rsidR="00796984" w:rsidRDefault="00796984" w:rsidP="00B11E7D">
      <w:pPr>
        <w:autoSpaceDE w:val="0"/>
        <w:autoSpaceDN w:val="0"/>
        <w:adjustRightInd w:val="0"/>
        <w:spacing w:after="0" w:line="240" w:lineRule="auto"/>
        <w:rPr>
          <w:rFonts w:ascii="NewBaskerville-Roman" w:hAnsi="NewBaskerville-Roman" w:cs="NewBaskerville-Roman"/>
          <w:color w:val="262626"/>
          <w:sz w:val="20"/>
          <w:szCs w:val="20"/>
        </w:rPr>
      </w:pPr>
    </w:p>
    <w:p w:rsidR="00796984" w:rsidRDefault="00796984" w:rsidP="00796984">
      <w:pPr>
        <w:pStyle w:val="Heading2"/>
      </w:pPr>
      <w:bookmarkStart w:id="16" w:name="_Toc142685225"/>
      <w:r>
        <w:t>Using the initial keyword</w:t>
      </w:r>
      <w:bookmarkEnd w:id="16"/>
    </w:p>
    <w:p w:rsidR="005B509D" w:rsidRDefault="005B509D" w:rsidP="005B509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find you have styles applied to an element that you want to undo. You can do this by specifying the keyword </w:t>
      </w:r>
      <w:r>
        <w:rPr>
          <w:rFonts w:ascii="Courier" w:hAnsi="Courier" w:cs="Courier"/>
          <w:color w:val="262626"/>
          <w:sz w:val="19"/>
          <w:szCs w:val="19"/>
        </w:rPr>
        <w:t>initial</w:t>
      </w:r>
      <w:r>
        <w:rPr>
          <w:rFonts w:ascii="NewBaskerville-Roman" w:hAnsi="NewBaskerville-Roman" w:cs="NewBaskerville-Roman"/>
          <w:color w:val="262626"/>
          <w:sz w:val="20"/>
          <w:szCs w:val="20"/>
        </w:rPr>
        <w:t xml:space="preserve">. Every CSS property has an initial, or default, value. If you assign the value </w:t>
      </w:r>
      <w:r>
        <w:rPr>
          <w:rFonts w:ascii="Courier" w:hAnsi="Courier" w:cs="Courier"/>
          <w:color w:val="262626"/>
          <w:sz w:val="19"/>
          <w:szCs w:val="19"/>
        </w:rPr>
        <w:t xml:space="preserve">initial </w:t>
      </w:r>
      <w:r>
        <w:rPr>
          <w:rFonts w:ascii="NewBaskerville-Roman" w:hAnsi="NewBaskerville-Roman" w:cs="NewBaskerville-Roman"/>
          <w:color w:val="262626"/>
          <w:sz w:val="20"/>
          <w:szCs w:val="20"/>
        </w:rPr>
        <w:t xml:space="preserve">to that property, then it effectively resets to its default value. </w:t>
      </w: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9B5E69">
      <w:pPr>
        <w:autoSpaceDE w:val="0"/>
        <w:autoSpaceDN w:val="0"/>
        <w:adjustRightInd w:val="0"/>
        <w:spacing w:after="0" w:line="240" w:lineRule="auto"/>
        <w:rPr>
          <w:rFonts w:ascii="FranklinGothic-DemiItal" w:hAnsi="FranklinGothic-DemiItal" w:cs="FranklinGothic-DemiItal"/>
          <w:color w:val="476B86"/>
          <w:sz w:val="25"/>
          <w:szCs w:val="25"/>
        </w:rPr>
      </w:pPr>
    </w:p>
    <w:p w:rsidR="009B5E69" w:rsidRDefault="009B5E69" w:rsidP="00654E9C">
      <w:pPr>
        <w:pStyle w:val="Heading2"/>
      </w:pPr>
      <w:bookmarkStart w:id="17" w:name="_Toc142685226"/>
      <w:r>
        <w:lastRenderedPageBreak/>
        <w:t>Shorthand properties</w:t>
      </w:r>
      <w:bookmarkEnd w:id="17"/>
    </w:p>
    <w:p w:rsidR="009B5E69" w:rsidRDefault="009B5E69" w:rsidP="009B5E69">
      <w:pPr>
        <w:autoSpaceDE w:val="0"/>
        <w:autoSpaceDN w:val="0"/>
        <w:adjustRightInd w:val="0"/>
        <w:spacing w:after="0" w:line="240" w:lineRule="auto"/>
        <w:rPr>
          <w:rFonts w:ascii="Courier" w:hAnsi="Courier" w:cs="Courier"/>
          <w:color w:val="262626"/>
          <w:sz w:val="19"/>
          <w:szCs w:val="19"/>
        </w:rPr>
      </w:pPr>
      <w:r>
        <w:rPr>
          <w:rFonts w:ascii="NewBaskerville-Italic" w:hAnsi="NewBaskerville-Italic" w:cs="NewBaskerville-Italic"/>
          <w:i/>
          <w:iCs/>
          <w:color w:val="262626"/>
          <w:sz w:val="20"/>
          <w:szCs w:val="20"/>
        </w:rPr>
        <w:t xml:space="preserve">Shorthand properties </w:t>
      </w:r>
      <w:r>
        <w:rPr>
          <w:rFonts w:ascii="NewBaskerville-Roman" w:hAnsi="NewBaskerville-Roman" w:cs="NewBaskerville-Roman"/>
          <w:color w:val="262626"/>
          <w:sz w:val="20"/>
          <w:szCs w:val="20"/>
        </w:rPr>
        <w:t xml:space="preserve">are properties that let you set the values of several other properties at one time. For example, </w:t>
      </w:r>
      <w:r>
        <w:rPr>
          <w:rFonts w:ascii="Courier" w:hAnsi="Courier" w:cs="Courier"/>
          <w:color w:val="262626"/>
          <w:sz w:val="19"/>
          <w:szCs w:val="19"/>
        </w:rPr>
        <w:t xml:space="preserve">font </w:t>
      </w:r>
      <w:r>
        <w:rPr>
          <w:rFonts w:ascii="NewBaskerville-Roman" w:hAnsi="NewBaskerville-Roman" w:cs="NewBaskerville-Roman"/>
          <w:color w:val="262626"/>
          <w:sz w:val="20"/>
          <w:szCs w:val="20"/>
        </w:rPr>
        <w:t xml:space="preserve">is a shorthand property that lets you set several font </w:t>
      </w:r>
      <w:r w:rsidR="00654E9C">
        <w:rPr>
          <w:rFonts w:ascii="NewBaskerville-Roman" w:hAnsi="NewBaskerville-Roman" w:cs="NewBaskerville-Roman"/>
          <w:color w:val="262626"/>
          <w:sz w:val="20"/>
          <w:szCs w:val="20"/>
        </w:rPr>
        <w:t xml:space="preserve">properties like </w:t>
      </w:r>
      <w:r w:rsidR="00654E9C">
        <w:rPr>
          <w:rFonts w:ascii="Courier" w:hAnsi="Courier" w:cs="Courier"/>
          <w:color w:val="262626"/>
          <w:sz w:val="19"/>
          <w:szCs w:val="19"/>
        </w:rPr>
        <w:t>background, border;</w:t>
      </w:r>
    </w:p>
    <w:p w:rsidR="00654E9C" w:rsidRDefault="00654E9C" w:rsidP="009B5E69">
      <w:pPr>
        <w:autoSpaceDE w:val="0"/>
        <w:autoSpaceDN w:val="0"/>
        <w:adjustRightInd w:val="0"/>
        <w:spacing w:after="0" w:line="240" w:lineRule="auto"/>
        <w:rPr>
          <w:rFonts w:ascii="Courier" w:hAnsi="Courier" w:cs="Courier"/>
          <w:color w:val="262626"/>
          <w:sz w:val="19"/>
          <w:szCs w:val="19"/>
        </w:rPr>
      </w:pPr>
    </w:p>
    <w:p w:rsidR="00654E9C" w:rsidRPr="009B5E69" w:rsidRDefault="00654E9C" w:rsidP="00654E9C">
      <w:pPr>
        <w:pStyle w:val="Heading3"/>
        <w:rPr>
          <w:rFonts w:ascii="NewBaskerville-Roman" w:hAnsi="NewBaskerville-Roman" w:cs="NewBaskerville-Roman"/>
          <w:color w:val="262626"/>
          <w:sz w:val="20"/>
          <w:szCs w:val="20"/>
        </w:rPr>
      </w:pPr>
      <w:bookmarkStart w:id="18" w:name="_Toc142685227"/>
      <w:r>
        <w:t>Beware shorthands silently overriding other styles</w:t>
      </w:r>
      <w:bookmarkEnd w:id="18"/>
    </w:p>
    <w:p w:rsidR="00796984" w:rsidRDefault="00117D8C" w:rsidP="009C440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c</w:t>
      </w:r>
      <w:r w:rsidR="009C4405">
        <w:rPr>
          <w:rFonts w:ascii="NewBaskerville-Roman" w:hAnsi="NewBaskerville-Roman" w:cs="NewBaskerville-Roman"/>
          <w:color w:val="262626"/>
          <w:sz w:val="20"/>
          <w:szCs w:val="20"/>
        </w:rPr>
        <w:t xml:space="preserve">an silently override styles you </w:t>
      </w:r>
      <w:r>
        <w:rPr>
          <w:rFonts w:ascii="NewBaskerville-Roman" w:hAnsi="NewBaskerville-Roman" w:cs="NewBaskerville-Roman"/>
          <w:color w:val="262626"/>
          <w:sz w:val="20"/>
          <w:szCs w:val="20"/>
        </w:rPr>
        <w:t xml:space="preserve">specify elsewhere. If, for example, you were to use the shorthand </w:t>
      </w:r>
      <w:r>
        <w:rPr>
          <w:rFonts w:ascii="Courier" w:hAnsi="Courier" w:cs="Courier"/>
          <w:color w:val="262626"/>
          <w:sz w:val="19"/>
          <w:szCs w:val="19"/>
        </w:rPr>
        <w:t xml:space="preserve">font </w:t>
      </w:r>
      <w:r w:rsidR="009C4405">
        <w:rPr>
          <w:rFonts w:ascii="NewBaskerville-Roman" w:hAnsi="NewBaskerville-Roman" w:cs="NewBaskerville-Roman"/>
          <w:color w:val="262626"/>
          <w:sz w:val="20"/>
          <w:szCs w:val="20"/>
        </w:rPr>
        <w:t xml:space="preserve">property for </w:t>
      </w:r>
      <w:r>
        <w:rPr>
          <w:rFonts w:ascii="NewBaskerville-Roman" w:hAnsi="NewBaskerville-Roman" w:cs="NewBaskerville-Roman"/>
          <w:color w:val="262626"/>
          <w:sz w:val="20"/>
          <w:szCs w:val="20"/>
        </w:rPr>
        <w:t xml:space="preserve">the page title without specifying a </w:t>
      </w:r>
      <w:r>
        <w:rPr>
          <w:rFonts w:ascii="Courier" w:hAnsi="Courier" w:cs="Courier"/>
          <w:color w:val="262626"/>
          <w:sz w:val="19"/>
          <w:szCs w:val="19"/>
        </w:rPr>
        <w:t>font-weight</w:t>
      </w:r>
      <w:r>
        <w:rPr>
          <w:rFonts w:ascii="NewBaskerville-Roman" w:hAnsi="NewBaskerville-Roman" w:cs="NewBaskerville-Roman"/>
          <w:color w:val="262626"/>
          <w:sz w:val="20"/>
          <w:szCs w:val="20"/>
        </w:rPr>
        <w:t xml:space="preserve">, a font weight of </w:t>
      </w:r>
      <w:r>
        <w:rPr>
          <w:rFonts w:ascii="Courier" w:hAnsi="Courier" w:cs="Courier"/>
          <w:color w:val="262626"/>
          <w:sz w:val="19"/>
          <w:szCs w:val="19"/>
        </w:rPr>
        <w:t xml:space="preserve">normal </w:t>
      </w:r>
      <w:r w:rsidR="009C4405">
        <w:rPr>
          <w:rFonts w:ascii="NewBaskerville-Roman" w:hAnsi="NewBaskerville-Roman" w:cs="NewBaskerville-Roman"/>
          <w:color w:val="262626"/>
          <w:sz w:val="20"/>
          <w:szCs w:val="20"/>
        </w:rPr>
        <w:t xml:space="preserve">would still be </w:t>
      </w:r>
      <w:r>
        <w:rPr>
          <w:rFonts w:ascii="NewBaskerville-Roman" w:hAnsi="NewBaskerville-Roman" w:cs="NewBaskerville-Roman"/>
          <w:color w:val="262626"/>
          <w:sz w:val="20"/>
          <w:szCs w:val="20"/>
        </w:rPr>
        <w:t>set</w:t>
      </w:r>
      <w:r w:rsidR="009C4405">
        <w:rPr>
          <w:rFonts w:ascii="NewBaskerville-Roman" w:hAnsi="NewBaskerville-Roman" w:cs="NewBaskerville-Roman"/>
          <w:color w:val="262626"/>
          <w:sz w:val="20"/>
          <w:szCs w:val="20"/>
        </w:rPr>
        <w:t>;</w:t>
      </w:r>
    </w:p>
    <w:p w:rsidR="009C4405" w:rsidRDefault="009C4405" w:rsidP="000112EB">
      <w:pPr>
        <w:pStyle w:val="Heading3"/>
      </w:pPr>
      <w:bookmarkStart w:id="19" w:name="_Toc142685228"/>
      <w:r>
        <w:t>Understanding the order of shorthand values</w:t>
      </w:r>
      <w:bookmarkEnd w:id="19"/>
    </w:p>
    <w:p w:rsidR="009444DC" w:rsidRPr="0007586F" w:rsidRDefault="00557609" w:rsidP="009C4405">
      <w:pPr>
        <w:autoSpaceDE w:val="0"/>
        <w:autoSpaceDN w:val="0"/>
        <w:adjustRightInd w:val="0"/>
        <w:spacing w:after="0" w:line="240" w:lineRule="auto"/>
        <w:rPr>
          <w:rFonts w:ascii="FranklinGothic-Demi" w:hAnsi="FranklinGothic-Demi" w:cs="FranklinGothic-Demi"/>
          <w:b/>
          <w:color w:val="476B86"/>
          <w:sz w:val="15"/>
          <w:szCs w:val="15"/>
        </w:rPr>
      </w:pPr>
      <w:r w:rsidRPr="0007586F">
        <w:rPr>
          <w:rFonts w:ascii="FranklinGothic-Demi" w:hAnsi="FranklinGothic-Demi" w:cs="FranklinGothic-Demi"/>
          <w:b/>
          <w:color w:val="476B86"/>
          <w:sz w:val="19"/>
          <w:szCs w:val="19"/>
        </w:rPr>
        <w:t>T</w:t>
      </w:r>
      <w:r w:rsidRPr="0007586F">
        <w:rPr>
          <w:rFonts w:ascii="FranklinGothic-Demi" w:hAnsi="FranklinGothic-Demi" w:cs="FranklinGothic-Demi"/>
          <w:b/>
          <w:color w:val="476B86"/>
          <w:sz w:val="15"/>
          <w:szCs w:val="15"/>
        </w:rPr>
        <w:t>OP</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RIGHT</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BOTTOM</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LEFT</w:t>
      </w:r>
    </w:p>
    <w:p w:rsidR="009444DC" w:rsidRDefault="006C4C55" w:rsidP="009444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Remembering this order can keep you out of trouble. In fact, the word </w:t>
      </w:r>
      <w:r w:rsidRPr="00E5790A">
        <w:rPr>
          <w:rFonts w:ascii="NewBaskerville-Italic" w:hAnsi="NewBaskerville-Italic" w:cs="NewBaskerville-Italic"/>
          <w:b/>
          <w:i/>
          <w:iCs/>
          <w:color w:val="262626"/>
          <w:sz w:val="20"/>
          <w:szCs w:val="20"/>
        </w:rPr>
        <w:t>TRouBLe</w:t>
      </w:r>
      <w:r>
        <w:rPr>
          <w:rFonts w:ascii="NewBaskerville-Italic" w:hAnsi="NewBaskerville-Italic" w:cs="NewBaskerville-Italic"/>
          <w:i/>
          <w:iCs/>
          <w:color w:val="262626"/>
          <w:sz w:val="20"/>
          <w:szCs w:val="20"/>
        </w:rPr>
        <w:t xml:space="preserve"> </w:t>
      </w:r>
      <w:r w:rsidR="00E5790A">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an mnemonic you can use to remember the order: </w:t>
      </w:r>
      <w:r w:rsidRPr="00E5790A">
        <w:rPr>
          <w:rFonts w:ascii="NewBaskerville-Roman" w:hAnsi="NewBaskerville-Roman" w:cs="NewBaskerville-Roman"/>
          <w:color w:val="262626"/>
          <w:sz w:val="20"/>
          <w:szCs w:val="20"/>
          <w:highlight w:val="yellow"/>
        </w:rPr>
        <w:t>top, right, bottom, left</w:t>
      </w:r>
      <w:r>
        <w:rPr>
          <w:rFonts w:ascii="NewBaskerville-Roman" w:hAnsi="NewBaskerville-Roman" w:cs="NewBaskerville-Roman"/>
          <w:color w:val="262626"/>
          <w:sz w:val="20"/>
          <w:szCs w:val="20"/>
        </w:rPr>
        <w:t>.</w:t>
      </w:r>
      <w:r w:rsidR="00E5790A">
        <w:rPr>
          <w:rFonts w:ascii="NewBaskerville-Roman" w:hAnsi="NewBaskerville-Roman" w:cs="NewBaskerville-Roman"/>
          <w:color w:val="262626"/>
          <w:sz w:val="20"/>
          <w:szCs w:val="20"/>
        </w:rPr>
        <w:t xml:space="preserve"> </w:t>
      </w:r>
      <w:r w:rsidR="009444DC">
        <w:rPr>
          <w:rFonts w:ascii="NewBaskerville-Roman" w:hAnsi="NewBaskerville-Roman" w:cs="NewBaskerville-Roman"/>
          <w:color w:val="262626"/>
          <w:sz w:val="20"/>
          <w:szCs w:val="20"/>
        </w:rPr>
        <w:t xml:space="preserve">Specify three values, and the </w:t>
      </w:r>
      <w:r w:rsidR="009444DC" w:rsidRPr="006C4C55">
        <w:rPr>
          <w:rFonts w:ascii="NewBaskerville-Roman" w:hAnsi="NewBaskerville-Roman" w:cs="NewBaskerville-Roman"/>
          <w:color w:val="262626"/>
          <w:sz w:val="20"/>
          <w:szCs w:val="20"/>
          <w:highlight w:val="yellow"/>
        </w:rPr>
        <w:t>le</w:t>
      </w:r>
      <w:r w:rsidR="00971CD7" w:rsidRPr="006C4C55">
        <w:rPr>
          <w:rFonts w:ascii="NewBaskerville-Roman" w:hAnsi="NewBaskerville-Roman" w:cs="NewBaskerville-Roman"/>
          <w:color w:val="262626"/>
          <w:sz w:val="20"/>
          <w:szCs w:val="20"/>
          <w:highlight w:val="yellow"/>
        </w:rPr>
        <w:t xml:space="preserve">ft and right side will both use </w:t>
      </w:r>
      <w:r w:rsidR="009444DC" w:rsidRPr="006C4C55">
        <w:rPr>
          <w:rFonts w:ascii="NewBaskerville-Roman" w:hAnsi="NewBaskerville-Roman" w:cs="NewBaskerville-Roman"/>
          <w:color w:val="262626"/>
          <w:sz w:val="20"/>
          <w:szCs w:val="20"/>
          <w:highlight w:val="yellow"/>
        </w:rPr>
        <w:t>the second one</w:t>
      </w:r>
      <w:r w:rsidR="009444DC">
        <w:rPr>
          <w:rFonts w:ascii="NewBaskerville-Roman" w:hAnsi="NewBaskerville-Roman" w:cs="NewBaskerville-Roman"/>
          <w:color w:val="262626"/>
          <w:sz w:val="20"/>
          <w:szCs w:val="20"/>
        </w:rPr>
        <w:t xml:space="preserve">. Specify two values, and the </w:t>
      </w:r>
      <w:r w:rsidR="009444DC" w:rsidRPr="006C4C55">
        <w:rPr>
          <w:rFonts w:ascii="NewBaskerville-Roman" w:hAnsi="NewBaskerville-Roman" w:cs="NewBaskerville-Roman"/>
          <w:color w:val="262626"/>
          <w:sz w:val="20"/>
          <w:szCs w:val="20"/>
          <w:highlight w:val="yellow"/>
        </w:rPr>
        <w:t>top and bo</w:t>
      </w:r>
      <w:r w:rsidR="00971CD7" w:rsidRPr="006C4C55">
        <w:rPr>
          <w:rFonts w:ascii="NewBaskerville-Roman" w:hAnsi="NewBaskerville-Roman" w:cs="NewBaskerville-Roman"/>
          <w:color w:val="262626"/>
          <w:sz w:val="20"/>
          <w:szCs w:val="20"/>
          <w:highlight w:val="yellow"/>
        </w:rPr>
        <w:t>ttom will use the first one</w:t>
      </w:r>
      <w:r w:rsidR="00971CD7">
        <w:rPr>
          <w:rFonts w:ascii="NewBaskerville-Roman" w:hAnsi="NewBaskerville-Roman" w:cs="NewBaskerville-Roman"/>
          <w:color w:val="262626"/>
          <w:sz w:val="20"/>
          <w:szCs w:val="20"/>
        </w:rPr>
        <w:t xml:space="preserve">. If </w:t>
      </w:r>
      <w:r w:rsidR="009444DC">
        <w:rPr>
          <w:rFonts w:ascii="NewBaskerville-Roman" w:hAnsi="NewBaskerville-Roman" w:cs="NewBaskerville-Roman"/>
          <w:color w:val="262626"/>
          <w:sz w:val="20"/>
          <w:szCs w:val="20"/>
        </w:rPr>
        <w:t xml:space="preserve">you specify only one value, it will apply to </w:t>
      </w:r>
      <w:r w:rsidR="009444DC" w:rsidRPr="006C4C55">
        <w:rPr>
          <w:rFonts w:ascii="NewBaskerville-Roman" w:hAnsi="NewBaskerville-Roman" w:cs="NewBaskerville-Roman"/>
          <w:color w:val="262626"/>
          <w:sz w:val="20"/>
          <w:szCs w:val="20"/>
          <w:highlight w:val="yellow"/>
        </w:rPr>
        <w:t>all four sides.</w:t>
      </w:r>
    </w:p>
    <w:p w:rsidR="000722FE" w:rsidRDefault="000722FE" w:rsidP="009444DC">
      <w:pPr>
        <w:autoSpaceDE w:val="0"/>
        <w:autoSpaceDN w:val="0"/>
        <w:adjustRightInd w:val="0"/>
        <w:spacing w:after="0" w:line="240" w:lineRule="auto"/>
        <w:rPr>
          <w:rFonts w:ascii="NewBaskerville-Roman" w:hAnsi="NewBaskerville-Roman" w:cs="NewBaskerville-Roman"/>
          <w:color w:val="262626"/>
          <w:sz w:val="20"/>
          <w:szCs w:val="20"/>
        </w:rPr>
      </w:pPr>
    </w:p>
    <w:p w:rsidR="00E90F0E" w:rsidRPr="0007586F" w:rsidRDefault="00E90F0E" w:rsidP="009444DC">
      <w:pPr>
        <w:autoSpaceDE w:val="0"/>
        <w:autoSpaceDN w:val="0"/>
        <w:adjustRightInd w:val="0"/>
        <w:spacing w:after="0" w:line="240" w:lineRule="auto"/>
        <w:rPr>
          <w:rFonts w:ascii="NewBaskerville-Roman" w:hAnsi="NewBaskerville-Roman" w:cs="NewBaskerville-Roman"/>
          <w:b/>
          <w:color w:val="262626"/>
          <w:sz w:val="20"/>
          <w:szCs w:val="20"/>
        </w:rPr>
      </w:pPr>
      <w:r w:rsidRPr="0007586F">
        <w:rPr>
          <w:rFonts w:ascii="FranklinGothic-Demi" w:hAnsi="FranklinGothic-Demi" w:cs="FranklinGothic-Demi"/>
          <w:b/>
          <w:color w:val="476B86"/>
          <w:sz w:val="19"/>
          <w:szCs w:val="19"/>
        </w:rPr>
        <w:t>H</w:t>
      </w:r>
      <w:r w:rsidRPr="0007586F">
        <w:rPr>
          <w:rFonts w:ascii="FranklinGothic-Demi" w:hAnsi="FranklinGothic-Demi" w:cs="FranklinGothic-Demi"/>
          <w:b/>
          <w:color w:val="476B86"/>
          <w:sz w:val="15"/>
          <w:szCs w:val="15"/>
        </w:rPr>
        <w:t>ORIZONTAL</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VERTICAL</w:t>
      </w:r>
    </w:p>
    <w:p w:rsidR="0007586F" w:rsidRDefault="000722FE" w:rsidP="000722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Whereas</w:t>
      </w:r>
      <w:r w:rsidRPr="00A07C32">
        <w:rPr>
          <w:rFonts w:ascii="NewBaskerville-Roman" w:hAnsi="NewBaskerville-Roman" w:cs="NewBaskerville-Roman"/>
          <w:b/>
          <w:color w:val="262626"/>
          <w:sz w:val="20"/>
          <w:szCs w:val="20"/>
        </w:rPr>
        <w:t xml:space="preserve"> </w:t>
      </w:r>
      <w:r w:rsidRPr="00A07C32">
        <w:rPr>
          <w:rFonts w:ascii="Courier" w:hAnsi="Courier" w:cs="Courier"/>
          <w:b/>
          <w:color w:val="262626"/>
          <w:sz w:val="19"/>
          <w:szCs w:val="19"/>
        </w:rPr>
        <w:t xml:space="preserve">padding: 1em 2em </w:t>
      </w:r>
      <w:r w:rsidR="00A07C32">
        <w:rPr>
          <w:rFonts w:ascii="NewBaskerville-Roman" w:hAnsi="NewBaskerville-Roman" w:cs="NewBaskerville-Roman"/>
          <w:color w:val="262626"/>
          <w:sz w:val="20"/>
          <w:szCs w:val="20"/>
        </w:rPr>
        <w:t xml:space="preserve">specifies </w:t>
      </w:r>
      <w:r>
        <w:rPr>
          <w:rFonts w:ascii="NewBaskerville-Roman" w:hAnsi="NewBaskerville-Roman" w:cs="NewBaskerville-Roman"/>
          <w:color w:val="262626"/>
          <w:sz w:val="20"/>
          <w:szCs w:val="20"/>
        </w:rPr>
        <w:t xml:space="preserve">the vertical top/bottom values first, followed by the </w:t>
      </w:r>
      <w:r w:rsidR="00A07C32">
        <w:rPr>
          <w:rFonts w:ascii="NewBaskerville-Roman" w:hAnsi="NewBaskerville-Roman" w:cs="NewBaskerville-Roman"/>
          <w:color w:val="262626"/>
          <w:sz w:val="20"/>
          <w:szCs w:val="20"/>
        </w:rPr>
        <w:t xml:space="preserve">horizontal right/left values, </w:t>
      </w:r>
      <w:r w:rsidRPr="00A07C32">
        <w:rPr>
          <w:rFonts w:ascii="Courier" w:hAnsi="Courier" w:cs="Courier"/>
          <w:b/>
          <w:color w:val="262626"/>
          <w:sz w:val="19"/>
          <w:szCs w:val="19"/>
        </w:rPr>
        <w:t>background-position: 25% 75%</w:t>
      </w:r>
      <w:r>
        <w:rPr>
          <w:rFonts w:ascii="Courier" w:hAnsi="Courier" w:cs="Courier"/>
          <w:color w:val="262626"/>
          <w:sz w:val="19"/>
          <w:szCs w:val="19"/>
        </w:rPr>
        <w:t xml:space="preserve"> </w:t>
      </w:r>
      <w:r>
        <w:rPr>
          <w:rFonts w:ascii="NewBaskerville-Roman" w:hAnsi="NewBaskerville-Roman" w:cs="NewBaskerville-Roman"/>
          <w:color w:val="262626"/>
          <w:sz w:val="20"/>
          <w:szCs w:val="20"/>
        </w:rPr>
        <w:t>specifies the horizontal ri</w:t>
      </w:r>
      <w:r w:rsidR="00A07C32">
        <w:rPr>
          <w:rFonts w:ascii="NewBaskerville-Roman" w:hAnsi="NewBaskerville-Roman" w:cs="NewBaskerville-Roman"/>
          <w:color w:val="262626"/>
          <w:sz w:val="20"/>
          <w:szCs w:val="20"/>
        </w:rPr>
        <w:t xml:space="preserve">ght/left values first, followed </w:t>
      </w:r>
      <w:r>
        <w:rPr>
          <w:rFonts w:ascii="NewBaskerville-Roman" w:hAnsi="NewBaskerville-Roman" w:cs="NewBaskerville-Roman"/>
          <w:color w:val="262626"/>
          <w:sz w:val="20"/>
          <w:szCs w:val="20"/>
        </w:rPr>
        <w:t>by</w:t>
      </w:r>
      <w:r w:rsidR="001F696E">
        <w:rPr>
          <w:rFonts w:ascii="NewBaskerville-Roman" w:hAnsi="NewBaskerville-Roman" w:cs="NewBaskerville-Roman"/>
          <w:color w:val="262626"/>
          <w:sz w:val="20"/>
          <w:szCs w:val="20"/>
        </w:rPr>
        <w:t xml:space="preserve"> the vertical top/bottom values;</w:t>
      </w:r>
    </w:p>
    <w:p w:rsidR="00C7457F" w:rsidRDefault="00C7457F" w:rsidP="000722FE">
      <w:pPr>
        <w:autoSpaceDE w:val="0"/>
        <w:autoSpaceDN w:val="0"/>
        <w:adjustRightInd w:val="0"/>
        <w:spacing w:after="0" w:line="240" w:lineRule="auto"/>
        <w:rPr>
          <w:rFonts w:ascii="NewBaskerville-Roman" w:hAnsi="NewBaskerville-Roman" w:cs="NewBaskerville-Roman"/>
          <w:color w:val="262626"/>
          <w:sz w:val="20"/>
          <w:szCs w:val="20"/>
        </w:rPr>
      </w:pPr>
    </w:p>
    <w:p w:rsidR="0007586F" w:rsidRDefault="0007586F" w:rsidP="00C7457F">
      <w:pPr>
        <w:pStyle w:val="Heading2"/>
      </w:pPr>
      <w:bookmarkStart w:id="20" w:name="_Toc142685229"/>
      <w:r>
        <w:t>Summary</w:t>
      </w:r>
      <w:bookmarkEnd w:id="20"/>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Keep sel</w:t>
      </w:r>
      <w:r w:rsidR="008B5250">
        <w:rPr>
          <w:rFonts w:ascii="NewBaskerville-Roman" w:hAnsi="NewBaskerville-Roman" w:cs="NewBaskerville-Roman"/>
          <w:color w:val="262626"/>
          <w:sz w:val="20"/>
          <w:szCs w:val="20"/>
        </w:rPr>
        <w:t>ector specificity under control;</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Don’t confuse cascade with inhe</w:t>
      </w:r>
      <w:r w:rsidR="008B5250">
        <w:rPr>
          <w:rFonts w:ascii="NewBaskerville-Roman" w:hAnsi="NewBaskerville-Roman" w:cs="NewBaskerville-Roman"/>
          <w:color w:val="262626"/>
          <w:sz w:val="20"/>
          <w:szCs w:val="20"/>
        </w:rPr>
        <w:t>ritance;</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Certain properties are inherited, including those for text, lists, and table borders.</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 xml:space="preserve">Don’t confuse </w:t>
      </w:r>
      <w:r w:rsidRPr="00C43C75">
        <w:rPr>
          <w:rFonts w:ascii="Courier" w:hAnsi="Courier" w:cs="Courier"/>
          <w:color w:val="262626"/>
          <w:sz w:val="19"/>
          <w:szCs w:val="19"/>
        </w:rPr>
        <w:t xml:space="preserve">initial </w:t>
      </w:r>
      <w:r w:rsidRPr="00C43C75">
        <w:rPr>
          <w:rFonts w:ascii="NewBaskerville-Roman" w:hAnsi="NewBaskerville-Roman" w:cs="NewBaskerville-Roman"/>
          <w:color w:val="262626"/>
          <w:sz w:val="20"/>
          <w:szCs w:val="20"/>
        </w:rPr>
        <w:t xml:space="preserve">and </w:t>
      </w:r>
      <w:r w:rsidRPr="00C43C75">
        <w:rPr>
          <w:rFonts w:ascii="Courier" w:hAnsi="Courier" w:cs="Courier"/>
          <w:color w:val="262626"/>
          <w:sz w:val="19"/>
          <w:szCs w:val="19"/>
        </w:rPr>
        <w:t xml:space="preserve">auto </w:t>
      </w:r>
      <w:r w:rsidR="00C43C75">
        <w:rPr>
          <w:rFonts w:ascii="NewBaskerville-Roman" w:hAnsi="NewBaskerville-Roman" w:cs="NewBaskerville-Roman"/>
          <w:color w:val="262626"/>
          <w:sz w:val="20"/>
          <w:szCs w:val="20"/>
        </w:rPr>
        <w:t>values;</w:t>
      </w:r>
    </w:p>
    <w:p w:rsidR="0007586F"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Stay out of TRouBLe with shorthand properties</w:t>
      </w:r>
      <w:r w:rsidR="00C43C75">
        <w:rPr>
          <w:rFonts w:ascii="NewBaskerville-Roman" w:hAnsi="NewBaskerville-Roman" w:cs="NewBaskerville-Roman"/>
          <w:color w:val="262626"/>
          <w:sz w:val="20"/>
          <w:szCs w:val="20"/>
        </w:rPr>
        <w:t>;</w:t>
      </w: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1705C3" w:rsidRPr="009D415A" w:rsidRDefault="001936AC" w:rsidP="009D415A">
      <w:pPr>
        <w:pStyle w:val="Heading1"/>
        <w:rPr>
          <w:b/>
        </w:rPr>
      </w:pPr>
      <w:r w:rsidRPr="009D415A">
        <w:rPr>
          <w:b/>
        </w:rPr>
        <w:t xml:space="preserve">Working with </w:t>
      </w:r>
      <w:r w:rsidR="001705C3" w:rsidRPr="009D415A">
        <w:rPr>
          <w:b/>
        </w:rPr>
        <w:t>relative units</w:t>
      </w:r>
    </w:p>
    <w:p w:rsidR="001705C3" w:rsidRDefault="001705C3" w:rsidP="001705C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of the most familiar, and probably easiest</w:t>
      </w:r>
      <w:r w:rsidR="00E16EEA">
        <w:rPr>
          <w:rFonts w:ascii="NewBaskerville-Roman" w:hAnsi="NewBaskerville-Roman" w:cs="NewBaskerville-Roman"/>
          <w:color w:val="262626"/>
          <w:sz w:val="20"/>
          <w:szCs w:val="20"/>
        </w:rPr>
        <w:t xml:space="preserve"> to work with, is pixels. These </w:t>
      </w:r>
      <w:r>
        <w:rPr>
          <w:rFonts w:ascii="NewBaskerville-Roman" w:hAnsi="NewBaskerville-Roman" w:cs="NewBaskerville-Roman"/>
          <w:color w:val="262626"/>
          <w:sz w:val="20"/>
          <w:szCs w:val="20"/>
        </w:rPr>
        <w:t>are known as</w:t>
      </w:r>
      <w:r w:rsidRPr="00E16EEA">
        <w:rPr>
          <w:rFonts w:ascii="NewBaskerville-Roman" w:hAnsi="NewBaskerville-Roman" w:cs="NewBaskerville-Roman"/>
          <w:b/>
          <w:color w:val="262626"/>
          <w:sz w:val="20"/>
          <w:szCs w:val="20"/>
        </w:rPr>
        <w:t xml:space="preserve"> </w:t>
      </w:r>
      <w:r w:rsidRPr="00E16EEA">
        <w:rPr>
          <w:rFonts w:ascii="NewBaskerville-Italic" w:hAnsi="NewBaskerville-Italic" w:cs="NewBaskerville-Italic"/>
          <w:b/>
          <w:i/>
          <w:iCs/>
          <w:color w:val="262626"/>
          <w:sz w:val="20"/>
          <w:szCs w:val="20"/>
          <w:highlight w:val="yellow"/>
        </w:rPr>
        <w:t xml:space="preserve">absolute </w:t>
      </w:r>
      <w:r w:rsidRPr="00E16EEA">
        <w:rPr>
          <w:rFonts w:ascii="NewBaskerville-Roman" w:hAnsi="NewBaskerville-Roman" w:cs="NewBaskerville-Roman"/>
          <w:b/>
          <w:color w:val="262626"/>
          <w:sz w:val="20"/>
          <w:szCs w:val="20"/>
          <w:highlight w:val="yellow"/>
        </w:rPr>
        <w:t>units;</w:t>
      </w:r>
      <w:r>
        <w:rPr>
          <w:rFonts w:ascii="NewBaskerville-Roman" w:hAnsi="NewBaskerville-Roman" w:cs="NewBaskerville-Roman"/>
          <w:color w:val="262626"/>
          <w:sz w:val="20"/>
          <w:szCs w:val="20"/>
        </w:rPr>
        <w:t xml:space="preserve"> that is, 5</w:t>
      </w:r>
      <w:r w:rsidR="00E16EEA">
        <w:rPr>
          <w:rFonts w:ascii="NewBaskerville-Roman" w:hAnsi="NewBaskerville-Roman" w:cs="NewBaskerville-Roman"/>
          <w:color w:val="262626"/>
          <w:sz w:val="20"/>
          <w:szCs w:val="20"/>
        </w:rPr>
        <w:t xml:space="preserve"> px always means the same thing; Other units, </w:t>
      </w:r>
      <w:r>
        <w:rPr>
          <w:rFonts w:ascii="NewBaskerville-Roman" w:hAnsi="NewBaskerville-Roman" w:cs="NewBaskerville-Roman"/>
          <w:color w:val="262626"/>
          <w:sz w:val="20"/>
          <w:szCs w:val="20"/>
        </w:rPr>
        <w:t xml:space="preserve">such as </w:t>
      </w:r>
      <w:r w:rsidRPr="00E16EEA">
        <w:rPr>
          <w:rFonts w:ascii="NewBaskerville-Roman" w:hAnsi="NewBaskerville-Roman" w:cs="NewBaskerville-Roman"/>
          <w:b/>
          <w:color w:val="262626"/>
          <w:sz w:val="20"/>
          <w:szCs w:val="20"/>
        </w:rPr>
        <w:t>em and rem</w:t>
      </w:r>
      <w:r>
        <w:rPr>
          <w:rFonts w:ascii="NewBaskerville-Roman" w:hAnsi="NewBaskerville-Roman" w:cs="NewBaskerville-Roman"/>
          <w:color w:val="262626"/>
          <w:sz w:val="20"/>
          <w:szCs w:val="20"/>
        </w:rPr>
        <w:t xml:space="preserve">, are not absolute, but </w:t>
      </w:r>
      <w:r w:rsidRPr="00E16EEA">
        <w:rPr>
          <w:rFonts w:ascii="NewBaskerville-Italic" w:hAnsi="NewBaskerville-Italic" w:cs="NewBaskerville-Italic"/>
          <w:i/>
          <w:iCs/>
          <w:color w:val="262626"/>
          <w:sz w:val="20"/>
          <w:szCs w:val="20"/>
          <w:highlight w:val="yellow"/>
        </w:rPr>
        <w:t>relative</w:t>
      </w:r>
      <w:r w:rsidRPr="00E16EEA">
        <w:rPr>
          <w:rFonts w:ascii="NewBaskerville-Roman" w:hAnsi="NewBaskerville-Roman" w:cs="NewBaskerville-Roman"/>
          <w:color w:val="262626"/>
          <w:sz w:val="20"/>
          <w:szCs w:val="20"/>
          <w:highlight w:val="yellow"/>
        </w:rPr>
        <w:t>.</w:t>
      </w:r>
      <w:r w:rsidR="00E16EEA">
        <w:rPr>
          <w:rFonts w:ascii="NewBaskerville-Roman" w:hAnsi="NewBaskerville-Roman" w:cs="NewBaskerville-Roman"/>
          <w:color w:val="262626"/>
          <w:sz w:val="20"/>
          <w:szCs w:val="20"/>
        </w:rPr>
        <w:t xml:space="preserve"> The value of relative </w:t>
      </w:r>
      <w:r w:rsidR="008D550A">
        <w:rPr>
          <w:rFonts w:ascii="NewBaskerville-Roman" w:hAnsi="NewBaskerville-Roman" w:cs="NewBaskerville-Roman"/>
          <w:color w:val="262626"/>
          <w:sz w:val="20"/>
          <w:szCs w:val="20"/>
        </w:rPr>
        <w:t>unit’s</w:t>
      </w:r>
      <w:r w:rsidR="00E16E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based on external factors;</w:t>
      </w:r>
      <w:r w:rsidR="008D55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Naturally, this makes relative units more difficult to work with.</w:t>
      </w:r>
    </w:p>
    <w:p w:rsidR="00896031" w:rsidRDefault="00896031" w:rsidP="001705C3">
      <w:pPr>
        <w:autoSpaceDE w:val="0"/>
        <w:autoSpaceDN w:val="0"/>
        <w:adjustRightInd w:val="0"/>
        <w:spacing w:after="0" w:line="240" w:lineRule="auto"/>
        <w:rPr>
          <w:rFonts w:ascii="NewBaskerville-Roman" w:hAnsi="NewBaskerville-Roman" w:cs="NewBaskerville-Roman"/>
          <w:color w:val="262626"/>
          <w:sz w:val="20"/>
          <w:szCs w:val="20"/>
        </w:rPr>
      </w:pPr>
    </w:p>
    <w:p w:rsidR="00896031" w:rsidRPr="009D415A" w:rsidRDefault="00896031" w:rsidP="003024DF">
      <w:pPr>
        <w:pStyle w:val="Heading2"/>
        <w:rPr>
          <w:b/>
        </w:rPr>
      </w:pPr>
      <w:r w:rsidRPr="009D415A">
        <w:rPr>
          <w:b/>
        </w:rPr>
        <w:t>The power of relative values</w:t>
      </w:r>
    </w:p>
    <w:p w:rsidR="003024DF" w:rsidRDefault="00BD034D" w:rsidP="0071585B">
      <w:pPr>
        <w:pStyle w:val="Heading3"/>
      </w:pPr>
      <w:r>
        <w:t>The struggle for pixel-perfect design</w:t>
      </w:r>
    </w:p>
    <w:p w:rsidR="0071585B" w:rsidRDefault="00A25048" w:rsidP="00723A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web environment, the user can have their brow</w:t>
      </w:r>
      <w:r w:rsidR="00AF6C1A">
        <w:rPr>
          <w:rFonts w:ascii="NewBaskerville-Roman" w:hAnsi="NewBaskerville-Roman" w:cs="NewBaskerville-Roman"/>
          <w:color w:val="262626"/>
          <w:sz w:val="20"/>
          <w:szCs w:val="20"/>
        </w:rPr>
        <w:t xml:space="preserve">ser window set to any number of </w:t>
      </w:r>
      <w:r>
        <w:rPr>
          <w:rFonts w:ascii="NewBaskerville-Roman" w:hAnsi="NewBaskerville-Roman" w:cs="NewBaskerville-Roman"/>
          <w:color w:val="262626"/>
          <w:sz w:val="20"/>
          <w:szCs w:val="20"/>
        </w:rPr>
        <w:t>sizes, and the CSS has to apply to it. Furthermore, users can resize the page after it’</w:t>
      </w:r>
      <w:r w:rsidR="00AF6C1A">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opened, and the CSS needs to adjust to new constraints. This means that styles can’</w:t>
      </w:r>
      <w:r w:rsidR="00AF6C1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be applied when you create your page; the </w:t>
      </w:r>
      <w:r w:rsidRPr="00BE10E2">
        <w:rPr>
          <w:rFonts w:ascii="NewBaskerville-Roman" w:hAnsi="NewBaskerville-Roman" w:cs="NewBaskerville-Roman"/>
          <w:color w:val="FF0000"/>
          <w:sz w:val="20"/>
          <w:szCs w:val="20"/>
        </w:rPr>
        <w:t>browse</w:t>
      </w:r>
      <w:r w:rsidR="00723AC4" w:rsidRPr="00BE10E2">
        <w:rPr>
          <w:rFonts w:ascii="NewBaskerville-Roman" w:hAnsi="NewBaskerville-Roman" w:cs="NewBaskerville-Roman"/>
          <w:color w:val="FF0000"/>
          <w:sz w:val="20"/>
          <w:szCs w:val="20"/>
        </w:rPr>
        <w:t>r must calculate those when the page is rendered onscreen</w:t>
      </w:r>
      <w:r w:rsidR="00723A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adds a layer of abstraction to CSS. We can’t s</w:t>
      </w:r>
      <w:r w:rsidR="00723AC4">
        <w:rPr>
          <w:rFonts w:ascii="NewBaskerville-Roman" w:hAnsi="NewBaskerville-Roman" w:cs="NewBaskerville-Roman"/>
          <w:color w:val="262626"/>
          <w:sz w:val="20"/>
          <w:szCs w:val="20"/>
        </w:rPr>
        <w:t xml:space="preserve">tyle an element according to an </w:t>
      </w:r>
      <w:r>
        <w:rPr>
          <w:rFonts w:ascii="NewBaskerville-Roman" w:hAnsi="NewBaskerville-Roman" w:cs="NewBaskerville-Roman"/>
          <w:color w:val="262626"/>
          <w:sz w:val="20"/>
          <w:szCs w:val="20"/>
        </w:rPr>
        <w:t>ideal context;</w:t>
      </w:r>
    </w:p>
    <w:p w:rsidR="00A67C0D" w:rsidRDefault="00A67C0D" w:rsidP="00723AC4">
      <w:pPr>
        <w:autoSpaceDE w:val="0"/>
        <w:autoSpaceDN w:val="0"/>
        <w:adjustRightInd w:val="0"/>
        <w:spacing w:after="0" w:line="240" w:lineRule="auto"/>
        <w:rPr>
          <w:rFonts w:ascii="NewBaskerville-Roman" w:hAnsi="NewBaskerville-Roman" w:cs="NewBaskerville-Roman"/>
          <w:color w:val="262626"/>
          <w:sz w:val="20"/>
          <w:szCs w:val="20"/>
        </w:rPr>
      </w:pPr>
    </w:p>
    <w:p w:rsidR="00E809FD" w:rsidRDefault="00E809FD" w:rsidP="00FE182A">
      <w:pPr>
        <w:pStyle w:val="Heading3"/>
      </w:pPr>
    </w:p>
    <w:p w:rsidR="00E809FD" w:rsidRPr="00E809FD" w:rsidRDefault="00E809FD" w:rsidP="00E809FD"/>
    <w:p w:rsidR="00A67C0D" w:rsidRPr="009D415A" w:rsidRDefault="00A67C0D" w:rsidP="00A232BB">
      <w:pPr>
        <w:pStyle w:val="Heading2"/>
        <w:rPr>
          <w:b/>
        </w:rPr>
      </w:pPr>
      <w:r w:rsidRPr="009D415A">
        <w:rPr>
          <w:b/>
        </w:rPr>
        <w:lastRenderedPageBreak/>
        <w:t>Ems and rems</w:t>
      </w:r>
    </w:p>
    <w:p w:rsidR="00B70519" w:rsidRDefault="009F4B08" w:rsidP="00A67C0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highlight w:val="yellow"/>
        </w:rPr>
        <w:t>E</w:t>
      </w:r>
      <w:r w:rsidR="00357A01" w:rsidRPr="009F4B08">
        <w:rPr>
          <w:rFonts w:ascii="NewBaskerville-Roman" w:hAnsi="NewBaskerville-Roman" w:cs="NewBaskerville-Roman"/>
          <w:color w:val="262626"/>
          <w:sz w:val="20"/>
          <w:szCs w:val="20"/>
          <w:highlight w:val="yellow"/>
        </w:rPr>
        <w:t>ms are defined by the current element’s font size</w:t>
      </w:r>
      <w:r w:rsidR="00357A01">
        <w:rPr>
          <w:rFonts w:ascii="NewBaskerville-Roman" w:hAnsi="NewBaskerville-Roman" w:cs="NewBaskerville-Roman"/>
          <w:color w:val="262626"/>
          <w:sz w:val="20"/>
          <w:szCs w:val="20"/>
        </w:rPr>
        <w:t>.</w:t>
      </w:r>
      <w:r w:rsidR="00A67C0D">
        <w:rPr>
          <w:rFonts w:ascii="NewBaskerville-Roman" w:hAnsi="NewBaskerville-Roman" w:cs="NewBaskerville-Roman"/>
          <w:color w:val="262626"/>
          <w:sz w:val="20"/>
          <w:szCs w:val="20"/>
        </w:rPr>
        <w:t xml:space="preserve"> the most common relative length unit, are a measure used </w:t>
      </w:r>
      <w:r w:rsidR="00927D9E">
        <w:rPr>
          <w:rFonts w:ascii="NewBaskerville-Roman" w:hAnsi="NewBaskerville-Roman" w:cs="NewBaskerville-Roman"/>
          <w:color w:val="262626"/>
          <w:sz w:val="20"/>
          <w:szCs w:val="20"/>
        </w:rPr>
        <w:t xml:space="preserve">in typography, referring </w:t>
      </w:r>
      <w:r w:rsidR="00A67C0D">
        <w:rPr>
          <w:rFonts w:ascii="NewBaskerville-Roman" w:hAnsi="NewBaskerville-Roman" w:cs="NewBaskerville-Roman"/>
          <w:color w:val="262626"/>
          <w:sz w:val="20"/>
          <w:szCs w:val="20"/>
        </w:rPr>
        <w:t>to a specified font size. In CSS, 1 em means the fo</w:t>
      </w:r>
      <w:r w:rsidR="00927D9E">
        <w:rPr>
          <w:rFonts w:ascii="NewBaskerville-Roman" w:hAnsi="NewBaskerville-Roman" w:cs="NewBaskerville-Roman"/>
          <w:color w:val="262626"/>
          <w:sz w:val="20"/>
          <w:szCs w:val="20"/>
        </w:rPr>
        <w:t xml:space="preserve">nt size of the current element; </w:t>
      </w:r>
      <w:r w:rsidR="00A67C0D">
        <w:rPr>
          <w:rFonts w:ascii="NewBaskerville-Roman" w:hAnsi="NewBaskerville-Roman" w:cs="NewBaskerville-Roman"/>
          <w:color w:val="262626"/>
          <w:sz w:val="20"/>
          <w:szCs w:val="20"/>
        </w:rPr>
        <w:t>its exact value varies depending on the element you’</w:t>
      </w:r>
      <w:r w:rsidR="00A54CAB">
        <w:rPr>
          <w:rFonts w:ascii="NewBaskerville-Roman" w:hAnsi="NewBaskerville-Roman" w:cs="NewBaskerville-Roman"/>
          <w:color w:val="262626"/>
          <w:sz w:val="20"/>
          <w:szCs w:val="20"/>
        </w:rPr>
        <w:t>re applying it to;</w:t>
      </w:r>
    </w:p>
    <w:p w:rsidR="00B702A6" w:rsidRDefault="00B702A6" w:rsidP="00A67C0D">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B70519" w:rsidTr="00B70519">
        <w:tc>
          <w:tcPr>
            <w:tcW w:w="9576" w:type="dxa"/>
          </w:tcPr>
          <w:p w:rsidR="00B70519" w:rsidRDefault="00B70519"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.padded {</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font-size: 16px;</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padding: 1em;</w:t>
            </w:r>
          </w:p>
          <w:p w:rsidR="00B70519" w:rsidRDefault="00B70519" w:rsidP="00B70519">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E809FD" w:rsidRPr="00520917" w:rsidRDefault="00B702A6" w:rsidP="00E809F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p</w:t>
      </w:r>
      <w:r w:rsidR="00E809FD">
        <w:rPr>
          <w:rFonts w:ascii="NewBaskerville-Roman" w:hAnsi="NewBaskerville-Roman" w:cs="NewBaskerville-Roman"/>
          <w:color w:val="262626"/>
          <w:sz w:val="20"/>
          <w:szCs w:val="20"/>
        </w:rPr>
        <w:t xml:space="preserve">adding has a specified value of </w:t>
      </w:r>
      <w:r w:rsidR="00E809FD" w:rsidRPr="00B702A6">
        <w:rPr>
          <w:rFonts w:ascii="Courier" w:hAnsi="Courier" w:cs="Courier"/>
          <w:color w:val="262626"/>
          <w:sz w:val="19"/>
          <w:szCs w:val="19"/>
          <w:highlight w:val="yellow"/>
        </w:rPr>
        <w:t>1em</w:t>
      </w:r>
      <w:r w:rsidR="00E809FD">
        <w:rPr>
          <w:rFonts w:ascii="NewBaskerville-Roman" w:hAnsi="NewBaskerville-Roman" w:cs="NewBaskerville-Roman"/>
          <w:color w:val="262626"/>
          <w:sz w:val="20"/>
          <w:szCs w:val="20"/>
        </w:rPr>
        <w:t xml:space="preserve">. </w:t>
      </w:r>
      <w:r w:rsidR="00E809FD" w:rsidRPr="00B702A6">
        <w:rPr>
          <w:rFonts w:ascii="NewBaskerville-Roman" w:hAnsi="NewBaskerville-Roman" w:cs="NewBaskerville-Roman"/>
          <w:color w:val="FF0000"/>
          <w:sz w:val="20"/>
          <w:szCs w:val="20"/>
        </w:rPr>
        <w:t>This is multiplied by the font size, pro</w:t>
      </w:r>
      <w:r w:rsidR="006340C0">
        <w:rPr>
          <w:rFonts w:ascii="NewBaskerville-Roman" w:hAnsi="NewBaskerville-Roman" w:cs="NewBaskerville-Roman"/>
          <w:color w:val="FF0000"/>
          <w:sz w:val="20"/>
          <w:szCs w:val="20"/>
        </w:rPr>
        <w:t xml:space="preserve">ducing </w:t>
      </w:r>
      <w:r w:rsidR="00E809FD" w:rsidRPr="00B702A6">
        <w:rPr>
          <w:rFonts w:ascii="NewBaskerville-Roman" w:hAnsi="NewBaskerville-Roman" w:cs="NewBaskerville-Roman"/>
          <w:color w:val="FF0000"/>
          <w:sz w:val="20"/>
          <w:szCs w:val="20"/>
        </w:rPr>
        <w:t>a rendered padding of 16 px.</w:t>
      </w:r>
      <w:r w:rsidR="00E809FD">
        <w:rPr>
          <w:rFonts w:ascii="NewBaskerville-Roman" w:hAnsi="NewBaskerville-Roman" w:cs="NewBaskerville-Roman"/>
          <w:color w:val="262626"/>
          <w:sz w:val="20"/>
          <w:szCs w:val="20"/>
        </w:rPr>
        <w:t xml:space="preserve"> This is important: </w:t>
      </w:r>
      <w:r>
        <w:rPr>
          <w:rFonts w:ascii="NewBaskerville-Roman" w:hAnsi="NewBaskerville-Roman" w:cs="NewBaskerville-Roman"/>
          <w:color w:val="FF0000"/>
          <w:sz w:val="20"/>
          <w:szCs w:val="20"/>
        </w:rPr>
        <w:t xml:space="preserve">Values declared using relative </w:t>
      </w:r>
      <w:r w:rsidR="00E809FD" w:rsidRPr="00B702A6">
        <w:rPr>
          <w:rFonts w:ascii="NewBaskerville-Roman" w:hAnsi="NewBaskerville-Roman" w:cs="NewBaskerville-Roman"/>
          <w:color w:val="FF0000"/>
          <w:sz w:val="20"/>
          <w:szCs w:val="20"/>
        </w:rPr>
        <w:t xml:space="preserve">units are evaluated by the browser to an absolute value, called the </w:t>
      </w:r>
      <w:r w:rsidR="00E809FD" w:rsidRPr="00B702A6">
        <w:rPr>
          <w:rFonts w:ascii="NewBaskerville-Italic" w:hAnsi="NewBaskerville-Italic" w:cs="NewBaskerville-Italic"/>
          <w:i/>
          <w:iCs/>
          <w:color w:val="FF0000"/>
          <w:sz w:val="20"/>
          <w:szCs w:val="20"/>
        </w:rPr>
        <w:t>computed value</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 xml:space="preserve">In this example, editing the padding to </w:t>
      </w:r>
      <w:r w:rsidR="00E809FD" w:rsidRPr="00520917">
        <w:rPr>
          <w:rFonts w:ascii="NewBaskerville-Roman" w:hAnsi="NewBaskerville-Roman" w:cs="NewBaskerville-Roman"/>
          <w:b/>
          <w:color w:val="262626"/>
          <w:sz w:val="20"/>
          <w:szCs w:val="20"/>
        </w:rPr>
        <w:t xml:space="preserve">2 em </w:t>
      </w:r>
      <w:r w:rsidR="00E809FD">
        <w:rPr>
          <w:rFonts w:ascii="NewBaskerville-Roman" w:hAnsi="NewBaskerville-Roman" w:cs="NewBaskerville-Roman"/>
          <w:color w:val="262626"/>
          <w:sz w:val="20"/>
          <w:szCs w:val="20"/>
        </w:rPr>
        <w:t>would produce a computed value of</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32 px.</w:t>
      </w:r>
    </w:p>
    <w:p w:rsidR="00B70519" w:rsidRDefault="00B70519" w:rsidP="00E809FD">
      <w:pPr>
        <w:autoSpaceDE w:val="0"/>
        <w:autoSpaceDN w:val="0"/>
        <w:adjustRightInd w:val="0"/>
        <w:spacing w:after="0" w:line="240" w:lineRule="auto"/>
        <w:rPr>
          <w:rFonts w:ascii="NewBaskerville-Roman" w:hAnsi="NewBaskerville-Roman" w:cs="NewBaskerville-Roman"/>
          <w:color w:val="262626"/>
          <w:sz w:val="20"/>
          <w:szCs w:val="20"/>
        </w:rPr>
      </w:pPr>
    </w:p>
    <w:p w:rsidR="006340C0" w:rsidRDefault="006340C0"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Using </w:t>
      </w:r>
      <w:r w:rsidRPr="002D419E">
        <w:rPr>
          <w:rFonts w:ascii="NewBaskerville-Roman" w:hAnsi="NewBaskerville-Roman" w:cs="NewBaskerville-Roman"/>
          <w:b/>
          <w:color w:val="262626"/>
          <w:sz w:val="20"/>
          <w:szCs w:val="20"/>
        </w:rPr>
        <w:t>ems</w:t>
      </w:r>
      <w:r>
        <w:rPr>
          <w:rFonts w:ascii="NewBaskerville-Roman" w:hAnsi="NewBaskerville-Roman" w:cs="NewBaskerville-Roman"/>
          <w:color w:val="262626"/>
          <w:sz w:val="20"/>
          <w:szCs w:val="20"/>
        </w:rPr>
        <w:t xml:space="preserve"> can be convenient when setting properties </w:t>
      </w:r>
      <w:r w:rsidRPr="002D419E">
        <w:rPr>
          <w:rFonts w:ascii="NewBaskerville-Roman" w:hAnsi="NewBaskerville-Roman" w:cs="NewBaskerville-Roman"/>
          <w:color w:val="FF0000"/>
          <w:sz w:val="20"/>
          <w:szCs w:val="20"/>
        </w:rPr>
        <w:t xml:space="preserve">like </w:t>
      </w:r>
      <w:r w:rsidRPr="002D419E">
        <w:rPr>
          <w:rFonts w:ascii="Courier" w:hAnsi="Courier" w:cs="Courier"/>
          <w:color w:val="FF0000"/>
          <w:sz w:val="19"/>
          <w:szCs w:val="19"/>
        </w:rPr>
        <w:t>padding</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height</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width</w:t>
      </w:r>
      <w:r w:rsidR="002D419E">
        <w:rPr>
          <w:rFonts w:ascii="NewBaskerville-Roman" w:hAnsi="NewBaskerville-Roman" w:cs="NewBaskerville-Roman"/>
          <w:color w:val="FF0000"/>
          <w:sz w:val="20"/>
          <w:szCs w:val="20"/>
        </w:rPr>
        <w:t xml:space="preserve">, </w:t>
      </w:r>
      <w:r w:rsidRPr="002D419E">
        <w:rPr>
          <w:rFonts w:ascii="NewBaskerville-Roman" w:hAnsi="NewBaskerville-Roman" w:cs="NewBaskerville-Roman"/>
          <w:color w:val="FF0000"/>
          <w:sz w:val="20"/>
          <w:szCs w:val="20"/>
        </w:rPr>
        <w:t xml:space="preserve">or </w:t>
      </w:r>
      <w:r w:rsidRPr="002D419E">
        <w:rPr>
          <w:rFonts w:ascii="Courier" w:hAnsi="Courier" w:cs="Courier"/>
          <w:color w:val="FF0000"/>
          <w:sz w:val="19"/>
          <w:szCs w:val="19"/>
        </w:rPr>
        <w:t>border-radius</w:t>
      </w:r>
      <w:r>
        <w:rPr>
          <w:rFonts w:ascii="Courier" w:hAnsi="Courier" w:cs="Courier"/>
          <w:color w:val="262626"/>
          <w:sz w:val="19"/>
          <w:szCs w:val="19"/>
        </w:rPr>
        <w:t xml:space="preserve"> </w:t>
      </w:r>
      <w:r>
        <w:rPr>
          <w:rFonts w:ascii="NewBaskerville-Roman" w:hAnsi="NewBaskerville-Roman" w:cs="NewBaskerville-Roman"/>
          <w:color w:val="262626"/>
          <w:sz w:val="20"/>
          <w:szCs w:val="20"/>
        </w:rPr>
        <w:t>because these will scale evenly with the element if it inherits different</w:t>
      </w:r>
      <w:r w:rsidR="007219A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font sizes, or if the user changes the font settings.</w:t>
      </w: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helpful to know that, for most browsers, the default font size is 16 px.</w:t>
      </w:r>
    </w:p>
    <w:p w:rsidR="00E6624E" w:rsidRDefault="00E6624E" w:rsidP="006340C0">
      <w:pPr>
        <w:autoSpaceDE w:val="0"/>
        <w:autoSpaceDN w:val="0"/>
        <w:adjustRightInd w:val="0"/>
        <w:spacing w:after="0" w:line="240" w:lineRule="auto"/>
        <w:rPr>
          <w:rFonts w:ascii="NewBaskerville-Roman" w:hAnsi="NewBaskerville-Roman" w:cs="NewBaskerville-Roman"/>
          <w:color w:val="262626"/>
          <w:sz w:val="20"/>
          <w:szCs w:val="20"/>
        </w:rPr>
      </w:pPr>
    </w:p>
    <w:p w:rsidR="00E6624E" w:rsidRDefault="00E6624E" w:rsidP="00E6624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know the </w:t>
      </w:r>
      <w:r w:rsidRPr="00671C50">
        <w:rPr>
          <w:rFonts w:ascii="NewBaskerville-Roman" w:hAnsi="NewBaskerville-Roman" w:cs="NewBaskerville-Roman"/>
          <w:b/>
          <w:color w:val="262626"/>
          <w:sz w:val="20"/>
          <w:szCs w:val="20"/>
        </w:rPr>
        <w:t>pixel-based font size</w:t>
      </w:r>
      <w:r>
        <w:rPr>
          <w:rFonts w:ascii="NewBaskerville-Roman" w:hAnsi="NewBaskerville-Roman" w:cs="NewBaskerville-Roman"/>
          <w:color w:val="262626"/>
          <w:sz w:val="20"/>
          <w:szCs w:val="20"/>
        </w:rPr>
        <w:t xml:space="preserve"> you’</w:t>
      </w:r>
      <w:r w:rsidR="00601C9E">
        <w:rPr>
          <w:rFonts w:ascii="NewBaskerville-Roman" w:hAnsi="NewBaskerville-Roman" w:cs="NewBaskerville-Roman"/>
          <w:color w:val="262626"/>
          <w:sz w:val="20"/>
          <w:szCs w:val="20"/>
        </w:rPr>
        <w:t xml:space="preserve">d like, but want to specify the </w:t>
      </w:r>
      <w:r>
        <w:rPr>
          <w:rFonts w:ascii="NewBaskerville-Roman" w:hAnsi="NewBaskerville-Roman" w:cs="NewBaskerville-Roman"/>
          <w:color w:val="262626"/>
          <w:sz w:val="20"/>
          <w:szCs w:val="20"/>
        </w:rPr>
        <w:t>declaration in ems, here’s a simple formula</w:t>
      </w:r>
      <w:r w:rsidRPr="00671C50">
        <w:rPr>
          <w:rFonts w:ascii="NewBaskerville-Roman" w:hAnsi="NewBaskerville-Roman" w:cs="NewBaskerville-Roman"/>
          <w:color w:val="262626"/>
          <w:sz w:val="20"/>
          <w:szCs w:val="20"/>
          <w:highlight w:val="yellow"/>
        </w:rPr>
        <w:t>: d</w:t>
      </w:r>
      <w:r w:rsidR="00601C9E" w:rsidRPr="00671C50">
        <w:rPr>
          <w:rFonts w:ascii="NewBaskerville-Roman" w:hAnsi="NewBaskerville-Roman" w:cs="NewBaskerville-Roman"/>
          <w:color w:val="262626"/>
          <w:sz w:val="20"/>
          <w:szCs w:val="20"/>
          <w:highlight w:val="yellow"/>
        </w:rPr>
        <w:t xml:space="preserve">ivide the desired pixel size by </w:t>
      </w:r>
      <w:r w:rsidRPr="00671C50">
        <w:rPr>
          <w:rFonts w:ascii="NewBaskerville-Roman" w:hAnsi="NewBaskerville-Roman" w:cs="NewBaskerville-Roman"/>
          <w:color w:val="262626"/>
          <w:sz w:val="20"/>
          <w:szCs w:val="20"/>
          <w:highlight w:val="yellow"/>
        </w:rPr>
        <w:t>the parent (inherited) pixel size</w:t>
      </w:r>
      <w:r>
        <w:rPr>
          <w:rFonts w:ascii="NewBaskerville-Roman" w:hAnsi="NewBaskerville-Roman" w:cs="NewBaskerville-Roman"/>
          <w:color w:val="262626"/>
          <w:sz w:val="20"/>
          <w:szCs w:val="20"/>
        </w:rPr>
        <w:t>. For exampl</w:t>
      </w:r>
      <w:r w:rsidR="00601C9E">
        <w:rPr>
          <w:rFonts w:ascii="NewBaskerville-Roman" w:hAnsi="NewBaskerville-Roman" w:cs="NewBaskerville-Roman"/>
          <w:color w:val="262626"/>
          <w:sz w:val="20"/>
          <w:szCs w:val="20"/>
        </w:rPr>
        <w:t xml:space="preserve">e, if you want a 10 px font and </w:t>
      </w:r>
      <w:r>
        <w:rPr>
          <w:rFonts w:ascii="NewBaskerville-Roman" w:hAnsi="NewBaskerville-Roman" w:cs="NewBaskerville-Roman"/>
          <w:color w:val="262626"/>
          <w:sz w:val="20"/>
          <w:szCs w:val="20"/>
        </w:rPr>
        <w:t>your element is inheriting a 12 px font, 10 / 12 = 0.8333 em.</w:t>
      </w:r>
    </w:p>
    <w:p w:rsidR="00671C50" w:rsidRDefault="00671C50"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E6624E">
      <w:pPr>
        <w:autoSpaceDE w:val="0"/>
        <w:autoSpaceDN w:val="0"/>
        <w:adjustRightInd w:val="0"/>
        <w:spacing w:after="0" w:line="240" w:lineRule="auto"/>
        <w:rPr>
          <w:rFonts w:ascii="NewBaskerville-Roman" w:hAnsi="NewBaskerville-Roman" w:cs="NewBaskerville-Roman"/>
          <w:color w:val="262626"/>
          <w:sz w:val="20"/>
          <w:szCs w:val="20"/>
        </w:rPr>
      </w:pPr>
    </w:p>
    <w:p w:rsidR="002F77EB" w:rsidRPr="009D415A" w:rsidRDefault="00A232BB" w:rsidP="00A232BB">
      <w:pPr>
        <w:pStyle w:val="Heading3"/>
        <w:rPr>
          <w:b/>
        </w:rPr>
      </w:pPr>
      <w:r w:rsidRPr="009D415A">
        <w:rPr>
          <w:b/>
        </w:rPr>
        <w:t>EM</w:t>
      </w:r>
      <w:r w:rsidR="002F77EB" w:rsidRPr="009D415A">
        <w:rPr>
          <w:b/>
        </w:rPr>
        <w:t>S FOR FONT SIZE TOGETHER WITH EMS FOR OTHER PROPERTIES</w:t>
      </w:r>
    </w:p>
    <w:p w:rsidR="002F77EB" w:rsidRDefault="002F77EB" w:rsidP="002F77E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You’ve now defined ems for font-size (based on an inherited font size). And, you’</w:t>
      </w:r>
      <w:r w:rsidR="000B5FFC">
        <w:rPr>
          <w:rFonts w:ascii="NewBaskerville-Roman" w:hAnsi="NewBaskerville-Roman" w:cs="NewBaskerville-Roman"/>
          <w:color w:val="262626"/>
          <w:sz w:val="20"/>
          <w:szCs w:val="20"/>
        </w:rPr>
        <w:t xml:space="preserve">ve </w:t>
      </w:r>
      <w:r>
        <w:rPr>
          <w:rFonts w:ascii="NewBaskerville-Roman" w:hAnsi="NewBaskerville-Roman" w:cs="NewBaskerville-Roman"/>
          <w:color w:val="262626"/>
          <w:sz w:val="20"/>
          <w:szCs w:val="20"/>
        </w:rPr>
        <w:t xml:space="preserve">defined ems for other properties like </w:t>
      </w:r>
      <w:r>
        <w:rPr>
          <w:rFonts w:ascii="Courier" w:hAnsi="Courier" w:cs="Courier"/>
          <w:color w:val="262626"/>
          <w:sz w:val="19"/>
          <w:szCs w:val="19"/>
        </w:rPr>
        <w:t xml:space="preserve">padding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border-radius </w:t>
      </w:r>
      <w:r w:rsidR="000B5FFC">
        <w:rPr>
          <w:rFonts w:ascii="NewBaskerville-Roman" w:hAnsi="NewBaskerville-Roman" w:cs="NewBaskerville-Roman"/>
          <w:color w:val="262626"/>
          <w:sz w:val="20"/>
          <w:szCs w:val="20"/>
        </w:rPr>
        <w:t xml:space="preserve">(based on the current </w:t>
      </w:r>
      <w:r>
        <w:rPr>
          <w:rFonts w:ascii="NewBaskerville-Roman" w:hAnsi="NewBaskerville-Roman" w:cs="NewBaskerville-Roman"/>
          <w:color w:val="262626"/>
          <w:sz w:val="20"/>
          <w:szCs w:val="20"/>
        </w:rPr>
        <w:t xml:space="preserve">element’s font size). </w:t>
      </w:r>
      <w:r w:rsidRPr="000B5FFC">
        <w:rPr>
          <w:rFonts w:ascii="NewBaskerville-Roman" w:hAnsi="NewBaskerville-Roman" w:cs="NewBaskerville-Roman"/>
          <w:color w:val="262626"/>
          <w:sz w:val="20"/>
          <w:szCs w:val="20"/>
          <w:highlight w:val="yellow"/>
        </w:rPr>
        <w:t xml:space="preserve">What makes ems tricky is </w:t>
      </w:r>
      <w:r w:rsidR="000B5FFC" w:rsidRPr="000B5FFC">
        <w:rPr>
          <w:rFonts w:ascii="NewBaskerville-Roman" w:hAnsi="NewBaskerville-Roman" w:cs="NewBaskerville-Roman"/>
          <w:color w:val="262626"/>
          <w:sz w:val="20"/>
          <w:szCs w:val="20"/>
          <w:highlight w:val="yellow"/>
        </w:rPr>
        <w:t xml:space="preserve">when you use them for both font </w:t>
      </w:r>
      <w:r w:rsidRPr="000B5FFC">
        <w:rPr>
          <w:rFonts w:ascii="NewBaskerville-Roman" w:hAnsi="NewBaskerville-Roman" w:cs="NewBaskerville-Roman"/>
          <w:color w:val="262626"/>
          <w:sz w:val="20"/>
          <w:szCs w:val="20"/>
          <w:highlight w:val="yellow"/>
        </w:rPr>
        <w:t>size and any other properties on the same element</w:t>
      </w:r>
      <w:r w:rsidR="000B5FFC">
        <w:rPr>
          <w:rFonts w:ascii="NewBaskerville-Roman" w:hAnsi="NewBaskerville-Roman" w:cs="NewBaskerville-Roman"/>
          <w:color w:val="262626"/>
          <w:sz w:val="20"/>
          <w:szCs w:val="20"/>
        </w:rPr>
        <w:t xml:space="preserve">. When you do this, the browser </w:t>
      </w:r>
      <w:r>
        <w:rPr>
          <w:rFonts w:ascii="NewBaskerville-Roman" w:hAnsi="NewBaskerville-Roman" w:cs="NewBaskerville-Roman"/>
          <w:color w:val="262626"/>
          <w:sz w:val="20"/>
          <w:szCs w:val="20"/>
        </w:rPr>
        <w:t>must calculate the font size first, and then it uses that value</w:t>
      </w:r>
      <w:r w:rsidR="000B5FFC">
        <w:rPr>
          <w:rFonts w:ascii="NewBaskerville-Roman" w:hAnsi="NewBaskerville-Roman" w:cs="NewBaskerville-Roman"/>
          <w:color w:val="262626"/>
          <w:sz w:val="20"/>
          <w:szCs w:val="20"/>
        </w:rPr>
        <w:t xml:space="preserve"> to calculate the other values. </w:t>
      </w:r>
      <w:r>
        <w:rPr>
          <w:rFonts w:ascii="NewBaskerville-Roman" w:hAnsi="NewBaskerville-Roman" w:cs="NewBaskerville-Roman"/>
          <w:color w:val="262626"/>
          <w:sz w:val="20"/>
          <w:szCs w:val="20"/>
        </w:rPr>
        <w:t>Both properties can have the same declared value, but they’</w:t>
      </w:r>
      <w:r w:rsidR="000B5FFC">
        <w:rPr>
          <w:rFonts w:ascii="NewBaskerville-Roman" w:hAnsi="NewBaskerville-Roman" w:cs="NewBaskerville-Roman"/>
          <w:color w:val="262626"/>
          <w:sz w:val="20"/>
          <w:szCs w:val="20"/>
        </w:rPr>
        <w:t xml:space="preserve">ll have different computed </w:t>
      </w:r>
      <w:r>
        <w:rPr>
          <w:rFonts w:ascii="NewBaskerville-Roman" w:hAnsi="NewBaskerville-Roman" w:cs="NewBaskerville-Roman"/>
          <w:color w:val="262626"/>
          <w:sz w:val="20"/>
          <w:szCs w:val="20"/>
        </w:rPr>
        <w:t>values.</w:t>
      </w:r>
    </w:p>
    <w:p w:rsidR="002F77EB" w:rsidRDefault="002F77EB"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63115A">
      <w:pPr>
        <w:autoSpaceDE w:val="0"/>
        <w:autoSpaceDN w:val="0"/>
        <w:adjustRightInd w:val="0"/>
        <w:spacing w:after="0" w:line="240" w:lineRule="auto"/>
        <w:rPr>
          <w:rFonts w:ascii="NewBaskerville-Roman" w:hAnsi="NewBaskerville-Roman" w:cs="NewBaskerville-Roman"/>
          <w:color w:val="FF0000"/>
          <w:sz w:val="20"/>
          <w:szCs w:val="20"/>
        </w:rPr>
      </w:pPr>
      <w:r w:rsidRPr="001A6DFA">
        <w:rPr>
          <w:rFonts w:ascii="NewBaskerville-Roman" w:hAnsi="NewBaskerville-Roman" w:cs="NewBaskerville-Roman"/>
          <w:color w:val="FF0000"/>
          <w:sz w:val="20"/>
          <w:szCs w:val="20"/>
        </w:rPr>
        <w:t>What’s happening here is the paragraph inherits a fo</w:t>
      </w:r>
      <w:r w:rsidR="00B65F5B" w:rsidRPr="001A6DFA">
        <w:rPr>
          <w:rFonts w:ascii="NewBaskerville-Roman" w:hAnsi="NewBaskerville-Roman" w:cs="NewBaskerville-Roman"/>
          <w:color w:val="FF0000"/>
          <w:sz w:val="20"/>
          <w:szCs w:val="20"/>
        </w:rPr>
        <w:t xml:space="preserve">nt size of 16 px from the body, </w:t>
      </w:r>
      <w:r w:rsidRPr="001A6DFA">
        <w:rPr>
          <w:rFonts w:ascii="NewBaskerville-Roman" w:hAnsi="NewBaskerville-Roman" w:cs="NewBaskerville-Roman"/>
          <w:color w:val="FF0000"/>
          <w:sz w:val="20"/>
          <w:szCs w:val="20"/>
        </w:rPr>
        <w:t>producing a calculated font size of 19.2 px. This mean</w:t>
      </w:r>
      <w:r w:rsidR="00B65F5B" w:rsidRPr="001A6DFA">
        <w:rPr>
          <w:rFonts w:ascii="NewBaskerville-Roman" w:hAnsi="NewBaskerville-Roman" w:cs="NewBaskerville-Roman"/>
          <w:color w:val="FF0000"/>
          <w:sz w:val="20"/>
          <w:szCs w:val="20"/>
        </w:rPr>
        <w:t xml:space="preserve">s that 19.2 px is now the local </w:t>
      </w:r>
      <w:r w:rsidRPr="001A6DFA">
        <w:rPr>
          <w:rFonts w:ascii="NewBaskerville-Roman" w:hAnsi="NewBaskerville-Roman" w:cs="NewBaskerville-Roman"/>
          <w:color w:val="FF0000"/>
          <w:sz w:val="20"/>
          <w:szCs w:val="20"/>
        </w:rPr>
        <w:t>value for an em, and that value i</w:t>
      </w:r>
      <w:r w:rsidR="00FD0314">
        <w:rPr>
          <w:rFonts w:ascii="NewBaskerville-Roman" w:hAnsi="NewBaskerville-Roman" w:cs="NewBaskerville-Roman"/>
          <w:color w:val="FF0000"/>
          <w:sz w:val="20"/>
          <w:szCs w:val="20"/>
        </w:rPr>
        <w:t>s used to calculate the padding;</w:t>
      </w:r>
    </w:p>
    <w:p w:rsidR="00DA6F88" w:rsidRDefault="00DA6F88" w:rsidP="0063115A">
      <w:pPr>
        <w:autoSpaceDE w:val="0"/>
        <w:autoSpaceDN w:val="0"/>
        <w:adjustRightInd w:val="0"/>
        <w:spacing w:after="0" w:line="240" w:lineRule="auto"/>
        <w:rPr>
          <w:rFonts w:ascii="NewBaskerville-Roman" w:hAnsi="NewBaskerville-Roman" w:cs="NewBaskerville-Roman"/>
          <w:color w:val="FF0000"/>
          <w:sz w:val="20"/>
          <w:szCs w:val="20"/>
        </w:rPr>
      </w:pPr>
    </w:p>
    <w:p w:rsidR="00DA6F88" w:rsidRPr="00CD2D8A" w:rsidRDefault="00CD2D8A" w:rsidP="00CD2D8A">
      <w:pPr>
        <w:pStyle w:val="Heading3"/>
        <w:rPr>
          <w:b/>
        </w:rPr>
      </w:pPr>
      <w:r>
        <w:rPr>
          <w:b/>
        </w:rPr>
        <w:t>TH</w:t>
      </w:r>
      <w:r w:rsidR="00DA6F88" w:rsidRPr="00CD2D8A">
        <w:rPr>
          <w:b/>
        </w:rPr>
        <w:t>E SHRINKING FONT PROBLEM</w:t>
      </w:r>
    </w:p>
    <w:p w:rsidR="00DA6F88" w:rsidRDefault="00DA6F88" w:rsidP="00DA6F88">
      <w:pPr>
        <w:autoSpaceDE w:val="0"/>
        <w:autoSpaceDN w:val="0"/>
        <w:adjustRightInd w:val="0"/>
        <w:spacing w:after="0" w:line="240" w:lineRule="auto"/>
        <w:rPr>
          <w:rFonts w:ascii="NewBaskerville-Roman" w:hAnsi="NewBaskerville-Roman" w:cs="NewBaskerville-Roman"/>
          <w:color w:val="262626"/>
          <w:sz w:val="20"/>
          <w:szCs w:val="20"/>
        </w:rPr>
      </w:pPr>
      <w:r w:rsidRPr="00B647AC">
        <w:rPr>
          <w:rFonts w:ascii="NewBaskerville-Roman" w:hAnsi="NewBaskerville-Roman" w:cs="NewBaskerville-Roman"/>
          <w:color w:val="FF0000"/>
          <w:sz w:val="20"/>
          <w:szCs w:val="20"/>
        </w:rPr>
        <w:t>Ems can produce unexpected results when you use th</w:t>
      </w:r>
      <w:r w:rsidR="00B647AC">
        <w:rPr>
          <w:rFonts w:ascii="NewBaskerville-Roman" w:hAnsi="NewBaskerville-Roman" w:cs="NewBaskerville-Roman"/>
          <w:color w:val="FF0000"/>
          <w:sz w:val="20"/>
          <w:szCs w:val="20"/>
        </w:rPr>
        <w:t xml:space="preserve">em to specify the font sizes of </w:t>
      </w:r>
      <w:r w:rsidRPr="00B647AC">
        <w:rPr>
          <w:rFonts w:ascii="NewBaskerville-Roman" w:hAnsi="NewBaskerville-Roman" w:cs="NewBaskerville-Roman"/>
          <w:color w:val="FF0000"/>
          <w:sz w:val="20"/>
          <w:szCs w:val="20"/>
        </w:rPr>
        <w:t>multiple nested elements.</w:t>
      </w:r>
      <w:r>
        <w:rPr>
          <w:rFonts w:ascii="NewBaskerville-Roman" w:hAnsi="NewBaskerville-Roman" w:cs="NewBaskerville-Roman"/>
          <w:color w:val="262626"/>
          <w:sz w:val="20"/>
          <w:szCs w:val="20"/>
        </w:rPr>
        <w:t xml:space="preserve"> To know the exact value for each element, you’ll need to</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know its </w:t>
      </w:r>
      <w:r w:rsidRPr="000D5287">
        <w:rPr>
          <w:rFonts w:ascii="NewBaskerville-Roman" w:hAnsi="NewBaskerville-Roman" w:cs="NewBaskerville-Roman"/>
          <w:b/>
          <w:color w:val="262626"/>
          <w:sz w:val="20"/>
          <w:szCs w:val="20"/>
        </w:rPr>
        <w:t>inherited font size,</w:t>
      </w:r>
      <w:r>
        <w:rPr>
          <w:rFonts w:ascii="NewBaskerville-Roman" w:hAnsi="NewBaskerville-Roman" w:cs="NewBaskerville-Roman"/>
          <w:color w:val="262626"/>
          <w:sz w:val="20"/>
          <w:szCs w:val="20"/>
        </w:rPr>
        <w:t xml:space="preserve"> which, if defined on the parent element in ems, requires</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to know the parent element’s inherited size, and so on up the tree.</w:t>
      </w:r>
    </w:p>
    <w:p w:rsidR="00E93538" w:rsidRDefault="00E93538" w:rsidP="00DA6F88">
      <w:pPr>
        <w:autoSpaceDE w:val="0"/>
        <w:autoSpaceDN w:val="0"/>
        <w:adjustRightInd w:val="0"/>
        <w:spacing w:after="0" w:line="240" w:lineRule="auto"/>
        <w:rPr>
          <w:rFonts w:ascii="NewBaskerville-Roman" w:hAnsi="NewBaskerville-Roman" w:cs="NewBaskerville-Roman"/>
          <w:color w:val="262626"/>
          <w:sz w:val="20"/>
          <w:szCs w:val="20"/>
        </w:rPr>
      </w:pPr>
    </w:p>
    <w:p w:rsidR="00E93538" w:rsidRDefault="00E93538" w:rsidP="00E935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Shrinking text occurs when you </w:t>
      </w:r>
      <w:r w:rsidRPr="00D9384D">
        <w:rPr>
          <w:rFonts w:ascii="NewBaskerville-Roman" w:hAnsi="NewBaskerville-Roman" w:cs="NewBaskerville-Roman"/>
          <w:b/>
          <w:color w:val="262626"/>
          <w:sz w:val="20"/>
          <w:szCs w:val="20"/>
        </w:rPr>
        <w:t>nest</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lists</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several</w:t>
      </w:r>
      <w:r>
        <w:rPr>
          <w:rFonts w:ascii="NewBaskerville-Roman" w:hAnsi="NewBaskerville-Roman" w:cs="NewBaskerville-Roman"/>
          <w:color w:val="262626"/>
          <w:sz w:val="20"/>
          <w:szCs w:val="20"/>
        </w:rPr>
        <w:t xml:space="preserve"> le</w:t>
      </w:r>
      <w:r w:rsidR="005379B8">
        <w:rPr>
          <w:rFonts w:ascii="NewBaskerville-Roman" w:hAnsi="NewBaskerville-Roman" w:cs="NewBaskerville-Roman"/>
          <w:color w:val="262626"/>
          <w:sz w:val="20"/>
          <w:szCs w:val="20"/>
        </w:rPr>
        <w:t xml:space="preserve">vels deep and apply an </w:t>
      </w:r>
      <w:r w:rsidR="005379B8" w:rsidRPr="00D9384D">
        <w:rPr>
          <w:rFonts w:ascii="NewBaskerville-Roman" w:hAnsi="NewBaskerville-Roman" w:cs="NewBaskerville-Roman"/>
          <w:b/>
          <w:color w:val="262626"/>
          <w:sz w:val="20"/>
          <w:szCs w:val="20"/>
        </w:rPr>
        <w:t xml:space="preserve">em-based </w:t>
      </w:r>
      <w:r w:rsidRPr="00D9384D">
        <w:rPr>
          <w:rFonts w:ascii="NewBaskerville-Roman" w:hAnsi="NewBaskerville-Roman" w:cs="NewBaskerville-Roman"/>
          <w:b/>
          <w:color w:val="262626"/>
          <w:sz w:val="20"/>
          <w:szCs w:val="20"/>
        </w:rPr>
        <w:t>font size</w:t>
      </w:r>
      <w:r>
        <w:rPr>
          <w:rFonts w:ascii="NewBaskerville-Roman" w:hAnsi="NewBaskerville-Roman" w:cs="NewBaskerville-Roman"/>
          <w:color w:val="262626"/>
          <w:sz w:val="20"/>
          <w:szCs w:val="20"/>
        </w:rPr>
        <w:t xml:space="preserve"> to each level.</w:t>
      </w:r>
    </w:p>
    <w:p w:rsidR="00D53388" w:rsidRDefault="00D53388" w:rsidP="00E93538">
      <w:pPr>
        <w:autoSpaceDE w:val="0"/>
        <w:autoSpaceDN w:val="0"/>
        <w:adjustRightInd w:val="0"/>
        <w:spacing w:after="0" w:line="240" w:lineRule="auto"/>
        <w:rPr>
          <w:rFonts w:ascii="NewBaskerville-Roman" w:hAnsi="NewBaskerville-Roman" w:cs="NewBaskerville-Roman"/>
          <w:color w:val="262626"/>
          <w:sz w:val="20"/>
          <w:szCs w:val="20"/>
        </w:rPr>
      </w:pPr>
    </w:p>
    <w:p w:rsidR="00D9384D" w:rsidRDefault="00D9384D" w:rsidP="00D938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They’re nice for </w:t>
      </w:r>
      <w:r w:rsidRPr="00D02FE9">
        <w:rPr>
          <w:rFonts w:ascii="NewBaskerville-Roman" w:hAnsi="NewBaskerville-Roman" w:cs="NewBaskerville-Roman"/>
          <w:color w:val="262626"/>
          <w:sz w:val="20"/>
          <w:szCs w:val="20"/>
          <w:highlight w:val="yellow"/>
        </w:rPr>
        <w:t>padding, margins, and element sizing</w:t>
      </w:r>
      <w:r>
        <w:rPr>
          <w:rFonts w:ascii="NewBaskerville-Roman" w:hAnsi="NewBaskerville-Roman" w:cs="NewBaskerville-Roman"/>
          <w:color w:val="262626"/>
          <w:sz w:val="20"/>
          <w:szCs w:val="20"/>
        </w:rPr>
        <w:t xml:space="preserve">, </w:t>
      </w:r>
      <w:r w:rsidR="00BB3B30">
        <w:rPr>
          <w:rFonts w:ascii="NewBaskerville-Roman" w:hAnsi="NewBaskerville-Roman" w:cs="NewBaskerville-Roman"/>
          <w:color w:val="262626"/>
          <w:sz w:val="20"/>
          <w:szCs w:val="20"/>
        </w:rPr>
        <w:t xml:space="preserve">but when it comes to font size, </w:t>
      </w:r>
      <w:r>
        <w:rPr>
          <w:rFonts w:ascii="NewBaskerville-Roman" w:hAnsi="NewBaskerville-Roman" w:cs="NewBaskerville-Roman"/>
          <w:color w:val="262626"/>
          <w:sz w:val="20"/>
          <w:szCs w:val="20"/>
        </w:rPr>
        <w:t>they can get complicated. Thankfully, there is a better option—</w:t>
      </w:r>
      <w:r w:rsidRPr="00D02FE9">
        <w:rPr>
          <w:rFonts w:ascii="NewBaskerville-Roman" w:hAnsi="NewBaskerville-Roman" w:cs="NewBaskerville-Roman"/>
          <w:color w:val="262626"/>
          <w:sz w:val="20"/>
          <w:szCs w:val="20"/>
          <w:highlight w:val="yellow"/>
        </w:rPr>
        <w:t>rems.</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A1B15" w:rsidP="00AB265B">
      <w:pPr>
        <w:pStyle w:val="Heading2"/>
      </w:pPr>
      <w:r>
        <w:t>Using rems for font-size</w:t>
      </w:r>
    </w:p>
    <w:p w:rsidR="00AB265B" w:rsidRPr="00AB265B" w:rsidRDefault="00AB265B" w:rsidP="00AB265B">
      <w:bookmarkStart w:id="21" w:name="_GoBack"/>
      <w:bookmarkEnd w:id="21"/>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Pr="005379B8"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sectPr w:rsidR="00EA2E42" w:rsidRPr="005379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askerville-Roman">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63"/>
    <w:multiLevelType w:val="hybridMultilevel"/>
    <w:tmpl w:val="86E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E6CF8"/>
    <w:multiLevelType w:val="hybridMultilevel"/>
    <w:tmpl w:val="32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00CE7"/>
    <w:multiLevelType w:val="hybridMultilevel"/>
    <w:tmpl w:val="926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2"/>
  </w:compat>
  <w:rsids>
    <w:rsidRoot w:val="005A7F23"/>
    <w:rsid w:val="000112EB"/>
    <w:rsid w:val="00015A8F"/>
    <w:rsid w:val="00027D96"/>
    <w:rsid w:val="00036831"/>
    <w:rsid w:val="00052C50"/>
    <w:rsid w:val="000722FE"/>
    <w:rsid w:val="000755DC"/>
    <w:rsid w:val="0007586F"/>
    <w:rsid w:val="00076694"/>
    <w:rsid w:val="00086D46"/>
    <w:rsid w:val="00087960"/>
    <w:rsid w:val="000A68D6"/>
    <w:rsid w:val="000B3898"/>
    <w:rsid w:val="000B5FFC"/>
    <w:rsid w:val="000C2401"/>
    <w:rsid w:val="000D2A36"/>
    <w:rsid w:val="000D5287"/>
    <w:rsid w:val="000E5D4B"/>
    <w:rsid w:val="00105FF0"/>
    <w:rsid w:val="00117D8C"/>
    <w:rsid w:val="00126D39"/>
    <w:rsid w:val="001667D9"/>
    <w:rsid w:val="001705C3"/>
    <w:rsid w:val="001936AC"/>
    <w:rsid w:val="00193FB7"/>
    <w:rsid w:val="001A597F"/>
    <w:rsid w:val="001A6DFA"/>
    <w:rsid w:val="001B375B"/>
    <w:rsid w:val="001E0A1B"/>
    <w:rsid w:val="001F3BDB"/>
    <w:rsid w:val="001F696E"/>
    <w:rsid w:val="002555CE"/>
    <w:rsid w:val="00266A10"/>
    <w:rsid w:val="00274BB9"/>
    <w:rsid w:val="00277E23"/>
    <w:rsid w:val="00290F64"/>
    <w:rsid w:val="0029522F"/>
    <w:rsid w:val="002A1B15"/>
    <w:rsid w:val="002B0222"/>
    <w:rsid w:val="002B4986"/>
    <w:rsid w:val="002C5F16"/>
    <w:rsid w:val="002D039E"/>
    <w:rsid w:val="002D419E"/>
    <w:rsid w:val="002E6564"/>
    <w:rsid w:val="002F77EB"/>
    <w:rsid w:val="003024DF"/>
    <w:rsid w:val="00311D99"/>
    <w:rsid w:val="00320D2C"/>
    <w:rsid w:val="00340D6D"/>
    <w:rsid w:val="003528E4"/>
    <w:rsid w:val="00353D2A"/>
    <w:rsid w:val="00357A01"/>
    <w:rsid w:val="0037345D"/>
    <w:rsid w:val="00377F72"/>
    <w:rsid w:val="00385621"/>
    <w:rsid w:val="00387E26"/>
    <w:rsid w:val="003A093A"/>
    <w:rsid w:val="003C2E8A"/>
    <w:rsid w:val="003C604E"/>
    <w:rsid w:val="00421E5B"/>
    <w:rsid w:val="004458FF"/>
    <w:rsid w:val="004D6BD6"/>
    <w:rsid w:val="00520917"/>
    <w:rsid w:val="005232DA"/>
    <w:rsid w:val="005379B8"/>
    <w:rsid w:val="005561B5"/>
    <w:rsid w:val="00557609"/>
    <w:rsid w:val="005726F1"/>
    <w:rsid w:val="005A7F23"/>
    <w:rsid w:val="005B3758"/>
    <w:rsid w:val="005B509D"/>
    <w:rsid w:val="005C5ACD"/>
    <w:rsid w:val="005E5071"/>
    <w:rsid w:val="006018BC"/>
    <w:rsid w:val="00601C9E"/>
    <w:rsid w:val="006125B4"/>
    <w:rsid w:val="0061573F"/>
    <w:rsid w:val="00620B54"/>
    <w:rsid w:val="00626561"/>
    <w:rsid w:val="0063115A"/>
    <w:rsid w:val="00631A3A"/>
    <w:rsid w:val="006340C0"/>
    <w:rsid w:val="006343CC"/>
    <w:rsid w:val="00654E9C"/>
    <w:rsid w:val="006640BF"/>
    <w:rsid w:val="00671C50"/>
    <w:rsid w:val="0069202A"/>
    <w:rsid w:val="00696DD5"/>
    <w:rsid w:val="006B681A"/>
    <w:rsid w:val="006C19AD"/>
    <w:rsid w:val="006C4C55"/>
    <w:rsid w:val="006F3048"/>
    <w:rsid w:val="006F4EC0"/>
    <w:rsid w:val="006F7709"/>
    <w:rsid w:val="0071585B"/>
    <w:rsid w:val="007219AE"/>
    <w:rsid w:val="00723AC4"/>
    <w:rsid w:val="00723E28"/>
    <w:rsid w:val="00724DFE"/>
    <w:rsid w:val="00763BCE"/>
    <w:rsid w:val="0079534E"/>
    <w:rsid w:val="00796984"/>
    <w:rsid w:val="007D5E92"/>
    <w:rsid w:val="007E6F37"/>
    <w:rsid w:val="00864D4B"/>
    <w:rsid w:val="00876910"/>
    <w:rsid w:val="0088634B"/>
    <w:rsid w:val="00896031"/>
    <w:rsid w:val="008B5250"/>
    <w:rsid w:val="008D550A"/>
    <w:rsid w:val="00927D9E"/>
    <w:rsid w:val="00942D94"/>
    <w:rsid w:val="00943F59"/>
    <w:rsid w:val="009444DC"/>
    <w:rsid w:val="00971CD7"/>
    <w:rsid w:val="009B1C7E"/>
    <w:rsid w:val="009B5E69"/>
    <w:rsid w:val="009C4405"/>
    <w:rsid w:val="009D415A"/>
    <w:rsid w:val="009F4B08"/>
    <w:rsid w:val="00A07C32"/>
    <w:rsid w:val="00A11072"/>
    <w:rsid w:val="00A130BC"/>
    <w:rsid w:val="00A1430F"/>
    <w:rsid w:val="00A14A3F"/>
    <w:rsid w:val="00A20F4D"/>
    <w:rsid w:val="00A232BB"/>
    <w:rsid w:val="00A25048"/>
    <w:rsid w:val="00A54CAB"/>
    <w:rsid w:val="00A67C0D"/>
    <w:rsid w:val="00A70A29"/>
    <w:rsid w:val="00AA1FDF"/>
    <w:rsid w:val="00AA2E93"/>
    <w:rsid w:val="00AA36C6"/>
    <w:rsid w:val="00AA4AED"/>
    <w:rsid w:val="00AB265B"/>
    <w:rsid w:val="00AD3581"/>
    <w:rsid w:val="00AE6EDD"/>
    <w:rsid w:val="00AF6C1A"/>
    <w:rsid w:val="00B11E7D"/>
    <w:rsid w:val="00B233FD"/>
    <w:rsid w:val="00B33B2E"/>
    <w:rsid w:val="00B407CF"/>
    <w:rsid w:val="00B43CFF"/>
    <w:rsid w:val="00B46200"/>
    <w:rsid w:val="00B647AC"/>
    <w:rsid w:val="00B65F5B"/>
    <w:rsid w:val="00B702A6"/>
    <w:rsid w:val="00B70519"/>
    <w:rsid w:val="00B77DCC"/>
    <w:rsid w:val="00B86D40"/>
    <w:rsid w:val="00BB3B30"/>
    <w:rsid w:val="00BC0264"/>
    <w:rsid w:val="00BD034D"/>
    <w:rsid w:val="00BD39EE"/>
    <w:rsid w:val="00BE10E2"/>
    <w:rsid w:val="00C0145B"/>
    <w:rsid w:val="00C06539"/>
    <w:rsid w:val="00C152E9"/>
    <w:rsid w:val="00C31558"/>
    <w:rsid w:val="00C43C75"/>
    <w:rsid w:val="00C555C8"/>
    <w:rsid w:val="00C7330A"/>
    <w:rsid w:val="00C7457F"/>
    <w:rsid w:val="00C82D84"/>
    <w:rsid w:val="00C87CC6"/>
    <w:rsid w:val="00C90E89"/>
    <w:rsid w:val="00CA2A53"/>
    <w:rsid w:val="00CD2D8A"/>
    <w:rsid w:val="00D02352"/>
    <w:rsid w:val="00D02FE9"/>
    <w:rsid w:val="00D10B5C"/>
    <w:rsid w:val="00D52A1B"/>
    <w:rsid w:val="00D53388"/>
    <w:rsid w:val="00D9384D"/>
    <w:rsid w:val="00DA6F88"/>
    <w:rsid w:val="00DE0D3A"/>
    <w:rsid w:val="00E16EEA"/>
    <w:rsid w:val="00E20369"/>
    <w:rsid w:val="00E5790A"/>
    <w:rsid w:val="00E60E23"/>
    <w:rsid w:val="00E6624E"/>
    <w:rsid w:val="00E809FD"/>
    <w:rsid w:val="00E90F0E"/>
    <w:rsid w:val="00E93538"/>
    <w:rsid w:val="00EA2E42"/>
    <w:rsid w:val="00EE35C7"/>
    <w:rsid w:val="00F258CA"/>
    <w:rsid w:val="00F41DA7"/>
    <w:rsid w:val="00F626D4"/>
    <w:rsid w:val="00FB1ED4"/>
    <w:rsid w:val="00FB4225"/>
    <w:rsid w:val="00FB7083"/>
    <w:rsid w:val="00FD0314"/>
    <w:rsid w:val="00FD25BF"/>
    <w:rsid w:val="00FE182A"/>
    <w:rsid w:val="00FE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F35B"/>
  <w15:chartTrackingRefBased/>
  <w15:docId w15:val="{E1A7830F-BCFE-4A64-9831-C5C06337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E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46"/>
    <w:pPr>
      <w:ind w:left="720"/>
      <w:contextualSpacing/>
    </w:pPr>
  </w:style>
  <w:style w:type="table" w:styleId="TableGrid">
    <w:name w:val="Table Grid"/>
    <w:basedOn w:val="TableNormal"/>
    <w:uiPriority w:val="59"/>
    <w:rsid w:val="006F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F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0E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1A3A"/>
    <w:pPr>
      <w:spacing w:line="259" w:lineRule="auto"/>
      <w:outlineLvl w:val="9"/>
    </w:pPr>
  </w:style>
  <w:style w:type="paragraph" w:styleId="TOC1">
    <w:name w:val="toc 1"/>
    <w:basedOn w:val="Normal"/>
    <w:next w:val="Normal"/>
    <w:autoRedefine/>
    <w:uiPriority w:val="39"/>
    <w:unhideWhenUsed/>
    <w:rsid w:val="00631A3A"/>
    <w:pPr>
      <w:spacing w:after="100"/>
    </w:pPr>
  </w:style>
  <w:style w:type="paragraph" w:styleId="TOC2">
    <w:name w:val="toc 2"/>
    <w:basedOn w:val="Normal"/>
    <w:next w:val="Normal"/>
    <w:autoRedefine/>
    <w:uiPriority w:val="39"/>
    <w:unhideWhenUsed/>
    <w:rsid w:val="00631A3A"/>
    <w:pPr>
      <w:spacing w:after="100"/>
      <w:ind w:left="220"/>
    </w:pPr>
  </w:style>
  <w:style w:type="paragraph" w:styleId="TOC3">
    <w:name w:val="toc 3"/>
    <w:basedOn w:val="Normal"/>
    <w:next w:val="Normal"/>
    <w:autoRedefine/>
    <w:uiPriority w:val="39"/>
    <w:unhideWhenUsed/>
    <w:rsid w:val="00631A3A"/>
    <w:pPr>
      <w:spacing w:after="100"/>
      <w:ind w:left="440"/>
    </w:pPr>
  </w:style>
  <w:style w:type="character" w:styleId="Hyperlink">
    <w:name w:val="Hyperlink"/>
    <w:basedOn w:val="DefaultParagraphFont"/>
    <w:uiPriority w:val="99"/>
    <w:unhideWhenUsed/>
    <w:rsid w:val="00631A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CF4A2-3362-4AF8-8E5E-D6C6B261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191</cp:revision>
  <dcterms:created xsi:type="dcterms:W3CDTF">2023-08-11T06:54:00Z</dcterms:created>
  <dcterms:modified xsi:type="dcterms:W3CDTF">2023-08-11T18:53:00Z</dcterms:modified>
</cp:coreProperties>
</file>