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40"/>
        <w:jc w:val="center"/>
      </w:pPr>
      <w:r>
        <w:rPr>
          <w:rFonts w:ascii="Arial" w:cs="Arial" w:eastAsia="Arial" w:hAnsi="Arial"/>
          <w:b/>
          <w:bCs/>
          <w:color w:val="1A5CA8"/>
          <w:sz w:val="72"/>
          <w:szCs w:val="72"/>
        </w:rPr>
        <w:t xml:space="preserve">Pocket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1A1A1A"/>
          <w:sz w:val="32"/>
          <w:szCs w:val="32"/>
        </w:rPr>
        <w:t xml:space="preserve">UX Case Study — Mobile App Design</w:t>
      </w:r>
    </w:p>
    <w:p>
      <w:pPr>
        <w:pBdr>
          <w:bottom w:val="single" w:color="C5D9F1" w:sz="4" w:space="8"/>
        </w:pBdr>
        <w:spacing w:after="80" w:before="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Personal finance &amp; budgeting app for everyone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CA8"/>
                <w:sz w:val="20"/>
                <w:szCs w:val="20"/>
              </w:rPr>
              <w:t xml:space="preserve">Designer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Yasir Afaque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CA8"/>
                <w:sz w:val="20"/>
                <w:szCs w:val="20"/>
              </w:rPr>
              <w:t xml:space="preserve">Timeline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April 2026 — June 2026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CA8"/>
                <w:sz w:val="20"/>
                <w:szCs w:val="20"/>
              </w:rPr>
              <w:t xml:space="preserve">Tools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Figma (Lo-fi wireframes, Hi-fi prototype, Prototype linking)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CA8"/>
                <w:sz w:val="20"/>
                <w:szCs w:val="20"/>
              </w:rPr>
              <w:t xml:space="preserve">Platform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iOS Mobile Application + Responsive Website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CA8"/>
                <w:sz w:val="20"/>
                <w:szCs w:val="20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2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Hi-fi prototype complete — Usability testing planned</w:t>
            </w:r>
          </w:p>
        </w:tc>
      </w:tr>
    </w:tbl>
    <w:p>
      <w:r>
        <w:br w:type="page"/>
      </w:r>
    </w:p>
    <w:p>
      <w:pPr>
        <w:pBdr>
          <w:bottom w:val="single" w:color="C5D9F1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1A5CA8"/>
          <w:sz w:val="30"/>
          <w:szCs w:val="30"/>
        </w:rPr>
        <w:t xml:space="preserve">1. Overview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Pocket is a mobile app and responsive website designed to solve a problem that affects people at every stage of life: not knowing where your money goes. Whether you are a university student trying to make a weekly allowance last the month, a young professional who earns well but saves nothing, a freelancer with variable income, a couple managing shared expenses, or a retiree living on a fixed pension — Pocket provides a fast, flexible, and visually clear budgeting experience that adapts to how you actually earn and spend.</w:t>
      </w:r>
    </w:p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project was designed end-to-end as a UX portfolio piece, covering research, wireframing, visual design, and interactive prototyping. It demonstrates a full design process from problem definition through to a polished, clickable hi-fi prototype.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bottom w:val="single" w:color="C5D9F1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1A5CA8"/>
          <w:sz w:val="30"/>
          <w:szCs w:val="30"/>
        </w:rPr>
        <w:t xml:space="preserve">2. The Problem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Personal finance is one of the most universal challenges people face, yet the tools available consistently fail large segments of the population. The core problem is not a lack of financial apps — it is that existing apps are built for one type of user: a salaried adult with a stable monthly income and the time to set up and maintain a complex budgeting system.</w:t>
      </w:r>
    </w:p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leaves three major user groups completely underserved: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Students and irregular earners — whose income arrives weekly or in unpredictable amounts, meaning monthly-salary apps are structurally incompatible with their lives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Couples and shared households — who need shared financial visibility but are forced to pay for premium plans or manage everything manually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Older users and retirees — who are managing a finite fixed income rather than growing savings, but are invisible in every competitor's product</w:t>
      </w:r>
    </w:p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result is that most people either abandon budgeting apps within a few weeks or fall back on spreadsheets, which require too much manual effort to maintain.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bottom w:val="single" w:color="C5D9F1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1A5CA8"/>
          <w:sz w:val="30"/>
          <w:szCs w:val="30"/>
        </w:rPr>
        <w:t xml:space="preserve">3. The Solution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Pocket brings all personal finance needs into a single clean mobile application and responsive website. The app is built around the insight that different people earn money differently — so the experience adapts from the moment of setup. The core solution is built around five pillars: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Income mode selector —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Income mode selector — 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At onboarding, users select how they receive money: Salary, Allowance, Freelance, or Pension. This sets the entire budgeting model — monthly vs. weekly budgets, fixed vs. variable targets, tax reserve vs. savings runway.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Visual spending dashboard —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Visual spending dashboard — 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chart-first dashboard showing category breakdown, monthly progress, and savings goal status at a glance. Designed for quick daily check-ins rather than deep analysis sessions.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Smart contextual alerts —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Smart contextual alerts — 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Not just 'you have spent 80%' notifications — but contextual suggestions: 'At this rate you will exceed your food budget by Friday. Would you like to adjust?'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Savings goals —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Savings goals — 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Visual progress bars for named savings goals (travel fund, emergency fund, new laptop) with optional automatic monthly contributions.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Shared budget mode —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Shared budget mode — 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free shared budget space for couples and households to manage expenses together with transparency, without merging individual accounts.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bottom w:val="single" w:color="C5D9F1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1A5CA8"/>
          <w:sz w:val="30"/>
          <w:szCs w:val="30"/>
        </w:rPr>
        <w:t xml:space="preserve">4. Design Process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project followed a structured UX design process across five distinct phases, all documented in Figma: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360"/>
        <w:gridCol w:w="28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A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A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A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Lo-fi wireframing — sketched key screens and user flows to establish layout and navigation structure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Lo-fi wireframe page in Figma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2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Lo-fi prototype — linked wireframes into a clickable flow to test screen-to-screen navigation logic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Lo-fi prototype page in Figma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3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Mockup — applied visual direction including light/dark colour palette, typography, and component style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Mockup page in Figma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4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Hi-fi prototype — built 16 fully detailed screens with consistent design system and all interactive links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Hi-fi prototype page in Figma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5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Research planning — produced a full usability research plan including KPIs, task scenarios, and moderator script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Usability Research Plan document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p>
      <w:pPr>
        <w:pBdr>
          <w:bottom w:val="single" w:color="C5D9F1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1A5CA8"/>
          <w:sz w:val="30"/>
          <w:szCs w:val="30"/>
        </w:rPr>
        <w:t xml:space="preserve">5. Key Design Decisions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Income mode selector at onboarding —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Income mode selector at onboarding — 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single most important design decision in the project. By asking users how they receive money at setup, every subsequent screen — budget targets, alert thresholds, savings projections — is calibrated to their actual situation rather than assuming a fixed monthly salary.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Light theme with green accent —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Light theme with green accent — 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Unlike many finance apps that use dark or clinical blue palettes, Pocket uses a warm light background with a teal-green accent (#34C988) to communicate approachability and optimism. Money management should feel empowering, not anxiety-inducing.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Chart-first dashboard —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Chart-first dashboard — 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dashboard leads with a donut chart showing category spending at a glance, rather than a list of transactions. This reduces cognitive load and allows users to assess their financial position in one glance without needing to read numbers.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Two-tap expense entry —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Two-tap expense entry — 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Manual expense logging was designed to take exactly two taps: amount and category. Removing all other required fields dramatically reduces the abandonment rate that kills other budgeting apps.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Savings runway for fixed income users —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Savings runway for fixed income users — 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Eleanor persona (retiree) required a feature no competitor offers: a projection showing 'at your current spending rate, your savings will last X months.' This reframes the savings goal concept for users managing finite rather than growing funds.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bottom w:val="single" w:color="C5D9F1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1A5CA8"/>
          <w:sz w:val="30"/>
          <w:szCs w:val="30"/>
        </w:rPr>
        <w:t xml:space="preserve">6. Screens Built (16 Total)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A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Splash Screen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A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 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A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Onboarding: Income mode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A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Create Account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Home Dashboard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Expense Entry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Budget Overview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Savings Goals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Add Savings Goal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Transaction History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Monthly Report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Notifications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Profile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Settings &amp; Preferences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Shared Budget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Group Budget Detail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bottom w:val="single" w:color="C5D9F1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1A5CA8"/>
          <w:sz w:val="30"/>
          <w:szCs w:val="30"/>
        </w:rPr>
        <w:t xml:space="preserve">7. Challenges &amp; How I Solved Them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Designing for five different user types —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Designing for five different user types — 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income mode selector concept required that one app could legitimately serve a 22-year-old student and a 62-year-old retiree without either experience feeling compromised. I solved this through a branching onboarding model that sets context once and then surfaces relevant features throughout — students see weekly budgets and allowance tracking; retirees see spending runway and healthcare cost tracking.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Making data visual without oversimplifying —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Making data visual without oversimplifying — 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chart-first approach risks hiding important detail behind visual appeal. I balanced this by using the donut chart for overview and making each chart segment tappable to reveal full category detail — progressive disclosure rather than data hiding.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Shared budget without account merging —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Shared budget without account merging — 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Ravi and Priya Sharma (couple persona) wanted shared visibility without giving each other full account access. I designed a dedicated shared budget space as a separate section from the individual budget, with a clear permission model — either user can add expenses; both can see; neither can see the other's individual budget unless sharing is explicitly enabled.</w:t>
      </w:r>
    </w:p>
    <w:p>
      <w:pPr>
        <w:spacing w:after="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Accessibility across all age groups — 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Accessibility across all age groups — 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Eleanor (62, retired) and James (22, student) have very different tech comfort levels. I applied a 14px minimum body text rule, high-contrast colour ratios, and large 44px minimum tap targets throughout — not as an afterthought but as a core design constraint from the first wireframe.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p>
      <w:pPr>
        <w:pBdr>
          <w:bottom w:val="single" w:color="C5D9F1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1A5CA8"/>
          <w:sz w:val="30"/>
          <w:szCs w:val="30"/>
        </w:rPr>
        <w:t xml:space="preserve">8. Outcomes &amp; What I Learned</w:t>
      </w:r>
    </w:p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A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CA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Screens designed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16 hi-fi screens covering all core user flows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Prototype flows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Fully linked interactive prototype with 20+ connection paths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Design process stages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 stages: lo-fi wireframe → lo-fi prototype → mockup → hi-fi → research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Research deliverable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Complete usability research plan (KPIs, methodology, 6 task scenarios, full moderator script)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Design system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Consistent light palette, icon set, card components, button styles, and chart components across all screens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Differentiated 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7F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Income mode selector, savings runway calculator, shared budget as free feature, two-tap expense entry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project significantly developed my data visualisation design skills — something SchoolRoute did not require. Designing charts, progress bars, and financial summaries that communicate clearly without overwhelming the user taught me that data UI is a discipline in itself, not just a visual problem.</w:t>
      </w:r>
    </w:p>
    <w:p>
      <w:pPr>
        <w:spacing w:after="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 also deepened my understanding of how design decisions cascade: the income mode selector at onboarding is a single UI choice, but it restructures the entire app architecture downstream. This taught me to think about design decisions not as isolated screens but as systems.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bottom w:val="single" w:color="C5D9F1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1A5CA8"/>
          <w:sz w:val="30"/>
          <w:szCs w:val="30"/>
        </w:rPr>
        <w:t xml:space="preserve">9. Next Steps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Conduct the planned usability study with 5–8 participants across all five user groups using the moderator script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Analyse findings and produce a prioritised list of design revisions (P0/P1/P2 framework)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Design a second iteration addressing usability issues surfaced in testing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Explore bank API integration patterns — how to design the trust and permission flows for linking a bank account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Investigate accessibility improvements — colour contrast audit, screen reader support, and reduced motion preferences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a dark theme variant matching the SchoolRoute dark design system for users who prefer it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top w:val="single" w:color="C5D9F1" w:sz="3" w:space="8"/>
        </w:pBdr>
        <w:spacing w:after="80" w:before="20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Yasir Afaque  |  yasirafaque25@gmail.com  |  2026  |  UX &amp; UI Design Portfolio Project</w:t>
      </w:r>
    </w:p>
    <w:sectPr>
      <w:headerReference w:type="default" r:id="rId7"/>
      <w:footerReference w:type="default" r:id="rId8"/>
      <w:pgSz w:w="12240" w:h="15840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D9F1" w:sz="3" w:space="3"/>
      </w:pBdr>
      <w:spacing w:before="80"/>
    </w:pPr>
    <w:r>
      <w:rPr>
        <w:rFonts w:ascii="Arial" w:cs="Arial" w:eastAsia="Arial" w:hAnsi="Arial"/>
        <w:color w:val="666666"/>
        <w:sz w:val="18"/>
        <w:szCs w:val="18"/>
      </w:rPr>
      <w:t xml:space="preserve">Yasir Afaque  |  yasirafaque25@gmail.com  |  2026  |  UX &amp; UI Design Portfolio Project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9F1" w:sz="3" w:space="3"/>
      </w:pBdr>
      <w:spacing w:after="80"/>
    </w:pPr>
    <w:r>
      <w:rPr>
        <w:rFonts w:ascii="Arial" w:cs="Arial" w:eastAsia="Arial" w:hAnsi="Arial"/>
        <w:color w:val="666666"/>
        <w:sz w:val="18"/>
        <w:szCs w:val="18"/>
      </w:rPr>
      <w:t xml:space="preserve">Pocket — UX Case Study  |  Personal Finance &amp; Budgeting App  |  Yasir Afaque  | 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2026-04-10T11:28:11.930Z</dcterms:created>
  <dcterms:modified xsi:type="dcterms:W3CDTF">2026-04-10T11:28:11.930Z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