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D2342" w14:textId="73D5FBD1" w:rsidR="0099390C" w:rsidRDefault="003D75F4">
      <w:pPr>
        <w:rPr>
          <w:b/>
          <w:bCs/>
          <w:sz w:val="28"/>
          <w:szCs w:val="28"/>
        </w:rPr>
      </w:pPr>
      <w:r w:rsidRPr="003D75F4">
        <w:rPr>
          <w:sz w:val="28"/>
          <w:szCs w:val="28"/>
        </w:rPr>
        <w:t xml:space="preserve">4.17 </w:t>
      </w:r>
      <w:r w:rsidRPr="003D75F4">
        <w:rPr>
          <w:b/>
          <w:bCs/>
          <w:sz w:val="28"/>
          <w:szCs w:val="28"/>
        </w:rPr>
        <w:t>Required Functions and Events</w:t>
      </w:r>
    </w:p>
    <w:p w14:paraId="732A8818" w14:textId="6799D92C" w:rsidR="003D75F4" w:rsidRDefault="003D75F4" w:rsidP="003D7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Total Supply:</w:t>
      </w:r>
      <w:r>
        <w:rPr>
          <w:sz w:val="24"/>
          <w:szCs w:val="24"/>
        </w:rPr>
        <w:t xml:space="preserve"> </w:t>
      </w:r>
      <w:r w:rsidRPr="003D75F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Return the total units of this Token that currently exist. ERC 20 can have a fixed or variable supply.</w:t>
      </w:r>
    </w:p>
    <w:p w14:paraId="142D585C" w14:textId="7E4F0F74" w:rsidR="003D75F4" w:rsidRDefault="003D75F4" w:rsidP="003D7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Balance Of:</w:t>
      </w:r>
      <w:r w:rsidRPr="003D75F4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Return </w:t>
      </w:r>
      <w:r>
        <w:rPr>
          <w:sz w:val="24"/>
          <w:szCs w:val="24"/>
        </w:rPr>
        <w:t>the token balance of that address.</w:t>
      </w:r>
    </w:p>
    <w:p w14:paraId="3A10E30E" w14:textId="7A58C8BF" w:rsidR="003D75F4" w:rsidRDefault="003D75F4" w:rsidP="003D7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Transfer:</w:t>
      </w:r>
      <w:r w:rsidRPr="003D75F4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take </w:t>
      </w:r>
      <w:r>
        <w:rPr>
          <w:sz w:val="24"/>
          <w:szCs w:val="24"/>
        </w:rPr>
        <w:t>amount and recipient address and transfer the token</w:t>
      </w:r>
    </w:p>
    <w:p w14:paraId="3B1A4748" w14:textId="77BC672D" w:rsidR="003D75F4" w:rsidRDefault="003D75F4" w:rsidP="003D7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Transfer-From:</w:t>
      </w:r>
      <w:r w:rsidRPr="003D75F4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Give </w:t>
      </w:r>
      <w:r>
        <w:rPr>
          <w:sz w:val="24"/>
          <w:szCs w:val="24"/>
        </w:rPr>
        <w:t xml:space="preserve">a </w:t>
      </w:r>
      <w:r w:rsidR="007359FA">
        <w:rPr>
          <w:sz w:val="24"/>
          <w:szCs w:val="24"/>
        </w:rPr>
        <w:t>sender, recipient, amount</w:t>
      </w:r>
      <w:r>
        <w:rPr>
          <w:sz w:val="24"/>
          <w:szCs w:val="24"/>
        </w:rPr>
        <w:t xml:space="preserve"> and transfer Token from one account to another </w:t>
      </w:r>
    </w:p>
    <w:p w14:paraId="7BBD1E16" w14:textId="043CE307" w:rsidR="003D75F4" w:rsidRDefault="003D75F4" w:rsidP="003D7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Approve:</w:t>
      </w:r>
      <w:r w:rsidRPr="003D75F4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Have </w:t>
      </w:r>
      <w:r>
        <w:rPr>
          <w:sz w:val="24"/>
          <w:szCs w:val="24"/>
        </w:rPr>
        <w:t xml:space="preserve">an authority like Power of </w:t>
      </w:r>
      <w:r w:rsidR="007359FA">
        <w:rPr>
          <w:sz w:val="24"/>
          <w:szCs w:val="24"/>
        </w:rPr>
        <w:t>Attorney, another user has an authority to transfer some limited amount of balance.</w:t>
      </w:r>
    </w:p>
    <w:p w14:paraId="3FF797F8" w14:textId="2EDE250A" w:rsidR="007359FA" w:rsidRDefault="007359FA" w:rsidP="003D7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Allowance:</w:t>
      </w:r>
      <w:r w:rsidRPr="007359FA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Return </w:t>
      </w:r>
      <w:r>
        <w:rPr>
          <w:sz w:val="24"/>
          <w:szCs w:val="24"/>
        </w:rPr>
        <w:t>the remaining amount that the spender is approved to withdraw from the owner.</w:t>
      </w:r>
    </w:p>
    <w:p w14:paraId="1B3FAB87" w14:textId="01A9651F" w:rsidR="007359FA" w:rsidRDefault="007359FA" w:rsidP="007359FA">
      <w:pPr>
        <w:rPr>
          <w:b/>
          <w:bCs/>
          <w:sz w:val="24"/>
          <w:szCs w:val="24"/>
          <w:u w:val="single"/>
        </w:rPr>
      </w:pPr>
      <w:r w:rsidRPr="007359FA">
        <w:rPr>
          <w:b/>
          <w:bCs/>
          <w:sz w:val="24"/>
          <w:szCs w:val="24"/>
          <w:u w:val="single"/>
        </w:rPr>
        <w:t>Two Events:</w:t>
      </w:r>
    </w:p>
    <w:p w14:paraId="5A990803" w14:textId="4E7B4566" w:rsidR="007359FA" w:rsidRDefault="007359FA" w:rsidP="007359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Transfer</w:t>
      </w:r>
    </w:p>
    <w:p w14:paraId="6A223E75" w14:textId="762CF8A0" w:rsidR="007359FA" w:rsidRPr="007359FA" w:rsidRDefault="007359FA" w:rsidP="007359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Approval</w:t>
      </w:r>
      <w:bookmarkStart w:id="0" w:name="_GoBack"/>
      <w:bookmarkEnd w:id="0"/>
    </w:p>
    <w:sectPr w:rsidR="007359FA" w:rsidRPr="0073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A1336"/>
    <w:multiLevelType w:val="hybridMultilevel"/>
    <w:tmpl w:val="7E46E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400DD"/>
    <w:multiLevelType w:val="hybridMultilevel"/>
    <w:tmpl w:val="86D2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F4"/>
    <w:rsid w:val="003D75F4"/>
    <w:rsid w:val="007359FA"/>
    <w:rsid w:val="0099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A7ED"/>
  <w15:chartTrackingRefBased/>
  <w15:docId w15:val="{5164E7B1-7F96-4AE0-92D9-525CF857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2020-04-02T05:53:00Z</dcterms:created>
  <dcterms:modified xsi:type="dcterms:W3CDTF">2020-04-02T06:08:00Z</dcterms:modified>
</cp:coreProperties>
</file>