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CIT 316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DevOps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Docker Lab Assignment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8"/>
                <w:szCs w:val="28"/>
              </w:rPr>
              <w:t xml:space="preserve">Containerization &amp; Image Lifecycle Management</w:t>
            </w:r>
          </w:p>
        </w:tc>
      </w:tr>
    </w:tbl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Course: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 316 — DevOps Fundamentals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Assignment: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Image Build &amp; Lifecycle Lab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1, 2026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75B6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University Faculty of Computing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PHASE 1: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BUILD CONTEXT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DevOps, every Docker image begins with a Build Context — a local directory that contains your source code and the Dockerfile. This phase establishes the working environment for the lab.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160" w:before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Task 1.1 — </w:t>
      </w: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Create the Project Directory &amp; Source File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Objective: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Create the devops-lab directory and inject a simple HTML file as the application artifact.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user@host:~$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mkdir devops-lab &amp;&amp; cd devops-lab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user@host:~$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echo "&lt;h1&gt;DevOps Lab v1.0&lt;/h1&gt;" &gt; index.html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user@host:~$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ls -la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total 12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drwxr-xr-x  2 user user 4096 Jun 10 09:00 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drwxr-xr-x 18 user user 4096 Jun 10 08:59 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-rw-r--r--  1 user user   26 Jun 10 09:00 index.html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Build Context?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Definition: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folder containing the Dockerfile and all files that will be sent to the Docker daemon during a build.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it matters: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packages the entire Build Context and sends it to the daemon — keep it lean by using a .dockerignore file.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Best Practice: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work from a clean, minimal directory to reduce image build time.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PHASE 2: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DEFINING THE IMAGE — THE DOCKERFILE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Dockerfile is a declarative script that defines the environment for your application. Unlike manual server configuration, a Dockerfile guarantees 100% reproducibility across every machine it is built on.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160" w:before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Task 2.1 — </w:t>
      </w: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Create the Dockerfile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Objective: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Write the Dockerfile that instructs Docker how to package the application into an image.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Dockerfile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Use Nginx (Alpine Linux version) as the base image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Alpine is a minimal Linux distro (~5MB), keeping our image small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nginx:alpine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Inject our source code into the standard Nginx web root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COPY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index.html /usr/share/nginx/html/index.html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Document that the container listens on port 80 (HTTP)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EXPOSE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80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Dockerfile Instruction Breakdown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FROM nginx:alpine: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Pulls the official Nginx image built on Alpine Linux as the foundation layer.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COPY: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Copies index.html from the Build Context into the container's Nginx web directory.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EXPOSE 80: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Documents (but does not publish) port 80. Actual publishing happens at runtime with -p.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Reproducibility: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Running docker build on any machine with this Dockerfile produces an identical image.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PHASE 3: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EXECUTION &amp; VERSIONING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Versioning Docker images with tags is a core DevOps practice. Tags allow teams to track deployments, rollback safely, and maintain a history of every released artifact.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160" w:before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Task 3.1 — </w:t>
      </w: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Build &amp; Tag the Docker Image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docker build -t my-first-web-app:v1 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build -t my-first-web-app:v1 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[internal] load build definition from Dockerfile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[internal] load .dockerignore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[internal] load metadata for docker.io/library/nginx:alpine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[1/2] FROM docker.io/library/nginx:alpine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[2/2] COPY index.html /usr/share/nginx/html/index.html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exporting to image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=&gt; exporting layers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=&gt; writing image sha256:4a3b2c1d...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=&gt; naming to docker.io/library/my-first-web-app:v1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Successfully built 4a3b2c1d9ef2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Successfully tagged my-first-web-app:v1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images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REPOSITORY          TAG    IMAGE ID       CREATED         SIZE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my-first-web-app    v1     4a3b2c1d9ef2   2 seconds ago   23.5MB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nginx               alpine 3f8a4339abb2   2 weeks ago     23.4MB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160" w:before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Task 3.2 — </w:t>
      </w: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Instantiate the Container (Port Mapping)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docker run -d -p 8080:80 --name web-v1 my-first-web-app:v1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run -d -p 8080:80 --name web-v1 my-first-web-app:v1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b9f3c8a72d1e4f5a6b7c8d9e0f1a2b3c4d5e6f7a8b9c0d1e2f3a4b5c6d7e8f9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ps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CONTAINER ID   IMAGE                  COMMAND                CREATED        STATUS        PORTS                  NAMES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b9f3c8a72d1e   my-first-web-app:v1   "/docker-entrypoint…"  5 seconds ago  Up 4 seconds  0.0.0.0:8080-&gt;80/tcp   web-v1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 Mapping Explained: -p 8080:80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Syntax: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-p &lt;HOST_PORT&gt;:&lt;CONTAINER_PORT&gt;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Host Port 8080: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port on your local machine (laptop/server). You browse to http://localhost:8080.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Port 80: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port Nginx listens on inside the container.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map ports?: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Prevents conflicts on shared servers where port 80 might already be in use by another service.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-d flag: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Runs the container in detached (background) mode, returning you to the terminal.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SUPPLEMENT: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TECH-SAVVY Q&amp;A — ENGINEERING EXPLANATIONS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Q: Why did my build fail initially?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Root Cause: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requires the file to be named exactly "Dockerfile" — no extension, no suffix.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Common Error: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Windows users often create "Dockerfile.txt" due to hidden file extensions. Fix: rename the file and verify with ls -la.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Correct Filename: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Dockerfile  (no .txt, no .yaml, no spaces)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Q: Is a Container the same as a Virtual Machine?</w:t>
            </w:r>
          </w:p>
        </w:tc>
      </w:tr>
      <w:tr>
        <w:tc>
          <w:tcPr>
            <w:tcBorders>
              <w:bottom w:val="single" w:color="CCCCCC" w:sz="1"/>
            </w:tcBorders>
            <w:shd w:fill="FFF3C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Virtual Machine (VM):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Includes a full OS kernel, hypervisor layer, and virtual hardware. Boot time: 30 seconds to several minutes. Size: GBs.</w:t>
            </w:r>
          </w:p>
        </w:tc>
      </w:tr>
      <w:tr>
        <w:tc>
          <w:tcPr>
            <w:tcBorders>
              <w:bottom w:val="single" w:color="CCCCCC" w:sz="1"/>
            </w:tcBorders>
            <w:shd w:fill="FFF3C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Shares the host machine's kernel. Boots in milliseconds. Size: MBs. Isolated via Linux namespaces and cgroups.</w:t>
            </w:r>
          </w:p>
        </w:tc>
      </w:tr>
      <w:tr>
        <w:tc>
          <w:tcPr>
            <w:tcBorders>
              <w:bottom w:val="single" w:color="CCCCCC" w:sz="1"/>
            </w:tcBorders>
            <w:shd w:fill="FFF3C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Difference: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Containers are process-level isolation; VMs are hardware-level isolation. Containers are faster and lighter.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PHASE 4: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UPDATE LIFECYCLE — IMMUTABLE INFRASTRUCTURE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a CI/CD pipeline, running containers are never patched or modified. Instead, a new image version is built and the old container is destroyed and replaced. This principle is called Immutable Infrastructure.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160" w:before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Step 4.1 — </w:t>
      </w: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Modify the Application (Version 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echo "&lt;h1&gt;DevOps Lab v2.0&lt;/h1&gt;" &gt; index.html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cat index.html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&lt;h1&gt;DevOps Lab v2.0&lt;/h1&gt;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160" w:before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Step 4.2 — </w:t>
      </w: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Build the New Image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build -t my-first-web-app:v2 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[internal] load build definition from Dockerfile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[1/2] FROM docker.io/library/nginx:alpine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[2/2] COPY index.html /usr/share/nginx/html/index.html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=&gt; exporting to image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Successfully tagged my-first-web-app:v2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 w:space="4"/>
        </w:pBdr>
        <w:spacing w:after="160" w:before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Step 4.3 — </w:t>
      </w: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Destroy Old Container &amp; Deploy New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rm -f web-v1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run -d -p 8080:80 --name web-v2 my-first-web-app:v2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web-v1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c3d4e5f6a7b8c9d0e1f2a3b4c5d6e7f8a9b0c1d2e3f4a5b6c7d8e9f0a1b2c3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Terminal —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ps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EC94E"/>
                <w:sz w:val="20"/>
                <w:szCs w:val="20"/>
              </w:rPr>
              <w:t xml:space="preserve">user@devops-lab$ 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images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CONTAINER ID   IMAGE                  STATUS        PORTS                  NAMES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c3d4e5f6a7b8   my-first-web-app:v2   Up 3 seconds  0.0.0.0:8080-&gt;80/tcp   web-v2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REPOSITORY          TAG    IMAGE ID       CREATED          SIZE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my-first-web-app    v2     9f8e7d6c5b4a   10 seconds ago   23.5MB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my-first-web-app    v1     4a3b2c1d9ef2   8 minutes ago    23.5MB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nginx               alpine 3f8a4339abb2   2 weeks ago      23.4MB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Immutable Infrastructure?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Consistency: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container built from v2 image is identical on every host — no configuration drift.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Rollback Safety: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v1 image still exists. Rolling back is just docker run my-first-web-app:v1.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Auditability: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deployed version is a tagged, traceable artifact in the image registry.</w:t>
            </w:r>
          </w:p>
        </w:tc>
      </w:tr>
      <w:tr>
        <w:tc>
          <w:tcPr>
            <w:tcBorders>
              <w:bottom w:val="single" w:color="CCCCCC" w:sz="1"/>
            </w:tcBorders>
            <w:shd w:fill="D6E4F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CI/CD Alignment: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Pipelines (Jenkins, GitHub Actions) automate this exact pattern: build → tag → destroy old → deploy new.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SUMMARY: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DOCKER COMMANDS REFERENCE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build -t name:tag .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an image from the Dockerfile in the current directory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run -d -p 8080:80 --name x img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a container in background with port mapping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ps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locally available images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rm -f &lt;name&gt;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Force-stop and remove a container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rmi &lt;image&gt;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 a local image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logs &lt;name&gt;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 container stdout/stderr logs</w:t>
            </w:r>
          </w:p>
        </w:tc>
      </w:tr>
      <w:tr>
        <w:tc>
          <w:tcPr>
            <w:tcW w:type="dxa" w:w="320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stop / start &lt;name&gt;</w:t>
            </w:r>
          </w:p>
        </w:tc>
        <w:tc>
          <w:tcPr>
            <w:tcW w:type="dxa" w:w="6160"/>
            <w:tcBorders>
              <w:bottom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Gracefully stop or start an existing container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75B6" w:sz="2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End of CIT 316 Docker Lab Assignment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00"/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CIT 316 — Docker Lab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2026-05-01T11:42:23.190Z</dcterms:created>
  <dcterms:modified xsi:type="dcterms:W3CDTF">2026-05-01T11:42:23.190Z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