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020D" w14:textId="4804EA1C" w:rsidR="001226A4" w:rsidRPr="00135C70" w:rsidRDefault="00135C70" w:rsidP="00135C70">
      <w:r w:rsidRPr="00135C70">
        <w:rPr>
          <w:b/>
          <w:bCs/>
        </w:rPr>
        <w:t>Условие:</w:t>
      </w:r>
      <w:r w:rsidRPr="00135C70">
        <w:rPr>
          <w:b/>
          <w:bCs/>
        </w:rPr>
        <w:br/>
        <w:t>Създаване на колело на късмета, с определен брой сектори номерирани от 1 до 18.</w:t>
      </w:r>
      <w:r w:rsidRPr="00135C70">
        <w:rPr>
          <w:b/>
          <w:bCs/>
        </w:rPr>
        <w:br/>
        <w:t>При натискане на бутон "Старт", колелото започва да се върти по посока на часовниковата стрелка /въртенето да продължи около 5 сек./.</w:t>
      </w:r>
      <w:r w:rsidRPr="00135C70">
        <w:rPr>
          <w:b/>
          <w:bCs/>
        </w:rPr>
        <w:br/>
        <w:t>След спиране да се визуализира в попъп печалбата на играча от съответния сектор. Печалбите в секторите да бъдат от 10лв. до 100лв.</w:t>
      </w:r>
      <w:r w:rsidRPr="00135C70">
        <w:rPr>
          <w:b/>
          <w:bCs/>
        </w:rPr>
        <w:br/>
        <w:t>Попъпа да бъде разположен в средата на екрана.</w:t>
      </w:r>
      <w:r w:rsidRPr="00135C70">
        <w:rPr>
          <w:b/>
          <w:bCs/>
        </w:rPr>
        <w:br/>
      </w:r>
      <w:r w:rsidRPr="00135C70">
        <w:rPr>
          <w:b/>
          <w:bCs/>
        </w:rPr>
        <w:br/>
        <w:t>Допълнителни условия:</w:t>
      </w:r>
      <w:r w:rsidRPr="00135C70">
        <w:rPr>
          <w:b/>
          <w:bCs/>
        </w:rPr>
        <w:br/>
        <w:t>    1. При 10 завъртания на колелото то трябва да спре 3 пъти на един конкретен сектор и 2 пъти в друг сектор,</w:t>
      </w:r>
      <w:r w:rsidRPr="00135C70">
        <w:rPr>
          <w:b/>
          <w:bCs/>
        </w:rPr>
        <w:br/>
        <w:t>като не трябва да спира два последователни пъти в някой от тези сектори.</w:t>
      </w:r>
      <w:r w:rsidRPr="00135C70">
        <w:rPr>
          <w:b/>
          <w:bCs/>
        </w:rPr>
        <w:br/>
        <w:t>    2. Да има сектор "FreeSpins", като при попадането в този сектор, играча получава 3 последователни завъртания на колелото, които трябва да се стартират и изиграят автоматично без интеракция на играча.</w:t>
      </w:r>
      <w:r w:rsidRPr="00135C70">
        <w:rPr>
          <w:b/>
          <w:bCs/>
        </w:rPr>
        <w:br/>
        <w:t>В тези 3 завъртания не трябва отново да се пада сектора "FreeSpins". След приключване на 3-те завъртания да се покаже в попъп общата стойност на печалбата от тях.</w:t>
      </w:r>
    </w:p>
    <w:sectPr w:rsidR="001226A4" w:rsidRPr="0013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1F5"/>
    <w:multiLevelType w:val="multilevel"/>
    <w:tmpl w:val="BF8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A1DC8"/>
    <w:multiLevelType w:val="hybridMultilevel"/>
    <w:tmpl w:val="F3EE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40247">
    <w:abstractNumId w:val="1"/>
  </w:num>
  <w:num w:numId="2" w16cid:durableId="39439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9"/>
    <w:rsid w:val="00026F2D"/>
    <w:rsid w:val="000504F7"/>
    <w:rsid w:val="000E6EFC"/>
    <w:rsid w:val="001226A4"/>
    <w:rsid w:val="0013592F"/>
    <w:rsid w:val="00135C70"/>
    <w:rsid w:val="002D3B78"/>
    <w:rsid w:val="003736F9"/>
    <w:rsid w:val="003740EC"/>
    <w:rsid w:val="004015BE"/>
    <w:rsid w:val="004A366D"/>
    <w:rsid w:val="00520282"/>
    <w:rsid w:val="0096695B"/>
    <w:rsid w:val="009E0EEC"/>
    <w:rsid w:val="00A74F88"/>
    <w:rsid w:val="00A93858"/>
    <w:rsid w:val="00AE1A4B"/>
    <w:rsid w:val="00BE6999"/>
    <w:rsid w:val="00D43B59"/>
    <w:rsid w:val="00D74EA4"/>
    <w:rsid w:val="00DF7836"/>
    <w:rsid w:val="00F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9512"/>
  <w15:chartTrackingRefBased/>
  <w15:docId w15:val="{9A9A4E94-4E4C-408D-8693-09726D6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Naydenov</dc:creator>
  <cp:keywords/>
  <dc:description/>
  <cp:lastModifiedBy>1A5K0 1A5K0</cp:lastModifiedBy>
  <cp:revision>9</cp:revision>
  <dcterms:created xsi:type="dcterms:W3CDTF">2025-02-10T13:07:00Z</dcterms:created>
  <dcterms:modified xsi:type="dcterms:W3CDTF">2025-05-28T09:50:00Z</dcterms:modified>
</cp:coreProperties>
</file>