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Étude Comparative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Bien sûr, voici un tableau comparatif simplifié basé sur les meilleures caractéristiques de chaque solution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330.0" w:type="dxa"/>
        <w:tblLayout w:type="fixed"/>
        <w:tblLook w:val="0600"/>
      </w:tblPr>
      <w:tblGrid>
        <w:gridCol w:w="1290"/>
        <w:gridCol w:w="2100"/>
        <w:gridCol w:w="2325"/>
        <w:gridCol w:w="2235"/>
        <w:gridCol w:w="2655"/>
        <w:tblGridChange w:id="0">
          <w:tblGrid>
            <w:gridCol w:w="1290"/>
            <w:gridCol w:w="2100"/>
            <w:gridCol w:w="2325"/>
            <w:gridCol w:w="2235"/>
            <w:gridCol w:w="265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Critères / Solutions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color w:val="3c78d8"/>
                <w:sz w:val="16"/>
                <w:szCs w:val="16"/>
                <w:rtl w:val="0"/>
              </w:rPr>
              <w:t xml:space="preserve">Security Onion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color w:val="3c78d8"/>
                <w:sz w:val="16"/>
                <w:szCs w:val="16"/>
                <w:rtl w:val="0"/>
              </w:rPr>
              <w:t xml:space="preserve">OSSEC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color w:val="3c78d8"/>
                <w:sz w:val="16"/>
                <w:szCs w:val="16"/>
                <w:rtl w:val="0"/>
              </w:rPr>
              <w:t xml:space="preserve">Snort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3c78d8"/>
                <w:sz w:val="16"/>
                <w:szCs w:val="16"/>
              </w:rPr>
            </w:pPr>
            <w:r w:rsidDel="00000000" w:rsidR="00000000" w:rsidRPr="00000000">
              <w:rPr>
                <w:color w:val="3c78d8"/>
                <w:sz w:val="16"/>
                <w:szCs w:val="16"/>
                <w:rtl w:val="0"/>
              </w:rPr>
              <w:t xml:space="preserve">Sagan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Plateforme complète pour la détection d'intrusions (IDS/IPS) intégrant divers outils de sécurité.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Solution de sécurité complète pour la détection d'intrusions multiplateformes.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Système de détection d'intrusions (IDS) réseau open source.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Système IDS/IPS open source, excelle dans la corrélation d'événements pour une détection avancée des menaces.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Avantages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Intégration puissante d'outils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Interface utilisateur conviviale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Support actif de la communauté (GitHub : +300 Followers/Reddit : +4k/Youtube : +10k)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Flexibilité et gratuité open source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Corrélation avancée des événements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Réponse automatisée aux menaces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-Forum actif ( 29979 post &amp; 5680 topic 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Base de signatures étendue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Configurabilité élevée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Gratuit et open source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Communauté active (blog)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-Corrélation performante -Architecture modulaire extensible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-Gestion avancée des logiciels malveillants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-Soutien actif de la communauté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Inconvénients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Configuration nécessitant de l'expertise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Exigences en ressources matérielles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Courbe d'apprentissage prononcée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Personnalisation complexe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Configuration avancée nécessitant de l'expérience 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Dépendance aux signatures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Complexité pour les règles personnalisées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Configuration complexe pour les débutants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Interface utilisateur moins intuitive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Exigences élevées en ressources matérielles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Documentation limitée.</w:t>
            </w:r>
          </w:p>
        </w:tc>
      </w:tr>
    </w:tbl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4354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