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1DEC" w14:textId="3ECC0D18" w:rsidR="00C53463" w:rsidRDefault="00C53463" w:rsidP="00554F97">
      <w:pPr>
        <w:spacing w:after="0"/>
      </w:pPr>
      <w:r>
        <w:t>Aphyba Yasmine Assanvo</w:t>
      </w:r>
    </w:p>
    <w:p w14:paraId="351F17A1" w14:textId="3990DFB4" w:rsidR="00C53463" w:rsidRDefault="00C53463" w:rsidP="00554F97">
      <w:pPr>
        <w:spacing w:after="0"/>
      </w:pPr>
      <w:r>
        <w:t xml:space="preserve">Assignment </w:t>
      </w:r>
      <w:r w:rsidR="00EF053E">
        <w:t>3</w:t>
      </w:r>
    </w:p>
    <w:p w14:paraId="4A0A2B08" w14:textId="1485A70E" w:rsidR="00D34216" w:rsidRDefault="00D34216" w:rsidP="00554F97">
      <w:pPr>
        <w:spacing w:after="0"/>
      </w:pPr>
    </w:p>
    <w:p w14:paraId="03135DE0" w14:textId="189C888A" w:rsidR="00D34216" w:rsidRDefault="00D34216" w:rsidP="00EF053E">
      <w:pPr>
        <w:spacing w:after="0"/>
      </w:pPr>
    </w:p>
    <w:p w14:paraId="482EE050" w14:textId="77777777" w:rsidR="00EF053E" w:rsidRDefault="00EF053E" w:rsidP="00EF053E">
      <w:pPr>
        <w:pStyle w:val="ListParagraph"/>
        <w:numPr>
          <w:ilvl w:val="0"/>
          <w:numId w:val="8"/>
        </w:numPr>
        <w:spacing w:after="0"/>
      </w:pPr>
    </w:p>
    <w:p w14:paraId="36C7AEE4" w14:textId="258D22B1" w:rsidR="00EF053E" w:rsidRDefault="00EF053E" w:rsidP="00EF053E">
      <w:pPr>
        <w:spacing w:after="0"/>
      </w:pPr>
    </w:p>
    <w:tbl>
      <w:tblPr>
        <w:tblW w:w="8540" w:type="dxa"/>
        <w:tblLook w:val="04A0" w:firstRow="1" w:lastRow="0" w:firstColumn="1" w:lastColumn="0" w:noHBand="0" w:noVBand="1"/>
      </w:tblPr>
      <w:tblGrid>
        <w:gridCol w:w="3500"/>
        <w:gridCol w:w="3160"/>
        <w:gridCol w:w="1880"/>
      </w:tblGrid>
      <w:tr w:rsidR="00EF053E" w:rsidRPr="00EF053E" w14:paraId="3E858523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85BB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B30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7BA1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259E010E" w14:textId="77777777" w:rsidTr="00EF053E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6BA7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BAA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D84E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3994BB70" w14:textId="77777777" w:rsidTr="00EF053E">
        <w:trPr>
          <w:trHeight w:val="288"/>
        </w:trPr>
        <w:tc>
          <w:tcPr>
            <w:tcW w:w="66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B2BF6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46D9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EF053E" w:rsidRPr="00EF053E" w14:paraId="18271C41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1E7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191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0.826272314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8C54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68DEA550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3C3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2D06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0.682725937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EB59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41F4D595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DD7B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9557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0.625039744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2CC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544C3D94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9D6D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58CF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0.410845374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BA7F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5585CDE8" w14:textId="77777777" w:rsidTr="00EF053E">
        <w:trPr>
          <w:trHeight w:val="300"/>
        </w:trPr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32D63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0E18B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5C47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7470F393" w14:textId="77777777" w:rsidTr="00EF053E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2D61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8B85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70BF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78AD2E" w14:textId="77777777" w:rsidR="00EF053E" w:rsidRDefault="00EF053E" w:rsidP="00EF053E">
      <w:pPr>
        <w:spacing w:after="0"/>
      </w:pPr>
    </w:p>
    <w:p w14:paraId="72C8CC2B" w14:textId="1C4D7BD8" w:rsidR="00D34216" w:rsidRDefault="00D34216" w:rsidP="00554F97">
      <w:pPr>
        <w:spacing w:after="0"/>
      </w:pPr>
    </w:p>
    <w:tbl>
      <w:tblPr>
        <w:tblW w:w="14830" w:type="dxa"/>
        <w:tblLook w:val="04A0" w:firstRow="1" w:lastRow="0" w:firstColumn="1" w:lastColumn="0" w:noHBand="0" w:noVBand="1"/>
      </w:tblPr>
      <w:tblGrid>
        <w:gridCol w:w="3275"/>
        <w:gridCol w:w="2260"/>
        <w:gridCol w:w="1341"/>
        <w:gridCol w:w="1580"/>
        <w:gridCol w:w="830"/>
        <w:gridCol w:w="1275"/>
        <w:gridCol w:w="1008"/>
        <w:gridCol w:w="1171"/>
        <w:gridCol w:w="1175"/>
        <w:gridCol w:w="960"/>
      </w:tblGrid>
      <w:tr w:rsidR="00EF053E" w:rsidRPr="00EF053E" w14:paraId="6C133CFF" w14:textId="77777777" w:rsidTr="00EF053E">
        <w:trPr>
          <w:trHeight w:val="30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6C79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4462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490E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75D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146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1A05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58E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03DB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B60A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4A12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36B34DEB" w14:textId="77777777" w:rsidTr="00EF053E">
        <w:trPr>
          <w:trHeight w:val="288"/>
        </w:trPr>
        <w:tc>
          <w:tcPr>
            <w:tcW w:w="3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80623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03E29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D95BE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6749D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475A9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2D14D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4904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1AB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8BB6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7A51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1D4D465C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F7B5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8B3B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4447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3.9954097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3C92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1.997704859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92A4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11.835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831B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815E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D5D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0865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F77C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350F7799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0A12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156E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DBFA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1.8567331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D67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0.168793922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97F9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0D03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18F6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6C48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FAF8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DCD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66CD8C12" w14:textId="77777777" w:rsidTr="00EF053E">
        <w:trPr>
          <w:trHeight w:val="300"/>
        </w:trPr>
        <w:tc>
          <w:tcPr>
            <w:tcW w:w="3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C0678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0F3ED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A85C4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5.8521429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A92A8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92AF2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15FAE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60EB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CE85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922B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61E7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3E610CB1" w14:textId="77777777" w:rsidTr="00EF053E">
        <w:trPr>
          <w:trHeight w:val="300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6E5F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1891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357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DD7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AE32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BCD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A4B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A5EA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E1C3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FB4A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461075DC" w14:textId="77777777" w:rsidTr="00EF053E">
        <w:trPr>
          <w:trHeight w:val="288"/>
        </w:trPr>
        <w:tc>
          <w:tcPr>
            <w:tcW w:w="3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0AEBB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BF9E6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ECEB5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CF402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9CD1D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EA9F3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AB601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1F66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2807F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F053E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45F5" w14:textId="77777777" w:rsidR="00EF053E" w:rsidRPr="00EF053E" w:rsidRDefault="00EF053E" w:rsidP="00EF0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EF053E" w:rsidRPr="00EF053E" w14:paraId="5CE283F9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90F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49A6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-0.783476184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3DCC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0.9422788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8DE8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-0.831469579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CC1B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0.4234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04F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-2.857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894A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998D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-2.8574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7C8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1.29047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93C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11BAEF13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C6FD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Satisfaction with Trade Price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874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0.557957136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DD63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0.2331701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F13C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2.392918579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7592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0.0357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35A9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0.0448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325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589C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0.04475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2E2B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1.07116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E4C3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15328831" w14:textId="77777777" w:rsidTr="00EF053E">
        <w:trPr>
          <w:trHeight w:val="300"/>
        </w:trPr>
        <w:tc>
          <w:tcPr>
            <w:tcW w:w="3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26466" w14:textId="77777777" w:rsidR="00EF053E" w:rsidRPr="00EF053E" w:rsidRDefault="00EF053E" w:rsidP="00EF0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Satisfaction with Speed of Execution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2753E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0.734175363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8C3B5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0.1557382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8DE15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4.714163297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C91B0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0.0006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DE069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0.3914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6DCF4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7816A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0.3914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C9441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053E">
              <w:rPr>
                <w:rFonts w:ascii="Calibri" w:eastAsia="Times New Roman" w:hAnsi="Calibri" w:cs="Calibri"/>
                <w:color w:val="000000"/>
              </w:rPr>
              <w:t>1.07695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5CC" w14:textId="77777777" w:rsidR="00EF053E" w:rsidRPr="00EF053E" w:rsidRDefault="00EF053E" w:rsidP="00EF05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F053E" w:rsidRPr="00EF053E" w14:paraId="7F683138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748D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A4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82C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477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49F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4EA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1F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0CF5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D923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EE28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053E" w:rsidRPr="00EF053E" w14:paraId="5E6FA99D" w14:textId="77777777" w:rsidTr="00EF053E">
        <w:trPr>
          <w:trHeight w:val="288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367E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680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94E0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3D27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CA99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9B9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6564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763B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AB86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F159" w14:textId="77777777" w:rsidR="00EF053E" w:rsidRPr="00EF053E" w:rsidRDefault="00EF053E" w:rsidP="00EF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721FF" w14:textId="5DA669E4" w:rsidR="00D34216" w:rsidRDefault="00D34216" w:rsidP="00554F97">
      <w:pPr>
        <w:spacing w:after="0"/>
      </w:pPr>
    </w:p>
    <w:p w14:paraId="543927A5" w14:textId="3413312C" w:rsidR="00EF053E" w:rsidRDefault="00EF053E" w:rsidP="00554F97">
      <w:pPr>
        <w:spacing w:after="0"/>
      </w:pPr>
      <w:r>
        <w:t>Y^ = -0.7835+0.5580x1+0.7342x2</w:t>
      </w:r>
    </w:p>
    <w:p w14:paraId="5F523216" w14:textId="4921BB99" w:rsidR="00F45C2B" w:rsidRDefault="00F45C2B" w:rsidP="00554F97">
      <w:pPr>
        <w:spacing w:after="0"/>
      </w:pPr>
      <w:r>
        <w:t>R Square = 0.6827</w:t>
      </w:r>
    </w:p>
    <w:p w14:paraId="2E26B9A5" w14:textId="1EACB959" w:rsidR="00F45C2B" w:rsidRDefault="00F45C2B" w:rsidP="00554F97">
      <w:pPr>
        <w:spacing w:after="0"/>
      </w:pPr>
    </w:p>
    <w:p w14:paraId="634F4CF8" w14:textId="34A14319" w:rsidR="00F45C2B" w:rsidRDefault="00F45C2B" w:rsidP="00554F97">
      <w:pPr>
        <w:spacing w:after="0"/>
      </w:pPr>
      <w:r>
        <w:t xml:space="preserve">The regression model estimated explain approximately 68% of the variations in values of the trade price and the speed of execution. </w:t>
      </w:r>
    </w:p>
    <w:p w14:paraId="2997E91B" w14:textId="43D66E2D" w:rsidR="00F45C2B" w:rsidRDefault="00F45C2B" w:rsidP="00554F97">
      <w:pPr>
        <w:spacing w:after="0"/>
      </w:pPr>
    </w:p>
    <w:p w14:paraId="144D8520" w14:textId="389EF4F6" w:rsidR="00F45C2B" w:rsidRDefault="00F45C2B" w:rsidP="00F45C2B">
      <w:pPr>
        <w:pStyle w:val="ListParagraph"/>
        <w:numPr>
          <w:ilvl w:val="0"/>
          <w:numId w:val="8"/>
        </w:numPr>
        <w:spacing w:after="0"/>
      </w:pPr>
    </w:p>
    <w:p w14:paraId="149057A5" w14:textId="7FB80956" w:rsidR="00F45C2B" w:rsidRDefault="00F45C2B" w:rsidP="00554F97">
      <w:pPr>
        <w:spacing w:after="0"/>
      </w:pPr>
    </w:p>
    <w:p w14:paraId="524B2273" w14:textId="6CF2620F" w:rsidR="00F45C2B" w:rsidRDefault="00F45C2B" w:rsidP="00F45C2B">
      <w:pPr>
        <w:pStyle w:val="ListParagraph"/>
        <w:numPr>
          <w:ilvl w:val="0"/>
          <w:numId w:val="9"/>
        </w:numPr>
        <w:spacing w:after="0"/>
      </w:pPr>
      <w:r>
        <w:t>For b1 p-value = 0.0357</w:t>
      </w:r>
    </w:p>
    <w:p w14:paraId="29A8C8CB" w14:textId="5F12CB86" w:rsidR="00F45C2B" w:rsidRDefault="00F45C2B" w:rsidP="00F45C2B">
      <w:pPr>
        <w:pStyle w:val="ListParagraph"/>
        <w:spacing w:after="0"/>
      </w:pPr>
      <w:r>
        <w:t>p-value &lt; 0.05</w:t>
      </w:r>
      <w:r w:rsidR="00406DA4">
        <w:t>. We reject the hypotheses that b1 =0; we can conclude that there is a</w:t>
      </w:r>
      <w:r w:rsidR="00224069">
        <w:t xml:space="preserve"> positive</w:t>
      </w:r>
      <w:r w:rsidR="00406DA4">
        <w:t xml:space="preserve"> relationship between the trade price and the overall score at 0.05 level of significant.</w:t>
      </w:r>
    </w:p>
    <w:p w14:paraId="39DDDAA8" w14:textId="0F1A4157" w:rsidR="00406DA4" w:rsidRDefault="00406DA4" w:rsidP="00F45C2B">
      <w:pPr>
        <w:pStyle w:val="ListParagraph"/>
        <w:spacing w:after="0"/>
      </w:pPr>
    </w:p>
    <w:p w14:paraId="7D496611" w14:textId="03DD949D" w:rsidR="00406DA4" w:rsidRDefault="00406DA4" w:rsidP="00F45C2B">
      <w:pPr>
        <w:pStyle w:val="ListParagraph"/>
        <w:spacing w:after="0"/>
      </w:pPr>
    </w:p>
    <w:p w14:paraId="0DB9895C" w14:textId="57F78E1A" w:rsidR="00406DA4" w:rsidRDefault="00406DA4" w:rsidP="00406DA4">
      <w:pPr>
        <w:pStyle w:val="ListParagraph"/>
        <w:numPr>
          <w:ilvl w:val="0"/>
          <w:numId w:val="9"/>
        </w:numPr>
        <w:spacing w:after="0"/>
      </w:pPr>
      <w:r>
        <w:t>For b</w:t>
      </w:r>
      <w:r>
        <w:t>2</w:t>
      </w:r>
      <w:r>
        <w:t xml:space="preserve"> p-value = 0.</w:t>
      </w:r>
      <w:r>
        <w:t>0006</w:t>
      </w:r>
    </w:p>
    <w:p w14:paraId="21D75275" w14:textId="7BAE1872" w:rsidR="00406DA4" w:rsidRDefault="00406DA4" w:rsidP="00406DA4">
      <w:pPr>
        <w:pStyle w:val="ListParagraph"/>
        <w:spacing w:after="0"/>
      </w:pPr>
      <w:r>
        <w:t>p-value &lt; 0.05. We reject the hypotheses that b</w:t>
      </w:r>
      <w:r>
        <w:t>2</w:t>
      </w:r>
      <w:r>
        <w:t xml:space="preserve"> =0; we can conclude that there is a</w:t>
      </w:r>
      <w:r w:rsidR="00224069">
        <w:t xml:space="preserve"> positive</w:t>
      </w:r>
      <w:r>
        <w:t xml:space="preserve"> relationship between the </w:t>
      </w:r>
      <w:r>
        <w:t>speed of execution</w:t>
      </w:r>
      <w:r>
        <w:t xml:space="preserve"> and the overall score at 0.05 level of significant.</w:t>
      </w:r>
    </w:p>
    <w:p w14:paraId="669AF704" w14:textId="6F16A9EB" w:rsidR="00406DA4" w:rsidRDefault="00406DA4" w:rsidP="000D7DF6">
      <w:pPr>
        <w:pStyle w:val="ListParagraph"/>
        <w:spacing w:after="0"/>
      </w:pPr>
    </w:p>
    <w:p w14:paraId="53819F32" w14:textId="68E46963" w:rsidR="00224069" w:rsidRDefault="00224069" w:rsidP="000D7DF6">
      <w:pPr>
        <w:pStyle w:val="ListParagraph"/>
        <w:spacing w:after="0"/>
      </w:pPr>
      <w:r>
        <w:t xml:space="preserve">The relations </w:t>
      </w:r>
      <w:r w:rsidR="007714CE">
        <w:t>of the trade price and the execution speed regarding the overall satisfaction meet my expectations. So, basically a positive review on both the trade price and the speed execution will result to a positive overall satisfaction with the electronic trades.</w:t>
      </w:r>
    </w:p>
    <w:p w14:paraId="1DABE54A" w14:textId="6688180E" w:rsidR="007714CE" w:rsidRDefault="007714CE" w:rsidP="000D7DF6">
      <w:pPr>
        <w:pStyle w:val="ListParagraph"/>
        <w:spacing w:after="0"/>
      </w:pPr>
    </w:p>
    <w:p w14:paraId="0E0FB891" w14:textId="77777777" w:rsidR="007714CE" w:rsidRDefault="007714CE" w:rsidP="000D7DF6">
      <w:pPr>
        <w:pStyle w:val="ListParagraph"/>
        <w:spacing w:after="0"/>
      </w:pPr>
    </w:p>
    <w:p w14:paraId="20342215" w14:textId="0F2CA9E8" w:rsidR="000D7DF6" w:rsidRDefault="000D7DF6" w:rsidP="000D7DF6">
      <w:pPr>
        <w:pStyle w:val="ListParagraph"/>
        <w:numPr>
          <w:ilvl w:val="0"/>
          <w:numId w:val="8"/>
        </w:numPr>
        <w:spacing w:after="0"/>
      </w:pPr>
      <w:r>
        <w:t xml:space="preserve"> Interpretations</w:t>
      </w:r>
    </w:p>
    <w:p w14:paraId="524A1146" w14:textId="160F0688" w:rsidR="000D7DF6" w:rsidRDefault="000D7DF6" w:rsidP="000D7DF6">
      <w:pPr>
        <w:pStyle w:val="ListParagraph"/>
        <w:spacing w:after="0"/>
      </w:pPr>
    </w:p>
    <w:p w14:paraId="445033A9" w14:textId="3BA6A433" w:rsidR="000D7DF6" w:rsidRDefault="000D7DF6" w:rsidP="000D7DF6">
      <w:pPr>
        <w:pStyle w:val="ListParagraph"/>
        <w:numPr>
          <w:ilvl w:val="0"/>
          <w:numId w:val="9"/>
        </w:numPr>
        <w:spacing w:after="0"/>
      </w:pPr>
      <w:r>
        <w:t xml:space="preserve">If we hold the scores on speed of execution constant, a </w:t>
      </w:r>
      <w:r w:rsidR="00720BCF">
        <w:t>one-point</w:t>
      </w:r>
      <w:r>
        <w:t xml:space="preserve"> increase on trade </w:t>
      </w:r>
      <w:r w:rsidR="003316AB">
        <w:t>price correspond</w:t>
      </w:r>
      <w:r>
        <w:t xml:space="preserve"> to an increase of </w:t>
      </w:r>
      <w:r w:rsidR="003316AB">
        <w:t>0.5580</w:t>
      </w:r>
      <w:r w:rsidR="00720BCF">
        <w:t xml:space="preserve"> in overall score.</w:t>
      </w:r>
    </w:p>
    <w:p w14:paraId="4D618ABA" w14:textId="3213E9CC" w:rsidR="000D7DF6" w:rsidRDefault="000D7DF6" w:rsidP="000D7DF6">
      <w:pPr>
        <w:pStyle w:val="ListParagraph"/>
        <w:spacing w:after="0"/>
      </w:pPr>
    </w:p>
    <w:p w14:paraId="458EC253" w14:textId="779AF4D0" w:rsidR="000D7DF6" w:rsidRDefault="000D7DF6" w:rsidP="000D7DF6">
      <w:pPr>
        <w:pStyle w:val="ListParagraph"/>
        <w:numPr>
          <w:ilvl w:val="0"/>
          <w:numId w:val="9"/>
        </w:numPr>
        <w:spacing w:after="0"/>
      </w:pPr>
      <w:r>
        <w:t xml:space="preserve">If we hold the scores on the trade price constant, a </w:t>
      </w:r>
      <w:r w:rsidR="00720BCF">
        <w:t>one-point</w:t>
      </w:r>
      <w:r>
        <w:t xml:space="preserve"> increase on the speed of execution correspond to an increase of </w:t>
      </w:r>
      <w:r w:rsidR="00720BCF">
        <w:t>0.7342 in overall score.</w:t>
      </w:r>
    </w:p>
    <w:p w14:paraId="128FC3DA" w14:textId="77777777" w:rsidR="000D7DF6" w:rsidRDefault="000D7DF6" w:rsidP="000D7DF6">
      <w:pPr>
        <w:pStyle w:val="ListParagraph"/>
      </w:pPr>
    </w:p>
    <w:p w14:paraId="19ACBB07" w14:textId="24E06AF3" w:rsidR="000D7DF6" w:rsidRDefault="007714CE" w:rsidP="000D7DF6">
      <w:pPr>
        <w:pStyle w:val="ListParagraph"/>
        <w:numPr>
          <w:ilvl w:val="0"/>
          <w:numId w:val="8"/>
        </w:numPr>
        <w:spacing w:after="0"/>
      </w:pPr>
      <w:r>
        <w:t xml:space="preserve">The predicted overall satisfaction </w:t>
      </w:r>
    </w:p>
    <w:p w14:paraId="303C9ED7" w14:textId="59F6E57F" w:rsidR="007714CE" w:rsidRDefault="007714CE" w:rsidP="007714CE">
      <w:pPr>
        <w:pStyle w:val="ListParagraph"/>
        <w:spacing w:after="0"/>
      </w:pPr>
      <w:r>
        <w:t>Y^ = -0.7835 + 0.5580(3) +0.7342(3)</w:t>
      </w:r>
    </w:p>
    <w:p w14:paraId="6FCF30CB" w14:textId="2E0EBA8A" w:rsidR="007714CE" w:rsidRDefault="007714CE" w:rsidP="007714CE">
      <w:pPr>
        <w:pStyle w:val="ListParagraph"/>
        <w:spacing w:after="0"/>
      </w:pPr>
      <w:r>
        <w:t xml:space="preserve">     = 3.0931</w:t>
      </w:r>
    </w:p>
    <w:p w14:paraId="09EE81CB" w14:textId="5727869E" w:rsidR="007714CE" w:rsidRDefault="007714CE" w:rsidP="007714CE">
      <w:pPr>
        <w:spacing w:after="0"/>
      </w:pPr>
    </w:p>
    <w:p w14:paraId="4525FBF0" w14:textId="191E7C64" w:rsidR="0017549A" w:rsidRDefault="0017549A" w:rsidP="0017549A">
      <w:pPr>
        <w:pStyle w:val="ListParagraph"/>
        <w:numPr>
          <w:ilvl w:val="0"/>
          <w:numId w:val="8"/>
        </w:numPr>
        <w:spacing w:after="0"/>
      </w:pPr>
      <w:r>
        <w:t xml:space="preserve">The respondents have also the option of “no opinion (0)”. This option should have not been included in the survey because a 0 opinion means no opinion which might means no satisfaction.  it can make the estimate inaccurate as we do not include how many respondents selected this option. </w:t>
      </w:r>
    </w:p>
    <w:p w14:paraId="40FD03FC" w14:textId="77777777" w:rsidR="000D7DF6" w:rsidRDefault="000D7DF6" w:rsidP="000D7DF6">
      <w:pPr>
        <w:pStyle w:val="ListParagraph"/>
        <w:spacing w:after="0"/>
      </w:pPr>
    </w:p>
    <w:p w14:paraId="597A4FB2" w14:textId="77777777" w:rsidR="000D7DF6" w:rsidRDefault="000D7DF6" w:rsidP="000D7DF6">
      <w:pPr>
        <w:pStyle w:val="ListParagraph"/>
        <w:spacing w:after="0"/>
      </w:pPr>
    </w:p>
    <w:sectPr w:rsidR="000D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23A70" w14:textId="77777777" w:rsidR="003622A1" w:rsidRDefault="003622A1" w:rsidP="001B29AB">
      <w:pPr>
        <w:spacing w:after="0" w:line="240" w:lineRule="auto"/>
      </w:pPr>
      <w:r>
        <w:separator/>
      </w:r>
    </w:p>
  </w:endnote>
  <w:endnote w:type="continuationSeparator" w:id="0">
    <w:p w14:paraId="0CFEA27E" w14:textId="77777777" w:rsidR="003622A1" w:rsidRDefault="003622A1" w:rsidP="001B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5CFD" w14:textId="77777777" w:rsidR="003622A1" w:rsidRDefault="003622A1" w:rsidP="001B29AB">
      <w:pPr>
        <w:spacing w:after="0" w:line="240" w:lineRule="auto"/>
      </w:pPr>
      <w:r>
        <w:separator/>
      </w:r>
    </w:p>
  </w:footnote>
  <w:footnote w:type="continuationSeparator" w:id="0">
    <w:p w14:paraId="2B853875" w14:textId="77777777" w:rsidR="003622A1" w:rsidRDefault="003622A1" w:rsidP="001B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968"/>
    <w:multiLevelType w:val="hybridMultilevel"/>
    <w:tmpl w:val="38406B9A"/>
    <w:lvl w:ilvl="0" w:tplc="2CD8AF9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450"/>
    <w:multiLevelType w:val="hybridMultilevel"/>
    <w:tmpl w:val="4BB25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52962"/>
    <w:multiLevelType w:val="hybridMultilevel"/>
    <w:tmpl w:val="8C4C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2E65"/>
    <w:multiLevelType w:val="hybridMultilevel"/>
    <w:tmpl w:val="A596F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18A8"/>
    <w:multiLevelType w:val="hybridMultilevel"/>
    <w:tmpl w:val="237CC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73341"/>
    <w:multiLevelType w:val="hybridMultilevel"/>
    <w:tmpl w:val="35186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26D28"/>
    <w:multiLevelType w:val="hybridMultilevel"/>
    <w:tmpl w:val="71B84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C3ED0"/>
    <w:multiLevelType w:val="hybridMultilevel"/>
    <w:tmpl w:val="C97E6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D6D86"/>
    <w:multiLevelType w:val="hybridMultilevel"/>
    <w:tmpl w:val="1340C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F22BE"/>
    <w:multiLevelType w:val="hybridMultilevel"/>
    <w:tmpl w:val="F48AE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B1"/>
    <w:rsid w:val="00066B49"/>
    <w:rsid w:val="000D7DF6"/>
    <w:rsid w:val="00125F28"/>
    <w:rsid w:val="0015746A"/>
    <w:rsid w:val="00174983"/>
    <w:rsid w:val="0017549A"/>
    <w:rsid w:val="001B29AB"/>
    <w:rsid w:val="00224069"/>
    <w:rsid w:val="00265995"/>
    <w:rsid w:val="0027718C"/>
    <w:rsid w:val="002D3C92"/>
    <w:rsid w:val="003316AB"/>
    <w:rsid w:val="003622A1"/>
    <w:rsid w:val="003623A3"/>
    <w:rsid w:val="003B10CE"/>
    <w:rsid w:val="00406DA4"/>
    <w:rsid w:val="004A3C9C"/>
    <w:rsid w:val="00554F97"/>
    <w:rsid w:val="00571A05"/>
    <w:rsid w:val="006C6849"/>
    <w:rsid w:val="006F0A6C"/>
    <w:rsid w:val="00707242"/>
    <w:rsid w:val="00720BCF"/>
    <w:rsid w:val="007714CE"/>
    <w:rsid w:val="008439D6"/>
    <w:rsid w:val="008538F7"/>
    <w:rsid w:val="009805FE"/>
    <w:rsid w:val="009A5E54"/>
    <w:rsid w:val="00A30C85"/>
    <w:rsid w:val="00AC45B1"/>
    <w:rsid w:val="00AE6824"/>
    <w:rsid w:val="00B53527"/>
    <w:rsid w:val="00BD33A3"/>
    <w:rsid w:val="00C53463"/>
    <w:rsid w:val="00C72F17"/>
    <w:rsid w:val="00C838F6"/>
    <w:rsid w:val="00D34216"/>
    <w:rsid w:val="00D50E70"/>
    <w:rsid w:val="00D97ABF"/>
    <w:rsid w:val="00DF4F97"/>
    <w:rsid w:val="00E76788"/>
    <w:rsid w:val="00EC6F80"/>
    <w:rsid w:val="00EF053E"/>
    <w:rsid w:val="00EF10E0"/>
    <w:rsid w:val="00F4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04F9"/>
  <w15:chartTrackingRefBased/>
  <w15:docId w15:val="{936A5E2C-8D86-4324-A18A-78A96A44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AB"/>
  </w:style>
  <w:style w:type="paragraph" w:styleId="Footer">
    <w:name w:val="footer"/>
    <w:basedOn w:val="Normal"/>
    <w:link w:val="FooterChar"/>
    <w:uiPriority w:val="99"/>
    <w:unhideWhenUsed/>
    <w:rsid w:val="001B2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Assanvo, Aphyba Yasmine</dc:creator>
  <cp:keywords/>
  <dc:description/>
  <cp:lastModifiedBy>Assanvo, Aphyba Yasmine</cp:lastModifiedBy>
  <cp:revision>3</cp:revision>
  <dcterms:created xsi:type="dcterms:W3CDTF">2021-10-13T03:02:00Z</dcterms:created>
  <dcterms:modified xsi:type="dcterms:W3CDTF">2021-10-13T04:25:00Z</dcterms:modified>
</cp:coreProperties>
</file>