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caps/>
          <w:color w:val="555555"/>
          <w:sz w:val="20"/>
          <w:szCs w:val="20"/>
        </w:rPr>
        <w:t xml:space="preserve">RETAIL RECOMMENDER SYSTEM v2.1.0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Visual Search: Buscar Productos por Imagen</w:t>
      </w:r>
    </w:p>
    <w:p>
      <w:pPr>
        <w:spacing w:after="80" w:before="0"/>
      </w:pPr>
      <w:r>
        <w:rPr>
          <w:rFonts w:ascii="Arial" w:cs="Arial" w:eastAsia="Arial" w:hAnsi="Arial"/>
          <w:color w:val="2E7D52"/>
          <w:sz w:val="28"/>
          <w:szCs w:val="28"/>
        </w:rPr>
        <w:t xml:space="preserve">Informe de Cierre de Integración</w:t>
      </w:r>
    </w:p>
    <w:p>
      <w:pPr>
        <w:spacing w:after="6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Mayo 2026  |  Preparado por: Equipo de Ingeniería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single" w:color="2E7D52" w:sz="12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555555"/>
                <w:sz w:val="16"/>
                <w:szCs w:val="16"/>
              </w:rPr>
              <w:t xml:space="preserve">PRODUCTOS INDEXADOS</w:t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44"/>
                <w:szCs w:val="44"/>
              </w:rPr>
              <w:t xml:space="preserve">3,054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3,056 del catalogo</w:t>
            </w:r>
          </w:p>
        </w:tc>
        <w:tc>
          <w:tcPr>
            <w:tcW w:type="dxa" w:w="3060"/>
            <w:tcBorders>
              <w:top w:val="single" w:color="2E7D52" w:sz="12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555555"/>
                <w:sz w:val="16"/>
                <w:szCs w:val="16"/>
              </w:rPr>
              <w:t xml:space="preserve">VELOCIDAD DE RESPUESTA</w:t>
            </w:r>
          </w:p>
          <w:p>
            <w:r>
              <w:rPr>
                <w:rFonts w:ascii="Arial" w:cs="Arial" w:eastAsia="Arial" w:hAnsi="Arial"/>
                <w:b/>
                <w:bCs/>
                <w:color w:val="1A3C5E"/>
                <w:sz w:val="44"/>
                <w:szCs w:val="44"/>
              </w:rPr>
              <w:t xml:space="preserve">350-570ms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por busqueda visual tipica</w:t>
            </w:r>
          </w:p>
        </w:tc>
        <w:tc>
          <w:tcPr>
            <w:tcW w:type="dxa" w:w="3060"/>
            <w:tcBorders>
              <w:top w:val="single" w:color="2E7D52" w:sz="12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555555"/>
                <w:sz w:val="16"/>
                <w:szCs w:val="16"/>
              </w:rPr>
              <w:t xml:space="preserve">TASA DE EXITO</w:t>
            </w:r>
          </w:p>
          <w:p>
            <w:r>
              <w:rPr>
                <w:rFonts w:ascii="Arial" w:cs="Arial" w:eastAsia="Arial" w:hAnsi="Arial"/>
                <w:b/>
                <w:bCs/>
                <w:color w:val="2E7D52"/>
                <w:sz w:val="44"/>
                <w:szCs w:val="44"/>
              </w:rPr>
              <w:t xml:space="preserve">100%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 las pruebas de produccion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3C5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Que se ha integrado y por que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Hemos integrado un sistema de busqueda visual dentro del chat de recomendaciones de la tienda Shopify. Esta nueva capacidad permite a los clientes subir una fotografia de cualquier prenda — tomada con su movil, descargada de redes sociales o de otra tienda — y recibir inmediatamente los productos del catalogo que mas se parecen a esa imagen.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Esta integracion responde a un comportamiento documentado en e-commerce de moda: el cliente sabe exactamente el estilo que busca pero no siempre tiene las palabras para describirlo. La busqueda por imagen elimina esa friccion.</w:t>
      </w:r>
    </w:p>
    <w:p>
      <w:pPr>
        <w:pStyle w:val="Heading1"/>
        <w:pBdr>
          <w:bottom w:val="single" w:color="1A3C5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El problema que resuelve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Ahora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Busqueda por palabras clave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Limitada — el cliente no siempre sabe como describir el estilo que busca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Complementada con busqueda por imagen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Descubrimiento de productos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Solo mediante texto o categorias manuales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Tambien mediante foto: el cliente encuentra lo que ve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Resistencia a tendencias virales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El cliente ve algo en redes y no puede encontrarlo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Sube la foto y el sistema lo busca por similitud visual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Personalizacion percibida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Recomendaciones basadas en texto de la query</w:t>
            </w:r>
          </w:p>
        </w:tc>
        <w:tc>
          <w:tcPr>
            <w:tcW w:type="dxa" w:w="2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Recomendaciones basadas en el estilo visual real del cliente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3C5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Como funciona — explicacion simple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El flujo completo tiene tres pasos: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1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El cliente sube una foto desde el chat del asistente (boton de camara o seleccion de archivo).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2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Nuestro sistema de IA analiza el estilo, colores y forma de la prenda en la imagen usando un modelo especializado en moda (marqo-fashionSigLIP), entrenado especificamente para reconocer similitudes entre prendas de vestir.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 3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En menos de un segundo, el sistema devuelve los 8 productos del catalogo con mayor similitud visual, con precio correcto segun el mercado del cliente (ES, CL, CH, MX).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3C5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Resultados observados en produccion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Las pruebas de produccion realizadas el 30 de abril y 1 de mayo de 2026 muestran un sistema estable y funcional: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Tasa de exito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100% (4 de 4 busquedas respondidas correctamente)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Productos encontrados siempre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 de 8 solicitados — el indice funciona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Latencia tipica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350ms a 570ms — experiencia fluida para el usuario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Latencia maxima observada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806ms — aceptable para imagenes de mayor tamano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Imagenes probadas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Desde 53KB hasta 407KB — el sistema maneja todo el rango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Errores en produccion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Cero errores, cero warnings en la ventana analizada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Disponibilidad del indice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3,054 productos listos desde el arranque (carga desde GCS)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3C5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Nuevas capacidades del sistema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el cliente puede encontrar productos sin usar palabras.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3,054 de 3,056 productos disponibles para busqueda visual.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el sistema no pierde el catalogo visual cuando se reinicia o actualiza; se almacena en Google Cloud Storage y se recupera automaticamente al arrancar.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los resultados incluyen precios correctos para cada mercado (Espana, Chile, Suiza, Mexico).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la funcionalidad se puede activar o desactivar en menos de 30 segundos sin interrumpir el servicio.</w:t>
      </w:r>
    </w:p>
    <w:p>
      <w:pPr>
        <w:spacing w:after="200"/>
      </w:pPr>
    </w:p>
    <w:p>
      <w:pPr>
        <w:pStyle w:val="Heading1"/>
        <w:pBdr>
          <w:bottom w:val="single" w:color="1A3C5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Ventajas competitivas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La tecnologia utilizada (marqo-fashionSigLIP) es un modelo de codigo abierto especializado en moda que supera en precision a CLIP y FashionCLIP en benchmarks de recuperacion de prendas. Esta capacidad, tipicamente disponible solo en grandes plataformas de e-commerce, esta ahora integrada en el sistema sin coste adicional de licencia.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El modelo fue diseado especificamente para entender similitudes entre prendas: color, silueta, textura, patron. No es un buscador de imagenes generico sino una herramienta pensada para el cliente de moda.</w:t>
      </w:r>
    </w:p>
    <w:p>
      <w:pPr>
        <w:spacing w:after="200"/>
      </w:pPr>
    </w:p>
    <w:p>
      <w:pPr>
        <w:pStyle w:val="Heading1"/>
        <w:pBdr>
          <w:bottom w:val="single" w:color="1A3C5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Costes de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 estimado mensual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Embedding Service — 4Gi RAM, 2 vCPU (always-on)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~$25-35 / mes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Google Cloud Storage — 10MB de indice FAISS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$0.01 / mes (despreciable)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Licencia del modelo fashionSigLIP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$0 (Apache 2.0, codigo abierto)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Tiempo de reindexacion del catalogo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~30 min, una sola vez o tras cambios masivos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TOTAL adicional respecto al sistema anterior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~$15-20 / mes neto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Nota: el Embedding Service ya existia para las busquedas textuales (ColBERT). El sobrecoste corresponde al upgrade de memoria de 2Gi a 4Gi necesario para alojar ambos modelos simultaneamente.</w:t>
      </w:r>
    </w:p>
    <w:p>
      <w:pPr>
        <w:spacing w:after="200"/>
      </w:pPr>
    </w:p>
    <w:p>
      <w:pPr>
        <w:pStyle w:val="Heading1"/>
        <w:pBdr>
          <w:bottom w:val="single" w:color="1A3C5E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Oportunidades de negocio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Conversion y descubrimiento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El cliente que sube una foto ya tiene una intencion de compra clara. La conversion esperada en esta micro-sesion es significativamente mayor que en busquedas genericas.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Reduccion de la tasa de abandono: el cliente que no encuentra lo que busca por palabras ahora tiene un canal alternativo.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Descubrimiento cross-category: el modelo puede detectar similitudes de estilo entre categorias que el cliente no habria explorado manualmente.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Experiencia de usuario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Diferenciacion clara frente a tiendas que solo ofrecen busqueda textual.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Captura del trafico de 'inspiracion en redes sociales': cliente que ve algo en Instagram y quiere encontrarlo en la tienda.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Soporte a clientes internacionales: la busqueda por imagen no depende del idioma.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Evolucion futura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Busqueda por similitud de outfit completo (no solo una prenda).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Integracion con camara en tiempo real en la app movil.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Personalizacion del indice por historial visual del cliente (productos vistos, comprados).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Sincronizacion automatica del indice visual cuando se anaden nuevos productos al catalogo.</w:t>
      </w:r>
    </w:p>
    <w:p>
      <w:pPr>
        <w:spacing w:after="200"/>
      </w:pPr>
    </w:p>
    <w:p>
      <w:pPr>
        <w:pBdr>
          <w:top w:val="single" w:color="1A3C5E" w:sz="6" w:space="8"/>
        </w:pBdr>
        <w:spacing w:after="100" w:before="40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Estado de la integracion: COMPLETADA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 integracion de Visual Search esta en produccion, es estable y esta lista para activacion. El equipo tecnico ha validado el sistema con datos reales y ha resuelto todos los problemas de infraestructura encontrados durante la implementacion. La recomendacion es activar el feature flag VISUAL_SEARCH_ENABLED y comenzar a medir el impacto en conversion.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D5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2026-05-01T13:08:39.248Z</dcterms:created>
  <dcterms:modified xsi:type="dcterms:W3CDTF">2026-05-01T13:08:39.250Z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