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User: Name address email password phone type(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normal user,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admin,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super admin)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//Admin:id name password email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Product: Name price image id category id brands Description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Order:id user id product id quantity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Carts: id, user id, product id ,quantity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Add to favorite:id ,id product ,id user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Feedback:id,rate,comment,user id, product id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Category:id ,name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غسول 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سيرم 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اسكراب 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ماسك 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كريم مرطب 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ديرما بن للبشره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جهاز بخار للبشره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شافط دهون البشره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جهاز مقشر بالايونات البشره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هوبلا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مجموهة جونسون وبندولين للاطفال بشره وجسم وشعر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مكن حلاقه وشفرات ومعجون حلاقه ومرطب للرجال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بودى لوشن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شور جيل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ليف جسم مغربى وعادى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شامبو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بلسم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ماسك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ليف ان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سيرم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زيت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جهاز بخار الشعر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سشوار وكل اجهزة الشعر من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rush brush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Brands:id name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نيتروجينا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نيفيا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ستار فيل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بشره وشعر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جونسون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باندولين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كلير اند كلين شامبو للرجال والسيدات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الفيف للشعر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rush brush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هوبلا اجزة البشره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جيلات فيكتور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باث اند بودى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فيكتوريا سيكريت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