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AC67" w14:textId="21092E80" w:rsidR="00A47457" w:rsidRPr="00A47457" w:rsidRDefault="009F1A30" w:rsidP="00A47457">
      <w:pPr>
        <w:rPr>
          <w:rStyle w:val="Forte"/>
          <w:rFonts w:ascii="Poppins" w:hAnsi="Poppins" w:cs="Poppins"/>
        </w:rPr>
      </w:pPr>
      <w:r>
        <w:rPr>
          <w:rStyle w:val="Forte"/>
          <w:rFonts w:ascii="Poppins" w:hAnsi="Poppins" w:cs="Poppins"/>
        </w:rPr>
        <w:t xml:space="preserve">Projeto </w:t>
      </w:r>
      <w:proofErr w:type="spellStart"/>
      <w:r>
        <w:rPr>
          <w:rStyle w:val="Forte"/>
          <w:rFonts w:ascii="Poppins" w:hAnsi="Poppins" w:cs="Poppins"/>
        </w:rPr>
        <w:t>MenuFlex</w:t>
      </w:r>
      <w:proofErr w:type="spellEnd"/>
      <w:r>
        <w:rPr>
          <w:rStyle w:val="Forte"/>
          <w:rFonts w:ascii="Poppins" w:hAnsi="Poppins" w:cs="Poppins"/>
        </w:rPr>
        <w:t xml:space="preserve"> - Atividade</w:t>
      </w:r>
      <w:r w:rsidR="00A47457" w:rsidRPr="00A47457">
        <w:rPr>
          <w:rStyle w:val="Forte"/>
          <w:rFonts w:ascii="Poppins" w:hAnsi="Poppins" w:cs="Poppins"/>
        </w:rPr>
        <w:t xml:space="preserve"> Somativa</w:t>
      </w:r>
    </w:p>
    <w:p w14:paraId="40D8902A" w14:textId="77777777" w:rsidR="00A47457" w:rsidRPr="00A47457" w:rsidRDefault="00A47457" w:rsidP="00A47457">
      <w:pPr>
        <w:rPr>
          <w:rStyle w:val="Forte"/>
          <w:rFonts w:ascii="Poppins" w:hAnsi="Poppins" w:cs="Poppins"/>
        </w:rPr>
      </w:pPr>
    </w:p>
    <w:p w14:paraId="23556BD9" w14:textId="6AB75570" w:rsidR="00A47457" w:rsidRPr="00A47457" w:rsidRDefault="00A47457" w:rsidP="00A47457">
      <w:pPr>
        <w:rPr>
          <w:rStyle w:val="Forte"/>
          <w:rFonts w:ascii="Poppins" w:hAnsi="Poppins" w:cs="Poppins"/>
        </w:rPr>
      </w:pPr>
      <w:r w:rsidRPr="00A47457">
        <w:rPr>
          <w:rStyle w:val="Forte"/>
          <w:rFonts w:ascii="Poppins" w:hAnsi="Poppins" w:cs="Poppins"/>
        </w:rPr>
        <w:t>Contextualização</w:t>
      </w:r>
    </w:p>
    <w:p w14:paraId="1F1728B2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MenuFlex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Tecnologia presta serviços de desenvolvimento de sistemas web para pequenos negócios. Um de seus clientes, o restaurante “Cantina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Bella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Vita”, solicitou a criação de um sistema para gerenciamento digital de seu cardápio.</w:t>
      </w:r>
    </w:p>
    <w:p w14:paraId="5680E55E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já decidiu que o sistema será desenvolvido em arquitetura web, utilizando API REST para o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back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>-end.</w:t>
      </w:r>
    </w:p>
    <w:p w14:paraId="29EC2389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631C172F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Você foi designado para realizar essa análise técnica inicial.</w:t>
      </w:r>
    </w:p>
    <w:p w14:paraId="47B24CCD" w14:textId="77777777" w:rsidR="00A47457" w:rsidRPr="00A47457" w:rsidRDefault="00A47457" w:rsidP="00A47457">
      <w:pPr>
        <w:rPr>
          <w:rStyle w:val="Forte"/>
          <w:rFonts w:ascii="Poppins" w:hAnsi="Poppins" w:cs="Poppins"/>
          <w:b w:val="0"/>
          <w:bCs w:val="0"/>
        </w:rPr>
      </w:pPr>
    </w:p>
    <w:p w14:paraId="36E25634" w14:textId="79198B38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A</w:t>
      </w:r>
      <w:r w:rsidRPr="00A47457">
        <w:rPr>
          <w:rFonts w:ascii="Poppins" w:eastAsia="Arial" w:hAnsi="Poppins" w:cs="Poppins"/>
          <w:b/>
          <w:bCs/>
        </w:rPr>
        <w:t xml:space="preserve"> – Modelagem Orientada a Objetos (Diagrama de Classe)</w:t>
      </w:r>
    </w:p>
    <w:p w14:paraId="3C85CA6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2411EC8C" w14:textId="7A4C14D8" w:rsidR="00A47457" w:rsidRDefault="00AA0680" w:rsidP="00AA0680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A47457" w:rsidRPr="00A47457">
        <w:rPr>
          <w:rFonts w:ascii="Poppins" w:eastAsia="Arial" w:hAnsi="Poppins" w:cs="Poppins"/>
        </w:rPr>
        <w:t xml:space="preserve">Elabore o </w:t>
      </w:r>
      <w:r w:rsidR="00A47457" w:rsidRPr="00A47457">
        <w:rPr>
          <w:rFonts w:ascii="Poppins" w:eastAsia="Arial" w:hAnsi="Poppins" w:cs="Poppins"/>
          <w:b/>
          <w:bCs/>
        </w:rPr>
        <w:t>diagrama de classe</w:t>
      </w:r>
      <w:r w:rsidR="00A47457" w:rsidRPr="00A47457">
        <w:rPr>
          <w:rFonts w:ascii="Poppins" w:eastAsia="Arial" w:hAnsi="Poppins" w:cs="Poppins"/>
        </w:rPr>
        <w:t xml:space="preserve"> da entidade </w:t>
      </w:r>
      <w:r w:rsidR="00A47457" w:rsidRPr="00A47457">
        <w:rPr>
          <w:rFonts w:ascii="Poppins" w:eastAsia="Arial" w:hAnsi="Poppins" w:cs="Poppins"/>
          <w:b/>
          <w:bCs/>
        </w:rPr>
        <w:t>Produto</w:t>
      </w:r>
      <w:r w:rsidR="00A47457" w:rsidRPr="00A47457">
        <w:rPr>
          <w:rFonts w:ascii="Poppins" w:eastAsia="Arial" w:hAnsi="Poppins" w:cs="Poppins"/>
        </w:rPr>
        <w:t>, considerando um sistema de cardápio digital.</w:t>
      </w:r>
    </w:p>
    <w:p w14:paraId="293B4AD2" w14:textId="77777777" w:rsidR="009F1A30" w:rsidRPr="00A47457" w:rsidRDefault="009F1A30" w:rsidP="00AA0680">
      <w:pPr>
        <w:rPr>
          <w:rFonts w:ascii="Poppins" w:eastAsia="Arial" w:hAnsi="Poppins" w:cs="Poppins"/>
        </w:rPr>
      </w:pPr>
    </w:p>
    <w:p w14:paraId="5EAC80AA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O diagrama deve conter, no mínimo:</w:t>
      </w:r>
    </w:p>
    <w:p w14:paraId="1AD0D061" w14:textId="2F0FD10A" w:rsidR="00A47457" w:rsidRP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Atributos</w:t>
      </w:r>
      <w:r>
        <w:rPr>
          <w:rFonts w:ascii="Poppins" w:eastAsia="Arial" w:hAnsi="Poppins" w:cs="Poppins"/>
        </w:rPr>
        <w:t xml:space="preserve"> e métodos</w:t>
      </w:r>
      <w:r w:rsidRPr="00A47457">
        <w:rPr>
          <w:rFonts w:ascii="Poppins" w:eastAsia="Arial" w:hAnsi="Poppins" w:cs="Poppins"/>
        </w:rPr>
        <w:t xml:space="preserve"> essenciais;</w:t>
      </w:r>
    </w:p>
    <w:p w14:paraId="6655DBB4" w14:textId="3495F6F7" w:rsid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Tipos de dados;</w:t>
      </w:r>
    </w:p>
    <w:p w14:paraId="1D5DC2FF" w14:textId="77777777" w:rsidR="00A47457" w:rsidRDefault="00A47457" w:rsidP="00A47457">
      <w:pPr>
        <w:ind w:left="720"/>
        <w:rPr>
          <w:rFonts w:ascii="Poppins" w:eastAsia="Arial" w:hAnsi="Poppins" w:cs="Poppins"/>
        </w:rPr>
      </w:pPr>
    </w:p>
    <w:p w14:paraId="555C7FE8" w14:textId="78C4A82A" w:rsidR="00312DD5" w:rsidRDefault="00312DD5" w:rsidP="00A47457">
      <w:pPr>
        <w:ind w:left="720"/>
        <w:rPr>
          <w:rFonts w:ascii="Poppins" w:eastAsia="Arial" w:hAnsi="Poppins" w:cs="Poppins"/>
        </w:rPr>
      </w:pPr>
      <w:r w:rsidRPr="00312DD5">
        <w:rPr>
          <w:rFonts w:ascii="Poppins" w:eastAsia="Arial" w:hAnsi="Poppins" w:cs="Poppins"/>
        </w:rPr>
        <w:drawing>
          <wp:inline distT="0" distB="0" distL="0" distR="0" wp14:anchorId="2B744560" wp14:editId="26963FEE">
            <wp:extent cx="2385267" cy="2644369"/>
            <wp:effectExtent l="0" t="0" r="0" b="3810"/>
            <wp:docPr id="1219684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4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1686" w14:textId="77777777" w:rsidR="00312DD5" w:rsidRPr="00A47457" w:rsidRDefault="00312DD5" w:rsidP="00A47457">
      <w:pPr>
        <w:ind w:left="720"/>
        <w:rPr>
          <w:rFonts w:ascii="Poppins" w:eastAsia="Arial" w:hAnsi="Poppins" w:cs="Poppins"/>
        </w:rPr>
      </w:pPr>
    </w:p>
    <w:p w14:paraId="06DA6CE0" w14:textId="42E55532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B</w:t>
      </w:r>
      <w:r w:rsidRPr="00A47457">
        <w:rPr>
          <w:rFonts w:ascii="Poppins" w:eastAsia="Arial" w:hAnsi="Poppins" w:cs="Poppins"/>
          <w:b/>
          <w:bCs/>
        </w:rPr>
        <w:t xml:space="preserve"> – Persistência e Base de Dados</w:t>
      </w:r>
    </w:p>
    <w:p w14:paraId="6889B30A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048F70BF" w14:textId="64E79993" w:rsidR="00A47457" w:rsidRP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Pr="00A47457">
        <w:rPr>
          <w:rFonts w:ascii="Poppins" w:eastAsia="Arial" w:hAnsi="Poppins" w:cs="Poppins"/>
        </w:rPr>
        <w:t xml:space="preserve">Explique como a entidade </w:t>
      </w:r>
      <w:r w:rsidRPr="00A47457">
        <w:rPr>
          <w:rFonts w:ascii="Poppins" w:eastAsia="Arial" w:hAnsi="Poppins" w:cs="Poppins"/>
          <w:b/>
          <w:bCs/>
        </w:rPr>
        <w:t>Produto</w:t>
      </w:r>
      <w:r w:rsidRPr="00A47457">
        <w:rPr>
          <w:rFonts w:ascii="Poppins" w:eastAsia="Arial" w:hAnsi="Poppins" w:cs="Poppins"/>
        </w:rPr>
        <w:t xml:space="preserve"> seria armazenada em um banco de dados.</w:t>
      </w:r>
    </w:p>
    <w:p w14:paraId="0DE4F8AD" w14:textId="77777777" w:rsidR="00A47457" w:rsidRPr="00A47457" w:rsidRDefault="00A47457" w:rsidP="00A47457">
      <w:pPr>
        <w:ind w:firstLine="360"/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Sua resposta deve abordar:</w:t>
      </w:r>
    </w:p>
    <w:p w14:paraId="2424BB8C" w14:textId="77777777" w:rsidR="00A47457" w:rsidRPr="00A47457" w:rsidRDefault="00A47457" w:rsidP="00A47457">
      <w:pPr>
        <w:numPr>
          <w:ilvl w:val="0"/>
          <w:numId w:val="2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Tipo de banco de dados mais adequado (relacional ou não relacional);</w:t>
      </w:r>
    </w:p>
    <w:p w14:paraId="303BB444" w14:textId="77777777" w:rsidR="00A47457" w:rsidRPr="00A47457" w:rsidRDefault="00A47457" w:rsidP="00A47457">
      <w:pPr>
        <w:numPr>
          <w:ilvl w:val="0"/>
          <w:numId w:val="2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Justificativa da escolha;</w:t>
      </w:r>
    </w:p>
    <w:p w14:paraId="7D7F5656" w14:textId="77777777" w:rsidR="00A47457" w:rsidRDefault="00A47457" w:rsidP="00A47457">
      <w:pPr>
        <w:numPr>
          <w:ilvl w:val="0"/>
          <w:numId w:val="2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Forma de interação entre a API e o banco de dados.</w:t>
      </w:r>
    </w:p>
    <w:p w14:paraId="2B55603A" w14:textId="77777777" w:rsidR="00A355A1" w:rsidRDefault="00A355A1" w:rsidP="00A355A1">
      <w:pPr>
        <w:ind w:left="360"/>
        <w:rPr>
          <w:rFonts w:ascii="Poppins" w:eastAsia="Arial" w:hAnsi="Poppins" w:cs="Poppins"/>
        </w:rPr>
      </w:pPr>
    </w:p>
    <w:p w14:paraId="51D1C50A" w14:textId="0F359BED" w:rsidR="00A355A1" w:rsidRDefault="00A355A1" w:rsidP="00A355A1">
      <w:pPr>
        <w:ind w:left="360"/>
        <w:rPr>
          <w:rFonts w:ascii="Poppins" w:eastAsia="Arial" w:hAnsi="Poppins" w:cs="Poppins"/>
        </w:rPr>
      </w:pPr>
      <w:r w:rsidRPr="00E84B4F">
        <w:rPr>
          <w:rFonts w:ascii="Poppins" w:eastAsia="Arial" w:hAnsi="Poppins" w:cs="Poppins"/>
          <w:b/>
          <w:bCs/>
        </w:rPr>
        <w:lastRenderedPageBreak/>
        <w:t>R:</w:t>
      </w:r>
      <w:r>
        <w:rPr>
          <w:rFonts w:ascii="Poppins" w:eastAsia="Arial" w:hAnsi="Poppins" w:cs="Poppins"/>
        </w:rPr>
        <w:t xml:space="preserve"> </w:t>
      </w:r>
      <w:r w:rsidR="00517645">
        <w:rPr>
          <w:rFonts w:ascii="Poppins" w:eastAsia="Arial" w:hAnsi="Poppins" w:cs="Poppins"/>
        </w:rPr>
        <w:t xml:space="preserve">O tipo de banco de dados mais adequado para essa situação é o Relacional, já que ele funciona em tabelas e consegue armazenar </w:t>
      </w:r>
      <w:r w:rsidR="00FD5C15">
        <w:rPr>
          <w:rFonts w:ascii="Poppins" w:eastAsia="Arial" w:hAnsi="Poppins" w:cs="Poppins"/>
        </w:rPr>
        <w:t>as informações necessárias</w:t>
      </w:r>
      <w:r w:rsidR="00517645">
        <w:rPr>
          <w:rFonts w:ascii="Poppins" w:eastAsia="Arial" w:hAnsi="Poppins" w:cs="Poppins"/>
        </w:rPr>
        <w:t xml:space="preserve">. A interação entre a API e o banco de dados acontece por meio da instalação da expensão do “mysql2”, que será onde nós iremos configurar essa conexão, junto do </w:t>
      </w:r>
      <w:proofErr w:type="spellStart"/>
      <w:r w:rsidR="00517645">
        <w:rPr>
          <w:rFonts w:ascii="Poppins" w:eastAsia="Arial" w:hAnsi="Poppins" w:cs="Poppins"/>
        </w:rPr>
        <w:t>express</w:t>
      </w:r>
      <w:proofErr w:type="spellEnd"/>
      <w:r w:rsidR="00517645">
        <w:rPr>
          <w:rFonts w:ascii="Poppins" w:eastAsia="Arial" w:hAnsi="Poppins" w:cs="Poppins"/>
        </w:rPr>
        <w:t>, a framework inicial que contempla tudo o que iremos utilizar.</w:t>
      </w:r>
    </w:p>
    <w:p w14:paraId="7E4AC86B" w14:textId="77777777" w:rsidR="00A47457" w:rsidRDefault="00A47457" w:rsidP="00A47457">
      <w:pPr>
        <w:rPr>
          <w:rFonts w:ascii="Poppins" w:eastAsia="Arial" w:hAnsi="Poppins" w:cs="Poppins"/>
        </w:rPr>
      </w:pPr>
    </w:p>
    <w:p w14:paraId="5817D141" w14:textId="48B11815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2 - </w:t>
      </w:r>
      <w:r w:rsidRPr="00A47457">
        <w:rPr>
          <w:rFonts w:ascii="Poppins" w:eastAsia="Arial" w:hAnsi="Poppins" w:cs="Poppins"/>
        </w:rPr>
        <w:t xml:space="preserve">Veja o arquivo </w:t>
      </w:r>
      <w:r w:rsidRPr="00F53B4D">
        <w:rPr>
          <w:rFonts w:ascii="Poppins" w:eastAsia="Arial" w:hAnsi="Poppins" w:cs="Poppins"/>
        </w:rPr>
        <w:t>database.js:</w:t>
      </w:r>
    </w:p>
    <w:p w14:paraId="45F5FFEA" w14:textId="77777777" w:rsidR="00F53B4D" w:rsidRDefault="00F53B4D" w:rsidP="00A47457">
      <w:pPr>
        <w:rPr>
          <w:rFonts w:ascii="Poppins" w:eastAsia="Arial" w:hAnsi="Poppins" w:cs="Poppins"/>
        </w:rPr>
      </w:pPr>
    </w:p>
    <w:p w14:paraId="5DA25A1A" w14:textId="51707081" w:rsidR="00A47457" w:rsidRDefault="00F53B4D" w:rsidP="00A47457">
      <w:pPr>
        <w:ind w:left="708"/>
        <w:rPr>
          <w:rFonts w:ascii="Poppins" w:eastAsia="Arial" w:hAnsi="Poppins" w:cs="Poppins"/>
          <w:lang w:val="en-US"/>
        </w:rPr>
      </w:pPr>
      <w:r w:rsidRPr="00F53B4D">
        <w:rPr>
          <w:rFonts w:ascii="Poppins" w:eastAsia="Arial" w:hAnsi="Poppins" w:cs="Poppins"/>
          <w:noProof/>
          <w:lang w:val="en-US"/>
        </w:rPr>
        <w:drawing>
          <wp:inline distT="0" distB="0" distL="0" distR="0" wp14:anchorId="6198D58F" wp14:editId="4C171CF9">
            <wp:extent cx="2222500" cy="1207358"/>
            <wp:effectExtent l="0" t="0" r="6350" b="0"/>
            <wp:docPr id="891344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4712" cy="121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207" w14:textId="77777777" w:rsidR="00F53B4D" w:rsidRDefault="00F53B4D" w:rsidP="00A47457">
      <w:pPr>
        <w:ind w:left="708"/>
        <w:rPr>
          <w:rFonts w:ascii="Poppins" w:eastAsia="Arial" w:hAnsi="Poppins" w:cs="Poppins"/>
          <w:lang w:val="en-US"/>
        </w:rPr>
      </w:pPr>
    </w:p>
    <w:p w14:paraId="76A50A55" w14:textId="6526D1FC" w:rsid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Por que essa conexão não vai funcionar?</w:t>
      </w:r>
      <w:r w:rsidR="00E65751">
        <w:rPr>
          <w:rFonts w:ascii="Poppins" w:eastAsia="Arial" w:hAnsi="Poppins" w:cs="Poppins"/>
        </w:rPr>
        <w:t xml:space="preserve"> </w:t>
      </w:r>
      <w:r w:rsidRPr="00A47457">
        <w:rPr>
          <w:rFonts w:ascii="Poppins" w:eastAsia="Arial" w:hAnsi="Poppins" w:cs="Poppins"/>
        </w:rPr>
        <w:t>Explique qual é o erro e como corrigir.</w:t>
      </w:r>
    </w:p>
    <w:p w14:paraId="4FD22E33" w14:textId="77777777" w:rsidR="00A47457" w:rsidRDefault="00A47457" w:rsidP="00A47457">
      <w:pPr>
        <w:ind w:left="708"/>
        <w:rPr>
          <w:rFonts w:ascii="Poppins" w:eastAsia="Arial" w:hAnsi="Poppins" w:cs="Poppins"/>
        </w:rPr>
      </w:pPr>
    </w:p>
    <w:p w14:paraId="11F4F4AF" w14:textId="652490AC" w:rsidR="00B027F6" w:rsidRDefault="00A355A1" w:rsidP="00A355A1">
      <w:pPr>
        <w:rPr>
          <w:rFonts w:ascii="Poppins" w:eastAsia="Arial" w:hAnsi="Poppins" w:cs="Poppins"/>
        </w:rPr>
      </w:pPr>
      <w:r w:rsidRPr="00E84B4F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P</w:t>
      </w:r>
      <w:r w:rsidR="00517645">
        <w:rPr>
          <w:rFonts w:ascii="Poppins" w:eastAsia="Arial" w:hAnsi="Poppins" w:cs="Poppins"/>
        </w:rPr>
        <w:t xml:space="preserve">elo principal motivo de essa estrutura não ser do </w:t>
      </w:r>
      <w:proofErr w:type="spellStart"/>
      <w:r w:rsidR="00517645">
        <w:rPr>
          <w:rFonts w:ascii="Poppins" w:eastAsia="Arial" w:hAnsi="Poppins" w:cs="Poppins"/>
        </w:rPr>
        <w:t>database</w:t>
      </w:r>
      <w:proofErr w:type="spellEnd"/>
      <w:r w:rsidR="00517645">
        <w:rPr>
          <w:rFonts w:ascii="Poppins" w:eastAsia="Arial" w:hAnsi="Poppins" w:cs="Poppins"/>
        </w:rPr>
        <w:t>, e sim do arquivo</w:t>
      </w:r>
      <w:r w:rsidR="00FD5C15">
        <w:rPr>
          <w:rFonts w:ascii="Poppins" w:eastAsia="Arial" w:hAnsi="Poppins" w:cs="Poppins"/>
        </w:rPr>
        <w:t xml:space="preserve"> </w:t>
      </w:r>
      <w:r w:rsidR="00517645">
        <w:rPr>
          <w:rFonts w:ascii="Poppins" w:eastAsia="Arial" w:hAnsi="Poppins" w:cs="Poppins"/>
        </w:rPr>
        <w:t>.</w:t>
      </w:r>
      <w:r w:rsidR="00FD5C15">
        <w:rPr>
          <w:rFonts w:ascii="Poppins" w:eastAsia="Arial" w:hAnsi="Poppins" w:cs="Poppins"/>
        </w:rPr>
        <w:t>env</w:t>
      </w:r>
      <w:r w:rsidR="00517645">
        <w:rPr>
          <w:rFonts w:ascii="Poppins" w:eastAsia="Arial" w:hAnsi="Poppins" w:cs="Poppins"/>
        </w:rPr>
        <w:t xml:space="preserve">, que é onde nós configuramos os dados utilizados no banco de dados. </w:t>
      </w:r>
      <w:r w:rsidR="00B027F6">
        <w:rPr>
          <w:rFonts w:ascii="Poppins" w:eastAsia="Arial" w:hAnsi="Poppins" w:cs="Poppins"/>
        </w:rPr>
        <w:t>Os 5 elementos presentes estão certos (até antes do ponto), porém após eles é necessário indicar mais três coisas: o limite de requisições abertas(</w:t>
      </w:r>
      <w:proofErr w:type="spellStart"/>
      <w:r w:rsidR="00B027F6">
        <w:rPr>
          <w:rFonts w:ascii="Poppins" w:eastAsia="Arial" w:hAnsi="Poppins" w:cs="Poppins"/>
        </w:rPr>
        <w:t>connectionLimit</w:t>
      </w:r>
      <w:proofErr w:type="spellEnd"/>
      <w:r w:rsidR="00B027F6">
        <w:rPr>
          <w:rFonts w:ascii="Poppins" w:eastAsia="Arial" w:hAnsi="Poppins" w:cs="Poppins"/>
        </w:rPr>
        <w:t>), indicar que esperara uma conexão(</w:t>
      </w:r>
      <w:proofErr w:type="spellStart"/>
      <w:r w:rsidR="00B027F6">
        <w:rPr>
          <w:rFonts w:ascii="Poppins" w:eastAsia="Arial" w:hAnsi="Poppins" w:cs="Poppins"/>
        </w:rPr>
        <w:t>waitForConnections</w:t>
      </w:r>
      <w:proofErr w:type="spellEnd"/>
      <w:r w:rsidR="00B027F6">
        <w:rPr>
          <w:rFonts w:ascii="Poppins" w:eastAsia="Arial" w:hAnsi="Poppins" w:cs="Poppins"/>
        </w:rPr>
        <w:t>) e o limite de requisições que podem ser aguardadas(</w:t>
      </w:r>
      <w:proofErr w:type="spellStart"/>
      <w:r w:rsidR="00B027F6">
        <w:rPr>
          <w:rFonts w:ascii="Poppins" w:eastAsia="Arial" w:hAnsi="Poppins" w:cs="Poppins"/>
        </w:rPr>
        <w:t>queueLimit</w:t>
      </w:r>
      <w:proofErr w:type="spellEnd"/>
      <w:r w:rsidR="00B027F6">
        <w:rPr>
          <w:rFonts w:ascii="Poppins" w:eastAsia="Arial" w:hAnsi="Poppins" w:cs="Poppins"/>
        </w:rPr>
        <w:t>). Para corrigir todos esses erros, é necessário indicar após os dois pontos “</w:t>
      </w:r>
      <w:proofErr w:type="spellStart"/>
      <w:r w:rsidR="00B027F6">
        <w:rPr>
          <w:rFonts w:ascii="Poppins" w:eastAsia="Arial" w:hAnsi="Poppins" w:cs="Poppins"/>
        </w:rPr>
        <w:t>process.env.DB_X</w:t>
      </w:r>
      <w:proofErr w:type="spellEnd"/>
      <w:r w:rsidR="00B027F6">
        <w:rPr>
          <w:rFonts w:ascii="Poppins" w:eastAsia="Arial" w:hAnsi="Poppins" w:cs="Poppins"/>
        </w:rPr>
        <w:t xml:space="preserve">” para todos os elementos, após eles indicar os três itens já citados anteriormente, de </w:t>
      </w:r>
      <w:r w:rsidR="00312DD5">
        <w:rPr>
          <w:rFonts w:ascii="Poppins" w:eastAsia="Arial" w:hAnsi="Poppins" w:cs="Poppins"/>
        </w:rPr>
        <w:t>preferência</w:t>
      </w:r>
      <w:r w:rsidR="00B027F6">
        <w:rPr>
          <w:rFonts w:ascii="Poppins" w:eastAsia="Arial" w:hAnsi="Poppins" w:cs="Poppins"/>
        </w:rPr>
        <w:t xml:space="preserve"> com os valores: 10, </w:t>
      </w:r>
      <w:proofErr w:type="spellStart"/>
      <w:r w:rsidR="00B027F6">
        <w:rPr>
          <w:rFonts w:ascii="Poppins" w:eastAsia="Arial" w:hAnsi="Poppins" w:cs="Poppins"/>
        </w:rPr>
        <w:t>true</w:t>
      </w:r>
      <w:proofErr w:type="spellEnd"/>
      <w:r w:rsidR="00B027F6">
        <w:rPr>
          <w:rFonts w:ascii="Poppins" w:eastAsia="Arial" w:hAnsi="Poppins" w:cs="Poppins"/>
        </w:rPr>
        <w:t xml:space="preserve"> e 0, respectivamente. </w:t>
      </w:r>
    </w:p>
    <w:p w14:paraId="40E73517" w14:textId="77777777" w:rsidR="009F1A30" w:rsidRDefault="009F1A30" w:rsidP="00A47457">
      <w:pPr>
        <w:ind w:left="708"/>
        <w:rPr>
          <w:rFonts w:ascii="Poppins" w:eastAsia="Arial" w:hAnsi="Poppins" w:cs="Poppins"/>
        </w:rPr>
      </w:pPr>
    </w:p>
    <w:p w14:paraId="100550EA" w14:textId="77777777" w:rsidR="009F1A30" w:rsidRDefault="009F1A30" w:rsidP="00A47457">
      <w:pPr>
        <w:ind w:left="708"/>
        <w:rPr>
          <w:rFonts w:ascii="Poppins" w:eastAsia="Arial" w:hAnsi="Poppins" w:cs="Poppins"/>
        </w:rPr>
      </w:pPr>
    </w:p>
    <w:p w14:paraId="43770E97" w14:textId="77777777" w:rsidR="009F1A30" w:rsidRDefault="009F1A30" w:rsidP="00A47457">
      <w:pPr>
        <w:ind w:left="708"/>
        <w:rPr>
          <w:rFonts w:ascii="Poppins" w:eastAsia="Arial" w:hAnsi="Poppins" w:cs="Poppins"/>
        </w:rPr>
      </w:pPr>
    </w:p>
    <w:p w14:paraId="27BDFA7E" w14:textId="35C75933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3 - </w:t>
      </w:r>
      <w:r w:rsidRPr="00A47457">
        <w:rPr>
          <w:rFonts w:ascii="Poppins" w:eastAsia="Arial" w:hAnsi="Poppins" w:cs="Poppins"/>
        </w:rPr>
        <w:t>Observe o código:</w:t>
      </w:r>
    </w:p>
    <w:p w14:paraId="0F45421A" w14:textId="00A48F17" w:rsidR="00A47457" w:rsidRDefault="00F53B4D" w:rsidP="00A47457">
      <w:pPr>
        <w:rPr>
          <w:rFonts w:ascii="Poppins" w:eastAsia="Arial" w:hAnsi="Poppins" w:cs="Poppins"/>
        </w:rPr>
      </w:pPr>
      <w:r w:rsidRPr="00F53B4D">
        <w:rPr>
          <w:rFonts w:ascii="Poppins" w:eastAsia="Arial" w:hAnsi="Poppins" w:cs="Poppins"/>
          <w:noProof/>
        </w:rPr>
        <w:drawing>
          <wp:inline distT="0" distB="0" distL="0" distR="0" wp14:anchorId="44121396" wp14:editId="5D7F2CF5">
            <wp:extent cx="5400040" cy="1427480"/>
            <wp:effectExtent l="0" t="0" r="0" b="1270"/>
            <wp:docPr id="33520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0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3D" w14:textId="77777777" w:rsidR="00A47457" w:rsidRDefault="00A47457" w:rsidP="00A47457">
      <w:pPr>
        <w:ind w:left="708"/>
        <w:rPr>
          <w:rFonts w:ascii="Poppins" w:eastAsia="Arial" w:hAnsi="Poppins" w:cs="Poppins"/>
        </w:rPr>
      </w:pPr>
    </w:p>
    <w:p w14:paraId="007334B5" w14:textId="52AD3ACD" w:rsid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Por que esse UPDATE não irá atualizar nenhum produto?</w:t>
      </w:r>
    </w:p>
    <w:p w14:paraId="11DD005E" w14:textId="77777777" w:rsidR="00E84B4F" w:rsidRDefault="00E84B4F" w:rsidP="00A47457">
      <w:pPr>
        <w:rPr>
          <w:rFonts w:ascii="Poppins" w:eastAsia="Arial" w:hAnsi="Poppins" w:cs="Poppins"/>
        </w:rPr>
      </w:pPr>
    </w:p>
    <w:p w14:paraId="15263E20" w14:textId="48EBBC3E" w:rsidR="00B027F6" w:rsidRPr="00A47457" w:rsidRDefault="00B027F6" w:rsidP="00A47457">
      <w:pPr>
        <w:rPr>
          <w:rFonts w:ascii="Poppins" w:eastAsia="Arial" w:hAnsi="Poppins" w:cs="Poppins"/>
        </w:rPr>
      </w:pPr>
      <w:r w:rsidRPr="00E84B4F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Porque ele não está dentro de um método “</w:t>
      </w:r>
      <w:proofErr w:type="spellStart"/>
      <w:r>
        <w:rPr>
          <w:rFonts w:ascii="Poppins" w:eastAsia="Arial" w:hAnsi="Poppins" w:cs="Poppins"/>
        </w:rPr>
        <w:t>Try</w:t>
      </w:r>
      <w:proofErr w:type="spellEnd"/>
      <w:r>
        <w:rPr>
          <w:rFonts w:ascii="Poppins" w:eastAsia="Arial" w:hAnsi="Poppins" w:cs="Poppins"/>
        </w:rPr>
        <w:t>/Catch”, que indica o que será pego, feito e apontando o erro caso ocorra</w:t>
      </w:r>
      <w:r w:rsidR="002156D0">
        <w:rPr>
          <w:rFonts w:ascii="Poppins" w:eastAsia="Arial" w:hAnsi="Poppins" w:cs="Poppins"/>
        </w:rPr>
        <w:t xml:space="preserve">. É necessário </w:t>
      </w:r>
      <w:r w:rsidR="008067E0">
        <w:rPr>
          <w:rFonts w:ascii="Poppins" w:eastAsia="Arial" w:hAnsi="Poppins" w:cs="Poppins"/>
        </w:rPr>
        <w:t xml:space="preserve">por primeiro, fazer a validação do ID, se ele existe e se é número, porque é a partir dele que você vai escolher o item que será atualizado. </w:t>
      </w:r>
      <w:r w:rsidR="00E84B4F">
        <w:rPr>
          <w:rFonts w:ascii="Poppins" w:eastAsia="Arial" w:hAnsi="Poppins" w:cs="Poppins"/>
        </w:rPr>
        <w:t xml:space="preserve">Em seguida, você validara o produto com o ID </w:t>
      </w:r>
      <w:r w:rsidR="00E84B4F">
        <w:rPr>
          <w:rFonts w:ascii="Poppins" w:eastAsia="Arial" w:hAnsi="Poppins" w:cs="Poppins"/>
        </w:rPr>
        <w:lastRenderedPageBreak/>
        <w:t xml:space="preserve">específico, se o ID tiver nenhum valor o produto será taxado como inexistente/não encontrado. </w:t>
      </w:r>
      <w:r w:rsidR="008067E0">
        <w:rPr>
          <w:rFonts w:ascii="Poppins" w:eastAsia="Arial" w:hAnsi="Poppins" w:cs="Poppins"/>
        </w:rPr>
        <w:t>Também é necessário validar se os outros atributos existem ou não, e em específico para “preço”, é necessário validar se ele é um número ou se é igual a zero, para ser enviada a mensagem de que é inválido</w:t>
      </w:r>
      <w:r w:rsidR="00E84B4F">
        <w:rPr>
          <w:rFonts w:ascii="Poppins" w:eastAsia="Arial" w:hAnsi="Poppins" w:cs="Poppins"/>
        </w:rPr>
        <w:t xml:space="preserve"> caso isso for o real. Por final é necessário indicar que foi positiva a atualização e colocar possibilidade de erro (catch(erro)).</w:t>
      </w:r>
    </w:p>
    <w:p w14:paraId="4F0F752A" w14:textId="77777777" w:rsidR="00A47457" w:rsidRPr="00A47457" w:rsidRDefault="00A47457" w:rsidP="00A47457">
      <w:pPr>
        <w:ind w:left="708"/>
        <w:rPr>
          <w:rFonts w:ascii="Poppins" w:eastAsia="Arial" w:hAnsi="Poppins" w:cs="Poppins"/>
        </w:rPr>
      </w:pPr>
    </w:p>
    <w:p w14:paraId="192025F1" w14:textId="034E88B1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C</w:t>
      </w:r>
      <w:r w:rsidRPr="00A47457">
        <w:rPr>
          <w:rFonts w:ascii="Poppins" w:eastAsia="Arial" w:hAnsi="Poppins" w:cs="Poppins"/>
          <w:b/>
          <w:bCs/>
        </w:rPr>
        <w:t xml:space="preserve"> – Arquitetura da API REST</w:t>
      </w:r>
    </w:p>
    <w:p w14:paraId="0B27AC24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015C5C68" w14:textId="6F814B7D" w:rsidR="00A47457" w:rsidRPr="00A47457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A47457" w:rsidRPr="00A47457">
        <w:rPr>
          <w:rFonts w:ascii="Poppins" w:eastAsia="Arial" w:hAnsi="Poppins" w:cs="Poppins"/>
        </w:rPr>
        <w:t xml:space="preserve">Descreva a estrutura básica de uma </w:t>
      </w:r>
      <w:r w:rsidR="00A47457" w:rsidRPr="00A47457">
        <w:rPr>
          <w:rFonts w:ascii="Poppins" w:eastAsia="Arial" w:hAnsi="Poppins" w:cs="Poppins"/>
          <w:b/>
          <w:bCs/>
        </w:rPr>
        <w:t>API REST</w:t>
      </w:r>
      <w:r w:rsidR="00A47457" w:rsidRPr="00A47457">
        <w:rPr>
          <w:rFonts w:ascii="Poppins" w:eastAsia="Arial" w:hAnsi="Poppins" w:cs="Poppins"/>
        </w:rPr>
        <w:t xml:space="preserve"> para gerenciamento de produtos.</w:t>
      </w:r>
    </w:p>
    <w:p w14:paraId="4F51AAB1" w14:textId="77777777" w:rsidR="00A47457" w:rsidRPr="00A47457" w:rsidRDefault="00A47457" w:rsidP="00A47457">
      <w:pPr>
        <w:ind w:firstLine="360"/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Inclua em sua resposta:</w:t>
      </w:r>
    </w:p>
    <w:p w14:paraId="0B0E28E3" w14:textId="77777777" w:rsidR="00A47457" w:rsidRPr="00A47457" w:rsidRDefault="00A47457" w:rsidP="00A47457">
      <w:pPr>
        <w:numPr>
          <w:ilvl w:val="0"/>
          <w:numId w:val="3"/>
        </w:numPr>
        <w:rPr>
          <w:rFonts w:ascii="Poppins" w:eastAsia="Arial" w:hAnsi="Poppins" w:cs="Poppins"/>
        </w:rPr>
      </w:pPr>
      <w:proofErr w:type="spellStart"/>
      <w:r w:rsidRPr="00A47457">
        <w:rPr>
          <w:rFonts w:ascii="Poppins" w:eastAsia="Arial" w:hAnsi="Poppins" w:cs="Poppins"/>
        </w:rPr>
        <w:t>Endpoints</w:t>
      </w:r>
      <w:proofErr w:type="spellEnd"/>
      <w:r w:rsidRPr="00A47457">
        <w:rPr>
          <w:rFonts w:ascii="Poppins" w:eastAsia="Arial" w:hAnsi="Poppins" w:cs="Poppins"/>
        </w:rPr>
        <w:t xml:space="preserve"> necessários para as operações de CRUD;</w:t>
      </w:r>
    </w:p>
    <w:p w14:paraId="39435093" w14:textId="77777777" w:rsidR="00A47457" w:rsidRPr="00A47457" w:rsidRDefault="00A47457" w:rsidP="00A47457">
      <w:pPr>
        <w:numPr>
          <w:ilvl w:val="0"/>
          <w:numId w:val="3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Métodos HTTP associados a cada operação;</w:t>
      </w:r>
    </w:p>
    <w:p w14:paraId="6676F583" w14:textId="77777777" w:rsidR="00A47457" w:rsidRDefault="00A47457" w:rsidP="00A47457">
      <w:pPr>
        <w:numPr>
          <w:ilvl w:val="0"/>
          <w:numId w:val="3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Organização lógica das rotas.</w:t>
      </w:r>
    </w:p>
    <w:p w14:paraId="4AFBAA79" w14:textId="77777777" w:rsidR="00E84B4F" w:rsidRDefault="00E84B4F" w:rsidP="00F92A25">
      <w:pPr>
        <w:rPr>
          <w:rFonts w:ascii="Poppins" w:eastAsia="Arial" w:hAnsi="Poppins" w:cs="Poppins"/>
        </w:rPr>
      </w:pPr>
    </w:p>
    <w:p w14:paraId="211D640D" w14:textId="25BC9E88" w:rsidR="00E84B4F" w:rsidRDefault="00E84B4F" w:rsidP="00F92A25">
      <w:pPr>
        <w:rPr>
          <w:rFonts w:ascii="Poppins" w:eastAsia="Arial" w:hAnsi="Poppins" w:cs="Poppins"/>
        </w:rPr>
      </w:pPr>
      <w:r w:rsidRPr="0015148F">
        <w:rPr>
          <w:rFonts w:ascii="Poppins" w:eastAsia="Arial" w:hAnsi="Poppins" w:cs="Poppins"/>
          <w:b/>
          <w:bCs/>
        </w:rPr>
        <w:t>R:</w:t>
      </w:r>
      <w:r w:rsidR="00FD5C15">
        <w:rPr>
          <w:rFonts w:ascii="Poppins" w:eastAsia="Arial" w:hAnsi="Poppins" w:cs="Poppins"/>
        </w:rPr>
        <w:t xml:space="preserve"> </w:t>
      </w:r>
    </w:p>
    <w:p w14:paraId="7A212E9C" w14:textId="77777777" w:rsidR="0015148F" w:rsidRDefault="0015148F" w:rsidP="00F92A25">
      <w:pPr>
        <w:rPr>
          <w:rFonts w:ascii="Poppins" w:eastAsia="Arial" w:hAnsi="Poppins" w:cs="Poppins"/>
        </w:rPr>
      </w:pPr>
    </w:p>
    <w:p w14:paraId="0D4C5B14" w14:textId="79C8173B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2 - </w:t>
      </w:r>
      <w:r w:rsidRPr="00F92A25">
        <w:rPr>
          <w:rFonts w:ascii="Poppins" w:eastAsia="Arial" w:hAnsi="Poppins" w:cs="Poppins"/>
        </w:rPr>
        <w:t>Analise a rota abaixo:</w:t>
      </w:r>
    </w:p>
    <w:p w14:paraId="3038C735" w14:textId="57F60E34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ab/>
      </w:r>
      <w:r w:rsidRPr="00F92A25">
        <w:rPr>
          <w:rFonts w:ascii="Poppins" w:eastAsia="Arial" w:hAnsi="Poppins" w:cs="Poppins"/>
          <w:noProof/>
        </w:rPr>
        <w:drawing>
          <wp:inline distT="0" distB="0" distL="0" distR="0" wp14:anchorId="0BAE977D" wp14:editId="759B0AB1">
            <wp:extent cx="5400040" cy="853440"/>
            <wp:effectExtent l="0" t="0" r="0" b="3810"/>
            <wp:docPr id="488232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2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191" w14:textId="77777777" w:rsidR="00F92A25" w:rsidRDefault="00F92A25" w:rsidP="00F92A25">
      <w:pPr>
        <w:rPr>
          <w:rFonts w:ascii="Poppins" w:eastAsia="Arial" w:hAnsi="Poppins" w:cs="Poppins"/>
        </w:rPr>
      </w:pPr>
    </w:p>
    <w:p w14:paraId="25ACA166" w14:textId="5E728767" w:rsidR="00F92A25" w:rsidRDefault="00F92A25" w:rsidP="00F92A25">
      <w:pPr>
        <w:rPr>
          <w:rFonts w:ascii="Poppins" w:eastAsia="Arial" w:hAnsi="Poppins" w:cs="Poppins"/>
        </w:rPr>
      </w:pPr>
      <w:r w:rsidRPr="00F92A25">
        <w:rPr>
          <w:rFonts w:ascii="Poppins" w:eastAsia="Arial" w:hAnsi="Poppins" w:cs="Poppins"/>
        </w:rPr>
        <w:t>Por que essa rota nunca vai funcionar ao buscar um produto pelo ID?</w:t>
      </w:r>
    </w:p>
    <w:p w14:paraId="12D09F50" w14:textId="77777777" w:rsidR="0015148F" w:rsidRDefault="0015148F" w:rsidP="00F92A25">
      <w:pPr>
        <w:rPr>
          <w:rFonts w:ascii="Poppins" w:eastAsia="Arial" w:hAnsi="Poppins" w:cs="Poppins"/>
        </w:rPr>
      </w:pPr>
    </w:p>
    <w:p w14:paraId="74CB4B92" w14:textId="3F3D1163" w:rsidR="00E84B4F" w:rsidRDefault="00E84B4F" w:rsidP="00F92A25">
      <w:pPr>
        <w:rPr>
          <w:rFonts w:ascii="Poppins" w:eastAsia="Arial" w:hAnsi="Poppins" w:cs="Poppins"/>
        </w:rPr>
      </w:pPr>
      <w:r w:rsidRPr="0015148F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</w:t>
      </w:r>
      <w:r w:rsidR="006C4631">
        <w:rPr>
          <w:rFonts w:ascii="Poppins" w:eastAsia="Arial" w:hAnsi="Poppins" w:cs="Poppins"/>
        </w:rPr>
        <w:t>Por não estar dentro do “</w:t>
      </w:r>
      <w:proofErr w:type="spellStart"/>
      <w:r w:rsidR="006C4631">
        <w:rPr>
          <w:rFonts w:ascii="Poppins" w:eastAsia="Arial" w:hAnsi="Poppins" w:cs="Poppins"/>
        </w:rPr>
        <w:t>Try</w:t>
      </w:r>
      <w:proofErr w:type="spellEnd"/>
      <w:r w:rsidR="006C4631">
        <w:rPr>
          <w:rFonts w:ascii="Poppins" w:eastAsia="Arial" w:hAnsi="Poppins" w:cs="Poppins"/>
        </w:rPr>
        <w:t>/Catch” novamente, por não inserir chaves ao buscar o ID</w:t>
      </w:r>
      <w:r w:rsidR="0015148F">
        <w:rPr>
          <w:rFonts w:ascii="Poppins" w:eastAsia="Arial" w:hAnsi="Poppins" w:cs="Poppins"/>
        </w:rPr>
        <w:t xml:space="preserve"> e não é necessário o “.id” depois de “</w:t>
      </w:r>
      <w:proofErr w:type="spellStart"/>
      <w:proofErr w:type="gramStart"/>
      <w:r w:rsidR="0015148F">
        <w:rPr>
          <w:rFonts w:ascii="Poppins" w:eastAsia="Arial" w:hAnsi="Poppins" w:cs="Poppins"/>
        </w:rPr>
        <w:t>req.params</w:t>
      </w:r>
      <w:proofErr w:type="spellEnd"/>
      <w:proofErr w:type="gramEnd"/>
      <w:r w:rsidR="0015148F">
        <w:rPr>
          <w:rFonts w:ascii="Poppins" w:eastAsia="Arial" w:hAnsi="Poppins" w:cs="Poppins"/>
        </w:rPr>
        <w:t xml:space="preserve">”. Também tem um erro que pode passar facilmente despercebido, mas que já quebra com todo o código, é a ausência dos dois pontos no caminho do seu </w:t>
      </w:r>
      <w:proofErr w:type="spellStart"/>
      <w:r w:rsidR="0015148F">
        <w:rPr>
          <w:rFonts w:ascii="Poppins" w:eastAsia="Arial" w:hAnsi="Poppins" w:cs="Poppins"/>
        </w:rPr>
        <w:t>get</w:t>
      </w:r>
      <w:proofErr w:type="spellEnd"/>
      <w:r w:rsidR="0015148F">
        <w:rPr>
          <w:rFonts w:ascii="Poppins" w:eastAsia="Arial" w:hAnsi="Poppins" w:cs="Poppins"/>
        </w:rPr>
        <w:t xml:space="preserve"> (‘/produtos/:id’)</w:t>
      </w:r>
    </w:p>
    <w:p w14:paraId="2CB5678A" w14:textId="77777777" w:rsidR="00F92A25" w:rsidRDefault="00F92A25" w:rsidP="00F92A25">
      <w:pPr>
        <w:rPr>
          <w:rFonts w:ascii="Poppins" w:eastAsia="Arial" w:hAnsi="Poppins" w:cs="Poppins"/>
        </w:rPr>
      </w:pPr>
    </w:p>
    <w:p w14:paraId="546FF2C8" w14:textId="60AE1C96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</w:t>
      </w:r>
      <w:r w:rsidR="007206D0">
        <w:rPr>
          <w:rFonts w:ascii="Poppins" w:eastAsia="Arial" w:hAnsi="Poppins" w:cs="Poppins"/>
        </w:rPr>
        <w:t>–</w:t>
      </w:r>
      <w:r>
        <w:rPr>
          <w:rFonts w:ascii="Poppins" w:eastAsia="Arial" w:hAnsi="Poppins" w:cs="Poppins"/>
        </w:rPr>
        <w:t xml:space="preserve"> </w:t>
      </w:r>
      <w:r w:rsidR="007206D0">
        <w:rPr>
          <w:rFonts w:ascii="Poppins" w:eastAsia="Arial" w:hAnsi="Poppins" w:cs="Poppins"/>
        </w:rPr>
        <w:t xml:space="preserve">Desenvolva o método </w:t>
      </w:r>
      <w:r w:rsidR="00D90E7E">
        <w:rPr>
          <w:rFonts w:ascii="Poppins" w:eastAsia="Arial" w:hAnsi="Poppins" w:cs="Poppins"/>
        </w:rPr>
        <w:t>DELETE</w:t>
      </w:r>
      <w:r w:rsidR="007206D0">
        <w:rPr>
          <w:rFonts w:ascii="Poppins" w:eastAsia="Arial" w:hAnsi="Poppins" w:cs="Poppins"/>
        </w:rPr>
        <w:t xml:space="preserve"> de produtos.</w:t>
      </w:r>
    </w:p>
    <w:p w14:paraId="1326E7C3" w14:textId="2B339822" w:rsidR="00F92A25" w:rsidRDefault="00F92A25" w:rsidP="00F92A25">
      <w:pPr>
        <w:rPr>
          <w:rFonts w:ascii="Poppins" w:eastAsia="Arial" w:hAnsi="Poppins" w:cs="Poppins"/>
        </w:rPr>
      </w:pPr>
    </w:p>
    <w:p w14:paraId="7761F1D7" w14:textId="4BB194A9" w:rsidR="00BB4D2F" w:rsidRDefault="00BB4D2F" w:rsidP="00F92A25">
      <w:pPr>
        <w:rPr>
          <w:rFonts w:ascii="Poppins" w:eastAsia="Arial" w:hAnsi="Poppins" w:cs="Poppins"/>
        </w:rPr>
      </w:pPr>
      <w:r w:rsidRPr="00BB4D2F">
        <w:rPr>
          <w:rFonts w:ascii="Poppins" w:eastAsia="Arial" w:hAnsi="Poppins" w:cs="Poppins"/>
        </w:rPr>
        <w:lastRenderedPageBreak/>
        <w:drawing>
          <wp:inline distT="0" distB="0" distL="0" distR="0" wp14:anchorId="76A0ED42" wp14:editId="1A6BCFB7">
            <wp:extent cx="5400040" cy="5923280"/>
            <wp:effectExtent l="0" t="0" r="0" b="1270"/>
            <wp:docPr id="1522191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1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2DF0" w14:textId="77777777" w:rsidR="00BB4D2F" w:rsidRPr="00A47457" w:rsidRDefault="00BB4D2F" w:rsidP="00F92A25">
      <w:pPr>
        <w:rPr>
          <w:rFonts w:ascii="Poppins" w:eastAsia="Arial" w:hAnsi="Poppins" w:cs="Poppins"/>
        </w:rPr>
      </w:pPr>
    </w:p>
    <w:p w14:paraId="7CB581D2" w14:textId="5E222233" w:rsidR="00A47457" w:rsidRDefault="0024388C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="00A47457" w:rsidRPr="00A47457">
        <w:rPr>
          <w:rFonts w:ascii="Poppins" w:eastAsia="Arial" w:hAnsi="Poppins" w:cs="Poppins"/>
          <w:b/>
          <w:bCs/>
        </w:rPr>
        <w:t xml:space="preserve"> </w:t>
      </w:r>
      <w:r w:rsidR="00F92A25">
        <w:rPr>
          <w:rFonts w:ascii="Poppins" w:eastAsia="Arial" w:hAnsi="Poppins" w:cs="Poppins"/>
          <w:b/>
          <w:bCs/>
        </w:rPr>
        <w:t>D</w:t>
      </w:r>
      <w:r w:rsidR="00A47457" w:rsidRPr="00A47457">
        <w:rPr>
          <w:rFonts w:ascii="Poppins" w:eastAsia="Arial" w:hAnsi="Poppins" w:cs="Poppins"/>
          <w:b/>
          <w:bCs/>
        </w:rPr>
        <w:t xml:space="preserve"> – Frameworks e Ambiente de Desenvolvimento</w:t>
      </w:r>
    </w:p>
    <w:p w14:paraId="0155728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5A425052" w14:textId="556D1C3D" w:rsidR="00A47457" w:rsidRPr="00A47457" w:rsidRDefault="00F53B4D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A47457" w:rsidRPr="00A47457">
        <w:rPr>
          <w:rFonts w:ascii="Poppins" w:eastAsia="Arial" w:hAnsi="Poppins" w:cs="Poppins"/>
        </w:rPr>
        <w:t xml:space="preserve">Explique por que o uso do </w:t>
      </w:r>
      <w:r w:rsidR="00A47457" w:rsidRPr="00A47457">
        <w:rPr>
          <w:rFonts w:ascii="Poppins" w:eastAsia="Arial" w:hAnsi="Poppins" w:cs="Poppins"/>
          <w:b/>
          <w:bCs/>
        </w:rPr>
        <w:t>Node.js com Express</w:t>
      </w:r>
      <w:r w:rsidR="00A47457" w:rsidRPr="00A47457">
        <w:rPr>
          <w:rFonts w:ascii="Poppins" w:eastAsia="Arial" w:hAnsi="Poppins" w:cs="Poppins"/>
        </w:rPr>
        <w:t xml:space="preserve"> é adequado para o desenvolvimento dessa API.</w:t>
      </w:r>
    </w:p>
    <w:p w14:paraId="3D103D85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Sua resposta deve considerar:</w:t>
      </w:r>
    </w:p>
    <w:p w14:paraId="3314E817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Características do Node.js;</w:t>
      </w:r>
    </w:p>
    <w:p w14:paraId="44188CDA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Papel do framework Express;</w:t>
      </w:r>
    </w:p>
    <w:p w14:paraId="7CE06082" w14:textId="77777777" w:rsid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Benefícios para aplicações web.</w:t>
      </w:r>
    </w:p>
    <w:p w14:paraId="20A8443A" w14:textId="77777777" w:rsidR="00312DD5" w:rsidRDefault="00312DD5" w:rsidP="00312DD5">
      <w:pPr>
        <w:ind w:left="720"/>
        <w:rPr>
          <w:rFonts w:ascii="Poppins" w:eastAsia="Arial" w:hAnsi="Poppins" w:cs="Poppins"/>
        </w:rPr>
      </w:pPr>
    </w:p>
    <w:p w14:paraId="3A8ED355" w14:textId="54B53CFD" w:rsidR="00312DD5" w:rsidRPr="00312DD5" w:rsidRDefault="00312DD5" w:rsidP="00312DD5">
      <w:pPr>
        <w:ind w:left="720"/>
        <w:rPr>
          <w:rFonts w:ascii="Poppins" w:eastAsia="Arial" w:hAnsi="Poppins" w:cs="Poppins"/>
        </w:rPr>
      </w:pPr>
      <w:r w:rsidRPr="00312DD5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</w:rPr>
        <w:t>O Node.js é a API na qual iremos utilizar e manusear,</w:t>
      </w:r>
      <w:r w:rsidR="007A66F9">
        <w:rPr>
          <w:rFonts w:ascii="Poppins" w:eastAsia="Arial" w:hAnsi="Poppins" w:cs="Poppins"/>
        </w:rPr>
        <w:t xml:space="preserve"> ela funciona com arquivos em </w:t>
      </w:r>
      <w:proofErr w:type="spellStart"/>
      <w:r w:rsidR="007A66F9">
        <w:rPr>
          <w:rFonts w:ascii="Poppins" w:eastAsia="Arial" w:hAnsi="Poppins" w:cs="Poppins"/>
        </w:rPr>
        <w:t>JavaScript</w:t>
      </w:r>
      <w:proofErr w:type="spellEnd"/>
      <w:r>
        <w:rPr>
          <w:rFonts w:ascii="Poppins" w:eastAsia="Arial" w:hAnsi="Poppins" w:cs="Poppins"/>
        </w:rPr>
        <w:t xml:space="preserve"> o framework Express, é um conjunto de elementos nativos do Node que facilitam a construção da API. Ambos são importantes porque possuem um alto desempenho, fácil manuseio e ao serem </w:t>
      </w:r>
      <w:r>
        <w:rPr>
          <w:rFonts w:ascii="Poppins" w:eastAsia="Arial" w:hAnsi="Poppins" w:cs="Poppins"/>
        </w:rPr>
        <w:lastRenderedPageBreak/>
        <w:t>integrados, possuem o extra de possuir recursos nativos</w:t>
      </w:r>
      <w:r w:rsidR="00C663FD">
        <w:rPr>
          <w:rFonts w:ascii="Poppins" w:eastAsia="Arial" w:hAnsi="Poppins" w:cs="Poppins"/>
        </w:rPr>
        <w:t>, proporcionando uma maior flexibilidade caso necessite de alterações.</w:t>
      </w:r>
    </w:p>
    <w:p w14:paraId="09161335" w14:textId="77777777" w:rsidR="009F1A30" w:rsidRDefault="009F1A30" w:rsidP="009F1A30">
      <w:pPr>
        <w:ind w:left="720"/>
        <w:rPr>
          <w:rFonts w:ascii="Poppins" w:eastAsia="Arial" w:hAnsi="Poppins" w:cs="Poppins"/>
        </w:rPr>
      </w:pPr>
    </w:p>
    <w:p w14:paraId="63E1820B" w14:textId="6926C638" w:rsidR="00F53B4D" w:rsidRDefault="00F53B4D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– </w:t>
      </w:r>
      <w:r w:rsidRPr="00F53B4D">
        <w:rPr>
          <w:rFonts w:ascii="Poppins" w:eastAsia="Arial" w:hAnsi="Poppins" w:cs="Poppins"/>
        </w:rPr>
        <w:t>Descreva, de forma clara e organizada, as etapas iniciais para criar um projeto web em Node.js com persistência de dados em MySQL. Explique também como você estruturaria a organização do projeto (pastas</w:t>
      </w:r>
      <w:r w:rsidR="00097473">
        <w:rPr>
          <w:rFonts w:ascii="Poppins" w:eastAsia="Arial" w:hAnsi="Poppins" w:cs="Poppins"/>
        </w:rPr>
        <w:t xml:space="preserve"> e</w:t>
      </w:r>
      <w:r w:rsidRPr="00F53B4D">
        <w:rPr>
          <w:rFonts w:ascii="Poppins" w:eastAsia="Arial" w:hAnsi="Poppins" w:cs="Poppins"/>
        </w:rPr>
        <w:t xml:space="preserve"> arquivos principais).</w:t>
      </w:r>
    </w:p>
    <w:p w14:paraId="4D921330" w14:textId="77777777" w:rsidR="00D27969" w:rsidRDefault="00D27969" w:rsidP="00A47457">
      <w:pPr>
        <w:rPr>
          <w:rFonts w:ascii="Poppins" w:eastAsia="Arial" w:hAnsi="Poppins" w:cs="Poppins"/>
        </w:rPr>
      </w:pPr>
    </w:p>
    <w:p w14:paraId="044E7537" w14:textId="6412EA30" w:rsidR="00C663FD" w:rsidRDefault="00312DD5" w:rsidP="00312DD5">
      <w:pPr>
        <w:rPr>
          <w:rFonts w:ascii="Poppins" w:eastAsia="Arial" w:hAnsi="Poppins" w:cs="Poppins"/>
        </w:rPr>
      </w:pPr>
      <w:r w:rsidRPr="00312DD5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</w:t>
      </w:r>
      <w:r w:rsidR="00C663FD">
        <w:rPr>
          <w:rFonts w:ascii="Poppins" w:eastAsia="Arial" w:hAnsi="Poppins" w:cs="Poppins"/>
        </w:rPr>
        <w:t xml:space="preserve">Para a inicialização de um projeto Node.js, é necessário a instalação de três auxiliadores e arquivos </w:t>
      </w:r>
      <w:proofErr w:type="spellStart"/>
      <w:r w:rsidR="00C663FD">
        <w:rPr>
          <w:rFonts w:ascii="Poppins" w:eastAsia="Arial" w:hAnsi="Poppins" w:cs="Poppins"/>
        </w:rPr>
        <w:t>json</w:t>
      </w:r>
      <w:proofErr w:type="spellEnd"/>
      <w:r w:rsidR="00C663FD">
        <w:rPr>
          <w:rFonts w:ascii="Poppins" w:eastAsia="Arial" w:hAnsi="Poppins" w:cs="Poppins"/>
        </w:rPr>
        <w:t xml:space="preserve"> instalados dentro da pasta respectiva para o trabalho. Ao digitar “</w:t>
      </w:r>
      <w:proofErr w:type="spellStart"/>
      <w:r w:rsidR="00C663FD">
        <w:rPr>
          <w:rFonts w:ascii="Poppins" w:eastAsia="Arial" w:hAnsi="Poppins" w:cs="Poppins"/>
        </w:rPr>
        <w:t>npm</w:t>
      </w:r>
      <w:proofErr w:type="spellEnd"/>
      <w:r w:rsidR="00C663FD">
        <w:rPr>
          <w:rFonts w:ascii="Poppins" w:eastAsia="Arial" w:hAnsi="Poppins" w:cs="Poppins"/>
        </w:rPr>
        <w:t xml:space="preserve"> </w:t>
      </w:r>
      <w:proofErr w:type="spellStart"/>
      <w:r w:rsidR="00C663FD">
        <w:rPr>
          <w:rFonts w:ascii="Poppins" w:eastAsia="Arial" w:hAnsi="Poppins" w:cs="Poppins"/>
        </w:rPr>
        <w:t>init</w:t>
      </w:r>
      <w:proofErr w:type="spellEnd"/>
      <w:r w:rsidR="00C663FD">
        <w:rPr>
          <w:rFonts w:ascii="Poppins" w:eastAsia="Arial" w:hAnsi="Poppins" w:cs="Poppins"/>
        </w:rPr>
        <w:t xml:space="preserve"> -y” no seu terminal estando entro da pasta, já será iniciado o seu projeto, com a chegada dos arquivos </w:t>
      </w:r>
      <w:proofErr w:type="spellStart"/>
      <w:r w:rsidR="00C663FD">
        <w:rPr>
          <w:rFonts w:ascii="Poppins" w:eastAsia="Arial" w:hAnsi="Poppins" w:cs="Poppins"/>
        </w:rPr>
        <w:t>json</w:t>
      </w:r>
      <w:proofErr w:type="spellEnd"/>
      <w:r w:rsidR="00C663FD">
        <w:rPr>
          <w:rFonts w:ascii="Poppins" w:eastAsia="Arial" w:hAnsi="Poppins" w:cs="Poppins"/>
        </w:rPr>
        <w:t>, em seguida, ainda no terminal, digite “</w:t>
      </w:r>
      <w:proofErr w:type="spellStart"/>
      <w:r w:rsidR="00C663FD">
        <w:rPr>
          <w:rFonts w:ascii="Poppins" w:eastAsia="Arial" w:hAnsi="Poppins" w:cs="Poppins"/>
        </w:rPr>
        <w:t>install</w:t>
      </w:r>
      <w:proofErr w:type="spellEnd"/>
      <w:r w:rsidR="00C663FD">
        <w:rPr>
          <w:rFonts w:ascii="Poppins" w:eastAsia="Arial" w:hAnsi="Poppins" w:cs="Poppins"/>
        </w:rPr>
        <w:t xml:space="preserve"> mysql2 </w:t>
      </w:r>
      <w:proofErr w:type="spellStart"/>
      <w:r w:rsidR="00C663FD">
        <w:rPr>
          <w:rFonts w:ascii="Poppins" w:eastAsia="Arial" w:hAnsi="Poppins" w:cs="Poppins"/>
        </w:rPr>
        <w:t>dotenv</w:t>
      </w:r>
      <w:proofErr w:type="spellEnd"/>
      <w:r w:rsidR="00C663FD">
        <w:rPr>
          <w:rFonts w:ascii="Poppins" w:eastAsia="Arial" w:hAnsi="Poppins" w:cs="Poppins"/>
        </w:rPr>
        <w:t xml:space="preserve"> </w:t>
      </w:r>
      <w:proofErr w:type="spellStart"/>
      <w:r w:rsidR="00C663FD">
        <w:rPr>
          <w:rFonts w:ascii="Poppins" w:eastAsia="Arial" w:hAnsi="Poppins" w:cs="Poppins"/>
        </w:rPr>
        <w:t>express</w:t>
      </w:r>
      <w:proofErr w:type="spellEnd"/>
      <w:r w:rsidR="00C663FD">
        <w:rPr>
          <w:rFonts w:ascii="Poppins" w:eastAsia="Arial" w:hAnsi="Poppins" w:cs="Poppins"/>
        </w:rPr>
        <w:t xml:space="preserve">”. Cada um é responsável por uma contribuição diferente na construção da sua API, sendo o mysql2 para indicar a conexão com o banco, </w:t>
      </w:r>
      <w:proofErr w:type="spellStart"/>
      <w:r w:rsidR="00C663FD">
        <w:rPr>
          <w:rFonts w:ascii="Poppins" w:eastAsia="Arial" w:hAnsi="Poppins" w:cs="Poppins"/>
        </w:rPr>
        <w:t>dotenv</w:t>
      </w:r>
      <w:proofErr w:type="spellEnd"/>
      <w:r w:rsidR="00C663FD">
        <w:rPr>
          <w:rFonts w:ascii="Poppins" w:eastAsia="Arial" w:hAnsi="Poppins" w:cs="Poppins"/>
        </w:rPr>
        <w:t xml:space="preserve"> permite a </w:t>
      </w:r>
      <w:r w:rsidR="00BB4D2F">
        <w:rPr>
          <w:rFonts w:ascii="Poppins" w:eastAsia="Arial" w:hAnsi="Poppins" w:cs="Poppins"/>
        </w:rPr>
        <w:t xml:space="preserve">leitura de itens estrangeiros e o </w:t>
      </w:r>
      <w:proofErr w:type="spellStart"/>
      <w:r w:rsidR="00BB4D2F">
        <w:rPr>
          <w:rFonts w:ascii="Poppins" w:eastAsia="Arial" w:hAnsi="Poppins" w:cs="Poppins"/>
        </w:rPr>
        <w:t>express</w:t>
      </w:r>
      <w:proofErr w:type="spellEnd"/>
      <w:r w:rsidR="00BB4D2F">
        <w:rPr>
          <w:rFonts w:ascii="Poppins" w:eastAsia="Arial" w:hAnsi="Poppins" w:cs="Poppins"/>
        </w:rPr>
        <w:t xml:space="preserve"> é o nosso framework principal. </w:t>
      </w:r>
      <w:r>
        <w:rPr>
          <w:rFonts w:ascii="Poppins" w:eastAsia="Arial" w:hAnsi="Poppins" w:cs="Poppins"/>
        </w:rPr>
        <w:t xml:space="preserve">A estrutura tradicional de uma API é: </w:t>
      </w:r>
    </w:p>
    <w:p w14:paraId="28664E10" w14:textId="4ADC9401" w:rsidR="00C663FD" w:rsidRPr="00BB4D2F" w:rsidRDefault="00312DD5" w:rsidP="00BB4D2F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BB4D2F">
        <w:rPr>
          <w:rFonts w:ascii="Poppins" w:eastAsia="Arial" w:hAnsi="Poppins" w:cs="Poppins"/>
        </w:rPr>
        <w:t>Pasta API</w:t>
      </w:r>
      <w:r w:rsidR="00BB4D2F">
        <w:rPr>
          <w:rFonts w:ascii="Poppins" w:eastAsia="Arial" w:hAnsi="Poppins" w:cs="Poppins"/>
        </w:rPr>
        <w:t>;</w:t>
      </w:r>
      <w:r w:rsidRPr="00BB4D2F">
        <w:rPr>
          <w:rFonts w:ascii="Poppins" w:eastAsia="Arial" w:hAnsi="Poppins" w:cs="Poppins"/>
        </w:rPr>
        <w:t xml:space="preserve"> </w:t>
      </w:r>
    </w:p>
    <w:p w14:paraId="1DE756AA" w14:textId="0B26B4FF" w:rsidR="00312DD5" w:rsidRPr="00BB4D2F" w:rsidRDefault="00312DD5" w:rsidP="00BB4D2F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BB4D2F">
        <w:rPr>
          <w:rFonts w:ascii="Poppins" w:eastAsia="Arial" w:hAnsi="Poppins" w:cs="Poppins"/>
        </w:rPr>
        <w:t xml:space="preserve">Pasta SRC, com </w:t>
      </w:r>
      <w:r w:rsidR="00BE2F40" w:rsidRPr="00BB4D2F">
        <w:rPr>
          <w:rFonts w:ascii="Poppins" w:eastAsia="Arial" w:hAnsi="Poppins" w:cs="Poppins"/>
        </w:rPr>
        <w:t xml:space="preserve">a pasta </w:t>
      </w:r>
      <w:proofErr w:type="spellStart"/>
      <w:r w:rsidRPr="00BB4D2F">
        <w:rPr>
          <w:rFonts w:ascii="Poppins" w:eastAsia="Arial" w:hAnsi="Poppins" w:cs="Poppins"/>
        </w:rPr>
        <w:t>config</w:t>
      </w:r>
      <w:proofErr w:type="spellEnd"/>
      <w:r w:rsidRPr="00BB4D2F">
        <w:rPr>
          <w:rFonts w:ascii="Poppins" w:eastAsia="Arial" w:hAnsi="Poppins" w:cs="Poppins"/>
        </w:rPr>
        <w:t xml:space="preserve"> dentro </w:t>
      </w:r>
      <w:proofErr w:type="gramStart"/>
      <w:r w:rsidRPr="00BB4D2F">
        <w:rPr>
          <w:rFonts w:ascii="Poppins" w:eastAsia="Arial" w:hAnsi="Poppins" w:cs="Poppins"/>
        </w:rPr>
        <w:t>(.</w:t>
      </w:r>
      <w:proofErr w:type="spellStart"/>
      <w:r w:rsidRPr="00BB4D2F">
        <w:rPr>
          <w:rFonts w:ascii="Poppins" w:eastAsia="Arial" w:hAnsi="Poppins" w:cs="Poppins"/>
        </w:rPr>
        <w:t>database</w:t>
      </w:r>
      <w:proofErr w:type="spellEnd"/>
      <w:proofErr w:type="gramEnd"/>
      <w:r w:rsidRPr="00BB4D2F">
        <w:rPr>
          <w:rFonts w:ascii="Poppins" w:eastAsia="Arial" w:hAnsi="Poppins" w:cs="Poppins"/>
        </w:rPr>
        <w:t>) – arquivo</w:t>
      </w:r>
      <w:r w:rsidR="00C663FD" w:rsidRPr="00BB4D2F">
        <w:rPr>
          <w:rFonts w:ascii="Poppins" w:eastAsia="Arial" w:hAnsi="Poppins" w:cs="Poppins"/>
        </w:rPr>
        <w:t>s</w:t>
      </w:r>
      <w:r w:rsidRPr="00BB4D2F">
        <w:rPr>
          <w:rFonts w:ascii="Poppins" w:eastAsia="Arial" w:hAnsi="Poppins" w:cs="Poppins"/>
        </w:rPr>
        <w:t xml:space="preserve"> “server.js”, “app.js”</w:t>
      </w:r>
      <w:r w:rsidR="00BB4D2F">
        <w:rPr>
          <w:rFonts w:ascii="Poppins" w:eastAsia="Arial" w:hAnsi="Poppins" w:cs="Poppins"/>
        </w:rPr>
        <w:t>;</w:t>
      </w:r>
    </w:p>
    <w:p w14:paraId="22C2728F" w14:textId="3C7F7E22" w:rsidR="00C663FD" w:rsidRPr="00BB4D2F" w:rsidRDefault="00C663FD" w:rsidP="00BB4D2F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proofErr w:type="gramStart"/>
      <w:r w:rsidRPr="00BB4D2F">
        <w:rPr>
          <w:rFonts w:ascii="Poppins" w:eastAsia="Arial" w:hAnsi="Poppins" w:cs="Poppins"/>
        </w:rPr>
        <w:t>.env</w:t>
      </w:r>
      <w:proofErr w:type="gramEnd"/>
    </w:p>
    <w:p w14:paraId="3B37F1E6" w14:textId="4C3E530D" w:rsidR="00C663FD" w:rsidRDefault="00C663FD" w:rsidP="00BB4D2F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BB4D2F">
        <w:rPr>
          <w:rFonts w:ascii="Poppins" w:eastAsia="Arial" w:hAnsi="Poppins" w:cs="Poppins"/>
        </w:rPr>
        <w:t xml:space="preserve">Arquivos instalados ao iniciar a aplicação </w:t>
      </w:r>
      <w:r w:rsidR="007A66F9">
        <w:rPr>
          <w:rFonts w:ascii="Poppins" w:eastAsia="Arial" w:hAnsi="Poppins" w:cs="Poppins"/>
        </w:rPr>
        <w:t>(</w:t>
      </w:r>
      <w:proofErr w:type="spellStart"/>
      <w:proofErr w:type="gramStart"/>
      <w:r w:rsidRPr="00BB4D2F">
        <w:rPr>
          <w:rFonts w:ascii="Poppins" w:eastAsia="Arial" w:hAnsi="Poppins" w:cs="Poppins"/>
        </w:rPr>
        <w:t>package.json</w:t>
      </w:r>
      <w:proofErr w:type="spellEnd"/>
      <w:proofErr w:type="gramEnd"/>
      <w:r w:rsidRPr="00BB4D2F">
        <w:rPr>
          <w:rFonts w:ascii="Poppins" w:eastAsia="Arial" w:hAnsi="Poppins" w:cs="Poppins"/>
        </w:rPr>
        <w:t xml:space="preserve">, </w:t>
      </w:r>
      <w:proofErr w:type="spellStart"/>
      <w:proofErr w:type="gramStart"/>
      <w:r w:rsidRPr="00BB4D2F">
        <w:rPr>
          <w:rFonts w:ascii="Poppins" w:eastAsia="Arial" w:hAnsi="Poppins" w:cs="Poppins"/>
        </w:rPr>
        <w:t>packagelock.json</w:t>
      </w:r>
      <w:proofErr w:type="spellEnd"/>
      <w:proofErr w:type="gramEnd"/>
      <w:r w:rsidR="007A66F9">
        <w:rPr>
          <w:rFonts w:ascii="Poppins" w:eastAsia="Arial" w:hAnsi="Poppins" w:cs="Poppins"/>
        </w:rPr>
        <w:t>)</w:t>
      </w:r>
    </w:p>
    <w:p w14:paraId="6F5CA8D8" w14:textId="77777777" w:rsidR="007A66F9" w:rsidRDefault="007A66F9" w:rsidP="007A66F9">
      <w:pPr>
        <w:ind w:left="360"/>
        <w:rPr>
          <w:rFonts w:ascii="Poppins" w:eastAsia="Arial" w:hAnsi="Poppins" w:cs="Poppins"/>
        </w:rPr>
      </w:pPr>
    </w:p>
    <w:p w14:paraId="27528073" w14:textId="68605CDF" w:rsidR="007A66F9" w:rsidRPr="007A66F9" w:rsidRDefault="007A66F9" w:rsidP="007A66F9">
      <w:pPr>
        <w:ind w:left="360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Esses três últimos arquivos listados ficaram de fora da pasta SRC </w:t>
      </w:r>
    </w:p>
    <w:p w14:paraId="241C93F0" w14:textId="4EF47413" w:rsidR="00312DD5" w:rsidRDefault="00312DD5" w:rsidP="00A47457">
      <w:pPr>
        <w:rPr>
          <w:rFonts w:ascii="Poppins" w:eastAsia="Arial" w:hAnsi="Poppins" w:cs="Poppins"/>
        </w:rPr>
      </w:pPr>
    </w:p>
    <w:p w14:paraId="5A03C515" w14:textId="2DD0B4A4" w:rsidR="00D27969" w:rsidRDefault="00D27969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– Para que serve o arquivo </w:t>
      </w:r>
      <w:r w:rsidRPr="00835C3D">
        <w:rPr>
          <w:rFonts w:ascii="Poppins" w:eastAsia="Arial" w:hAnsi="Poppins" w:cs="Poppins"/>
          <w:i/>
          <w:iCs/>
        </w:rPr>
        <w:t>.env</w:t>
      </w:r>
      <w:r>
        <w:rPr>
          <w:rFonts w:ascii="Poppins" w:eastAsia="Arial" w:hAnsi="Poppins" w:cs="Poppins"/>
        </w:rPr>
        <w:t xml:space="preserve"> e por</w:t>
      </w:r>
      <w:r w:rsidR="00835C3D">
        <w:rPr>
          <w:rFonts w:ascii="Poppins" w:eastAsia="Arial" w:hAnsi="Poppins" w:cs="Poppins"/>
        </w:rPr>
        <w:t xml:space="preserve"> </w:t>
      </w:r>
      <w:r>
        <w:rPr>
          <w:rFonts w:ascii="Poppins" w:eastAsia="Arial" w:hAnsi="Poppins" w:cs="Poppins"/>
        </w:rPr>
        <w:t xml:space="preserve">que não devemos </w:t>
      </w:r>
      <w:r w:rsidR="00FE6AC3">
        <w:rPr>
          <w:rFonts w:ascii="Poppins" w:eastAsia="Arial" w:hAnsi="Poppins" w:cs="Poppins"/>
        </w:rPr>
        <w:t xml:space="preserve">subi-lo no </w:t>
      </w:r>
      <w:r w:rsidR="005F4087">
        <w:rPr>
          <w:rFonts w:ascii="Poppins" w:eastAsia="Arial" w:hAnsi="Poppins" w:cs="Poppins"/>
        </w:rPr>
        <w:t>github?</w:t>
      </w:r>
    </w:p>
    <w:p w14:paraId="50AB487E" w14:textId="6F5BD00B" w:rsidR="00BE2F40" w:rsidRDefault="00BE2F40" w:rsidP="00A47457">
      <w:pPr>
        <w:rPr>
          <w:rFonts w:ascii="Poppins" w:eastAsia="Arial" w:hAnsi="Poppins" w:cs="Poppins"/>
        </w:rPr>
      </w:pPr>
      <w:r w:rsidRPr="00BE2F40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O arquivo .env é o responsável por passar/configurar as informações do banco de dados</w:t>
      </w:r>
      <w:r w:rsidR="00C663FD">
        <w:rPr>
          <w:rFonts w:ascii="Poppins" w:eastAsia="Arial" w:hAnsi="Poppins" w:cs="Poppins"/>
        </w:rPr>
        <w:t>. Nós não devemos subi-lo no GitHub por se tratar de um arquivo externo de configuração.</w:t>
      </w:r>
    </w:p>
    <w:p w14:paraId="742BAEF4" w14:textId="77777777" w:rsidR="00EA23E0" w:rsidRPr="00A47457" w:rsidRDefault="00EA23E0">
      <w:pPr>
        <w:rPr>
          <w:rFonts w:ascii="Poppins" w:hAnsi="Poppins" w:cs="Poppins"/>
        </w:rPr>
      </w:pPr>
    </w:p>
    <w:sectPr w:rsidR="00EA23E0" w:rsidRPr="00A47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A3EE5"/>
    <w:multiLevelType w:val="multilevel"/>
    <w:tmpl w:val="12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14485"/>
    <w:multiLevelType w:val="hybridMultilevel"/>
    <w:tmpl w:val="BCE06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09647">
    <w:abstractNumId w:val="0"/>
  </w:num>
  <w:num w:numId="2" w16cid:durableId="181094905">
    <w:abstractNumId w:val="4"/>
  </w:num>
  <w:num w:numId="3" w16cid:durableId="2119443110">
    <w:abstractNumId w:val="3"/>
  </w:num>
  <w:num w:numId="4" w16cid:durableId="2058240973">
    <w:abstractNumId w:val="5"/>
  </w:num>
  <w:num w:numId="5" w16cid:durableId="1804730973">
    <w:abstractNumId w:val="1"/>
  </w:num>
  <w:num w:numId="6" w16cid:durableId="1940483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7"/>
    <w:rsid w:val="00097473"/>
    <w:rsid w:val="0015148F"/>
    <w:rsid w:val="001532A9"/>
    <w:rsid w:val="00185CC4"/>
    <w:rsid w:val="002156D0"/>
    <w:rsid w:val="0024388C"/>
    <w:rsid w:val="00312DD5"/>
    <w:rsid w:val="004B6F07"/>
    <w:rsid w:val="00517645"/>
    <w:rsid w:val="005F4087"/>
    <w:rsid w:val="006C4631"/>
    <w:rsid w:val="007206D0"/>
    <w:rsid w:val="0074274F"/>
    <w:rsid w:val="00784C9F"/>
    <w:rsid w:val="007A66F9"/>
    <w:rsid w:val="008067E0"/>
    <w:rsid w:val="00835C3D"/>
    <w:rsid w:val="008C11C4"/>
    <w:rsid w:val="008F7637"/>
    <w:rsid w:val="009F1A30"/>
    <w:rsid w:val="00A355A1"/>
    <w:rsid w:val="00A47457"/>
    <w:rsid w:val="00A65D02"/>
    <w:rsid w:val="00AA0680"/>
    <w:rsid w:val="00AB2213"/>
    <w:rsid w:val="00AC57DB"/>
    <w:rsid w:val="00AE76C2"/>
    <w:rsid w:val="00B027F6"/>
    <w:rsid w:val="00BB4D2F"/>
    <w:rsid w:val="00BE2F40"/>
    <w:rsid w:val="00C663FD"/>
    <w:rsid w:val="00CA374E"/>
    <w:rsid w:val="00D27969"/>
    <w:rsid w:val="00D90E7E"/>
    <w:rsid w:val="00DD66C4"/>
    <w:rsid w:val="00E24F89"/>
    <w:rsid w:val="00E65751"/>
    <w:rsid w:val="00E84B4F"/>
    <w:rsid w:val="00EA23E0"/>
    <w:rsid w:val="00EB7B38"/>
    <w:rsid w:val="00EC6A1E"/>
    <w:rsid w:val="00F53B4D"/>
    <w:rsid w:val="00F92A25"/>
    <w:rsid w:val="00FD5C15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0D1F"/>
  <w15:chartTrackingRefBased/>
  <w15:docId w15:val="{BC2B73FE-59B8-41D4-A152-D480CB9B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5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5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474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931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Rodrigo Giusti</dc:creator>
  <cp:keywords/>
  <dc:description/>
  <cp:lastModifiedBy>YASMIN VITÓRIA DO NASCIMENTO RAMOS</cp:lastModifiedBy>
  <cp:revision>3</cp:revision>
  <dcterms:created xsi:type="dcterms:W3CDTF">2026-04-01T13:32:00Z</dcterms:created>
  <dcterms:modified xsi:type="dcterms:W3CDTF">2026-04-01T13:43:00Z</dcterms:modified>
</cp:coreProperties>
</file>