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b w:val="0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Entorns gràfics i Realitat augmentada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(EE – UAB)  - Curs 2023-24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Aprenentatge Basat en Projectes (ABPrj)</w:t>
      </w:r>
    </w:p>
    <w:p w:rsidR="00000000" w:rsidDel="00000000" w:rsidP="00000000" w:rsidRDefault="00000000" w:rsidRPr="00000000" w14:paraId="0000000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GRUP 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Acta de Reunió No. </w:t>
      </w:r>
      <w:r w:rsidDel="00000000" w:rsidR="00000000" w:rsidRPr="00000000">
        <w:rPr>
          <w:b w:val="1"/>
          <w:smallCaps w:val="1"/>
          <w:sz w:val="56"/>
          <w:szCs w:val="5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11  de desembre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19075" cy="19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8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19075" cy="1907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360" w:before="12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ASSISTENTS:  Núria Salvador, Yasmin L</w:t>
      </w:r>
      <w:r w:rsidDel="00000000" w:rsidR="00000000" w:rsidRPr="00000000">
        <w:rPr>
          <w:b w:val="1"/>
          <w:sz w:val="24"/>
          <w:szCs w:val="24"/>
          <w:rtl w:val="0"/>
        </w:rPr>
        <w:t xml:space="preserve">’Harrak, Antonella Ruiz i Qiming Bao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HORA D’INICI: 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240" w:lineRule="auto"/>
        <w:ind w:firstLine="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LLOC: Aula Q5/1012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075" cy="19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93225" y="3775238"/>
                          <a:ext cx="6305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075" cy="19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Entrega de l’enunciat del projecte.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La idea és fer un projecte de realitat augmentada en l’àmbit d’enginyeria de dades.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Amb l’ús de biblioteques de Python, com ara OpenGL, creem una simulació d’un paisatge de mar amb un vaixell en moviment i amb canvis de clima interactius.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1. Aprovació de l’acta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S’aprova l’acta anterior i es signa per part de tots els assistents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2. Objectius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Creació videojoc que consta en la manipulació d’un vaixell, que es troba en un medi aquàtic.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Interactivitat del vaixell per part de l'usuari: esquerra i dreta.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El clima és variable: diürn i nocturn  (SkyBox).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Representació del mar en moviment </w:t>
      </w:r>
    </w:p>
    <w:p w:rsidR="00000000" w:rsidDel="00000000" w:rsidP="00000000" w:rsidRDefault="00000000" w:rsidRPr="00000000" w14:paraId="0000001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hanging="360"/>
        <w:rPr/>
      </w:pPr>
      <w:r w:rsidDel="00000000" w:rsidR="00000000" w:rsidRPr="00000000">
        <w:rPr>
          <w:rtl w:val="0"/>
        </w:rPr>
        <w:t xml:space="preserve">Extracció de dades/informació sobre el videojoc del vaixell 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Captar la velocitat del vaixell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Extracció moviment del vaixell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Temps de joc de l’usuari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Distància total recorreguda pel vaixell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440" w:hanging="360"/>
        <w:rPr/>
      </w:pPr>
      <w:r w:rsidDel="00000000" w:rsidR="00000000" w:rsidRPr="00000000">
        <w:rPr>
          <w:rtl w:val="0"/>
        </w:rPr>
        <w:t xml:space="preserve">Quants cops el vaixell ha anat cap a l’esquerra i quants cap a la dreta </w:t>
      </w:r>
    </w:p>
    <w:p w:rsidR="00000000" w:rsidDel="00000000" w:rsidP="00000000" w:rsidRDefault="00000000" w:rsidRPr="00000000" w14:paraId="00000021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Eines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OpenGL 3.3 +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pygame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SkyBox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Discussió.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Extreure les dades de l’usuari → temps, velocitat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Fer que el desplaçament es faci correctament, gradual i consecutiu → amb vectors normals </w:t>
          </w:r>
        </w:sdtContent>
      </w:sdt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Tornar a arreglar que la càmera segueixi el vaixell amb noves tècniques com ara modificant la posició tant del vaixell com de la càmera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les les “bolles” segueixin el mateix moviment sinusoidal del mar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Fer un temporitzador pel recorregut i per la jugada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 Acords.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Les dades de l’usuari s'extreuen de la velocitat del vaixell i del temps de joc de l’usuari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El desplaçament del vaixell es millora amb vectors normals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 Fer un update per la posició del vaixell i la càmera, per tal que la càmera pugui seguir al vaixell en tot el recorregut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578"/>
        <w:rPr>
          <w:u w:val="none"/>
        </w:rPr>
      </w:pPr>
      <w:r w:rsidDel="00000000" w:rsidR="00000000" w:rsidRPr="00000000">
        <w:rPr>
          <w:rtl w:val="0"/>
        </w:rPr>
        <w:t xml:space="preserve">Fer que les “bolles” segueixin el mateix moviment sinusoidal del vaixell.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100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 Feina a fer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Les dades de l’usuari s'extreuen de la velocitat del vaixell i del temps de joc de l’usuari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El desplaçament del vaixell es millora amb vectors normals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 Fer un update per la posició del vaixell i la càmera, per tal que la càmera pugui seguir al vaixell en tot el recorregut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hanging="360"/>
      </w:pPr>
      <w:r w:rsidDel="00000000" w:rsidR="00000000" w:rsidRPr="00000000">
        <w:rPr>
          <w:rtl w:val="0"/>
        </w:rPr>
        <w:t xml:space="preserve">Fer que les “bolles” segueixin el mateix moviment sinusoidal del vaixell.</w:t>
      </w:r>
    </w:p>
    <w:p w:rsidR="00000000" w:rsidDel="00000000" w:rsidP="00000000" w:rsidRDefault="00000000" w:rsidRPr="00000000" w14:paraId="0000003F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left="100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.1. Proposta de tasques de projecte: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740"/>
        <w:gridCol w:w="1725"/>
        <w:gridCol w:w="1365"/>
        <w:gridCol w:w="1425"/>
        <w:gridCol w:w="1260"/>
        <w:gridCol w:w="2415"/>
        <w:tblGridChange w:id="0">
          <w:tblGrid>
            <w:gridCol w:w="1740"/>
            <w:gridCol w:w="1725"/>
            <w:gridCol w:w="1365"/>
            <w:gridCol w:w="1425"/>
            <w:gridCol w:w="1260"/>
            <w:gridCol w:w="2415"/>
          </w:tblGrid>
        </w:tblGridChange>
      </w:tblGrid>
      <w:tr>
        <w:trPr>
          <w:cantSplit w:val="0"/>
          <w:trHeight w:val="27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 (%)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Durada (setmanes)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c0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Grau Finalització 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 de temes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Cerquem per internet possibles temes pel projecte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de disseny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un vaixell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Cercar informació d’espais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les onades del mar amb openGL 3.3+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Extracció vaixell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Extracció del vaixell des de l’eina Blender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per dissenyar 2 skybox, diürn i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Creació ones del 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les ones per las que navega el vaixell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Cercar informació sobre implementació de la classe de python que modifica la llum de l’escena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medi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el medi de diürn a nocturn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Moviment del vaixell mitjançant tecles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 canvis al codi que permeti canviar la direcció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Introduir el vaixell a l’escena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Introduir el vaixell a l’escena, es a dir, la fusió de l’SkyBox amb l’objecte vaixell.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Simular el moviment del vaixell quan està en un medi aquàtic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 del moviment del vaixell que simuli que està a l’aigua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Canvis il·luminació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Baixem la llum especular i difusa per fer el vaixell més realista en tema ombres 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de llum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Llum especular alta i ambient baixa per escenari nocturn i Llum especular alta i ambient alta per escenari diürn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Directoris compartits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directoris compartits, per tal de tenir accés a tots els fitxers i poder agafar el fragments de codi pertinents per fer les fusions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Simplificar codi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Simplificar el codi, eliminant les funcions/classes innecessàries del codi del mar. 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Introducció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Introducció música de fons per simular un videojoc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SkyGEN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i testejar el programa SkyGEN per fer escenaris més realistes </w:t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Fusionar codis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Fusionar els codis finals i crear un codi conjunt per tal de tenir el objectiu assolit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il·luminació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Tecla s per canvi d’il·luminació gradual del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Entendre codi Felipe MatLab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Codi MatLab quaternions entender-ho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moviment vaixell: Quaternions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Apliquem quaternions per tal de poder simular el moviment del vaixell.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final no tractem amb quaternions, ho fem amb l’angle </w:t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Nous SkyBox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dos SkyBox intermedis per tal de fer gradual el canvi interactiu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0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SkyBox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els SkyBox es vagin canviant a mesura que apretem una tecla igual que en l’il·luminació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la càmera canviï la seva perspectiva segons una tecla o una altra. </w:t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1r 3 persona 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Això seria una millora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 </w:t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Canviar la il·luminació del vaixell per tal que estigui basada en Phong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seguint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segueixi el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Il·luminació Phong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il·luminació Phong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3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l’interactivitat al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Canvi gradual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Afegir el canvi gradual a l’il·luminació del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Recorregut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Afeigm un recorregut amb “bolles” per tal que el vaixell segueixi el camí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“Realisme”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Millorem el  el moviment sinusoidal del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Nova manera de balanceig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Amb l’angle millorem el moviment i apliquem el balanceig del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360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Fem que la càmera faci un 360º sobre el vaixell, així podem veure el vaixell amb totes les perspectives. 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canvi es fa amb el mouse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Millora moviment vaixell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Millorar el moviment del vaixell amb els vectors normals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Qming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Interactivitat música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Amb la tecla “m” mutejem i demutejem la música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Extreure dades usuari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Extreure dades de l’usuari: velocitat del vaixell i temps de jugada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Bolles moviment sinusoidal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Fer que les bolles segueixin el moviment sinusoidal del 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2e4e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Càmera segueix vaixell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 manera de que la càmera segueixi el vaixell amb la funció update de la posició de la càmera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Nuria</w:t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Yasmin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Qiming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tabs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  <w:tab w:val="left" w:leader="none" w:pos="1701"/>
                <w:tab w:val="left" w:leader="none" w:pos="2835"/>
                <w:tab w:val="left" w:leader="none" w:pos="3969"/>
                <w:tab w:val="left" w:leader="none" w:pos="5103"/>
                <w:tab w:val="left" w:leader="none" w:pos="6237"/>
                <w:tab w:val="left" w:leader="none" w:pos="7371"/>
                <w:tab w:val="left" w:leader="none" w:pos="8505"/>
                <w:tab w:val="left" w:leader="none" w:pos="9639"/>
                <w:tab w:val="left" w:leader="none" w:pos="851"/>
              </w:tabs>
              <w:spacing w:after="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S’acaba la reunió a les 14:30.</w:t>
      </w:r>
    </w:p>
    <w:p w:rsidR="00000000" w:rsidDel="00000000" w:rsidP="00000000" w:rsidRDefault="00000000" w:rsidRPr="00000000" w14:paraId="000001A6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spacing w:before="120" w:lineRule="auto"/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  <w:tab w:val="left" w:leader="none" w:pos="851"/>
        </w:tabs>
        <w:ind w:firstLine="0"/>
        <w:jc w:val="left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Yasmin L’Harrak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Nuria Salvador&gt; 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Qiming Bao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Antonella Ruiz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1077" w:top="737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tabs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  <w:tab w:val="left" w:leader="none" w:pos="851"/>
        <w:tab w:val="left" w:leader="none" w:pos="1701"/>
        <w:tab w:val="left" w:leader="none" w:pos="2835"/>
        <w:tab w:val="left" w:leader="none" w:pos="3969"/>
        <w:tab w:val="left" w:leader="none" w:pos="5103"/>
        <w:tab w:val="left" w:leader="none" w:pos="6237"/>
        <w:tab w:val="left" w:leader="none" w:pos="7371"/>
        <w:tab w:val="left" w:leader="none" w:pos="8505"/>
        <w:tab w:val="left" w:leader="none" w:pos="963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tabs>
          <w:tab w:val="left" w:leader="none" w:pos="851"/>
          <w:tab w:val="left" w:leader="none" w:pos="1701"/>
          <w:tab w:val="left" w:leader="none" w:pos="2835"/>
          <w:tab w:val="left" w:leader="none" w:pos="3969"/>
          <w:tab w:val="left" w:leader="none" w:pos="5103"/>
          <w:tab w:val="left" w:leader="none" w:pos="6237"/>
          <w:tab w:val="left" w:leader="none" w:pos="7371"/>
          <w:tab w:val="left" w:leader="none" w:pos="8505"/>
          <w:tab w:val="left" w:leader="none" w:pos="9639"/>
        </w:tabs>
        <w:spacing w:after="12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vertAlign w:val="baseline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i5OVBeK2ZrPHzZtE3uOs3rIBEg==">CgMxLjAaEgoBMBINCgsIB0IHEgVDYXJkbxoSCgExEg0KCwgHQgcSBUNhcmRvOAByITFyUDliWnNOczluckdkMUxlRm1OR0lJSHAyckNnakx1VQ==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