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15" w:rsidRDefault="00885C64" w:rsidP="00885C64">
      <w:pPr>
        <w:ind w:firstLine="708"/>
      </w:pPr>
      <w:r>
        <w:t>Introdução</w:t>
      </w:r>
    </w:p>
    <w:p w:rsidR="00885C64" w:rsidRDefault="00885C64">
      <w:r>
        <w:t>Este documento tem o objetivo de apresentar aos envolvidos as funcionalidades do sistema de gerenciamento de clientes e viagens. O projeto foi criado para facilitar aos agentes de viagens o controle sobre clientes e embarques, os detalhes sobre suas viagens tais como hospedagem, transporte, datas, e quaisquer outras informações necessárias que gostariam de adicionar.</w:t>
      </w:r>
    </w:p>
    <w:p w:rsidR="00885C64" w:rsidRDefault="00885C64"/>
    <w:p w:rsidR="00885C64" w:rsidRDefault="00885C64">
      <w:r>
        <w:tab/>
        <w:t>Requisitos Funcionais.</w:t>
      </w:r>
    </w:p>
    <w:p w:rsidR="00885C64" w:rsidRDefault="00885C64">
      <w:r>
        <w:t>Por ser um produto feito especialmente para as agências de viagens, suas principais funcionalidades são referentes a manutenção de clientes, viagens</w:t>
      </w:r>
      <w:r w:rsidR="007A09BF">
        <w:t>, operadoras</w:t>
      </w:r>
      <w:r>
        <w:t xml:space="preserve">, hotéis e companhias de transporte. Dentro dessas quatro funcionalidades, o usuário poderá incluir, excluir, alterar e consultar cada item cadastrado dentro delas. Além dessas </w:t>
      </w:r>
      <w:r w:rsidR="007A09BF">
        <w:t>cinco</w:t>
      </w:r>
      <w:r>
        <w:t xml:space="preserve"> principais funções, poderá também </w:t>
      </w:r>
      <w:r w:rsidR="00A91825">
        <w:t>ser cadastrado, consultado ou excluído os funcionár</w:t>
      </w:r>
      <w:r w:rsidR="007A09BF">
        <w:t>ios que terão acesso ao sistema, e retirar um relatório de faturamento da empresa dentro período especificado pelo usuário.</w:t>
      </w:r>
    </w:p>
    <w:p w:rsidR="00885C64" w:rsidRDefault="00885C64"/>
    <w:p w:rsidR="00885C64" w:rsidRDefault="00885C64">
      <w:r>
        <w:tab/>
        <w:t>Requisitos não-funcionais</w:t>
      </w:r>
    </w:p>
    <w:p w:rsidR="007A09BF" w:rsidRDefault="007A09BF">
      <w:bookmarkStart w:id="0" w:name="_GoBack"/>
      <w:bookmarkEnd w:id="0"/>
    </w:p>
    <w:p w:rsidR="007A09BF" w:rsidRDefault="007A09BF">
      <w:r>
        <w:tab/>
        <w:t>Regras de negócio</w:t>
      </w:r>
    </w:p>
    <w:tbl>
      <w:tblPr>
        <w:tblW w:w="3954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1603"/>
        <w:gridCol w:w="1973"/>
        <w:gridCol w:w="1238"/>
      </w:tblGrid>
      <w:tr w:rsidR="007A09BF" w:rsidRPr="00D90DE2" w:rsidTr="007A09BF">
        <w:trPr>
          <w:trHeight w:val="350"/>
        </w:trPr>
        <w:tc>
          <w:tcPr>
            <w:tcW w:w="14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Identificador</w:t>
            </w:r>
          </w:p>
        </w:tc>
        <w:tc>
          <w:tcPr>
            <w:tcW w:w="3586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RN0001</w:t>
            </w:r>
          </w:p>
        </w:tc>
      </w:tr>
      <w:tr w:rsidR="007A09BF" w:rsidRPr="00D90DE2" w:rsidTr="007A09BF">
        <w:trPr>
          <w:trHeight w:val="101"/>
        </w:trPr>
        <w:tc>
          <w:tcPr>
            <w:tcW w:w="14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586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Validação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</w:p>
        </w:tc>
      </w:tr>
      <w:tr w:rsidR="007A09BF" w:rsidRPr="00D90DE2" w:rsidTr="007A09BF">
        <w:trPr>
          <w:trHeight w:val="113"/>
        </w:trPr>
        <w:tc>
          <w:tcPr>
            <w:tcW w:w="14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 de criação</w:t>
            </w:r>
          </w:p>
        </w:tc>
        <w:tc>
          <w:tcPr>
            <w:tcW w:w="11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21/04/2020</w:t>
            </w:r>
          </w:p>
        </w:tc>
        <w:tc>
          <w:tcPr>
            <w:tcW w:w="14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Pityas</w:t>
            </w:r>
            <w:proofErr w:type="spellEnd"/>
          </w:p>
        </w:tc>
      </w:tr>
      <w:tr w:rsidR="007A09BF" w:rsidRPr="00D90DE2" w:rsidTr="007A09BF">
        <w:trPr>
          <w:trHeight w:val="125"/>
        </w:trPr>
        <w:tc>
          <w:tcPr>
            <w:tcW w:w="14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 da última alteração</w:t>
            </w:r>
          </w:p>
        </w:tc>
        <w:tc>
          <w:tcPr>
            <w:tcW w:w="11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14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</w:tr>
      <w:tr w:rsidR="007A09BF" w:rsidRPr="00D90DE2" w:rsidTr="007A09BF">
        <w:trPr>
          <w:trHeight w:val="138"/>
        </w:trPr>
        <w:tc>
          <w:tcPr>
            <w:tcW w:w="14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11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14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Dependências</w:t>
            </w:r>
          </w:p>
        </w:tc>
        <w:tc>
          <w:tcPr>
            <w:tcW w:w="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RF0001</w:t>
            </w:r>
          </w:p>
        </w:tc>
      </w:tr>
      <w:tr w:rsidR="007A09BF" w:rsidRPr="00D90DE2" w:rsidTr="007A09BF">
        <w:trPr>
          <w:trHeight w:val="190"/>
        </w:trPr>
        <w:tc>
          <w:tcPr>
            <w:tcW w:w="14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D90DE2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3586" w:type="pct"/>
            <w:gridSpan w:val="3"/>
            <w:shd w:val="clear" w:color="auto" w:fill="auto"/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só será aberto depois da validação do id e senha digitados pelo usuário</w:t>
            </w:r>
          </w:p>
        </w:tc>
      </w:tr>
    </w:tbl>
    <w:p w:rsidR="007A09BF" w:rsidRDefault="007A09BF" w:rsidP="007A09BF">
      <w:pPr>
        <w:ind w:left="360"/>
        <w:rPr>
          <w:color w:val="7030A0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2104"/>
        <w:gridCol w:w="2104"/>
        <w:gridCol w:w="2104"/>
      </w:tblGrid>
      <w:tr w:rsidR="007A09BF" w:rsidRPr="00D90DE2" w:rsidTr="002C33A5">
        <w:trPr>
          <w:trHeight w:val="414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RN0002</w:t>
            </w:r>
          </w:p>
        </w:tc>
      </w:tr>
      <w:tr w:rsidR="007A09BF" w:rsidRPr="00D90DE2" w:rsidTr="002C33A5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do embarque</w:t>
            </w:r>
          </w:p>
        </w:tc>
      </w:tr>
      <w:tr w:rsidR="007A09BF" w:rsidRPr="00D90DE2" w:rsidTr="002C33A5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21/04/2020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Pityas</w:t>
            </w:r>
            <w:proofErr w:type="spellEnd"/>
          </w:p>
        </w:tc>
      </w:tr>
      <w:tr w:rsidR="007A09BF" w:rsidRPr="00D90DE2" w:rsidTr="002C33A5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</w:tr>
      <w:tr w:rsidR="007A09BF" w:rsidRPr="00D90DE2" w:rsidTr="002C33A5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Dependências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RF1624</w:t>
            </w:r>
          </w:p>
        </w:tc>
      </w:tr>
      <w:tr w:rsidR="007A09BF" w:rsidRPr="00D90DE2" w:rsidTr="002C33A5">
        <w:trPr>
          <w:trHeight w:val="107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D90DE2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7A09BF" w:rsidRPr="00D90DE2" w:rsidRDefault="007A09BF" w:rsidP="002C33A5">
            <w:pPr>
              <w:spacing w:after="4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data de embarque cadastrada só será aceita se for póstuma a data do cadastro.</w:t>
            </w:r>
          </w:p>
        </w:tc>
      </w:tr>
    </w:tbl>
    <w:p w:rsidR="007A09BF" w:rsidRDefault="007A09BF"/>
    <w:p w:rsidR="00885C64" w:rsidRDefault="00885C64"/>
    <w:sectPr w:rsidR="00885C64" w:rsidSect="007A0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64"/>
    <w:rsid w:val="0023782E"/>
    <w:rsid w:val="007A09BF"/>
    <w:rsid w:val="00885C64"/>
    <w:rsid w:val="00A91825"/>
    <w:rsid w:val="00DA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3A1C"/>
  <w15:chartTrackingRefBased/>
  <w15:docId w15:val="{79159016-CA87-4CEE-9F6C-29974E3E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 xavier</dc:creator>
  <cp:keywords/>
  <dc:description/>
  <cp:lastModifiedBy>yas xavier</cp:lastModifiedBy>
  <cp:revision>2</cp:revision>
  <dcterms:created xsi:type="dcterms:W3CDTF">2020-04-21T04:45:00Z</dcterms:created>
  <dcterms:modified xsi:type="dcterms:W3CDTF">2020-04-21T20:22:00Z</dcterms:modified>
</cp:coreProperties>
</file>