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0C8C4" w14:textId="77777777" w:rsidR="007C2C4D" w:rsidRPr="00782E1B" w:rsidRDefault="007C2C4D" w:rsidP="007C2C4D">
      <w:pPr>
        <w:jc w:val="center"/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CENTRO UNIVERSITÁRIO MUNICIPAL DE FRANCA UNI-FACEF</w:t>
      </w:r>
    </w:p>
    <w:p w14:paraId="5792E7DC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9D5C8E6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5989018F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780DBB43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41D60442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4A6E28D3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7F21001D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00E5418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0BCE46D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5993FCEB" w14:textId="77777777" w:rsidR="007C2C4D" w:rsidRPr="00782E1B" w:rsidRDefault="007C2C4D" w:rsidP="007C2C4D">
      <w:pPr>
        <w:jc w:val="center"/>
        <w:rPr>
          <w:rFonts w:ascii="Kumbh Sans" w:hAnsi="Kumbh Sans"/>
          <w:color w:val="7030A0"/>
          <w:sz w:val="30"/>
          <w:szCs w:val="30"/>
        </w:rPr>
      </w:pPr>
      <w:r w:rsidRPr="00782E1B">
        <w:rPr>
          <w:rFonts w:ascii="Kumbh Sans" w:hAnsi="Kumbh Sans"/>
          <w:color w:val="7030A0"/>
          <w:sz w:val="30"/>
          <w:szCs w:val="30"/>
        </w:rPr>
        <w:t>Trabalho Interdisciplinar do Curso</w:t>
      </w:r>
    </w:p>
    <w:p w14:paraId="1D5A9C9D" w14:textId="77777777" w:rsidR="007C2C4D" w:rsidRPr="00782E1B" w:rsidRDefault="007C2C4D" w:rsidP="007C2C4D">
      <w:pPr>
        <w:jc w:val="center"/>
        <w:rPr>
          <w:rFonts w:ascii="Kumbh Sans" w:hAnsi="Kumbh Sans"/>
          <w:color w:val="7030A0"/>
          <w:sz w:val="30"/>
          <w:szCs w:val="30"/>
        </w:rPr>
      </w:pPr>
      <w:r w:rsidRPr="00782E1B">
        <w:rPr>
          <w:rFonts w:ascii="Kumbh Sans" w:hAnsi="Kumbh Sans"/>
          <w:color w:val="7030A0"/>
          <w:sz w:val="30"/>
          <w:szCs w:val="30"/>
        </w:rPr>
        <w:t>SI / CC / ES</w:t>
      </w:r>
    </w:p>
    <w:p w14:paraId="3836F353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2F218B26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4E3FC09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633510BE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05D0414A" w14:textId="77777777" w:rsidR="007C2C4D" w:rsidRPr="00782E1B" w:rsidRDefault="007C2C4D" w:rsidP="007C2C4D">
      <w:pPr>
        <w:jc w:val="center"/>
        <w:rPr>
          <w:rFonts w:ascii="Kumbh Sans" w:hAnsi="Kumbh Sans"/>
          <w:sz w:val="28"/>
          <w:szCs w:val="28"/>
        </w:rPr>
      </w:pPr>
    </w:p>
    <w:p w14:paraId="21655574" w14:textId="5D5210D6" w:rsidR="007C2C4D" w:rsidRPr="00782E1B" w:rsidRDefault="007C2C4D" w:rsidP="007C2C4D">
      <w:pPr>
        <w:jc w:val="center"/>
        <w:rPr>
          <w:rFonts w:ascii="Kumbh Sans" w:hAnsi="Kumbh Sans"/>
          <w:b/>
          <w:bCs/>
          <w:color w:val="7030A0"/>
          <w:sz w:val="30"/>
          <w:szCs w:val="30"/>
        </w:rPr>
      </w:pPr>
      <w:r w:rsidRPr="00782E1B">
        <w:rPr>
          <w:rFonts w:ascii="Kumbh Sans" w:hAnsi="Kumbh Sans"/>
          <w:b/>
          <w:bCs/>
          <w:color w:val="7030A0"/>
          <w:sz w:val="30"/>
          <w:szCs w:val="30"/>
        </w:rPr>
        <w:t>Travel Agency Registration</w:t>
      </w:r>
    </w:p>
    <w:p w14:paraId="478C0501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61A8C43D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227D3FF0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A0AA39E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4533BE8A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6D217B50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38849B55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5247DBAD" w14:textId="2B396285" w:rsidR="007C2C4D" w:rsidRPr="00782E1B" w:rsidRDefault="007C2C4D" w:rsidP="007C2C4D">
      <w:pPr>
        <w:jc w:val="center"/>
        <w:rPr>
          <w:rFonts w:ascii="Kumbh Sans" w:hAnsi="Kumbh Sans"/>
        </w:rPr>
      </w:pPr>
    </w:p>
    <w:p w14:paraId="538549CE" w14:textId="3B6D343C" w:rsidR="007C2C4D" w:rsidRPr="00782E1B" w:rsidRDefault="007C2C4D" w:rsidP="007C2C4D">
      <w:pPr>
        <w:jc w:val="center"/>
        <w:rPr>
          <w:rFonts w:ascii="Kumbh Sans" w:hAnsi="Kumbh Sans"/>
        </w:rPr>
      </w:pPr>
    </w:p>
    <w:p w14:paraId="6779B7D0" w14:textId="438D947B" w:rsidR="007C2C4D" w:rsidRPr="00782E1B" w:rsidRDefault="007C2C4D" w:rsidP="007C2C4D">
      <w:pPr>
        <w:jc w:val="center"/>
        <w:rPr>
          <w:rFonts w:ascii="Kumbh Sans" w:hAnsi="Kumbh Sans"/>
        </w:rPr>
      </w:pPr>
    </w:p>
    <w:p w14:paraId="29861E6F" w14:textId="194A4372" w:rsidR="007C2C4D" w:rsidRPr="00782E1B" w:rsidRDefault="007C2C4D" w:rsidP="007C2C4D">
      <w:pPr>
        <w:jc w:val="center"/>
        <w:rPr>
          <w:rFonts w:ascii="Kumbh Sans" w:hAnsi="Kumbh Sans"/>
        </w:rPr>
      </w:pPr>
    </w:p>
    <w:p w14:paraId="510A2BF4" w14:textId="0E450AAF" w:rsidR="007C2C4D" w:rsidRPr="00782E1B" w:rsidRDefault="007C2C4D" w:rsidP="007C2C4D">
      <w:pPr>
        <w:jc w:val="center"/>
        <w:rPr>
          <w:rFonts w:ascii="Kumbh Sans" w:hAnsi="Kumbh Sans"/>
        </w:rPr>
      </w:pPr>
    </w:p>
    <w:p w14:paraId="09B7834A" w14:textId="77777777" w:rsidR="007C2C4D" w:rsidRPr="00782E1B" w:rsidRDefault="007C2C4D" w:rsidP="007C2C4D">
      <w:pPr>
        <w:jc w:val="center"/>
        <w:rPr>
          <w:rFonts w:ascii="Kumbh Sans" w:hAnsi="Kumbh Sans"/>
        </w:rPr>
      </w:pPr>
    </w:p>
    <w:p w14:paraId="29C366D9" w14:textId="15432679" w:rsidR="007C2C4D" w:rsidRPr="00782E1B" w:rsidRDefault="007C2C4D" w:rsidP="007C2C4D">
      <w:pPr>
        <w:jc w:val="center"/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Pitter Meira de Oliveira / 21680 – 4° Semestre</w:t>
      </w:r>
    </w:p>
    <w:p w14:paraId="484D54FE" w14:textId="4C27BAE3" w:rsidR="007C2C4D" w:rsidRPr="00782E1B" w:rsidRDefault="007C2C4D" w:rsidP="007C2C4D">
      <w:pPr>
        <w:jc w:val="center"/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Yasmin Oliveira Xavier / 22212 – 4° Semestre</w:t>
      </w:r>
    </w:p>
    <w:p w14:paraId="09BF6481" w14:textId="3121B79F" w:rsidR="007C2C4D" w:rsidRPr="00782E1B" w:rsidRDefault="007C2C4D" w:rsidP="00E661C2">
      <w:pPr>
        <w:jc w:val="center"/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Leticia Silva / 21352 – 4° Semestre</w:t>
      </w:r>
    </w:p>
    <w:p w14:paraId="0E7F50CE" w14:textId="77777777" w:rsidR="007C2C4D" w:rsidRPr="00782E1B" w:rsidRDefault="007C2C4D" w:rsidP="00D90157">
      <w:pPr>
        <w:spacing w:line="276" w:lineRule="auto"/>
        <w:jc w:val="center"/>
        <w:rPr>
          <w:rFonts w:ascii="Kumbh Sans" w:hAnsi="Kumbh Sans"/>
          <w:color w:val="7030A0"/>
          <w:sz w:val="40"/>
          <w:szCs w:val="40"/>
        </w:rPr>
      </w:pPr>
      <w:r w:rsidRPr="00782E1B">
        <w:rPr>
          <w:rFonts w:ascii="Kumbh Sans" w:hAnsi="Kumbh Sans"/>
          <w:color w:val="7030A0"/>
          <w:sz w:val="40"/>
          <w:szCs w:val="40"/>
        </w:rPr>
        <w:lastRenderedPageBreak/>
        <w:t>Gerenciamento de Integração</w:t>
      </w:r>
    </w:p>
    <w:p w14:paraId="454B9B32" w14:textId="77777777" w:rsidR="007C2C4D" w:rsidRPr="00782E1B" w:rsidRDefault="007C2C4D" w:rsidP="00D90157">
      <w:pPr>
        <w:spacing w:line="276" w:lineRule="auto"/>
        <w:jc w:val="center"/>
        <w:rPr>
          <w:rFonts w:ascii="Kumbh Sans" w:hAnsi="Kumbh Sans"/>
          <w:color w:val="7030A0"/>
          <w:sz w:val="40"/>
          <w:szCs w:val="40"/>
        </w:rPr>
      </w:pPr>
    </w:p>
    <w:p w14:paraId="008D9506" w14:textId="77777777" w:rsidR="007C2C4D" w:rsidRPr="00782E1B" w:rsidRDefault="007C2C4D" w:rsidP="007C2C4D">
      <w:pPr>
        <w:pStyle w:val="Ttulo1"/>
        <w:numPr>
          <w:ilvl w:val="0"/>
          <w:numId w:val="1"/>
        </w:numPr>
        <w:spacing w:line="276" w:lineRule="auto"/>
        <w:rPr>
          <w:rFonts w:ascii="Kumbh Sans" w:hAnsi="Kumbh Sans"/>
          <w:color w:val="7030A0"/>
          <w:u w:val="none"/>
        </w:rPr>
      </w:pPr>
      <w:bookmarkStart w:id="0" w:name="_Toc383370457"/>
      <w:bookmarkStart w:id="1" w:name="_Toc422808767"/>
      <w:r w:rsidRPr="00782E1B">
        <w:rPr>
          <w:rFonts w:ascii="Kumbh Sans" w:hAnsi="Kumbh Sans"/>
          <w:color w:val="7030A0"/>
          <w:u w:val="none"/>
        </w:rPr>
        <w:t>Justificativa do projeto</w:t>
      </w:r>
      <w:bookmarkEnd w:id="0"/>
      <w:bookmarkEnd w:id="1"/>
    </w:p>
    <w:p w14:paraId="529AC213" w14:textId="77777777" w:rsidR="007C2C4D" w:rsidRPr="00782E1B" w:rsidRDefault="007C2C4D" w:rsidP="00D90157">
      <w:pPr>
        <w:spacing w:line="276" w:lineRule="auto"/>
        <w:rPr>
          <w:rFonts w:ascii="Kumbh Sans" w:hAnsi="Kumbh Sans" w:cs="Arial"/>
          <w:sz w:val="24"/>
          <w:szCs w:val="24"/>
        </w:rPr>
      </w:pPr>
      <w:r w:rsidRPr="00782E1B">
        <w:rPr>
          <w:rFonts w:ascii="Kumbh Sans" w:hAnsi="Kumbh Sans" w:cs="Arial"/>
          <w:sz w:val="24"/>
          <w:szCs w:val="24"/>
        </w:rPr>
        <w:tab/>
      </w:r>
      <w:r w:rsidRPr="00782E1B">
        <w:rPr>
          <w:rFonts w:ascii="Kumbh Sans" w:hAnsi="Kumbh Sans" w:cs="Arial"/>
          <w:color w:val="000000"/>
          <w:sz w:val="24"/>
          <w:szCs w:val="24"/>
        </w:rPr>
        <w:t xml:space="preserve">O ramo de turismo e agências de viagens vem perdendo espaço para as plataformas de vendas de viagens online, </w:t>
      </w:r>
      <w:bookmarkStart w:id="2" w:name="_Hlk43320100"/>
      <w:r w:rsidRPr="00782E1B">
        <w:rPr>
          <w:rFonts w:ascii="Kumbh Sans" w:hAnsi="Kumbh Sans" w:cs="Arial"/>
          <w:color w:val="000000"/>
          <w:sz w:val="24"/>
          <w:szCs w:val="24"/>
        </w:rPr>
        <w:t>porém essas plataformas não possuem o suporte presencial e a atenção que uma agência de viagem da aos seus clientes.</w:t>
      </w:r>
      <w:bookmarkEnd w:id="2"/>
    </w:p>
    <w:p w14:paraId="161423E7" w14:textId="77777777" w:rsidR="007C2C4D" w:rsidRPr="00782E1B" w:rsidRDefault="007C2C4D" w:rsidP="00D90157">
      <w:pPr>
        <w:pStyle w:val="PargrafodaLista"/>
        <w:spacing w:line="276" w:lineRule="auto"/>
        <w:rPr>
          <w:rFonts w:ascii="Kumbh Sans" w:hAnsi="Kumbh Sans"/>
          <w:b/>
          <w:bCs/>
          <w:color w:val="BF8F00" w:themeColor="accent4" w:themeShade="BF"/>
          <w:sz w:val="28"/>
          <w:szCs w:val="28"/>
        </w:rPr>
      </w:pPr>
    </w:p>
    <w:p w14:paraId="1DB2216C" w14:textId="77777777" w:rsidR="007C2C4D" w:rsidRPr="00782E1B" w:rsidRDefault="007C2C4D" w:rsidP="007C2C4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Objetivos</w:t>
      </w:r>
    </w:p>
    <w:p w14:paraId="55B8F12B" w14:textId="77777777" w:rsidR="007C2C4D" w:rsidRPr="00782E1B" w:rsidRDefault="007C2C4D" w:rsidP="00D90157">
      <w:pPr>
        <w:spacing w:line="276" w:lineRule="auto"/>
        <w:jc w:val="both"/>
        <w:rPr>
          <w:rFonts w:ascii="Kumbh Sans" w:hAnsi="Kumbh Sans" w:cs="Arial"/>
          <w:color w:val="000000"/>
          <w:sz w:val="24"/>
          <w:szCs w:val="24"/>
        </w:rPr>
      </w:pPr>
      <w:r w:rsidRPr="00782E1B">
        <w:rPr>
          <w:rFonts w:ascii="Kumbh Sans" w:hAnsi="Kumbh Sans" w:cs="Arial"/>
          <w:color w:val="000000"/>
        </w:rPr>
        <w:tab/>
      </w:r>
      <w:r w:rsidRPr="00782E1B">
        <w:rPr>
          <w:rFonts w:ascii="Kumbh Sans" w:hAnsi="Kumbh Sans" w:cs="Arial"/>
          <w:color w:val="000000"/>
          <w:sz w:val="24"/>
          <w:szCs w:val="24"/>
        </w:rPr>
        <w:t xml:space="preserve">O projeto tem como propósito o desenvolvimento de uma aplicação web com a finalidade de gerenciar, facilitar e simplificar processos cotidianos de uma agência de viagem. </w:t>
      </w:r>
    </w:p>
    <w:p w14:paraId="3308DCA8" w14:textId="77777777" w:rsidR="007C2C4D" w:rsidRPr="00782E1B" w:rsidRDefault="007C2C4D" w:rsidP="00D90157">
      <w:pPr>
        <w:spacing w:line="276" w:lineRule="auto"/>
        <w:jc w:val="both"/>
        <w:rPr>
          <w:rFonts w:ascii="Kumbh Sans" w:hAnsi="Kumbh Sans" w:cs="Arial"/>
          <w:sz w:val="24"/>
          <w:szCs w:val="24"/>
        </w:rPr>
      </w:pPr>
    </w:p>
    <w:p w14:paraId="7605F14B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Descrição</w:t>
      </w:r>
    </w:p>
    <w:p w14:paraId="5D06C966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</w:r>
      <w:bookmarkStart w:id="3" w:name="_Hlk43320424"/>
      <w:r w:rsidRPr="00782E1B">
        <w:rPr>
          <w:rFonts w:ascii="Kumbh Sans" w:hAnsi="Kumbh Sans" w:cs="Arial"/>
          <w:color w:val="000000"/>
        </w:rPr>
        <w:t>O projeto conta com espaço para cadastrar viagens, clientes, funcionários, hotéis, operadoras e meios de transportes, além de poder tirar relatórios e ter um calendário para melhor gerenciamento de datas de embarques, retornos e eventos isolados.</w:t>
      </w:r>
      <w:bookmarkEnd w:id="3"/>
    </w:p>
    <w:p w14:paraId="68693155" w14:textId="747420F5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6213DCF" w14:textId="77777777" w:rsidR="00E661C2" w:rsidRPr="00782E1B" w:rsidRDefault="00E661C2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6967D92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Premissas</w:t>
      </w:r>
    </w:p>
    <w:p w14:paraId="765C0EE5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  <w:t>Contamos com a premissa que a aplicação feita em Java seja executada sem maiores problemas tanto nas máquinas usadas para programar quanto as que acessarão futuramente. Contamos com a colaboração da nossa equipe e dos nossos stakeholders quando precisarmos de um suporte deles, principalmente com a cooperação dos colegas para a construção do projeto.</w:t>
      </w:r>
    </w:p>
    <w:p w14:paraId="44B4649F" w14:textId="758E25C0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694B3288" w14:textId="77777777" w:rsidR="00E661C2" w:rsidRPr="00782E1B" w:rsidRDefault="00E661C2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5785044C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Restrições</w:t>
      </w:r>
    </w:p>
    <w:p w14:paraId="2502BDF7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  <w:t>Para esse projeto precisamos de bons equipamentos, que suportem toda a programação do projeto e o funcionamento do mesmo quando este for finalizado.</w:t>
      </w:r>
    </w:p>
    <w:p w14:paraId="753E64D9" w14:textId="280E833F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40C6EF51" w14:textId="77777777" w:rsidR="00E661C2" w:rsidRPr="00782E1B" w:rsidRDefault="00E661C2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75AFDAE8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Principais Stakeholders</w:t>
      </w:r>
    </w:p>
    <w:p w14:paraId="766DDCB5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  <w:t>Contamos com o apoio do Centro Universitário Municipal de Franca (Uni-FACEF) para patrocínio do projeto, e a agência de turismo TravelMATE/ Rota 353 como principal cliente, com planos de expandir nossa carta de clientes assim que estiver pronto.</w:t>
      </w:r>
    </w:p>
    <w:p w14:paraId="06D5701C" w14:textId="04DE67F2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63466EE7" w14:textId="20197268" w:rsidR="00E661C2" w:rsidRPr="00782E1B" w:rsidRDefault="00E661C2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0B46B522" w14:textId="329F996B" w:rsidR="00E661C2" w:rsidRPr="00782E1B" w:rsidRDefault="00E661C2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453AA0F6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753DDF72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lastRenderedPageBreak/>
        <w:t>Riscos</w:t>
      </w:r>
    </w:p>
    <w:p w14:paraId="61B20FB3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  <w:t>Corremos o risco de não entregarmos o projeto dentro do prazo, precisando assim estender nosso tempo de projeto. Pode ocorrer também a desistência dos colegas acerca do projeto e a sobrecarga do mesmo em cima da equipe que ainda restar. Há ainda o risco de que os equipamentos apresentem mau funcionamento precisando ser consertados, ou até mesmo substituídos durante o processo, também atrasando a entrega.</w:t>
      </w:r>
    </w:p>
    <w:p w14:paraId="07112677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37FD4DF1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0BA3DE8F" w14:textId="77777777" w:rsidR="007C2C4D" w:rsidRPr="00782E1B" w:rsidRDefault="007C2C4D" w:rsidP="007C2C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782E1B">
        <w:rPr>
          <w:rFonts w:ascii="Kumbh Sans" w:hAnsi="Kumbh Sans" w:cs="Arial"/>
          <w:b/>
          <w:bCs/>
          <w:color w:val="7030A0"/>
          <w:sz w:val="28"/>
          <w:szCs w:val="28"/>
        </w:rPr>
        <w:t>Marcos do projeto</w:t>
      </w:r>
    </w:p>
    <w:p w14:paraId="289DDCC8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782E1B">
        <w:rPr>
          <w:rFonts w:ascii="Kumbh Sans" w:hAnsi="Kumbh Sans" w:cs="Arial"/>
          <w:color w:val="000000"/>
        </w:rPr>
        <w:tab/>
        <w:t>Durante todo o prazo, precisamos atualizar nossos stakeholders sobre o andamento do projeto e de tempos em tempos, entregar partes do projeto ao nosso patrocinador (Uni-FACEF) para que possam nos dar seu feedback acerca do desenvolvimento e apoio nos próximos passos.</w:t>
      </w:r>
    </w:p>
    <w:p w14:paraId="4B2BAD69" w14:textId="77777777" w:rsidR="007C2C4D" w:rsidRPr="00782E1B" w:rsidRDefault="007C2C4D" w:rsidP="00D90157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65A87D4B" w14:textId="77777777" w:rsidR="007C2C4D" w:rsidRPr="00782E1B" w:rsidRDefault="007C2C4D" w:rsidP="00D90157">
      <w:pPr>
        <w:spacing w:line="276" w:lineRule="auto"/>
        <w:rPr>
          <w:rFonts w:ascii="Kumbh Sans" w:hAnsi="Kumbh Sans"/>
        </w:rPr>
      </w:pPr>
    </w:p>
    <w:p w14:paraId="5BB320AB" w14:textId="644CE9C4" w:rsidR="007C2C4D" w:rsidRPr="00782E1B" w:rsidRDefault="007C2C4D" w:rsidP="007C2C4D">
      <w:pPr>
        <w:jc w:val="center"/>
        <w:rPr>
          <w:rFonts w:ascii="Kumbh Sans" w:hAnsi="Kumbh Sans"/>
          <w:sz w:val="24"/>
          <w:szCs w:val="24"/>
        </w:rPr>
      </w:pPr>
    </w:p>
    <w:p w14:paraId="3AC7F30D" w14:textId="77777777" w:rsidR="00E661C2" w:rsidRPr="00782E1B" w:rsidRDefault="00E661C2" w:rsidP="00D90157">
      <w:pPr>
        <w:rPr>
          <w:rFonts w:ascii="Kumbh Sans" w:hAnsi="Kumbh Sans"/>
        </w:rPr>
      </w:pPr>
      <w:r w:rsidRPr="00782E1B">
        <w:rPr>
          <w:rFonts w:ascii="Kumbh Sans" w:hAnsi="Kumbh Sans"/>
          <w:sz w:val="24"/>
          <w:szCs w:val="24"/>
        </w:rPr>
        <w:t xml:space="preserve"> </w:t>
      </w:r>
    </w:p>
    <w:p w14:paraId="23C41224" w14:textId="77777777" w:rsidR="00E661C2" w:rsidRPr="00782E1B" w:rsidRDefault="00E661C2" w:rsidP="00D90157">
      <w:pPr>
        <w:rPr>
          <w:rFonts w:ascii="Kumbh Sans" w:hAnsi="Kumbh Sans"/>
        </w:rPr>
      </w:pPr>
    </w:p>
    <w:p w14:paraId="33F8AF71" w14:textId="77777777" w:rsidR="00E661C2" w:rsidRPr="00782E1B" w:rsidRDefault="00E661C2" w:rsidP="00D90157">
      <w:pPr>
        <w:rPr>
          <w:rFonts w:ascii="Kumbh Sans" w:hAnsi="Kumbh Sans"/>
        </w:rPr>
      </w:pPr>
    </w:p>
    <w:p w14:paraId="666F5D03" w14:textId="305CB6B6" w:rsidR="00E661C2" w:rsidRPr="00782E1B" w:rsidRDefault="00E661C2" w:rsidP="00D90157">
      <w:pPr>
        <w:jc w:val="center"/>
        <w:rPr>
          <w:rFonts w:ascii="Kumbh Sans" w:hAnsi="Kumbh Sans"/>
        </w:rPr>
      </w:pPr>
    </w:p>
    <w:p w14:paraId="6FDA3D34" w14:textId="226AF2F9" w:rsidR="005135BB" w:rsidRPr="00782E1B" w:rsidRDefault="005135BB" w:rsidP="00D90157">
      <w:pPr>
        <w:jc w:val="center"/>
        <w:rPr>
          <w:rFonts w:ascii="Kumbh Sans" w:hAnsi="Kumbh Sans"/>
        </w:rPr>
      </w:pPr>
    </w:p>
    <w:p w14:paraId="7BF7F054" w14:textId="71CBB75B" w:rsidR="005135BB" w:rsidRPr="00782E1B" w:rsidRDefault="005135BB" w:rsidP="00D90157">
      <w:pPr>
        <w:jc w:val="center"/>
        <w:rPr>
          <w:rFonts w:ascii="Kumbh Sans" w:hAnsi="Kumbh Sans"/>
        </w:rPr>
      </w:pPr>
    </w:p>
    <w:p w14:paraId="2F460D2E" w14:textId="2D745F93" w:rsidR="005135BB" w:rsidRPr="00782E1B" w:rsidRDefault="005135BB" w:rsidP="00D90157">
      <w:pPr>
        <w:jc w:val="center"/>
        <w:rPr>
          <w:rFonts w:ascii="Kumbh Sans" w:hAnsi="Kumbh Sans"/>
        </w:rPr>
      </w:pPr>
    </w:p>
    <w:p w14:paraId="64835747" w14:textId="1DB82692" w:rsidR="005135BB" w:rsidRPr="00782E1B" w:rsidRDefault="005135BB" w:rsidP="00D90157">
      <w:pPr>
        <w:jc w:val="center"/>
        <w:rPr>
          <w:rFonts w:ascii="Kumbh Sans" w:hAnsi="Kumbh Sans"/>
        </w:rPr>
      </w:pPr>
    </w:p>
    <w:p w14:paraId="3CAC7878" w14:textId="3F966DBC" w:rsidR="005135BB" w:rsidRPr="00782E1B" w:rsidRDefault="005135BB" w:rsidP="00D90157">
      <w:pPr>
        <w:jc w:val="center"/>
        <w:rPr>
          <w:rFonts w:ascii="Kumbh Sans" w:hAnsi="Kumbh Sans"/>
        </w:rPr>
      </w:pPr>
    </w:p>
    <w:p w14:paraId="08FC8C7C" w14:textId="5BA61396" w:rsidR="005135BB" w:rsidRPr="00782E1B" w:rsidRDefault="005135BB" w:rsidP="00D90157">
      <w:pPr>
        <w:jc w:val="center"/>
        <w:rPr>
          <w:rFonts w:ascii="Kumbh Sans" w:hAnsi="Kumbh Sans"/>
        </w:rPr>
      </w:pPr>
    </w:p>
    <w:p w14:paraId="0D4A5795" w14:textId="780EACCB" w:rsidR="005135BB" w:rsidRPr="00782E1B" w:rsidRDefault="005135BB" w:rsidP="00D90157">
      <w:pPr>
        <w:jc w:val="center"/>
        <w:rPr>
          <w:rFonts w:ascii="Kumbh Sans" w:hAnsi="Kumbh Sans"/>
        </w:rPr>
      </w:pPr>
    </w:p>
    <w:p w14:paraId="6607D464" w14:textId="556BE8DA" w:rsidR="005135BB" w:rsidRPr="00782E1B" w:rsidRDefault="005135BB" w:rsidP="00D90157">
      <w:pPr>
        <w:jc w:val="center"/>
        <w:rPr>
          <w:rFonts w:ascii="Kumbh Sans" w:hAnsi="Kumbh Sans"/>
        </w:rPr>
      </w:pPr>
    </w:p>
    <w:p w14:paraId="27D0DBF2" w14:textId="1292AA35" w:rsidR="005135BB" w:rsidRPr="00782E1B" w:rsidRDefault="005135BB" w:rsidP="00D90157">
      <w:pPr>
        <w:jc w:val="center"/>
        <w:rPr>
          <w:rFonts w:ascii="Kumbh Sans" w:hAnsi="Kumbh Sans"/>
        </w:rPr>
      </w:pPr>
    </w:p>
    <w:p w14:paraId="1F987E2F" w14:textId="382D9D21" w:rsidR="005135BB" w:rsidRPr="00782E1B" w:rsidRDefault="005135BB" w:rsidP="00D90157">
      <w:pPr>
        <w:jc w:val="center"/>
        <w:rPr>
          <w:rFonts w:ascii="Kumbh Sans" w:hAnsi="Kumbh Sans"/>
        </w:rPr>
      </w:pPr>
    </w:p>
    <w:p w14:paraId="48F1BC7A" w14:textId="7CD864B7" w:rsidR="005135BB" w:rsidRPr="00782E1B" w:rsidRDefault="005135BB" w:rsidP="00D90157">
      <w:pPr>
        <w:jc w:val="center"/>
        <w:rPr>
          <w:rFonts w:ascii="Kumbh Sans" w:hAnsi="Kumbh Sans"/>
        </w:rPr>
      </w:pPr>
    </w:p>
    <w:p w14:paraId="149CBCDD" w14:textId="5C0631D7" w:rsidR="005135BB" w:rsidRPr="00782E1B" w:rsidRDefault="005135BB" w:rsidP="00D90157">
      <w:pPr>
        <w:jc w:val="center"/>
        <w:rPr>
          <w:rFonts w:ascii="Kumbh Sans" w:hAnsi="Kumbh Sans"/>
        </w:rPr>
      </w:pPr>
    </w:p>
    <w:p w14:paraId="74B2F0D9" w14:textId="0FCEBCAE" w:rsidR="005135BB" w:rsidRPr="00782E1B" w:rsidRDefault="005135BB" w:rsidP="00D90157">
      <w:pPr>
        <w:jc w:val="center"/>
        <w:rPr>
          <w:rFonts w:ascii="Kumbh Sans" w:hAnsi="Kumbh Sans"/>
        </w:rPr>
      </w:pPr>
    </w:p>
    <w:p w14:paraId="09291ED4" w14:textId="099066AA" w:rsidR="005135BB" w:rsidRPr="00782E1B" w:rsidRDefault="005135BB" w:rsidP="00D90157">
      <w:pPr>
        <w:jc w:val="center"/>
        <w:rPr>
          <w:rFonts w:ascii="Kumbh Sans" w:hAnsi="Kumbh Sans"/>
        </w:rPr>
      </w:pPr>
    </w:p>
    <w:p w14:paraId="03BF2B5A" w14:textId="57EED9E2" w:rsidR="005135BB" w:rsidRPr="00782E1B" w:rsidRDefault="005135BB" w:rsidP="00D90157">
      <w:pPr>
        <w:jc w:val="center"/>
        <w:rPr>
          <w:rFonts w:ascii="Kumbh Sans" w:hAnsi="Kumbh Sans"/>
        </w:rPr>
      </w:pPr>
    </w:p>
    <w:p w14:paraId="0129AA2B" w14:textId="3671D8C9" w:rsidR="005135BB" w:rsidRPr="00782E1B" w:rsidRDefault="005135BB" w:rsidP="00D90157">
      <w:pPr>
        <w:jc w:val="center"/>
        <w:rPr>
          <w:rFonts w:ascii="Kumbh Sans" w:hAnsi="Kumbh Sans"/>
        </w:rPr>
      </w:pPr>
    </w:p>
    <w:p w14:paraId="48967475" w14:textId="4EFE7ED9" w:rsidR="005135BB" w:rsidRPr="00782E1B" w:rsidRDefault="005135BB" w:rsidP="00D90157">
      <w:pPr>
        <w:jc w:val="center"/>
        <w:rPr>
          <w:rFonts w:ascii="Kumbh Sans" w:hAnsi="Kumbh Sans"/>
        </w:rPr>
      </w:pPr>
    </w:p>
    <w:p w14:paraId="14553C93" w14:textId="77777777" w:rsidR="005135BB" w:rsidRPr="00782E1B" w:rsidRDefault="005135BB" w:rsidP="00D90157">
      <w:pPr>
        <w:jc w:val="center"/>
        <w:rPr>
          <w:rFonts w:ascii="Kumbh Sans" w:hAnsi="Kumbh Sans"/>
        </w:rPr>
      </w:pPr>
    </w:p>
    <w:p w14:paraId="5950298F" w14:textId="77777777" w:rsidR="00E661C2" w:rsidRPr="00782E1B" w:rsidRDefault="00E661C2" w:rsidP="00D90157">
      <w:pPr>
        <w:jc w:val="center"/>
        <w:rPr>
          <w:rFonts w:ascii="Kumbh Sans" w:hAnsi="Kumbh Sans"/>
          <w:color w:val="7030A0"/>
          <w:sz w:val="40"/>
          <w:szCs w:val="40"/>
        </w:rPr>
      </w:pPr>
      <w:r w:rsidRPr="00782E1B">
        <w:rPr>
          <w:rFonts w:ascii="Kumbh Sans" w:hAnsi="Kumbh Sans"/>
          <w:color w:val="7030A0"/>
          <w:sz w:val="40"/>
          <w:szCs w:val="40"/>
        </w:rPr>
        <w:lastRenderedPageBreak/>
        <w:t>Gerenciamento de Escopo</w:t>
      </w:r>
    </w:p>
    <w:p w14:paraId="73573B3F" w14:textId="77777777" w:rsidR="00E661C2" w:rsidRPr="00782E1B" w:rsidRDefault="00E661C2" w:rsidP="00D90157">
      <w:pPr>
        <w:jc w:val="center"/>
        <w:rPr>
          <w:rFonts w:ascii="Kumbh Sans" w:hAnsi="Kumbh Sans"/>
          <w:color w:val="7030A0"/>
          <w:sz w:val="40"/>
          <w:szCs w:val="40"/>
        </w:rPr>
      </w:pPr>
    </w:p>
    <w:p w14:paraId="7488DA18" w14:textId="77777777" w:rsidR="00E661C2" w:rsidRPr="00782E1B" w:rsidRDefault="00E661C2" w:rsidP="00E661C2">
      <w:pPr>
        <w:pStyle w:val="Ttulo1"/>
        <w:numPr>
          <w:ilvl w:val="0"/>
          <w:numId w:val="4"/>
        </w:numPr>
        <w:rPr>
          <w:rFonts w:ascii="Kumbh Sans" w:hAnsi="Kumbh Sans"/>
          <w:color w:val="7030A0"/>
          <w:u w:val="none"/>
        </w:rPr>
      </w:pPr>
      <w:bookmarkStart w:id="4" w:name="_Toc341694027"/>
      <w:bookmarkStart w:id="5" w:name="_Toc417921699"/>
      <w:bookmarkStart w:id="6" w:name="_Toc468894017"/>
      <w:r w:rsidRPr="00782E1B">
        <w:rPr>
          <w:rFonts w:ascii="Kumbh Sans" w:hAnsi="Kumbh Sans"/>
          <w:color w:val="7030A0"/>
          <w:u w:val="none"/>
        </w:rPr>
        <w:t xml:space="preserve">Objetivo do Gerenciamento da </w:t>
      </w:r>
      <w:bookmarkEnd w:id="4"/>
      <w:bookmarkEnd w:id="5"/>
      <w:bookmarkEnd w:id="6"/>
      <w:r w:rsidRPr="00782E1B">
        <w:rPr>
          <w:rFonts w:ascii="Kumbh Sans" w:hAnsi="Kumbh Sans"/>
          <w:color w:val="7030A0"/>
          <w:u w:val="none"/>
        </w:rPr>
        <w:t>Escopo</w:t>
      </w:r>
    </w:p>
    <w:p w14:paraId="4123AE73" w14:textId="64E302E3" w:rsidR="00E661C2" w:rsidRPr="00782E1B" w:rsidRDefault="00E661C2" w:rsidP="00D90157">
      <w:pPr>
        <w:rPr>
          <w:rFonts w:ascii="Kumbh Sans" w:hAnsi="Kumbh Sans" w:cs="Arial"/>
          <w:sz w:val="24"/>
          <w:szCs w:val="24"/>
        </w:rPr>
      </w:pPr>
      <w:r w:rsidRPr="00782E1B">
        <w:rPr>
          <w:rFonts w:ascii="Kumbh Sans" w:hAnsi="Kumbh Sans" w:cs="Arial"/>
        </w:rPr>
        <w:tab/>
      </w:r>
      <w:r w:rsidRPr="00782E1B">
        <w:rPr>
          <w:rFonts w:ascii="Kumbh Sans" w:hAnsi="Kumbh Sans"/>
          <w:sz w:val="24"/>
          <w:szCs w:val="24"/>
        </w:rPr>
        <w:t xml:space="preserve">O gerenciamento do escopo descreve como </w:t>
      </w:r>
      <w:r w:rsidRPr="00782E1B">
        <w:rPr>
          <w:rFonts w:ascii="Kumbh Sans" w:hAnsi="Kumbh Sans" w:cs="Arial"/>
          <w:sz w:val="24"/>
          <w:szCs w:val="24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14:paraId="10E842A1" w14:textId="77777777" w:rsidR="00E661C2" w:rsidRPr="00782E1B" w:rsidRDefault="00E661C2" w:rsidP="00D90157">
      <w:pPr>
        <w:pStyle w:val="PargrafodaLista"/>
        <w:rPr>
          <w:rFonts w:ascii="Kumbh Sans" w:hAnsi="Kumbh Sans"/>
          <w:b/>
          <w:bCs/>
          <w:color w:val="BF8F00" w:themeColor="accent4" w:themeShade="BF"/>
          <w:sz w:val="28"/>
          <w:szCs w:val="28"/>
        </w:rPr>
      </w:pPr>
    </w:p>
    <w:p w14:paraId="3950CD97" w14:textId="77777777" w:rsidR="00E661C2" w:rsidRPr="00782E1B" w:rsidRDefault="00E661C2" w:rsidP="00E661C2">
      <w:pPr>
        <w:pStyle w:val="Ttulo1"/>
        <w:numPr>
          <w:ilvl w:val="0"/>
          <w:numId w:val="5"/>
        </w:numPr>
        <w:rPr>
          <w:rFonts w:ascii="Kumbh Sans" w:hAnsi="Kumbh Sans"/>
          <w:color w:val="7030A0"/>
          <w:u w:val="none"/>
        </w:rPr>
      </w:pPr>
      <w:r w:rsidRPr="00782E1B">
        <w:rPr>
          <w:rFonts w:ascii="Kumbh Sans" w:hAnsi="Kumbh Sans"/>
          <w:color w:val="7030A0"/>
          <w:u w:val="none"/>
        </w:rPr>
        <w:t>Controle de Qualidade do Projeto</w:t>
      </w:r>
    </w:p>
    <w:p w14:paraId="6BEBEF0C" w14:textId="3DB1B113" w:rsidR="00E661C2" w:rsidRPr="00782E1B" w:rsidRDefault="00E661C2" w:rsidP="00D90157">
      <w:pPr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</w:rPr>
        <w:tab/>
      </w:r>
      <w:r w:rsidRPr="00782E1B">
        <w:rPr>
          <w:rFonts w:ascii="Kumbh Sans" w:hAnsi="Kumbh Sans"/>
          <w:sz w:val="24"/>
          <w:szCs w:val="24"/>
        </w:rPr>
        <w:t xml:space="preserve">A inspeção será realizada na conclusão de cada entrega utilizando-se </w:t>
      </w:r>
      <w:proofErr w:type="spellStart"/>
      <w:r w:rsidRPr="00782E1B">
        <w:rPr>
          <w:rFonts w:ascii="Kumbh Sans" w:hAnsi="Kumbh Sans"/>
          <w:sz w:val="24"/>
          <w:szCs w:val="24"/>
        </w:rPr>
        <w:t>CheckList</w:t>
      </w:r>
      <w:proofErr w:type="spellEnd"/>
      <w:r w:rsidRPr="00782E1B">
        <w:rPr>
          <w:rFonts w:ascii="Kumbh Sans" w:hAnsi="Kumbh Sans"/>
          <w:sz w:val="24"/>
          <w:szCs w:val="24"/>
        </w:rPr>
        <w:t xml:space="preserve"> e respectivamente, os seus indicadores, a fim de manter a qualidade do projeto e alimentar o processo de melhoria contínua.</w:t>
      </w:r>
    </w:p>
    <w:p w14:paraId="553E8D5A" w14:textId="77777777" w:rsidR="00E661C2" w:rsidRPr="00782E1B" w:rsidRDefault="00E661C2" w:rsidP="00D90157">
      <w:pPr>
        <w:rPr>
          <w:rFonts w:ascii="Kumbh Sans" w:hAnsi="Kumbh Sans"/>
        </w:rPr>
      </w:pPr>
    </w:p>
    <w:p w14:paraId="5BC1A869" w14:textId="77777777" w:rsidR="00E661C2" w:rsidRPr="00782E1B" w:rsidRDefault="00E661C2" w:rsidP="00E661C2">
      <w:pPr>
        <w:pStyle w:val="Ttulo1"/>
        <w:numPr>
          <w:ilvl w:val="0"/>
          <w:numId w:val="6"/>
        </w:numPr>
        <w:rPr>
          <w:rFonts w:ascii="Kumbh Sans" w:hAnsi="Kumbh Sans"/>
          <w:color w:val="7030A0"/>
          <w:u w:val="none"/>
        </w:rPr>
      </w:pPr>
      <w:bookmarkStart w:id="7" w:name="_Toc327554433"/>
      <w:r w:rsidRPr="00782E1B">
        <w:rPr>
          <w:rFonts w:ascii="Kumbh Sans" w:hAnsi="Kumbh Sans"/>
          <w:color w:val="7030A0"/>
          <w:u w:val="none"/>
        </w:rPr>
        <w:t>Coletar os requisitos</w:t>
      </w:r>
      <w:bookmarkEnd w:id="7"/>
    </w:p>
    <w:p w14:paraId="3F2DFE76" w14:textId="0FB2C030" w:rsidR="00E661C2" w:rsidRPr="00782E1B" w:rsidRDefault="00E661C2" w:rsidP="00E661C2">
      <w:pPr>
        <w:rPr>
          <w:rFonts w:ascii="Kumbh Sans" w:hAnsi="Kumbh Sans"/>
          <w:bCs/>
          <w:sz w:val="24"/>
          <w:szCs w:val="24"/>
        </w:rPr>
      </w:pPr>
      <w:r w:rsidRPr="00782E1B">
        <w:rPr>
          <w:rFonts w:ascii="Kumbh Sans" w:hAnsi="Kumbh Sans"/>
          <w:bCs/>
          <w:color w:val="BF8F00" w:themeColor="accent4" w:themeShade="BF"/>
          <w:sz w:val="28"/>
          <w:szCs w:val="28"/>
        </w:rPr>
        <w:tab/>
      </w:r>
      <w:r w:rsidRPr="00782E1B">
        <w:rPr>
          <w:rFonts w:ascii="Kumbh Sans" w:hAnsi="Kumbh Sans"/>
          <w:bCs/>
          <w:sz w:val="24"/>
          <w:szCs w:val="24"/>
        </w:rPr>
        <w:t>A coleta de requisitos foi feita através de entrevistas e foram anotados 12 requisitos funcionais e 6 requisitos não funcionais além de 11 regras de negócios que precisam obrigatoriamente serem obedecidas</w:t>
      </w:r>
      <w:bookmarkStart w:id="8" w:name="_Toc327554434"/>
    </w:p>
    <w:p w14:paraId="5783A3DD" w14:textId="77777777" w:rsidR="00E661C2" w:rsidRPr="00782E1B" w:rsidRDefault="00E661C2" w:rsidP="00E661C2">
      <w:pPr>
        <w:rPr>
          <w:rFonts w:ascii="Kumbh Sans" w:hAnsi="Kumbh Sans"/>
          <w:bCs/>
          <w:sz w:val="24"/>
          <w:szCs w:val="24"/>
        </w:rPr>
      </w:pPr>
    </w:p>
    <w:p w14:paraId="59FB1498" w14:textId="73F2A843" w:rsidR="00E661C2" w:rsidRPr="00782E1B" w:rsidRDefault="00E661C2" w:rsidP="00E661C2">
      <w:pPr>
        <w:pStyle w:val="Ttulo1"/>
        <w:numPr>
          <w:ilvl w:val="0"/>
          <w:numId w:val="6"/>
        </w:numPr>
        <w:rPr>
          <w:rFonts w:ascii="Kumbh Sans" w:hAnsi="Kumbh Sans"/>
          <w:color w:val="7030A0"/>
          <w:u w:val="none"/>
        </w:rPr>
      </w:pPr>
      <w:r w:rsidRPr="00782E1B">
        <w:rPr>
          <w:rFonts w:ascii="Kumbh Sans" w:hAnsi="Kumbh Sans"/>
          <w:color w:val="7030A0"/>
          <w:u w:val="none"/>
        </w:rPr>
        <w:t>Definir o escopo</w:t>
      </w:r>
      <w:bookmarkEnd w:id="8"/>
    </w:p>
    <w:p w14:paraId="1051EB0E" w14:textId="77777777" w:rsidR="00E661C2" w:rsidRPr="00782E1B" w:rsidRDefault="00E661C2" w:rsidP="00D90157">
      <w:pPr>
        <w:pStyle w:val="PargrafodaLista"/>
        <w:rPr>
          <w:rFonts w:ascii="Kumbh Sans" w:hAnsi="Kumbh Sans" w:cs="Arial"/>
          <w:sz w:val="24"/>
          <w:szCs w:val="24"/>
        </w:rPr>
      </w:pPr>
      <w:r w:rsidRPr="00782E1B">
        <w:rPr>
          <w:rFonts w:ascii="Arial" w:hAnsi="Arial" w:cs="Arial"/>
          <w:sz w:val="24"/>
          <w:szCs w:val="24"/>
        </w:rPr>
        <w:tab/>
      </w:r>
      <w:r w:rsidRPr="00782E1B">
        <w:rPr>
          <w:rFonts w:ascii="Kumbh Sans" w:hAnsi="Kumbh Sans" w:cs="Arial"/>
          <w:sz w:val="24"/>
          <w:szCs w:val="24"/>
        </w:rPr>
        <w:t>O escopo do projeto foi dividido em três fases de execução para ter uma melhor organização de tarefas. O início do projeto se dá por meio de um planejamento onde conversamos com os clientes sobre o problema, fazemos uma junção de ideias, aprendemos sobre o funcionamento da empresa, as dores e necessidades do cliente e começamos a formar um potencial resultado do projeto.</w:t>
      </w:r>
    </w:p>
    <w:p w14:paraId="31B337C7" w14:textId="77777777" w:rsidR="00E661C2" w:rsidRPr="00782E1B" w:rsidRDefault="00E661C2" w:rsidP="00D90157">
      <w:pPr>
        <w:pStyle w:val="PargrafodaLista"/>
        <w:rPr>
          <w:rFonts w:ascii="Kumbh Sans" w:hAnsi="Kumbh Sans" w:cs="Arial"/>
          <w:sz w:val="24"/>
          <w:szCs w:val="24"/>
        </w:rPr>
      </w:pPr>
      <w:r w:rsidRPr="00782E1B">
        <w:rPr>
          <w:rFonts w:ascii="Kumbh Sans" w:hAnsi="Kumbh Sans" w:cs="Arial"/>
          <w:sz w:val="24"/>
          <w:szCs w:val="24"/>
        </w:rPr>
        <w:tab/>
        <w:t xml:space="preserve">Assim que tivermos uma ideia praticamente formada, começamos a elaboração teórica do projeto, onde criamos todo o passo a passo do programa, idealizamos um perfil de usuário para criação de persona, decidimos os tipos de dados e as informações que o sistema </w:t>
      </w:r>
      <w:proofErr w:type="spellStart"/>
      <w:r w:rsidRPr="00782E1B">
        <w:rPr>
          <w:rFonts w:ascii="Kumbh Sans" w:hAnsi="Kumbh Sans" w:cs="Arial"/>
          <w:sz w:val="24"/>
          <w:szCs w:val="24"/>
        </w:rPr>
        <w:t>ira</w:t>
      </w:r>
      <w:proofErr w:type="spellEnd"/>
      <w:r w:rsidRPr="00782E1B">
        <w:rPr>
          <w:rFonts w:ascii="Kumbh Sans" w:hAnsi="Kumbh Sans" w:cs="Arial"/>
          <w:sz w:val="24"/>
          <w:szCs w:val="24"/>
        </w:rPr>
        <w:t xml:space="preserve"> usar e todo o layout do mesmo, paleta de cores, entradas de campos, tipos de botões, fontes.... a interface do projeto.</w:t>
      </w:r>
    </w:p>
    <w:p w14:paraId="436F8FE8" w14:textId="77777777" w:rsidR="00E661C2" w:rsidRPr="00782E1B" w:rsidRDefault="00E661C2" w:rsidP="00D90157">
      <w:pPr>
        <w:pStyle w:val="PargrafodaLista"/>
        <w:rPr>
          <w:rFonts w:ascii="Kumbh Sans" w:hAnsi="Kumbh Sans" w:cs="Arial"/>
          <w:sz w:val="24"/>
          <w:szCs w:val="24"/>
        </w:rPr>
      </w:pPr>
      <w:r w:rsidRPr="00782E1B">
        <w:rPr>
          <w:rFonts w:ascii="Kumbh Sans" w:hAnsi="Kumbh Sans" w:cs="Arial"/>
          <w:sz w:val="24"/>
          <w:szCs w:val="24"/>
        </w:rPr>
        <w:tab/>
        <w:t>Vendo que nosso projeto saiu do papel e tomou uma forma mais concreta, começamos a fase de execução para que o projeto vire produto. Nessa fase vamos colocar em prática os códigos, criação de banco de dados e a finalização do projeto para apresentar ao cliente e aos patrocinadores.</w:t>
      </w:r>
    </w:p>
    <w:p w14:paraId="74B0FB08" w14:textId="0E5CF2A8" w:rsidR="00E661C2" w:rsidRPr="00782E1B" w:rsidRDefault="00E661C2" w:rsidP="00D90157">
      <w:pPr>
        <w:rPr>
          <w:rFonts w:ascii="Kumbh Sans" w:hAnsi="Kumbh Sans"/>
          <w:color w:val="BF8F00" w:themeColor="accent4" w:themeShade="BF"/>
          <w:sz w:val="28"/>
          <w:szCs w:val="28"/>
        </w:rPr>
      </w:pPr>
    </w:p>
    <w:p w14:paraId="14AB84FA" w14:textId="0CE4F93C" w:rsidR="00E661C2" w:rsidRPr="00782E1B" w:rsidRDefault="00E661C2" w:rsidP="00D90157">
      <w:pPr>
        <w:pStyle w:val="Ttulo1"/>
        <w:numPr>
          <w:ilvl w:val="0"/>
          <w:numId w:val="6"/>
        </w:numPr>
        <w:rPr>
          <w:rFonts w:ascii="Kumbh Sans" w:hAnsi="Kumbh Sans"/>
          <w:color w:val="7030A0"/>
          <w:u w:val="none"/>
        </w:rPr>
      </w:pPr>
      <w:bookmarkStart w:id="9" w:name="_Toc327554435"/>
      <w:r w:rsidRPr="00782E1B">
        <w:rPr>
          <w:rFonts w:ascii="Kumbh Sans" w:hAnsi="Kumbh Sans"/>
          <w:color w:val="7030A0"/>
          <w:u w:val="none"/>
        </w:rPr>
        <w:lastRenderedPageBreak/>
        <w:t>Criar a EAP</w:t>
      </w:r>
      <w:bookmarkEnd w:id="9"/>
    </w:p>
    <w:p w14:paraId="131935C0" w14:textId="77777777" w:rsidR="00E661C2" w:rsidRPr="00782E1B" w:rsidRDefault="00E661C2" w:rsidP="00D90157">
      <w:pPr>
        <w:rPr>
          <w:rFonts w:ascii="Kumbh Sans" w:hAnsi="Kumbh Sans"/>
          <w:color w:val="BF8F00" w:themeColor="accent4" w:themeShade="BF"/>
          <w:sz w:val="28"/>
          <w:szCs w:val="28"/>
        </w:rPr>
      </w:pPr>
      <w:r w:rsidRPr="00782E1B">
        <w:rPr>
          <w:rFonts w:ascii="Kumbh Sans" w:hAnsi="Kumbh Sans"/>
          <w:noProof/>
          <w:color w:val="BF8F00" w:themeColor="accent4" w:themeShade="BF"/>
          <w:sz w:val="28"/>
          <w:szCs w:val="28"/>
        </w:rPr>
        <w:drawing>
          <wp:inline distT="0" distB="0" distL="0" distR="0" wp14:anchorId="668C9F14" wp14:editId="3BBFAE17">
            <wp:extent cx="5732145" cy="369824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D2CD" w14:textId="77777777" w:rsidR="00E661C2" w:rsidRPr="00782E1B" w:rsidRDefault="00E661C2" w:rsidP="00E661C2">
      <w:pPr>
        <w:pStyle w:val="Ttulo1"/>
        <w:numPr>
          <w:ilvl w:val="0"/>
          <w:numId w:val="6"/>
        </w:numPr>
        <w:rPr>
          <w:rFonts w:ascii="Kumbh Sans" w:hAnsi="Kumbh Sans"/>
          <w:color w:val="7030A0"/>
          <w:u w:val="none"/>
        </w:rPr>
      </w:pPr>
      <w:bookmarkStart w:id="10" w:name="_Toc327554437"/>
      <w:r w:rsidRPr="00782E1B">
        <w:rPr>
          <w:rFonts w:ascii="Kumbh Sans" w:hAnsi="Kumbh Sans"/>
          <w:color w:val="7030A0"/>
          <w:u w:val="none"/>
        </w:rPr>
        <w:t>Controlar o escopo</w:t>
      </w:r>
      <w:bookmarkEnd w:id="10"/>
    </w:p>
    <w:p w14:paraId="4AB6EA53" w14:textId="77777777" w:rsidR="00E661C2" w:rsidRPr="00782E1B" w:rsidRDefault="00E661C2" w:rsidP="00D90157">
      <w:pPr>
        <w:pStyle w:val="Comments"/>
      </w:pPr>
    </w:p>
    <w:p w14:paraId="6648428C" w14:textId="77777777" w:rsidR="00E661C2" w:rsidRPr="00782E1B" w:rsidRDefault="00E661C2" w:rsidP="00D90157">
      <w:pPr>
        <w:rPr>
          <w:rFonts w:ascii="Kumbh Sans" w:hAnsi="Kumbh Sans"/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ab/>
        <w:t>O escopo será controlado pela equipe de acordo com as tarefas realizadas, irão sendo riscadas as tarefas já feitas e incluindo anotações para as próximas.</w:t>
      </w:r>
    </w:p>
    <w:p w14:paraId="75B0ED8D" w14:textId="473A3928" w:rsidR="00E661C2" w:rsidRPr="00782E1B" w:rsidRDefault="00E661C2" w:rsidP="007C2C4D">
      <w:pPr>
        <w:jc w:val="center"/>
        <w:rPr>
          <w:rFonts w:ascii="Kumbh Sans" w:hAnsi="Kumbh Sans"/>
          <w:sz w:val="24"/>
          <w:szCs w:val="24"/>
        </w:rPr>
      </w:pPr>
    </w:p>
    <w:p w14:paraId="1FAF7C84" w14:textId="2A488449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3B079E11" w14:textId="12670E3A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16997F32" w14:textId="19B15684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4350C604" w14:textId="0CC96CE9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2663D7E0" w14:textId="5F5D6CD0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1E24497F" w14:textId="7124501F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19229DF0" w14:textId="6011D095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267BE083" w14:textId="7960C925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11117C31" w14:textId="66D61F11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3F72C304" w14:textId="30B04340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7510BD12" w14:textId="1E325F0A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0D74D415" w14:textId="55F8EE1D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49D3A920" w14:textId="580BFB41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5EB2C327" w14:textId="0AF5A782" w:rsidR="005135BB" w:rsidRPr="00782E1B" w:rsidRDefault="005135BB" w:rsidP="007C2C4D">
      <w:pPr>
        <w:jc w:val="center"/>
        <w:rPr>
          <w:rFonts w:ascii="Kumbh Sans" w:hAnsi="Kumbh Sans"/>
          <w:sz w:val="24"/>
          <w:szCs w:val="24"/>
        </w:rPr>
      </w:pPr>
    </w:p>
    <w:p w14:paraId="79F3769F" w14:textId="77777777" w:rsidR="005135BB" w:rsidRPr="00782E1B" w:rsidRDefault="005135BB" w:rsidP="00D90157">
      <w:pPr>
        <w:rPr>
          <w:rFonts w:ascii="Kumbh Sans" w:hAnsi="Kumbh Sans"/>
          <w:color w:val="BF8F00" w:themeColor="accent4" w:themeShade="BF"/>
        </w:rPr>
      </w:pPr>
    </w:p>
    <w:p w14:paraId="0C1AA3E2" w14:textId="77777777" w:rsidR="005135BB" w:rsidRPr="00782E1B" w:rsidRDefault="005135BB" w:rsidP="00D90157">
      <w:pPr>
        <w:jc w:val="center"/>
        <w:rPr>
          <w:rFonts w:ascii="Kumbh Sans" w:hAnsi="Kumbh Sans"/>
          <w:color w:val="7030A0"/>
          <w:sz w:val="40"/>
          <w:szCs w:val="40"/>
        </w:rPr>
      </w:pPr>
      <w:r w:rsidRPr="00782E1B">
        <w:rPr>
          <w:rFonts w:ascii="Kumbh Sans" w:hAnsi="Kumbh Sans"/>
          <w:color w:val="7030A0"/>
          <w:sz w:val="40"/>
          <w:szCs w:val="40"/>
        </w:rPr>
        <w:t>Gerenciamento de Tempo</w:t>
      </w:r>
    </w:p>
    <w:p w14:paraId="750DBACA" w14:textId="77777777" w:rsidR="005135BB" w:rsidRPr="00782E1B" w:rsidRDefault="005135BB" w:rsidP="00D90157">
      <w:pPr>
        <w:rPr>
          <w:rFonts w:ascii="Kumbh Sans" w:hAnsi="Kumbh Sans"/>
        </w:rPr>
      </w:pPr>
    </w:p>
    <w:p w14:paraId="2AC3BF3C" w14:textId="77777777" w:rsidR="005135BB" w:rsidRPr="00782E1B" w:rsidRDefault="005135BB" w:rsidP="00D90157">
      <w:pPr>
        <w:rPr>
          <w:rFonts w:ascii="Kumbh Sans" w:hAnsi="Kumbh Sans"/>
        </w:rPr>
      </w:pPr>
    </w:p>
    <w:p w14:paraId="328C3159" w14:textId="77777777" w:rsidR="005135BB" w:rsidRPr="00782E1B" w:rsidRDefault="005135BB" w:rsidP="005135BB">
      <w:pPr>
        <w:pStyle w:val="Ttulo1"/>
        <w:numPr>
          <w:ilvl w:val="0"/>
          <w:numId w:val="8"/>
        </w:numPr>
        <w:rPr>
          <w:rFonts w:ascii="Kumbh Sans" w:hAnsi="Kumbh Sans"/>
          <w:color w:val="70379F"/>
          <w:u w:val="none"/>
        </w:rPr>
      </w:pPr>
      <w:bookmarkStart w:id="11" w:name="_Toc353749539"/>
      <w:r w:rsidRPr="00782E1B">
        <w:rPr>
          <w:rFonts w:ascii="Kumbh Sans" w:hAnsi="Kumbh Sans"/>
          <w:color w:val="70379F"/>
          <w:u w:val="none"/>
        </w:rPr>
        <w:t>Objetivo do Plano de gerenciamento do cronograma</w:t>
      </w:r>
      <w:bookmarkEnd w:id="11"/>
    </w:p>
    <w:p w14:paraId="474DE0EC" w14:textId="77777777" w:rsidR="005135BB" w:rsidRPr="00782E1B" w:rsidRDefault="005135BB" w:rsidP="00D90157"/>
    <w:p w14:paraId="11BAA36A" w14:textId="77777777" w:rsidR="005135BB" w:rsidRPr="00782E1B" w:rsidRDefault="005135BB" w:rsidP="00D90157">
      <w:pPr>
        <w:ind w:left="360"/>
        <w:rPr>
          <w:rFonts w:cstheme="minorHAnsi"/>
          <w:sz w:val="24"/>
          <w:szCs w:val="24"/>
        </w:rPr>
      </w:pPr>
      <w:r w:rsidRPr="00782E1B">
        <w:rPr>
          <w:rFonts w:cstheme="minorHAnsi"/>
          <w:sz w:val="24"/>
          <w:szCs w:val="24"/>
        </w:rPr>
        <w:t>Para o projeto, planejamos cada detalhe, cronometrando cada tarefa para o melhor uso do tempo, para que não ocorra transtornos futuros e sem entregas de última hora. Foi feito o uso do site de gerenciamento de projeto Trello juntamente com o calendário para as datas das entregas de cada tarefa.</w:t>
      </w:r>
    </w:p>
    <w:p w14:paraId="401BDFA4" w14:textId="77777777" w:rsidR="005135BB" w:rsidRPr="00782E1B" w:rsidRDefault="005135BB" w:rsidP="00D90157">
      <w:pPr>
        <w:rPr>
          <w:rFonts w:ascii="Kumbh Sans" w:hAnsi="Kumbh Sans" w:cs="Arial"/>
        </w:rPr>
      </w:pPr>
    </w:p>
    <w:p w14:paraId="085F7105" w14:textId="77777777" w:rsidR="005135BB" w:rsidRPr="00782E1B" w:rsidRDefault="005135BB" w:rsidP="00D90157">
      <w:pPr>
        <w:rPr>
          <w:rFonts w:ascii="Kumbh Sans" w:hAnsi="Kumbh Sans" w:cs="Arial"/>
        </w:rPr>
      </w:pPr>
    </w:p>
    <w:p w14:paraId="507F8982" w14:textId="77777777" w:rsidR="005135BB" w:rsidRPr="00782E1B" w:rsidRDefault="005135BB" w:rsidP="005135BB">
      <w:pPr>
        <w:pStyle w:val="Ttulo1"/>
        <w:numPr>
          <w:ilvl w:val="0"/>
          <w:numId w:val="7"/>
        </w:numPr>
        <w:rPr>
          <w:rFonts w:ascii="Kumbh Sans" w:hAnsi="Kumbh Sans"/>
          <w:color w:val="70379F"/>
          <w:u w:val="none"/>
        </w:rPr>
      </w:pPr>
      <w:bookmarkStart w:id="12" w:name="_Toc353749540"/>
      <w:bookmarkStart w:id="13" w:name="_Toc67755726"/>
      <w:r w:rsidRPr="00782E1B">
        <w:rPr>
          <w:rFonts w:ascii="Kumbh Sans" w:hAnsi="Kumbh Sans"/>
          <w:color w:val="70379F"/>
          <w:u w:val="none"/>
        </w:rPr>
        <w:t xml:space="preserve">Método de gerenciamento do </w:t>
      </w:r>
      <w:bookmarkEnd w:id="12"/>
      <w:r w:rsidRPr="00782E1B">
        <w:rPr>
          <w:rFonts w:ascii="Kumbh Sans" w:hAnsi="Kumbh Sans"/>
          <w:color w:val="70379F"/>
          <w:u w:val="none"/>
        </w:rPr>
        <w:t>tempo</w:t>
      </w:r>
      <w:bookmarkEnd w:id="13"/>
    </w:p>
    <w:p w14:paraId="47CB1F03" w14:textId="77777777" w:rsidR="005135BB" w:rsidRPr="00782E1B" w:rsidRDefault="005135BB" w:rsidP="00D90157">
      <w:pPr>
        <w:ind w:left="708"/>
        <w:rPr>
          <w:rFonts w:cstheme="minorHAnsi"/>
          <w:sz w:val="24"/>
          <w:szCs w:val="24"/>
        </w:rPr>
      </w:pPr>
      <w:r w:rsidRPr="00782E1B">
        <w:rPr>
          <w:rFonts w:cstheme="minorHAnsi"/>
          <w:sz w:val="24"/>
          <w:szCs w:val="24"/>
        </w:rPr>
        <w:t>Foram divididos os tópicos e definido as atividades entre os alunos participantes do grupo e foram planejadas as datas para a entrega, junto com a estimativa das durações das atividades.</w:t>
      </w:r>
    </w:p>
    <w:p w14:paraId="56718750" w14:textId="77777777" w:rsidR="005135BB" w:rsidRPr="00782E1B" w:rsidRDefault="005135BB" w:rsidP="00D90157">
      <w:pPr>
        <w:ind w:left="708"/>
        <w:rPr>
          <w:sz w:val="24"/>
          <w:szCs w:val="24"/>
        </w:rPr>
      </w:pPr>
      <w:r w:rsidRPr="00782E1B">
        <w:rPr>
          <w:sz w:val="24"/>
          <w:szCs w:val="24"/>
        </w:rPr>
        <w:t>O Plano de gerenciamento do cronograma foi desenvolvido e aprovado durante a fase de planejamento do projeto para orientar a equipe do projeto sobre como os processos relacionados ao tempo seriam executados, controlados, monitorados e encerrados.</w:t>
      </w:r>
    </w:p>
    <w:p w14:paraId="5C60DE01" w14:textId="77777777" w:rsidR="005135BB" w:rsidRPr="00782E1B" w:rsidRDefault="005135BB" w:rsidP="00D90157">
      <w:pPr>
        <w:rPr>
          <w:rFonts w:ascii="Kumbh Sans" w:hAnsi="Kumbh Sans"/>
        </w:rPr>
      </w:pPr>
    </w:p>
    <w:p w14:paraId="0B31B351" w14:textId="77777777" w:rsidR="005135BB" w:rsidRPr="00782E1B" w:rsidRDefault="005135BB" w:rsidP="004B506F">
      <w:pPr>
        <w:pStyle w:val="Ttulo2"/>
      </w:pPr>
      <w:bookmarkStart w:id="14" w:name="_Toc353749541"/>
      <w:r w:rsidRPr="00782E1B">
        <w:rPr>
          <w:noProof/>
        </w:rPr>
        <w:drawing>
          <wp:anchor distT="0" distB="0" distL="114300" distR="114300" simplePos="0" relativeHeight="251659264" behindDoc="1" locked="0" layoutInCell="1" allowOverlap="1" wp14:anchorId="3FFF6645" wp14:editId="44032B46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5731510" cy="3394710"/>
            <wp:effectExtent l="0" t="0" r="9525" b="4445"/>
            <wp:wrapThrough wrapText="bothSides">
              <wp:wrapPolygon edited="0">
                <wp:start x="0" y="0"/>
                <wp:lineTo x="0" y="21514"/>
                <wp:lineTo x="21567" y="21514"/>
                <wp:lineTo x="2156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E1B">
        <w:t xml:space="preserve">Processos de </w:t>
      </w:r>
      <w:bookmarkEnd w:id="14"/>
      <w:r w:rsidRPr="00782E1B">
        <w:t>gerenciamento do tempo</w:t>
      </w:r>
    </w:p>
    <w:p w14:paraId="0CB8F3EF" w14:textId="77777777" w:rsidR="005135BB" w:rsidRPr="00782E1B" w:rsidRDefault="005135BB" w:rsidP="00D90157">
      <w:pPr>
        <w:rPr>
          <w:rFonts w:ascii="Kumbh Sans" w:hAnsi="Kumbh Sans"/>
        </w:rPr>
      </w:pPr>
    </w:p>
    <w:p w14:paraId="2E72D292" w14:textId="77777777" w:rsidR="005135BB" w:rsidRPr="00782E1B" w:rsidRDefault="005135BB" w:rsidP="00D90157">
      <w:pPr>
        <w:rPr>
          <w:rFonts w:ascii="Kumbh Sans" w:hAnsi="Kumbh Sans"/>
        </w:rPr>
      </w:pPr>
    </w:p>
    <w:p w14:paraId="0604EE1B" w14:textId="77777777" w:rsidR="005135BB" w:rsidRPr="00782E1B" w:rsidRDefault="005135BB" w:rsidP="005135BB">
      <w:pPr>
        <w:pStyle w:val="Ttulo1"/>
        <w:numPr>
          <w:ilvl w:val="1"/>
          <w:numId w:val="10"/>
        </w:numPr>
        <w:rPr>
          <w:rFonts w:ascii="Kumbh Sans" w:hAnsi="Kumbh Sans"/>
          <w:color w:val="7030A0"/>
        </w:rPr>
      </w:pPr>
      <w:bookmarkStart w:id="15" w:name="_Toc353749550"/>
      <w:r w:rsidRPr="00782E1B">
        <w:rPr>
          <w:rFonts w:ascii="Kumbh Sans" w:hAnsi="Kumbh Sans"/>
          <w:color w:val="7030A0"/>
        </w:rPr>
        <w:t>Desenvolver o cronograma</w:t>
      </w:r>
      <w:bookmarkEnd w:id="15"/>
    </w:p>
    <w:p w14:paraId="062F24BB" w14:textId="77777777" w:rsidR="005135BB" w:rsidRPr="00782E1B" w:rsidRDefault="005135BB" w:rsidP="00D90157"/>
    <w:tbl>
      <w:tblPr>
        <w:tblStyle w:val="TabeladeGrade5Escura-nfase4"/>
        <w:tblW w:w="10527" w:type="dxa"/>
        <w:tblInd w:w="-800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680" w:firstRow="0" w:lastRow="0" w:firstColumn="1" w:lastColumn="0" w:noHBand="1" w:noVBand="1"/>
      </w:tblPr>
      <w:tblGrid>
        <w:gridCol w:w="2200"/>
        <w:gridCol w:w="2823"/>
        <w:gridCol w:w="3034"/>
        <w:gridCol w:w="2470"/>
      </w:tblGrid>
      <w:tr w:rsidR="00782E1B" w:rsidRPr="00782E1B" w14:paraId="02882344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030A0"/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59A0BFC5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Atividade</w:t>
            </w:r>
          </w:p>
        </w:tc>
        <w:tc>
          <w:tcPr>
            <w:tcW w:w="2823" w:type="dxa"/>
            <w:shd w:val="clear" w:color="auto" w:fill="auto"/>
            <w:noWrap/>
            <w:vAlign w:val="center"/>
            <w:hideMark/>
          </w:tcPr>
          <w:p w14:paraId="06E9DE5C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b/>
                <w:bCs/>
                <w:color w:val="000000"/>
                <w:lang w:eastAsia="pt-BR"/>
              </w:rPr>
              <w:t>Planejamento do Projeto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5041137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lang w:eastAsia="pt-BR"/>
              </w:rPr>
            </w:pPr>
            <w:r w:rsidRPr="00782E1B">
              <w:rPr>
                <w:rFonts w:eastAsia="Times New Roman" w:cs="Calibri"/>
                <w:b/>
                <w:bCs/>
                <w:lang w:eastAsia="pt-BR"/>
              </w:rPr>
              <w:t>Elaboração Teórica do Projeto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81541C0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b/>
                <w:bCs/>
                <w:color w:val="000000"/>
                <w:lang w:eastAsia="pt-BR"/>
              </w:rPr>
              <w:t>Criação Física do Projeto</w:t>
            </w:r>
          </w:p>
        </w:tc>
      </w:tr>
      <w:tr w:rsidR="00782E1B" w:rsidRPr="00782E1B" w14:paraId="6F0C76CC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3BBDAA3D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Início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7638CB63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02/2020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7BDF9504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05/2020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B64A4A0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08/2020</w:t>
            </w:r>
          </w:p>
        </w:tc>
      </w:tr>
      <w:tr w:rsidR="00782E1B" w:rsidRPr="00782E1B" w14:paraId="282B5826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4C3666CC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Término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5E126F28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04/2020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043F4393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06/2020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A10236A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11/2020</w:t>
            </w:r>
          </w:p>
        </w:tc>
      </w:tr>
      <w:tr w:rsidR="00782E1B" w:rsidRPr="00782E1B" w14:paraId="1929C3C2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21E17DF4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Responsável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62A9AC71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Pitter Meira</w:t>
            </w:r>
          </w:p>
          <w:p w14:paraId="22494ABD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Yasmin Xavier</w:t>
            </w:r>
          </w:p>
          <w:p w14:paraId="70C4E669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Pedro Henrique</w:t>
            </w:r>
          </w:p>
          <w:p w14:paraId="4CC83B5C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Pedro Gonzales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389A23F2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Pitter Meira</w:t>
            </w:r>
          </w:p>
          <w:p w14:paraId="0C61C77F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Yasmin Xavier</w:t>
            </w:r>
          </w:p>
          <w:p w14:paraId="1E2EF8AE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Pedro Henrique</w:t>
            </w:r>
          </w:p>
          <w:p w14:paraId="0B06DEC4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Pedro Gonzales</w:t>
            </w:r>
          </w:p>
          <w:p w14:paraId="219CB77B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437BEF4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Pitter Meira</w:t>
            </w:r>
            <w:r w:rsidRPr="00782E1B">
              <w:rPr>
                <w:rFonts w:eastAsia="Times New Roman" w:cs="Calibri"/>
                <w:color w:val="000000"/>
                <w:lang w:eastAsia="pt-BR"/>
              </w:rPr>
              <w:br/>
              <w:t>Yasmin Xavier</w:t>
            </w:r>
          </w:p>
          <w:p w14:paraId="39A5653E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Leticia Silva</w:t>
            </w:r>
          </w:p>
        </w:tc>
      </w:tr>
      <w:tr w:rsidR="00782E1B" w:rsidRPr="00782E1B" w14:paraId="6AAA30DE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7247A0D9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% Conclusão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40F28796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80%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33486EEB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100%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7CD3F6A6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100%</w:t>
            </w:r>
          </w:p>
        </w:tc>
      </w:tr>
      <w:tr w:rsidR="00782E1B" w:rsidRPr="00782E1B" w14:paraId="426C69BC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</w:tcBorders>
            <w:shd w:val="clear" w:color="auto" w:fill="7030A0"/>
            <w:vAlign w:val="center"/>
            <w:hideMark/>
          </w:tcPr>
          <w:p w14:paraId="1E21AA83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Status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1F816921" w14:textId="4E5C3B3D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Não Finalizado com sucesso, apenas alguns artefatos foram entregues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2AAD7E0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Completo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2F2891C1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Completo</w:t>
            </w:r>
          </w:p>
        </w:tc>
      </w:tr>
      <w:tr w:rsidR="00782E1B" w:rsidRPr="00782E1B" w14:paraId="4B9C2F13" w14:textId="77777777" w:rsidTr="00782E1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7030A0"/>
              <w:bottom w:val="single" w:sz="4" w:space="0" w:color="7030A0"/>
            </w:tcBorders>
            <w:shd w:val="clear" w:color="auto" w:fill="7030A0"/>
            <w:vAlign w:val="center"/>
            <w:hideMark/>
          </w:tcPr>
          <w:p w14:paraId="54213C38" w14:textId="77777777" w:rsidR="005135BB" w:rsidRPr="00782E1B" w:rsidRDefault="005135BB" w:rsidP="00782E1B">
            <w:pPr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782E1B">
              <w:rPr>
                <w:rFonts w:eastAsia="Times New Roman" w:cs="Calibri"/>
                <w:color w:val="FFFFFF"/>
                <w:lang w:eastAsia="pt-BR"/>
              </w:rPr>
              <w:t>Comentário</w:t>
            </w:r>
          </w:p>
        </w:tc>
        <w:tc>
          <w:tcPr>
            <w:tcW w:w="2823" w:type="dxa"/>
            <w:shd w:val="clear" w:color="auto" w:fill="auto"/>
            <w:noWrap/>
            <w:vAlign w:val="center"/>
          </w:tcPr>
          <w:p w14:paraId="1A1011E7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Alguns artefatos não foram entregues pela questão dos alunos Pedro Henrique e Pedro Gonzales, não estarem colaborando com o projeto.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758B916C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 xml:space="preserve">Os artefatos foram entregues com sucesso, </w:t>
            </w:r>
            <w:proofErr w:type="spellStart"/>
            <w:r w:rsidRPr="00782E1B">
              <w:rPr>
                <w:rFonts w:eastAsia="Times New Roman" w:cs="Calibri"/>
                <w:color w:val="000000"/>
                <w:lang w:eastAsia="pt-BR"/>
              </w:rPr>
              <w:t>porem</w:t>
            </w:r>
            <w:proofErr w:type="spellEnd"/>
            <w:r w:rsidRPr="00782E1B">
              <w:rPr>
                <w:rFonts w:eastAsia="Times New Roman" w:cs="Calibri"/>
                <w:color w:val="000000"/>
                <w:lang w:eastAsia="pt-BR"/>
              </w:rPr>
              <w:t xml:space="preserve"> os alunos Pedro Henrique e Pedro Gonzales, trancaram o curso, seguimos com o próximo bimestre com a Leticia Silva.</w:t>
            </w:r>
          </w:p>
          <w:p w14:paraId="0656D985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CE36B67" w14:textId="77777777" w:rsidR="005135BB" w:rsidRPr="00782E1B" w:rsidRDefault="005135BB" w:rsidP="0078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 w:rsidRPr="00782E1B">
              <w:rPr>
                <w:rFonts w:eastAsia="Times New Roman" w:cs="Calibri"/>
                <w:color w:val="000000"/>
                <w:lang w:eastAsia="pt-BR"/>
              </w:rPr>
              <w:t>Tivemos a colaboração de todo time para a finalização do projeto, entregando com sucesso.</w:t>
            </w:r>
          </w:p>
        </w:tc>
      </w:tr>
    </w:tbl>
    <w:p w14:paraId="41C6D1E1" w14:textId="77777777" w:rsidR="005135BB" w:rsidRPr="00782E1B" w:rsidRDefault="005135BB" w:rsidP="00D90157">
      <w:pPr>
        <w:rPr>
          <w:rFonts w:ascii="Kumbh Sans" w:hAnsi="Kumbh Sans"/>
        </w:rPr>
      </w:pPr>
    </w:p>
    <w:p w14:paraId="036E86C0" w14:textId="77777777" w:rsidR="005135BB" w:rsidRPr="00782E1B" w:rsidRDefault="005135BB" w:rsidP="004B506F">
      <w:pPr>
        <w:pStyle w:val="Ttulo2"/>
      </w:pPr>
      <w:bookmarkStart w:id="16" w:name="_Toc319340146"/>
      <w:bookmarkStart w:id="17" w:name="_Toc323118143"/>
      <w:bookmarkStart w:id="18" w:name="_Toc353749544"/>
      <w:r w:rsidRPr="00782E1B">
        <w:t>Papéis e Responsabilidades da Equipe do Projeto</w:t>
      </w:r>
      <w:bookmarkEnd w:id="16"/>
      <w:bookmarkEnd w:id="17"/>
      <w:bookmarkEnd w:id="18"/>
    </w:p>
    <w:p w14:paraId="42341757" w14:textId="77777777" w:rsidR="005135BB" w:rsidRPr="00782E1B" w:rsidRDefault="005135BB" w:rsidP="00D90157"/>
    <w:tbl>
      <w:tblPr>
        <w:tblStyle w:val="TabeladeLista3-nfase4"/>
        <w:tblW w:w="5061" w:type="pct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060" w:firstRow="1" w:lastRow="1" w:firstColumn="0" w:lastColumn="0" w:noHBand="0" w:noVBand="0"/>
      </w:tblPr>
      <w:tblGrid>
        <w:gridCol w:w="1424"/>
        <w:gridCol w:w="1711"/>
        <w:gridCol w:w="3155"/>
        <w:gridCol w:w="2308"/>
      </w:tblGrid>
      <w:tr w:rsidR="005135BB" w:rsidRPr="00782E1B" w14:paraId="632F7588" w14:textId="77777777" w:rsidTr="00782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pct"/>
            <w:tcBorders>
              <w:left w:val="none" w:sz="0" w:space="0" w:color="auto"/>
              <w:right w:val="none" w:sz="0" w:space="0" w:color="auto"/>
            </w:tcBorders>
            <w:shd w:val="clear" w:color="auto" w:fill="7030A0"/>
            <w:vAlign w:val="center"/>
          </w:tcPr>
          <w:p w14:paraId="63704928" w14:textId="77777777" w:rsidR="005135BB" w:rsidRPr="00782E1B" w:rsidRDefault="005135BB" w:rsidP="00D90157">
            <w:pPr>
              <w:jc w:val="center"/>
              <w:rPr>
                <w:rFonts w:ascii="Kumbh Sans" w:hAnsi="Kumbh Sans"/>
              </w:rPr>
            </w:pPr>
            <w:r w:rsidRPr="00782E1B">
              <w:rPr>
                <w:rFonts w:ascii="Kumbh Sans" w:hAnsi="Kumbh Sans"/>
              </w:rPr>
              <w:t>Nome</w:t>
            </w:r>
          </w:p>
        </w:tc>
        <w:tc>
          <w:tcPr>
            <w:tcW w:w="995" w:type="pct"/>
            <w:shd w:val="clear" w:color="auto" w:fill="7030A0"/>
            <w:vAlign w:val="center"/>
          </w:tcPr>
          <w:p w14:paraId="65B37A97" w14:textId="77777777" w:rsidR="005135BB" w:rsidRPr="00782E1B" w:rsidRDefault="005135BB" w:rsidP="00D90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782E1B">
              <w:rPr>
                <w:rFonts w:ascii="Kumbh Sans" w:hAnsi="Kumbh Sans"/>
              </w:rPr>
              <w:t>Papel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tcBorders>
              <w:left w:val="none" w:sz="0" w:space="0" w:color="auto"/>
              <w:right w:val="none" w:sz="0" w:space="0" w:color="auto"/>
            </w:tcBorders>
            <w:shd w:val="clear" w:color="auto" w:fill="7030A0"/>
            <w:vAlign w:val="center"/>
          </w:tcPr>
          <w:p w14:paraId="3172E4BF" w14:textId="77777777" w:rsidR="005135BB" w:rsidRPr="00782E1B" w:rsidRDefault="005135BB" w:rsidP="00D90157">
            <w:pPr>
              <w:jc w:val="center"/>
              <w:rPr>
                <w:rFonts w:ascii="Kumbh Sans" w:hAnsi="Kumbh Sans"/>
              </w:rPr>
            </w:pPr>
            <w:r w:rsidRPr="00782E1B">
              <w:rPr>
                <w:rFonts w:ascii="Kumbh Sans" w:hAnsi="Kumbh Sans"/>
              </w:rPr>
              <w:t>Responsabilidades</w:t>
            </w:r>
          </w:p>
        </w:tc>
        <w:tc>
          <w:tcPr>
            <w:tcW w:w="1343" w:type="pct"/>
            <w:shd w:val="clear" w:color="auto" w:fill="7030A0"/>
            <w:vAlign w:val="center"/>
          </w:tcPr>
          <w:p w14:paraId="1FBE50D3" w14:textId="77777777" w:rsidR="005135BB" w:rsidRPr="00782E1B" w:rsidRDefault="005135BB" w:rsidP="00D90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782E1B">
              <w:rPr>
                <w:rFonts w:ascii="Kumbh Sans" w:hAnsi="Kumbh Sans"/>
              </w:rPr>
              <w:t>Autoridade</w:t>
            </w:r>
          </w:p>
        </w:tc>
      </w:tr>
      <w:tr w:rsidR="005135BB" w:rsidRPr="00782E1B" w14:paraId="4F2DBA53" w14:textId="77777777" w:rsidTr="0078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BCDC2B" w14:textId="77777777" w:rsidR="005135BB" w:rsidRPr="00782E1B" w:rsidRDefault="005135BB" w:rsidP="00D90157">
            <w:pPr>
              <w:rPr>
                <w:rFonts w:ascii="Kumbh Sans" w:hAnsi="Kumbh Sans"/>
                <w:sz w:val="20"/>
                <w:szCs w:val="20"/>
              </w:rPr>
            </w:pPr>
            <w:r w:rsidRPr="00782E1B">
              <w:rPr>
                <w:rFonts w:ascii="Kumbh Sans" w:hAnsi="Kumbh Sans"/>
                <w:sz w:val="20"/>
                <w:szCs w:val="20"/>
              </w:rPr>
              <w:t>Pitter Meira</w:t>
            </w:r>
          </w:p>
        </w:tc>
        <w:tc>
          <w:tcPr>
            <w:tcW w:w="995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571778" w14:textId="77777777" w:rsidR="005135BB" w:rsidRPr="00782E1B" w:rsidRDefault="005135BB" w:rsidP="00D90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Gerente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2C12C4" w14:textId="77777777" w:rsidR="005135BB" w:rsidRPr="00782E1B" w:rsidRDefault="005135BB" w:rsidP="00D90157">
            <w:pPr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Gerenciar o Projeto</w:t>
            </w:r>
          </w:p>
        </w:tc>
        <w:tc>
          <w:tcPr>
            <w:tcW w:w="134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D89735" w14:textId="77777777" w:rsidR="005135BB" w:rsidRPr="00782E1B" w:rsidRDefault="005135BB" w:rsidP="00D90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Gerente do grupo</w:t>
            </w:r>
          </w:p>
        </w:tc>
      </w:tr>
      <w:tr w:rsidR="005135BB" w:rsidRPr="00782E1B" w14:paraId="08C2E9F7" w14:textId="77777777" w:rsidTr="00782E1B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851D579" w14:textId="77777777" w:rsidR="005135BB" w:rsidRPr="00782E1B" w:rsidRDefault="005135BB" w:rsidP="00D90157">
            <w:pPr>
              <w:rPr>
                <w:rFonts w:ascii="Kumbh Sans" w:hAnsi="Kumbh Sans"/>
                <w:sz w:val="20"/>
                <w:szCs w:val="20"/>
              </w:rPr>
            </w:pPr>
            <w:r w:rsidRPr="00782E1B">
              <w:rPr>
                <w:rFonts w:ascii="Kumbh Sans" w:hAnsi="Kumbh Sans"/>
                <w:sz w:val="20"/>
                <w:szCs w:val="20"/>
              </w:rPr>
              <w:t>Yasmin Xavier</w:t>
            </w:r>
          </w:p>
        </w:tc>
        <w:tc>
          <w:tcPr>
            <w:tcW w:w="995" w:type="pct"/>
            <w:vAlign w:val="center"/>
          </w:tcPr>
          <w:p w14:paraId="66775C32" w14:textId="77777777" w:rsidR="005135BB" w:rsidRPr="00782E1B" w:rsidRDefault="005135BB" w:rsidP="00D90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Subgerente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C18D0D2" w14:textId="77777777" w:rsidR="005135BB" w:rsidRPr="00782E1B" w:rsidRDefault="005135BB" w:rsidP="00D90157">
            <w:pPr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UX – UI</w:t>
            </w:r>
          </w:p>
        </w:tc>
        <w:tc>
          <w:tcPr>
            <w:tcW w:w="1343" w:type="pct"/>
            <w:vAlign w:val="center"/>
          </w:tcPr>
          <w:p w14:paraId="2F0FB5EC" w14:textId="77777777" w:rsidR="005135BB" w:rsidRPr="00782E1B" w:rsidRDefault="005135BB" w:rsidP="00D90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Pitter Meira</w:t>
            </w:r>
          </w:p>
        </w:tc>
      </w:tr>
      <w:tr w:rsidR="005135BB" w:rsidRPr="00782E1B" w14:paraId="66ABCA5F" w14:textId="77777777" w:rsidTr="00782E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8966A4B" w14:textId="77777777" w:rsidR="005135BB" w:rsidRPr="00782E1B" w:rsidRDefault="005135BB" w:rsidP="00D90157">
            <w:pPr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  <w:t>Leticia Silva</w:t>
            </w:r>
          </w:p>
        </w:tc>
        <w:tc>
          <w:tcPr>
            <w:tcW w:w="995" w:type="pct"/>
            <w:tcBorders>
              <w:top w:val="none" w:sz="0" w:space="0" w:color="auto"/>
            </w:tcBorders>
            <w:vAlign w:val="center"/>
          </w:tcPr>
          <w:p w14:paraId="7D78969C" w14:textId="77777777" w:rsidR="005135BB" w:rsidRPr="00782E1B" w:rsidRDefault="005135BB" w:rsidP="00D901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  <w:t>Equipe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636D6EF" w14:textId="77777777" w:rsidR="005135BB" w:rsidRPr="00782E1B" w:rsidRDefault="005135BB" w:rsidP="00D90157">
            <w:pPr>
              <w:jc w:val="center"/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  <w:t>Programadora</w:t>
            </w:r>
          </w:p>
        </w:tc>
        <w:tc>
          <w:tcPr>
            <w:tcW w:w="1343" w:type="pct"/>
            <w:tcBorders>
              <w:top w:val="none" w:sz="0" w:space="0" w:color="auto"/>
            </w:tcBorders>
            <w:vAlign w:val="center"/>
          </w:tcPr>
          <w:p w14:paraId="50E056D4" w14:textId="77777777" w:rsidR="005135BB" w:rsidRPr="00782E1B" w:rsidRDefault="005135BB" w:rsidP="00D901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  <w:t xml:space="preserve">Pitter Meira </w:t>
            </w:r>
          </w:p>
          <w:p w14:paraId="496FF235" w14:textId="77777777" w:rsidR="005135BB" w:rsidRPr="00782E1B" w:rsidRDefault="005135BB" w:rsidP="00D901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b w:val="0"/>
                <w:bCs w:val="0"/>
                <w:sz w:val="20"/>
                <w:szCs w:val="20"/>
              </w:rPr>
              <w:t xml:space="preserve"> Yasmin Xavier</w:t>
            </w:r>
          </w:p>
        </w:tc>
      </w:tr>
    </w:tbl>
    <w:p w14:paraId="677F86A9" w14:textId="77777777" w:rsidR="005135BB" w:rsidRPr="00782E1B" w:rsidRDefault="005135BB" w:rsidP="00D90157">
      <w:pPr>
        <w:rPr>
          <w:rFonts w:ascii="Kumbh Sans" w:hAnsi="Kumbh Sans"/>
        </w:rPr>
      </w:pPr>
    </w:p>
    <w:p w14:paraId="225DEDAB" w14:textId="77777777" w:rsidR="005135BB" w:rsidRPr="00782E1B" w:rsidRDefault="005135BB" w:rsidP="00D90157">
      <w:pPr>
        <w:rPr>
          <w:rFonts w:ascii="Kumbh Sans" w:hAnsi="Kumbh Sans"/>
        </w:rPr>
      </w:pPr>
    </w:p>
    <w:p w14:paraId="08737EA9" w14:textId="77777777" w:rsidR="005135BB" w:rsidRPr="00782E1B" w:rsidRDefault="005135BB" w:rsidP="00D90157">
      <w:pPr>
        <w:rPr>
          <w:rFonts w:ascii="Kumbh Sans" w:hAnsi="Kumbh Sans"/>
        </w:rPr>
      </w:pPr>
    </w:p>
    <w:p w14:paraId="51CEBC16" w14:textId="77777777" w:rsidR="005135BB" w:rsidRPr="00782E1B" w:rsidRDefault="005135BB" w:rsidP="00D90157">
      <w:pPr>
        <w:rPr>
          <w:rFonts w:ascii="Kumbh Sans" w:hAnsi="Kumbh Sans"/>
        </w:rPr>
      </w:pPr>
    </w:p>
    <w:p w14:paraId="031275A8" w14:textId="77777777" w:rsidR="005135BB" w:rsidRPr="00782E1B" w:rsidRDefault="005135BB" w:rsidP="00D90157">
      <w:pPr>
        <w:rPr>
          <w:rFonts w:ascii="Kumbh Sans" w:hAnsi="Kumbh Sans"/>
        </w:rPr>
      </w:pPr>
    </w:p>
    <w:p w14:paraId="76386374" w14:textId="77777777" w:rsidR="005135BB" w:rsidRPr="00782E1B" w:rsidRDefault="005135BB" w:rsidP="00D90157">
      <w:pPr>
        <w:rPr>
          <w:rFonts w:ascii="Kumbh Sans" w:hAnsi="Kumbh Sans"/>
        </w:rPr>
      </w:pPr>
    </w:p>
    <w:p w14:paraId="6C4C4689" w14:textId="77777777" w:rsidR="005135BB" w:rsidRPr="00782E1B" w:rsidRDefault="005135BB" w:rsidP="00D90157">
      <w:pPr>
        <w:rPr>
          <w:rFonts w:ascii="Kumbh Sans" w:hAnsi="Kumbh Sans"/>
        </w:rPr>
      </w:pPr>
    </w:p>
    <w:p w14:paraId="453AEE2E" w14:textId="77777777" w:rsidR="005135BB" w:rsidRPr="00782E1B" w:rsidRDefault="005135BB" w:rsidP="00D90157">
      <w:pPr>
        <w:rPr>
          <w:rFonts w:ascii="Kumbh Sans" w:hAnsi="Kumbh Sans"/>
        </w:rPr>
      </w:pPr>
    </w:p>
    <w:p w14:paraId="00D030A8" w14:textId="77777777" w:rsidR="005135BB" w:rsidRPr="00782E1B" w:rsidRDefault="005135BB" w:rsidP="00D90157">
      <w:pPr>
        <w:rPr>
          <w:rFonts w:ascii="Kumbh Sans" w:hAnsi="Kumbh Sans"/>
        </w:rPr>
      </w:pPr>
    </w:p>
    <w:p w14:paraId="4DE75D9E" w14:textId="77777777" w:rsidR="005135BB" w:rsidRPr="00782E1B" w:rsidRDefault="005135BB" w:rsidP="00D90157">
      <w:pPr>
        <w:rPr>
          <w:rFonts w:ascii="Kumbh Sans" w:hAnsi="Kumbh Sans"/>
        </w:rPr>
      </w:pPr>
    </w:p>
    <w:p w14:paraId="47BEF6E3" w14:textId="77777777" w:rsidR="00782E1B" w:rsidRPr="00782E1B" w:rsidRDefault="00782E1B">
      <w:pPr>
        <w:pStyle w:val="PargrafodaLista"/>
        <w:ind w:left="0"/>
        <w:jc w:val="center"/>
        <w:rPr>
          <w:rFonts w:ascii="Kumbh Sans" w:hAnsi="Kumbh Sans" w:cs="Arial"/>
          <w:b/>
          <w:bCs/>
          <w:color w:val="5F497A"/>
          <w:sz w:val="40"/>
          <w:szCs w:val="40"/>
        </w:rPr>
      </w:pPr>
    </w:p>
    <w:p w14:paraId="04124154" w14:textId="77777777" w:rsidR="00782E1B" w:rsidRPr="00782E1B" w:rsidRDefault="00782E1B">
      <w:pPr>
        <w:pStyle w:val="PargrafodaLista"/>
        <w:ind w:left="0"/>
        <w:jc w:val="center"/>
        <w:rPr>
          <w:rFonts w:ascii="Kumbh Sans" w:hAnsi="Kumbh Sans" w:cs="Arial"/>
          <w:color w:val="7030A0"/>
          <w:sz w:val="40"/>
          <w:szCs w:val="40"/>
        </w:rPr>
      </w:pPr>
      <w:r w:rsidRPr="00782E1B">
        <w:rPr>
          <w:rFonts w:ascii="Kumbh Sans" w:hAnsi="Kumbh Sans" w:cs="Arial"/>
          <w:color w:val="7030A0"/>
          <w:sz w:val="40"/>
          <w:szCs w:val="40"/>
        </w:rPr>
        <w:t>Gerenciamento de Custos</w:t>
      </w:r>
    </w:p>
    <w:p w14:paraId="4B60E558" w14:textId="77777777" w:rsidR="00782E1B" w:rsidRPr="00782E1B" w:rsidRDefault="00782E1B">
      <w:pPr>
        <w:pStyle w:val="PargrafodaLista"/>
        <w:ind w:left="0"/>
        <w:jc w:val="center"/>
        <w:rPr>
          <w:rFonts w:ascii="Kumbh Sans" w:hAnsi="Kumbh Sans" w:cs="Arial"/>
          <w:color w:val="7030A0"/>
          <w:sz w:val="40"/>
          <w:szCs w:val="40"/>
        </w:rPr>
      </w:pPr>
    </w:p>
    <w:p w14:paraId="5F4B32CA" w14:textId="77777777" w:rsidR="00782E1B" w:rsidRPr="00782E1B" w:rsidRDefault="00782E1B" w:rsidP="00782E1B">
      <w:pPr>
        <w:pStyle w:val="Ttulo1"/>
        <w:numPr>
          <w:ilvl w:val="0"/>
          <w:numId w:val="14"/>
        </w:numPr>
        <w:suppressAutoHyphens/>
        <w:autoSpaceDN w:val="0"/>
        <w:textAlignment w:val="baseline"/>
        <w:rPr>
          <w:rFonts w:ascii="Kumbh Sans" w:hAnsi="Kumbh Sans"/>
          <w:color w:val="7030A0"/>
          <w:u w:val="none"/>
        </w:rPr>
      </w:pPr>
      <w:bookmarkStart w:id="19" w:name="_Toc353750957"/>
      <w:r w:rsidRPr="00782E1B">
        <w:rPr>
          <w:rFonts w:ascii="Kumbh Sans" w:hAnsi="Kumbh Sans"/>
          <w:color w:val="7030A0"/>
          <w:u w:val="none"/>
        </w:rPr>
        <w:t>Objetivo do Plano de gerenciamento dos custos</w:t>
      </w:r>
      <w:bookmarkEnd w:id="19"/>
    </w:p>
    <w:p w14:paraId="62E856B5" w14:textId="77777777" w:rsidR="00782E1B" w:rsidRPr="00782E1B" w:rsidRDefault="00782E1B">
      <w:pPr>
        <w:pStyle w:val="Standard"/>
        <w:rPr>
          <w:sz w:val="24"/>
          <w:szCs w:val="24"/>
        </w:rPr>
      </w:pPr>
    </w:p>
    <w:p w14:paraId="06534A1B" w14:textId="55E71408" w:rsidR="00782E1B" w:rsidRPr="00782E1B" w:rsidRDefault="00782E1B">
      <w:pPr>
        <w:pStyle w:val="Standard"/>
        <w:rPr>
          <w:sz w:val="24"/>
          <w:szCs w:val="24"/>
        </w:rPr>
      </w:pPr>
      <w:r w:rsidRPr="00782E1B">
        <w:rPr>
          <w:rFonts w:ascii="Kumbh Sans" w:hAnsi="Kumbh Sans" w:cs="Arial"/>
          <w:color w:val="0D0D0D"/>
          <w:sz w:val="24"/>
          <w:szCs w:val="24"/>
        </w:rPr>
        <w:tab/>
        <w:t>Foi desenvolvido uma estimativa dos custos e recursos necessários para executar as atividades desse projeto. Os custos utilizados foram a mão de obra e custo de cursos e equipamentos.</w:t>
      </w:r>
    </w:p>
    <w:p w14:paraId="444E93F2" w14:textId="77777777" w:rsidR="00782E1B" w:rsidRPr="00782E1B" w:rsidRDefault="00782E1B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p w14:paraId="158E9637" w14:textId="77777777" w:rsidR="00782E1B" w:rsidRPr="00782E1B" w:rsidRDefault="00782E1B" w:rsidP="00782E1B">
      <w:pPr>
        <w:pStyle w:val="Ttulo1"/>
        <w:numPr>
          <w:ilvl w:val="0"/>
          <w:numId w:val="15"/>
        </w:numPr>
        <w:suppressAutoHyphens/>
        <w:autoSpaceDN w:val="0"/>
        <w:textAlignment w:val="baseline"/>
        <w:rPr>
          <w:color w:val="7030A0"/>
        </w:rPr>
      </w:pPr>
      <w:bookmarkStart w:id="20" w:name="_Toc353750964"/>
      <w:r w:rsidRPr="00782E1B">
        <w:rPr>
          <w:rFonts w:ascii="Kumbh Sans" w:hAnsi="Kumbh Sans"/>
          <w:color w:val="7030A0"/>
          <w:u w:val="none"/>
        </w:rPr>
        <w:t>Estimar os custos</w:t>
      </w:r>
      <w:bookmarkEnd w:id="20"/>
    </w:p>
    <w:p w14:paraId="1A2573A8" w14:textId="77777777" w:rsidR="00782E1B" w:rsidRPr="00782E1B" w:rsidRDefault="00782E1B">
      <w:pPr>
        <w:pStyle w:val="Standard"/>
      </w:pPr>
    </w:p>
    <w:p w14:paraId="29D2A5EF" w14:textId="1CF85E16" w:rsidR="00782E1B" w:rsidRPr="00782E1B" w:rsidRDefault="00782E1B">
      <w:pPr>
        <w:pStyle w:val="Standard"/>
        <w:rPr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ab/>
        <w:t>No início do gerenciamento de custos foi feito um levantamento preliminar para a aprovação ou não. Os orçamentos foram feitos visando na qualidade e custo-benefício, onde foram analisados todos os requisitos necessários e mínimos.</w:t>
      </w:r>
    </w:p>
    <w:p w14:paraId="11349A9E" w14:textId="77777777" w:rsidR="00782E1B" w:rsidRPr="00782E1B" w:rsidRDefault="00782E1B">
      <w:pPr>
        <w:pStyle w:val="Standard"/>
      </w:pPr>
    </w:p>
    <w:p w14:paraId="2A1C5C3E" w14:textId="77777777" w:rsidR="00782E1B" w:rsidRPr="00782E1B" w:rsidRDefault="00782E1B" w:rsidP="00782E1B">
      <w:pPr>
        <w:pStyle w:val="Standard"/>
        <w:numPr>
          <w:ilvl w:val="0"/>
          <w:numId w:val="16"/>
        </w:numPr>
        <w:rPr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Planejamento, estimativa e controle de custos</w:t>
      </w:r>
    </w:p>
    <w:p w14:paraId="1D0B7CE2" w14:textId="77777777" w:rsidR="00782E1B" w:rsidRPr="00782E1B" w:rsidRDefault="00782E1B">
      <w:pPr>
        <w:pStyle w:val="Standard"/>
      </w:pPr>
      <w:r w:rsidRPr="00782E1B">
        <w:rPr>
          <w:rFonts w:ascii="Kumbh Sans" w:hAnsi="Kumbh Sans"/>
        </w:rPr>
        <w:tab/>
      </w: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4"/>
        <w:gridCol w:w="2124"/>
        <w:gridCol w:w="2123"/>
      </w:tblGrid>
      <w:tr w:rsidR="00782E1B" w:rsidRPr="00782E1B" w14:paraId="736EF380" w14:textId="77777777" w:rsidTr="00782E1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2B315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Descrição do custo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D0352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Valor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40B2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Data do custo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FD9B0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Observação</w:t>
            </w:r>
          </w:p>
        </w:tc>
      </w:tr>
      <w:tr w:rsidR="00782E1B" w:rsidRPr="00782E1B" w14:paraId="74ECBDFE" w14:textId="77777777" w:rsidTr="00782E1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0690B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Contratação da equipe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A8212" w14:textId="77777777" w:rsidR="00782E1B" w:rsidRPr="00782E1B" w:rsidRDefault="00782E1B">
            <w:pPr>
              <w:pStyle w:val="Standard"/>
              <w:spacing w:line="276" w:lineRule="auto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R$3.239,28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CB36D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01/09/2020</w:t>
            </w:r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C20A1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2 contratados</w:t>
            </w:r>
          </w:p>
        </w:tc>
      </w:tr>
      <w:tr w:rsidR="00782E1B" w:rsidRPr="00782E1B" w14:paraId="3B918CA4" w14:textId="77777777" w:rsidTr="00782E1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19CA1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Treinamento da equipe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2A0EF" w14:textId="77777777" w:rsidR="00782E1B" w:rsidRPr="00782E1B" w:rsidRDefault="00782E1B">
            <w:pPr>
              <w:pStyle w:val="Standard"/>
              <w:spacing w:line="276" w:lineRule="auto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R$50,00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4BF80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05/09/2020</w:t>
            </w:r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360B3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2 cursos   durante 20 dias.</w:t>
            </w:r>
          </w:p>
        </w:tc>
      </w:tr>
      <w:tr w:rsidR="00782E1B" w:rsidRPr="00782E1B" w14:paraId="2A3F9DCF" w14:textId="77777777" w:rsidTr="00782E1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D52B5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Aquisição de equipamentos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ACF82" w14:textId="77777777" w:rsidR="00782E1B" w:rsidRPr="00782E1B" w:rsidRDefault="00782E1B">
            <w:pPr>
              <w:pStyle w:val="Standard"/>
              <w:spacing w:line="276" w:lineRule="auto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R$199,00</w:t>
            </w: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7B54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15/09/2020</w:t>
            </w:r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31BD6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</w:tr>
    </w:tbl>
    <w:p w14:paraId="6595E976" w14:textId="77777777" w:rsidR="00782E1B" w:rsidRPr="00782E1B" w:rsidRDefault="00782E1B">
      <w:pPr>
        <w:pStyle w:val="Standard"/>
      </w:pPr>
    </w:p>
    <w:p w14:paraId="432A36D9" w14:textId="77777777" w:rsidR="00782E1B" w:rsidRPr="00782E1B" w:rsidRDefault="00782E1B">
      <w:pPr>
        <w:pStyle w:val="Standard"/>
      </w:pPr>
    </w:p>
    <w:p w14:paraId="4586FAA6" w14:textId="3BAD2238" w:rsidR="00782E1B" w:rsidRPr="00782E1B" w:rsidRDefault="00782E1B" w:rsidP="00782E1B">
      <w:pPr>
        <w:pStyle w:val="Standard"/>
        <w:numPr>
          <w:ilvl w:val="0"/>
          <w:numId w:val="16"/>
        </w:numPr>
        <w:rPr>
          <w:sz w:val="24"/>
          <w:szCs w:val="24"/>
        </w:rPr>
      </w:pPr>
      <w:r w:rsidRPr="00782E1B">
        <w:rPr>
          <w:rFonts w:ascii="Kumbh Sans" w:hAnsi="Kumbh Sans"/>
          <w:sz w:val="24"/>
          <w:szCs w:val="24"/>
        </w:rPr>
        <w:t>Controle de prazos para a conclusão do projeto</w:t>
      </w:r>
    </w:p>
    <w:p w14:paraId="664A87A5" w14:textId="77777777" w:rsidR="00782E1B" w:rsidRPr="00782E1B" w:rsidRDefault="00782E1B">
      <w:pPr>
        <w:pStyle w:val="Standard"/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8"/>
        <w:gridCol w:w="2310"/>
        <w:gridCol w:w="3146"/>
      </w:tblGrid>
      <w:tr w:rsidR="00782E1B" w:rsidRPr="00782E1B" w14:paraId="230121C4" w14:textId="77777777" w:rsidTr="00782E1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3038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2C0DF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Data prevista para início do projeto</w:t>
            </w:r>
          </w:p>
        </w:tc>
        <w:tc>
          <w:tcPr>
            <w:tcW w:w="231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E157D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Data prevista para término do projeto</w:t>
            </w:r>
          </w:p>
        </w:tc>
        <w:tc>
          <w:tcPr>
            <w:tcW w:w="314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B1429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Tempo do projeto</w:t>
            </w:r>
          </w:p>
        </w:tc>
      </w:tr>
      <w:tr w:rsidR="00782E1B" w:rsidRPr="00782E1B" w14:paraId="274623B2" w14:textId="77777777" w:rsidTr="00782E1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30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930DE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000000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iCs/>
                <w:color w:val="000000"/>
                <w:sz w:val="20"/>
                <w:szCs w:val="20"/>
              </w:rPr>
              <w:t>15/08/20</w:t>
            </w:r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4BE98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23/11/2020</w:t>
            </w:r>
          </w:p>
        </w:tc>
        <w:tc>
          <w:tcPr>
            <w:tcW w:w="31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09022" w14:textId="77777777" w:rsidR="00782E1B" w:rsidRPr="00782E1B" w:rsidRDefault="00782E1B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782E1B">
              <w:rPr>
                <w:rFonts w:ascii="Kumbh Sans" w:hAnsi="Kumbh Sans" w:cs="Arial"/>
                <w:sz w:val="20"/>
                <w:szCs w:val="20"/>
              </w:rPr>
              <w:t>100 dias</w:t>
            </w:r>
          </w:p>
        </w:tc>
      </w:tr>
    </w:tbl>
    <w:p w14:paraId="48D4381C" w14:textId="77777777" w:rsidR="00782E1B" w:rsidRPr="00782E1B" w:rsidRDefault="00782E1B">
      <w:pPr>
        <w:pStyle w:val="Standard"/>
      </w:pPr>
    </w:p>
    <w:p w14:paraId="107958DA" w14:textId="77777777" w:rsidR="00782E1B" w:rsidRPr="00782E1B" w:rsidRDefault="00782E1B">
      <w:pPr>
        <w:pStyle w:val="Standard"/>
        <w:rPr>
          <w:rFonts w:ascii="Kumbh Sans" w:hAnsi="Kumbh Sans"/>
        </w:rPr>
      </w:pPr>
    </w:p>
    <w:p w14:paraId="6738EF74" w14:textId="77777777" w:rsidR="00782E1B" w:rsidRPr="00782E1B" w:rsidRDefault="00782E1B">
      <w:pPr>
        <w:pStyle w:val="Standard"/>
        <w:rPr>
          <w:rFonts w:ascii="Kumbh Sans" w:hAnsi="Kumbh Sans"/>
          <w:color w:val="5F497A"/>
        </w:rPr>
      </w:pPr>
    </w:p>
    <w:p w14:paraId="0E471AE6" w14:textId="77777777" w:rsidR="00782E1B" w:rsidRPr="00782E1B" w:rsidRDefault="00782E1B" w:rsidP="00782E1B">
      <w:pPr>
        <w:pStyle w:val="Ttulo1"/>
        <w:numPr>
          <w:ilvl w:val="0"/>
          <w:numId w:val="13"/>
        </w:numPr>
        <w:suppressAutoHyphens/>
        <w:autoSpaceDN w:val="0"/>
        <w:textAlignment w:val="baseline"/>
        <w:rPr>
          <w:rFonts w:ascii="Kumbh Sans" w:hAnsi="Kumbh Sans"/>
          <w:color w:val="5F497A"/>
          <w:u w:val="none"/>
        </w:rPr>
      </w:pPr>
      <w:bookmarkStart w:id="21" w:name="_Toc353750965"/>
      <w:r w:rsidRPr="00782E1B">
        <w:rPr>
          <w:rFonts w:ascii="Kumbh Sans" w:hAnsi="Kumbh Sans"/>
          <w:color w:val="5F497A"/>
          <w:u w:val="none"/>
        </w:rPr>
        <w:t>Determinar o orçamento</w:t>
      </w:r>
      <w:bookmarkEnd w:id="21"/>
    </w:p>
    <w:p w14:paraId="58DF904B" w14:textId="77777777" w:rsidR="00782E1B" w:rsidRPr="00782E1B" w:rsidRDefault="00782E1B">
      <w:pPr>
        <w:pStyle w:val="Comments"/>
        <w:rPr>
          <w:rFonts w:ascii="Kumbh Sans" w:hAnsi="Kumbh Sans"/>
          <w:color w:val="000000"/>
          <w:sz w:val="22"/>
          <w:szCs w:val="22"/>
        </w:rPr>
      </w:pPr>
    </w:p>
    <w:p w14:paraId="13AF6391" w14:textId="4086120E" w:rsidR="00782E1B" w:rsidRPr="00782E1B" w:rsidRDefault="00782E1B">
      <w:pPr>
        <w:pStyle w:val="Standard"/>
        <w:rPr>
          <w:sz w:val="24"/>
          <w:szCs w:val="24"/>
        </w:rPr>
      </w:pPr>
      <w:r w:rsidRPr="00782E1B">
        <w:rPr>
          <w:rFonts w:ascii="Kumbh Sans" w:hAnsi="Kumbh Sans" w:cs="Arial"/>
          <w:color w:val="000000"/>
          <w:sz w:val="24"/>
          <w:szCs w:val="24"/>
        </w:rPr>
        <w:t>O total dos custos e orçamentos calculados previstos foram de R$</w:t>
      </w:r>
      <w:r w:rsidRPr="00782E1B">
        <w:rPr>
          <w:rFonts w:ascii="Kumbh Sans" w:hAnsi="Kumbh Sans" w:cs="Arial"/>
          <w:color w:val="0D0D0D"/>
          <w:sz w:val="24"/>
          <w:szCs w:val="24"/>
        </w:rPr>
        <w:t>3.488,28. Onde R$199,00 foram destinados ao SSD para melhor desempenho da máquina utilizada, e R$50,00 em cursos para a equipe se profissionalizar e concluir o projeto. Os cursos foram disponibilizados em uma plataforma para acesso de todos, e as métricas sobre o custo do projeto no valor de R$3.239,28. Sendo assim é a somatória de todos os recursos necessários para a conclusão.</w:t>
      </w:r>
    </w:p>
    <w:p w14:paraId="4A8B6EBE" w14:textId="77777777" w:rsidR="00782E1B" w:rsidRPr="00782E1B" w:rsidRDefault="00782E1B">
      <w:pPr>
        <w:pStyle w:val="PargrafodaLista"/>
        <w:ind w:left="0"/>
        <w:rPr>
          <w:rFonts w:ascii="Kumbh Sans" w:hAnsi="Kumbh Sans"/>
          <w:color w:val="000000"/>
        </w:rPr>
      </w:pPr>
    </w:p>
    <w:p w14:paraId="62244A49" w14:textId="77777777" w:rsidR="00782E1B" w:rsidRPr="00782E1B" w:rsidRDefault="00782E1B">
      <w:pPr>
        <w:pStyle w:val="PargrafodaLista"/>
        <w:ind w:left="0"/>
        <w:rPr>
          <w:rFonts w:ascii="Kumbh Sans" w:hAnsi="Kumbh Sans"/>
          <w:color w:val="000000"/>
        </w:rPr>
      </w:pPr>
    </w:p>
    <w:p w14:paraId="28A33721" w14:textId="77777777" w:rsidR="00782E1B" w:rsidRPr="00782E1B" w:rsidRDefault="00782E1B" w:rsidP="00D90157">
      <w:pPr>
        <w:rPr>
          <w:rFonts w:ascii="Kumbh Sans" w:hAnsi="Kumbh Sans"/>
        </w:rPr>
      </w:pPr>
    </w:p>
    <w:p w14:paraId="1886A7CF" w14:textId="77777777" w:rsidR="00782E1B" w:rsidRPr="00782E1B" w:rsidRDefault="00782E1B" w:rsidP="00D90157">
      <w:pPr>
        <w:jc w:val="center"/>
        <w:rPr>
          <w:rFonts w:ascii="Kumbh Sans" w:hAnsi="Kumbh Sans"/>
        </w:rPr>
      </w:pPr>
    </w:p>
    <w:p w14:paraId="00E07A3C" w14:textId="77777777" w:rsidR="00782E1B" w:rsidRPr="00782E1B" w:rsidRDefault="00782E1B" w:rsidP="00D90157">
      <w:pPr>
        <w:jc w:val="center"/>
        <w:rPr>
          <w:rFonts w:ascii="Kumbh Sans" w:hAnsi="Kumbh Sans"/>
          <w:b/>
          <w:bCs/>
          <w:color w:val="7030A0"/>
          <w:sz w:val="40"/>
          <w:szCs w:val="40"/>
        </w:rPr>
      </w:pPr>
      <w:r w:rsidRPr="00782E1B">
        <w:rPr>
          <w:rFonts w:ascii="Kumbh Sans" w:hAnsi="Kumbh Sans"/>
          <w:b/>
          <w:bCs/>
          <w:color w:val="7030A0"/>
          <w:sz w:val="40"/>
          <w:szCs w:val="40"/>
        </w:rPr>
        <w:lastRenderedPageBreak/>
        <w:t>Gerenciamento de Qualidade</w:t>
      </w:r>
    </w:p>
    <w:p w14:paraId="3EBDEE98" w14:textId="77777777" w:rsidR="00782E1B" w:rsidRPr="00782E1B" w:rsidRDefault="00782E1B" w:rsidP="00D90157">
      <w:pPr>
        <w:jc w:val="center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4CBFAE7A" w14:textId="2A2FCD93" w:rsidR="00782E1B" w:rsidRPr="00782E1B" w:rsidRDefault="00782E1B" w:rsidP="00D90157">
      <w:pPr>
        <w:pStyle w:val="Ttulo1"/>
        <w:numPr>
          <w:ilvl w:val="0"/>
          <w:numId w:val="4"/>
        </w:numPr>
        <w:rPr>
          <w:rFonts w:ascii="Kumbh Sans" w:hAnsi="Kumbh Sans"/>
          <w:color w:val="7030A0"/>
          <w:u w:val="none"/>
        </w:rPr>
      </w:pPr>
      <w:r w:rsidRPr="00782E1B">
        <w:rPr>
          <w:rFonts w:ascii="Kumbh Sans" w:hAnsi="Kumbh Sans"/>
          <w:color w:val="7030A0"/>
          <w:u w:val="none"/>
        </w:rPr>
        <w:t>Objetivo do Gerenciamento da Qualidade</w:t>
      </w:r>
    </w:p>
    <w:p w14:paraId="70955037" w14:textId="77777777" w:rsidR="00782E1B" w:rsidRPr="00782E1B" w:rsidRDefault="00782E1B" w:rsidP="00D90157">
      <w:pPr>
        <w:jc w:val="both"/>
        <w:rPr>
          <w:rFonts w:ascii="Kumbh Sans" w:hAnsi="Kumbh Sans" w:cstheme="minorHAnsi"/>
          <w:sz w:val="24"/>
          <w:szCs w:val="24"/>
        </w:rPr>
      </w:pPr>
      <w:r w:rsidRPr="00782E1B">
        <w:rPr>
          <w:rFonts w:ascii="Kumbh Sans" w:hAnsi="Kumbh Sans" w:cs="Arial"/>
        </w:rPr>
        <w:tab/>
      </w:r>
      <w:r w:rsidRPr="00782E1B">
        <w:rPr>
          <w:rFonts w:ascii="Kumbh Sans" w:hAnsi="Kumbh Sans" w:cs="Arial"/>
        </w:rPr>
        <w:tab/>
      </w:r>
      <w:r w:rsidRPr="00782E1B">
        <w:rPr>
          <w:rFonts w:ascii="Kumbh Sans" w:hAnsi="Kumbh Sans" w:cstheme="minorHAnsi"/>
          <w:sz w:val="24"/>
          <w:szCs w:val="24"/>
        </w:rPr>
        <w:t>Para o projeto foram contabilizados 12 requisitos funcionais e 6 requisitos não-funcionais, a maioria batendo com as regras de negócio e casos de uso. Os requisitos funcionais desse projeto são as funções principais do produto como os cadastros que os usuários irão fazer. Os requisitos não-funcionais serão aqueles que darão um suporte extra para o usuário, mas ainda estando atrelados aos requisitos funcionais.</w:t>
      </w:r>
    </w:p>
    <w:p w14:paraId="2B333C47" w14:textId="77777777" w:rsidR="00782E1B" w:rsidRPr="00782E1B" w:rsidRDefault="00782E1B" w:rsidP="00D90157">
      <w:pPr>
        <w:rPr>
          <w:rFonts w:ascii="Kumbh Sans" w:hAnsi="Kumbh Sans" w:cstheme="minorHAnsi"/>
          <w:sz w:val="24"/>
          <w:szCs w:val="24"/>
        </w:rPr>
      </w:pPr>
      <w:r w:rsidRPr="00782E1B">
        <w:rPr>
          <w:rFonts w:ascii="Kumbh Sans" w:hAnsi="Kumbh Sans" w:cstheme="minorHAnsi"/>
          <w:sz w:val="24"/>
          <w:szCs w:val="24"/>
        </w:rPr>
        <w:tab/>
        <w:t>Já as Regras de Negócios são obrigações que tanto o sistema quanto o usuário deverão obedecer, tipo de dados inseridos e validação de campos. Por fim os Casos de Uso são as possíveis tarefas que os usuários podem fazer no sistema, combinados aos requisitos funcionais e não-funcionais e as regras de negócios aplicadas a cada um.</w:t>
      </w:r>
    </w:p>
    <w:p w14:paraId="6E29C6E8" w14:textId="77777777" w:rsidR="00782E1B" w:rsidRPr="00782E1B" w:rsidRDefault="00782E1B" w:rsidP="00D90157">
      <w:pPr>
        <w:rPr>
          <w:rFonts w:ascii="Kumbh Sans" w:hAnsi="Kumbh Sans" w:cs="Arial"/>
        </w:rPr>
      </w:pPr>
    </w:p>
    <w:p w14:paraId="1EE2FAF5" w14:textId="77777777" w:rsidR="00782E1B" w:rsidRPr="00782E1B" w:rsidRDefault="00782E1B" w:rsidP="004B506F">
      <w:pPr>
        <w:pStyle w:val="Ttulo2"/>
        <w:rPr>
          <w:rFonts w:asciiTheme="majorHAnsi" w:hAnsiTheme="majorHAnsi"/>
        </w:rPr>
      </w:pPr>
      <w:bookmarkStart w:id="22" w:name="_Toc341694037"/>
      <w:bookmarkStart w:id="23" w:name="_Toc417921709"/>
      <w:bookmarkStart w:id="24" w:name="_Toc468894028"/>
      <w:r w:rsidRPr="00782E1B">
        <w:t>Responsabilidades de Qualidade da Equipe do Projeto</w:t>
      </w:r>
      <w:bookmarkEnd w:id="22"/>
      <w:bookmarkEnd w:id="23"/>
      <w:bookmarkEnd w:id="24"/>
    </w:p>
    <w:p w14:paraId="04C243C0" w14:textId="77777777" w:rsidR="00782E1B" w:rsidRPr="00782E1B" w:rsidRDefault="00782E1B" w:rsidP="00D90157">
      <w:pPr>
        <w:pStyle w:val="Comments"/>
      </w:pPr>
    </w:p>
    <w:tbl>
      <w:tblPr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1E0" w:firstRow="1" w:lastRow="1" w:firstColumn="1" w:lastColumn="1" w:noHBand="0" w:noVBand="0"/>
      </w:tblPr>
      <w:tblGrid>
        <w:gridCol w:w="2867"/>
        <w:gridCol w:w="5627"/>
      </w:tblGrid>
      <w:tr w:rsidR="00782E1B" w:rsidRPr="00782E1B" w14:paraId="0A83E5AD" w14:textId="77777777" w:rsidTr="000F1B9C">
        <w:trPr>
          <w:trHeight w:val="227"/>
        </w:trPr>
        <w:tc>
          <w:tcPr>
            <w:tcW w:w="2952" w:type="dxa"/>
            <w:shd w:val="clear" w:color="auto" w:fill="7030A0"/>
            <w:vAlign w:val="center"/>
            <w:hideMark/>
          </w:tcPr>
          <w:p w14:paraId="2BADDFD0" w14:textId="550B9AD2" w:rsidR="000F1B9C" w:rsidRPr="00782E1B" w:rsidRDefault="00782E1B" w:rsidP="000F1B9C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782E1B">
              <w:rPr>
                <w:b/>
                <w:bCs/>
                <w:color w:val="FFFFFF" w:themeColor="background1"/>
              </w:rPr>
              <w:t>Membro da Equipe</w:t>
            </w:r>
          </w:p>
        </w:tc>
        <w:tc>
          <w:tcPr>
            <w:tcW w:w="5796" w:type="dxa"/>
            <w:shd w:val="clear" w:color="auto" w:fill="7030A0"/>
            <w:vAlign w:val="center"/>
            <w:hideMark/>
          </w:tcPr>
          <w:p w14:paraId="486FF7D8" w14:textId="77777777" w:rsidR="00782E1B" w:rsidRPr="00782E1B" w:rsidRDefault="00782E1B" w:rsidP="000F1B9C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782E1B">
              <w:rPr>
                <w:b/>
                <w:bCs/>
                <w:color w:val="FFFFFF" w:themeColor="background1"/>
              </w:rPr>
              <w:t>Responsabilidades</w:t>
            </w:r>
          </w:p>
        </w:tc>
      </w:tr>
      <w:tr w:rsidR="00782E1B" w:rsidRPr="00782E1B" w14:paraId="06B2AF3F" w14:textId="77777777" w:rsidTr="000F1B9C">
        <w:trPr>
          <w:trHeight w:val="227"/>
        </w:trPr>
        <w:tc>
          <w:tcPr>
            <w:tcW w:w="2952" w:type="dxa"/>
            <w:vAlign w:val="center"/>
          </w:tcPr>
          <w:p w14:paraId="010EC6EA" w14:textId="77777777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Pitter Meira</w:t>
            </w:r>
          </w:p>
        </w:tc>
        <w:tc>
          <w:tcPr>
            <w:tcW w:w="5796" w:type="dxa"/>
            <w:vAlign w:val="center"/>
          </w:tcPr>
          <w:p w14:paraId="2EF1A0CD" w14:textId="77777777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Gerente</w:t>
            </w:r>
          </w:p>
        </w:tc>
      </w:tr>
      <w:tr w:rsidR="00782E1B" w:rsidRPr="00782E1B" w14:paraId="62E8DD10" w14:textId="77777777" w:rsidTr="000F1B9C">
        <w:trPr>
          <w:trHeight w:val="227"/>
        </w:trPr>
        <w:tc>
          <w:tcPr>
            <w:tcW w:w="2952" w:type="dxa"/>
            <w:vAlign w:val="center"/>
          </w:tcPr>
          <w:p w14:paraId="0FF9A98B" w14:textId="77777777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Yasmin Xavier</w:t>
            </w:r>
          </w:p>
        </w:tc>
        <w:tc>
          <w:tcPr>
            <w:tcW w:w="5796" w:type="dxa"/>
            <w:vAlign w:val="center"/>
          </w:tcPr>
          <w:p w14:paraId="77E9E451" w14:textId="77777777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Subgerente</w:t>
            </w:r>
          </w:p>
        </w:tc>
      </w:tr>
      <w:tr w:rsidR="00782E1B" w:rsidRPr="00782E1B" w14:paraId="401F68B3" w14:textId="77777777" w:rsidTr="000F1B9C">
        <w:trPr>
          <w:trHeight w:val="170"/>
        </w:trPr>
        <w:tc>
          <w:tcPr>
            <w:tcW w:w="2952" w:type="dxa"/>
            <w:vAlign w:val="center"/>
          </w:tcPr>
          <w:p w14:paraId="1A75AB1F" w14:textId="77777777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Leticia Silva</w:t>
            </w:r>
          </w:p>
        </w:tc>
        <w:tc>
          <w:tcPr>
            <w:tcW w:w="5796" w:type="dxa"/>
            <w:vAlign w:val="center"/>
          </w:tcPr>
          <w:p w14:paraId="2F3284DA" w14:textId="3C22B1A6" w:rsidR="00782E1B" w:rsidRPr="00782E1B" w:rsidRDefault="00782E1B" w:rsidP="000F1B9C">
            <w:pPr>
              <w:spacing w:line="276" w:lineRule="auto"/>
              <w:jc w:val="center"/>
              <w:rPr>
                <w:rFonts w:cs="Arial"/>
              </w:rPr>
            </w:pPr>
            <w:r w:rsidRPr="00782E1B">
              <w:rPr>
                <w:rFonts w:cs="Arial"/>
              </w:rPr>
              <w:t>Equipe</w:t>
            </w:r>
          </w:p>
        </w:tc>
      </w:tr>
    </w:tbl>
    <w:p w14:paraId="10007C23" w14:textId="77777777" w:rsidR="00782E1B" w:rsidRPr="00782E1B" w:rsidRDefault="00782E1B" w:rsidP="00D90157">
      <w:pPr>
        <w:pStyle w:val="PargrafodaLista"/>
        <w:rPr>
          <w:rFonts w:ascii="Kumbh Sans" w:hAnsi="Kumbh Sans"/>
          <w:b/>
          <w:bCs/>
          <w:color w:val="BF8F00" w:themeColor="accent4" w:themeShade="BF"/>
          <w:sz w:val="28"/>
          <w:szCs w:val="28"/>
        </w:rPr>
      </w:pPr>
    </w:p>
    <w:p w14:paraId="7DA70DC6" w14:textId="77777777" w:rsidR="00782E1B" w:rsidRPr="00782E1B" w:rsidRDefault="00782E1B" w:rsidP="00782E1B">
      <w:pPr>
        <w:pStyle w:val="Ttulo1"/>
        <w:numPr>
          <w:ilvl w:val="0"/>
          <w:numId w:val="5"/>
        </w:numPr>
        <w:rPr>
          <w:rFonts w:ascii="Kumbh Sans" w:hAnsi="Kumbh Sans"/>
          <w:color w:val="7030A0"/>
          <w:u w:val="none"/>
        </w:rPr>
      </w:pPr>
      <w:r w:rsidRPr="00782E1B">
        <w:rPr>
          <w:rFonts w:ascii="Kumbh Sans" w:hAnsi="Kumbh Sans"/>
          <w:color w:val="7030A0"/>
          <w:u w:val="none"/>
        </w:rPr>
        <w:t>Controle de Qualidade do Projeto</w:t>
      </w:r>
    </w:p>
    <w:p w14:paraId="0CC85494" w14:textId="77777777" w:rsidR="00782E1B" w:rsidRPr="00782E1B" w:rsidRDefault="00782E1B" w:rsidP="00D90157">
      <w:pPr>
        <w:rPr>
          <w:rFonts w:ascii="Kumbh Sans" w:hAnsi="Kumbh Sans"/>
        </w:rPr>
      </w:pPr>
      <w:r w:rsidRPr="00782E1B">
        <w:rPr>
          <w:rFonts w:ascii="Kumbh Sans" w:hAnsi="Kumbh Sans"/>
        </w:rPr>
        <w:tab/>
      </w:r>
      <w:r w:rsidRPr="00782E1B">
        <w:rPr>
          <w:rFonts w:ascii="Kumbh Sans" w:hAnsi="Kumbh Sans"/>
        </w:rPr>
        <w:tab/>
      </w:r>
    </w:p>
    <w:p w14:paraId="3D706479" w14:textId="0862CF68" w:rsidR="00782E1B" w:rsidRPr="00782E1B" w:rsidRDefault="00782E1B" w:rsidP="004B506F">
      <w:pPr>
        <w:pStyle w:val="PargrafodaLista"/>
        <w:numPr>
          <w:ilvl w:val="0"/>
          <w:numId w:val="18"/>
        </w:numPr>
        <w:rPr>
          <w:rFonts w:cstheme="minorHAnsi"/>
          <w:b/>
          <w:bCs/>
          <w:color w:val="7030A0"/>
          <w:sz w:val="28"/>
          <w:szCs w:val="28"/>
        </w:rPr>
      </w:pPr>
      <w:r w:rsidRPr="00782E1B">
        <w:rPr>
          <w:b/>
          <w:bCs/>
          <w:color w:val="7030A0"/>
          <w:sz w:val="28"/>
          <w:szCs w:val="28"/>
        </w:rPr>
        <w:t xml:space="preserve">Planejamento da Qualidade: </w:t>
      </w:r>
      <w:r w:rsidRPr="00782E1B">
        <w:rPr>
          <w:rFonts w:cstheme="minorHAnsi"/>
          <w:sz w:val="24"/>
          <w:szCs w:val="24"/>
        </w:rPr>
        <w:t>Para nosso gerenciamento de qualidade, estabelecemos as metas para possíveis melhorias futuras, identificamos os clientes para nosso produto e o possível impacto para a facilitação em seu dia a dia no trabalho, para gerenciar e cadastrar seus clientes. Identificamos as necessidades do nosso produto para nosso cliente, para que atenda às necessidades identificadas.</w:t>
      </w:r>
    </w:p>
    <w:p w14:paraId="1BCB5C63" w14:textId="77777777" w:rsidR="00782E1B" w:rsidRPr="00782E1B" w:rsidRDefault="00782E1B" w:rsidP="00782E1B">
      <w:pPr>
        <w:ind w:left="360"/>
        <w:rPr>
          <w:rFonts w:cstheme="minorHAnsi"/>
        </w:rPr>
      </w:pPr>
    </w:p>
    <w:p w14:paraId="25C94DAE" w14:textId="1EF1604B" w:rsidR="00782E1B" w:rsidRPr="00782E1B" w:rsidRDefault="00782E1B" w:rsidP="004B506F">
      <w:pPr>
        <w:pStyle w:val="PargrafodaLista"/>
        <w:numPr>
          <w:ilvl w:val="0"/>
          <w:numId w:val="18"/>
        </w:numPr>
        <w:rPr>
          <w:rFonts w:cstheme="minorHAnsi"/>
          <w:b/>
          <w:bCs/>
          <w:color w:val="7030A0"/>
          <w:sz w:val="28"/>
          <w:szCs w:val="28"/>
        </w:rPr>
      </w:pPr>
      <w:r w:rsidRPr="00782E1B">
        <w:rPr>
          <w:rFonts w:cstheme="minorHAnsi"/>
          <w:b/>
          <w:bCs/>
          <w:color w:val="7030A0"/>
          <w:sz w:val="28"/>
          <w:szCs w:val="28"/>
        </w:rPr>
        <w:t xml:space="preserve">Garantia de qualidade: </w:t>
      </w:r>
      <w:r w:rsidRPr="00782E1B">
        <w:rPr>
          <w:rFonts w:cstheme="minorHAnsi"/>
          <w:sz w:val="24"/>
          <w:szCs w:val="24"/>
        </w:rPr>
        <w:t xml:space="preserve">A preferência sempre irá ser de nossos clientes, para que sempre solicite alguma alteração ou upgrades no sistema feito, realizamos a garantia da qualidade e controle de qualidade </w:t>
      </w:r>
      <w:r w:rsidRPr="00782E1B">
        <w:rPr>
          <w:rFonts w:cstheme="minorHAnsi"/>
          <w:color w:val="000000"/>
          <w:sz w:val="24"/>
          <w:szCs w:val="24"/>
          <w:shd w:val="clear" w:color="auto" w:fill="FFFFFF"/>
        </w:rPr>
        <w:t>(hardware e recursos humanos).</w:t>
      </w:r>
    </w:p>
    <w:p w14:paraId="36B5CCA6" w14:textId="77777777" w:rsidR="00782E1B" w:rsidRPr="00782E1B" w:rsidRDefault="00782E1B" w:rsidP="00782E1B">
      <w:pPr>
        <w:ind w:left="360"/>
        <w:rPr>
          <w:rFonts w:cstheme="minorHAnsi"/>
          <w:color w:val="7030A0"/>
        </w:rPr>
      </w:pPr>
    </w:p>
    <w:p w14:paraId="72F28D25" w14:textId="6057DA74" w:rsidR="00782E1B" w:rsidRPr="00782E1B" w:rsidRDefault="00782E1B" w:rsidP="004B506F">
      <w:pPr>
        <w:pStyle w:val="PargrafodaLista"/>
        <w:numPr>
          <w:ilvl w:val="0"/>
          <w:numId w:val="18"/>
        </w:numPr>
        <w:rPr>
          <w:rFonts w:cstheme="minorHAnsi"/>
          <w:b/>
          <w:bCs/>
          <w:color w:val="7030A0"/>
          <w:sz w:val="28"/>
          <w:szCs w:val="28"/>
        </w:rPr>
      </w:pPr>
      <w:r w:rsidRPr="00782E1B">
        <w:rPr>
          <w:rFonts w:cstheme="minorHAnsi"/>
          <w:b/>
          <w:bCs/>
          <w:color w:val="7030A0"/>
          <w:sz w:val="28"/>
          <w:szCs w:val="28"/>
        </w:rPr>
        <w:t xml:space="preserve">Melhorias da qualidade: </w:t>
      </w:r>
      <w:r w:rsidRPr="00782E1B">
        <w:rPr>
          <w:rFonts w:cstheme="minorHAnsi"/>
          <w:sz w:val="24"/>
          <w:szCs w:val="24"/>
        </w:rPr>
        <w:t>Estabelecemos uma equipe para que não haja demora e nem atrasos para possíveis melhorias em nosso projeto.</w:t>
      </w:r>
    </w:p>
    <w:p w14:paraId="5E1DAD44" w14:textId="77777777" w:rsidR="00782E1B" w:rsidRPr="00782E1B" w:rsidRDefault="00782E1B" w:rsidP="00D90157">
      <w:pPr>
        <w:rPr>
          <w:rFonts w:ascii="Kumbh Sans" w:hAnsi="Kumbh Sans"/>
        </w:rPr>
      </w:pPr>
    </w:p>
    <w:p w14:paraId="7EA28957" w14:textId="77777777" w:rsidR="00782E1B" w:rsidRPr="000F1B9C" w:rsidRDefault="00782E1B" w:rsidP="00D90157">
      <w:pPr>
        <w:jc w:val="center"/>
        <w:rPr>
          <w:rFonts w:ascii="Kumbh Sans" w:hAnsi="Kumbh Sans"/>
        </w:rPr>
      </w:pPr>
    </w:p>
    <w:p w14:paraId="3C7BCC56" w14:textId="77777777" w:rsidR="00782E1B" w:rsidRPr="000F1B9C" w:rsidRDefault="00782E1B" w:rsidP="00D90157">
      <w:pPr>
        <w:jc w:val="center"/>
        <w:rPr>
          <w:rFonts w:ascii="Kumbh Sans" w:hAnsi="Kumbh Sans"/>
          <w:b/>
          <w:bCs/>
          <w:color w:val="7030A0"/>
          <w:sz w:val="40"/>
          <w:szCs w:val="40"/>
        </w:rPr>
      </w:pPr>
      <w:r w:rsidRPr="000F1B9C">
        <w:rPr>
          <w:rFonts w:ascii="Kumbh Sans" w:hAnsi="Kumbh Sans"/>
          <w:b/>
          <w:bCs/>
          <w:color w:val="7030A0"/>
          <w:sz w:val="40"/>
          <w:szCs w:val="40"/>
        </w:rPr>
        <w:lastRenderedPageBreak/>
        <w:t>Gerenciamento de Recursos Humanos</w:t>
      </w:r>
    </w:p>
    <w:p w14:paraId="745AD149" w14:textId="77777777" w:rsidR="00782E1B" w:rsidRPr="000F1B9C" w:rsidRDefault="00782E1B" w:rsidP="00D90157">
      <w:pPr>
        <w:jc w:val="center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5B1BD9C0" w14:textId="77777777" w:rsidR="00782E1B" w:rsidRPr="000F1B9C" w:rsidRDefault="00782E1B" w:rsidP="004B506F">
      <w:pPr>
        <w:pStyle w:val="Ttulo1"/>
        <w:numPr>
          <w:ilvl w:val="0"/>
          <w:numId w:val="19"/>
        </w:numPr>
        <w:rPr>
          <w:rFonts w:ascii="Kumbh Sans" w:hAnsi="Kumbh Sans"/>
          <w:color w:val="7030A0"/>
          <w:u w:val="none"/>
        </w:rPr>
      </w:pPr>
      <w:bookmarkStart w:id="25" w:name="_Toc353742489"/>
      <w:bookmarkStart w:id="26" w:name="_Toc404958161"/>
      <w:r w:rsidRPr="000F1B9C">
        <w:rPr>
          <w:rFonts w:ascii="Kumbh Sans" w:hAnsi="Kumbh Sans"/>
          <w:color w:val="7030A0"/>
          <w:u w:val="none"/>
        </w:rPr>
        <w:t>Objetivo do Plano de gerenciamento dos recursos humanos</w:t>
      </w:r>
      <w:bookmarkEnd w:id="25"/>
      <w:bookmarkEnd w:id="26"/>
    </w:p>
    <w:p w14:paraId="567D7AE2" w14:textId="100F60A4" w:rsidR="00782E1B" w:rsidRPr="000F1B9C" w:rsidRDefault="00782E1B" w:rsidP="00D90157">
      <w:p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ab/>
        <w:t>O Plano de gerenciamento dos recursos humanos fornece orientação sobre como os recursos humanos do projeto devem ser definidos, mobilizados, gerenciados, controlados e, por fim, liberados.</w:t>
      </w:r>
    </w:p>
    <w:p w14:paraId="26E00BAA" w14:textId="77777777" w:rsidR="00782E1B" w:rsidRPr="000F1B9C" w:rsidRDefault="00782E1B" w:rsidP="00D90157">
      <w:pPr>
        <w:rPr>
          <w:rFonts w:ascii="Kumbh Sans" w:hAnsi="Kumbh Sans"/>
        </w:rPr>
      </w:pPr>
    </w:p>
    <w:p w14:paraId="7C2C513F" w14:textId="77777777" w:rsidR="00782E1B" w:rsidRPr="000F1B9C" w:rsidRDefault="00782E1B" w:rsidP="00D90157">
      <w:pPr>
        <w:rPr>
          <w:rFonts w:ascii="Kumbh Sans" w:hAnsi="Kumbh Sans"/>
        </w:rPr>
      </w:pPr>
    </w:p>
    <w:p w14:paraId="4B35CB95" w14:textId="77777777" w:rsidR="00782E1B" w:rsidRPr="000F1B9C" w:rsidRDefault="00782E1B" w:rsidP="004B506F">
      <w:pPr>
        <w:pStyle w:val="PargrafodaLista"/>
        <w:numPr>
          <w:ilvl w:val="0"/>
          <w:numId w:val="20"/>
        </w:numPr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0F1B9C">
        <w:rPr>
          <w:rFonts w:ascii="Kumbh Sans" w:hAnsi="Kumbh Sans"/>
          <w:b/>
          <w:bCs/>
          <w:color w:val="7030A0"/>
          <w:sz w:val="28"/>
          <w:szCs w:val="28"/>
        </w:rPr>
        <w:t>Processos de Recursos Humanos</w:t>
      </w:r>
    </w:p>
    <w:p w14:paraId="69CFE9F8" w14:textId="77777777" w:rsidR="00782E1B" w:rsidRPr="000F1B9C" w:rsidRDefault="00782E1B" w:rsidP="00D90157">
      <w:pPr>
        <w:pStyle w:val="PargrafodaLista"/>
        <w:rPr>
          <w:rFonts w:ascii="Kumbh Sans" w:hAnsi="Kumbh Sans" w:cs="Arial"/>
          <w:b/>
          <w:bCs/>
          <w:color w:val="BF8F00" w:themeColor="accent4" w:themeShade="BF"/>
          <w:sz w:val="28"/>
          <w:szCs w:val="28"/>
        </w:rPr>
      </w:pPr>
    </w:p>
    <w:p w14:paraId="684FBCF0" w14:textId="77777777" w:rsidR="00782E1B" w:rsidRPr="000F1B9C" w:rsidRDefault="00782E1B" w:rsidP="004B506F">
      <w:pPr>
        <w:pStyle w:val="PargrafodaLista"/>
        <w:numPr>
          <w:ilvl w:val="1"/>
          <w:numId w:val="20"/>
        </w:numPr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Mobilizar a Equipe do Projeto</w:t>
      </w:r>
    </w:p>
    <w:p w14:paraId="561027F7" w14:textId="77777777" w:rsidR="00782E1B" w:rsidRPr="000F1B9C" w:rsidRDefault="00782E1B" w:rsidP="004B506F">
      <w:pPr>
        <w:pStyle w:val="Ttulo2"/>
      </w:pPr>
      <w:bookmarkStart w:id="27" w:name="_Toc353742497"/>
      <w:bookmarkStart w:id="28" w:name="_Toc404958169"/>
      <w:r w:rsidRPr="000F1B9C">
        <w:t>Mobilização do pessoa</w:t>
      </w:r>
      <w:bookmarkEnd w:id="27"/>
      <w:bookmarkEnd w:id="28"/>
      <w:r w:rsidRPr="000F1B9C">
        <w:t>l</w:t>
      </w:r>
    </w:p>
    <w:p w14:paraId="44DA1455" w14:textId="77777777" w:rsidR="00782E1B" w:rsidRPr="000F1B9C" w:rsidRDefault="00782E1B" w:rsidP="00D90157">
      <w:pPr>
        <w:ind w:left="1776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A equipe foi desenvolvida pelos alunos da Uni-</w:t>
      </w:r>
      <w:proofErr w:type="spellStart"/>
      <w:r w:rsidRPr="000F1B9C">
        <w:rPr>
          <w:rFonts w:ascii="Kumbh Sans" w:hAnsi="Kumbh Sans"/>
          <w:sz w:val="24"/>
          <w:szCs w:val="24"/>
        </w:rPr>
        <w:t>Facef</w:t>
      </w:r>
      <w:proofErr w:type="spellEnd"/>
      <w:r w:rsidRPr="000F1B9C">
        <w:rPr>
          <w:rFonts w:ascii="Kumbh Sans" w:hAnsi="Kumbh Sans"/>
          <w:sz w:val="24"/>
          <w:szCs w:val="24"/>
        </w:rPr>
        <w:t>, e pelo cenário atual, os artefatos desenvolvidos foram feitos em Home-Office, na casa dos integrantes.</w:t>
      </w:r>
    </w:p>
    <w:p w14:paraId="7D4AE667" w14:textId="77777777" w:rsidR="00782E1B" w:rsidRPr="000F1B9C" w:rsidRDefault="00782E1B" w:rsidP="00D90157">
      <w:pPr>
        <w:pStyle w:val="PargrafodaLista"/>
        <w:ind w:left="2496"/>
        <w:rPr>
          <w:rFonts w:ascii="Kumbh Sans" w:hAnsi="Kumbh Sans" w:cs="Arial"/>
          <w:b/>
          <w:bCs/>
          <w:color w:val="BF8F00" w:themeColor="accent4" w:themeShade="BF"/>
          <w:sz w:val="28"/>
          <w:szCs w:val="28"/>
        </w:rPr>
      </w:pPr>
    </w:p>
    <w:p w14:paraId="3D760257" w14:textId="77777777" w:rsidR="00782E1B" w:rsidRPr="000F1B9C" w:rsidRDefault="00782E1B" w:rsidP="004B506F">
      <w:pPr>
        <w:pStyle w:val="PargrafodaLista"/>
        <w:numPr>
          <w:ilvl w:val="0"/>
          <w:numId w:val="21"/>
        </w:numPr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Desenvolver a Equipe do Projeto</w:t>
      </w:r>
    </w:p>
    <w:p w14:paraId="7344A66F" w14:textId="77777777" w:rsidR="00782E1B" w:rsidRPr="000F1B9C" w:rsidRDefault="00782E1B" w:rsidP="004B506F">
      <w:pPr>
        <w:pStyle w:val="Ttulo2"/>
      </w:pPr>
      <w:bookmarkStart w:id="29" w:name="_Toc353742500"/>
      <w:bookmarkStart w:id="30" w:name="_Toc404958172"/>
      <w:r w:rsidRPr="000F1B9C">
        <w:t>Necessidades de treinamento</w:t>
      </w:r>
      <w:bookmarkEnd w:id="29"/>
      <w:bookmarkEnd w:id="30"/>
    </w:p>
    <w:p w14:paraId="2BB1E092" w14:textId="1F71F22F" w:rsidR="00782E1B" w:rsidRPr="000F1B9C" w:rsidRDefault="000F1B9C" w:rsidP="00D90157">
      <w:pPr>
        <w:ind w:left="1776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ab/>
      </w:r>
      <w:r w:rsidR="00782E1B" w:rsidRPr="000F1B9C">
        <w:rPr>
          <w:rFonts w:ascii="Kumbh Sans" w:hAnsi="Kumbh Sans"/>
          <w:sz w:val="24"/>
          <w:szCs w:val="24"/>
        </w:rPr>
        <w:t>Já tínhamos conhecimentos nos recursos proposto para nosso projeto, com o passar das aulas online nossa equipe adquirimos e nos adaptamos ao trabalho Home-office.</w:t>
      </w:r>
    </w:p>
    <w:p w14:paraId="6200F869" w14:textId="77777777" w:rsidR="00782E1B" w:rsidRPr="000F1B9C" w:rsidRDefault="00782E1B" w:rsidP="004B506F">
      <w:pPr>
        <w:pStyle w:val="Ttulo2"/>
      </w:pPr>
      <w:bookmarkStart w:id="31" w:name="_Toc353742501"/>
      <w:bookmarkStart w:id="32" w:name="_Toc404958173"/>
      <w:r w:rsidRPr="000F1B9C">
        <w:t>Reconhecimento e recompensas</w:t>
      </w:r>
      <w:bookmarkEnd w:id="31"/>
      <w:bookmarkEnd w:id="32"/>
    </w:p>
    <w:p w14:paraId="5A46B6E6" w14:textId="7164BFDA" w:rsidR="00782E1B" w:rsidRPr="000F1B9C" w:rsidRDefault="000F1B9C" w:rsidP="00D90157">
      <w:pPr>
        <w:ind w:left="1776"/>
        <w:rPr>
          <w:rFonts w:ascii="Kumbh Sans" w:hAnsi="Kumbh Sans" w:cs="Arial"/>
          <w:b/>
          <w:bCs/>
          <w:color w:val="BF8F00" w:themeColor="accent4" w:themeShade="BF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ab/>
      </w:r>
      <w:r w:rsidR="00782E1B" w:rsidRPr="000F1B9C">
        <w:rPr>
          <w:rFonts w:ascii="Kumbh Sans" w:hAnsi="Kumbh Sans"/>
          <w:sz w:val="24"/>
          <w:szCs w:val="24"/>
        </w:rPr>
        <w:t>O trabalho desenvolvido, foram recompensados com as notas bimestrais, para a conclusão da equipe do 2° Ano.</w:t>
      </w:r>
    </w:p>
    <w:p w14:paraId="65E37ED4" w14:textId="77777777" w:rsidR="00782E1B" w:rsidRPr="000F1B9C" w:rsidRDefault="00782E1B" w:rsidP="00D90157"/>
    <w:p w14:paraId="63856CB8" w14:textId="77777777" w:rsidR="00782E1B" w:rsidRPr="000F1B9C" w:rsidRDefault="00782E1B" w:rsidP="004B506F">
      <w:pPr>
        <w:pStyle w:val="PargrafodaLista"/>
        <w:numPr>
          <w:ilvl w:val="1"/>
          <w:numId w:val="20"/>
        </w:numPr>
        <w:rPr>
          <w:rFonts w:ascii="Kumbh Sans" w:hAnsi="Kumbh Sans" w:cs="Arial"/>
          <w:b/>
          <w:bCs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Gerenciar a Equipe do Projeto</w:t>
      </w:r>
    </w:p>
    <w:p w14:paraId="10A8C9A8" w14:textId="77777777" w:rsidR="00782E1B" w:rsidRPr="000F1B9C" w:rsidRDefault="00782E1B" w:rsidP="004B506F">
      <w:pPr>
        <w:pStyle w:val="Ttulo2"/>
      </w:pPr>
      <w:bookmarkStart w:id="33" w:name="_Toc353742503"/>
      <w:bookmarkStart w:id="34" w:name="_Toc404958175"/>
      <w:r w:rsidRPr="000F1B9C">
        <w:t>Segurança</w:t>
      </w:r>
      <w:bookmarkEnd w:id="33"/>
      <w:bookmarkEnd w:id="34"/>
    </w:p>
    <w:p w14:paraId="364CDA58" w14:textId="4120F2AD" w:rsidR="00782E1B" w:rsidRPr="000F1B9C" w:rsidRDefault="000F1B9C" w:rsidP="00D90157">
      <w:pPr>
        <w:ind w:left="1776"/>
        <w:rPr>
          <w:rFonts w:ascii="Kumbh Sans" w:hAnsi="Kumbh Sans"/>
          <w:sz w:val="24"/>
          <w:szCs w:val="24"/>
        </w:rPr>
      </w:pPr>
      <w:r>
        <w:tab/>
      </w:r>
      <w:r w:rsidR="00782E1B" w:rsidRPr="000F1B9C">
        <w:rPr>
          <w:rFonts w:ascii="Kumbh Sans" w:hAnsi="Kumbh Sans"/>
          <w:sz w:val="24"/>
          <w:szCs w:val="24"/>
        </w:rPr>
        <w:t xml:space="preserve">Desenvolvemos nosso projeto com em Node e </w:t>
      </w:r>
      <w:proofErr w:type="spellStart"/>
      <w:r w:rsidR="00782E1B" w:rsidRPr="000F1B9C">
        <w:rPr>
          <w:rFonts w:ascii="Kumbh Sans" w:hAnsi="Kumbh Sans"/>
          <w:sz w:val="24"/>
          <w:szCs w:val="24"/>
        </w:rPr>
        <w:t>React</w:t>
      </w:r>
      <w:proofErr w:type="spellEnd"/>
      <w:r w:rsidR="00782E1B" w:rsidRPr="000F1B9C">
        <w:rPr>
          <w:rFonts w:ascii="Kumbh Sans" w:hAnsi="Kumbh Sans"/>
          <w:sz w:val="24"/>
          <w:szCs w:val="24"/>
        </w:rPr>
        <w:t xml:space="preserve">, tendo assim uma maior segurança, futuramente pretendemos subir o projeto, depois que finalizado em servidores de hospedagem, para uma maior segurança de nossos clientes e nosso sistema em si. </w:t>
      </w:r>
    </w:p>
    <w:p w14:paraId="3D61312B" w14:textId="77777777" w:rsidR="00782E1B" w:rsidRPr="000F1B9C" w:rsidRDefault="00782E1B" w:rsidP="00D90157">
      <w:pPr>
        <w:rPr>
          <w:rFonts w:ascii="Kumbh Sans" w:hAnsi="Kumbh Sans" w:cs="Arial"/>
          <w:b/>
          <w:bCs/>
          <w:color w:val="BF8F00" w:themeColor="accent4" w:themeShade="BF"/>
          <w:sz w:val="28"/>
          <w:szCs w:val="28"/>
        </w:rPr>
      </w:pPr>
    </w:p>
    <w:p w14:paraId="7C79C2B3" w14:textId="393F4900" w:rsidR="00782E1B" w:rsidRDefault="00782E1B" w:rsidP="007C2C4D">
      <w:pPr>
        <w:jc w:val="center"/>
        <w:rPr>
          <w:rFonts w:ascii="Kumbh Sans" w:hAnsi="Kumbh Sans"/>
          <w:sz w:val="24"/>
          <w:szCs w:val="24"/>
        </w:rPr>
      </w:pPr>
    </w:p>
    <w:p w14:paraId="4BE04F41" w14:textId="774D4AAD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6B36B56C" w14:textId="2CDAE3B3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448A0E26" w14:textId="77777777" w:rsidR="000F1B9C" w:rsidRDefault="000F1B9C" w:rsidP="00D90157">
      <w:pPr>
        <w:jc w:val="center"/>
        <w:rPr>
          <w:rFonts w:ascii="Kumbh Sans" w:hAnsi="Kumbh Sans"/>
        </w:rPr>
      </w:pPr>
    </w:p>
    <w:p w14:paraId="7F4D9B0C" w14:textId="77777777" w:rsidR="000F1B9C" w:rsidRPr="000F1B9C" w:rsidRDefault="000F1B9C" w:rsidP="00D90157">
      <w:pPr>
        <w:jc w:val="center"/>
        <w:rPr>
          <w:rFonts w:ascii="Kumbh Sans" w:hAnsi="Kumbh Sans"/>
          <w:b/>
          <w:bCs/>
          <w:color w:val="7030A0"/>
          <w:sz w:val="40"/>
          <w:szCs w:val="40"/>
        </w:rPr>
      </w:pPr>
      <w:r w:rsidRPr="000F1B9C">
        <w:rPr>
          <w:rFonts w:ascii="Kumbh Sans" w:hAnsi="Kumbh Sans"/>
          <w:b/>
          <w:bCs/>
          <w:color w:val="7030A0"/>
          <w:sz w:val="40"/>
          <w:szCs w:val="40"/>
        </w:rPr>
        <w:t>Gerenciamento de Comunicação</w:t>
      </w:r>
    </w:p>
    <w:p w14:paraId="5F4213FE" w14:textId="77777777" w:rsidR="000F1B9C" w:rsidRDefault="000F1B9C" w:rsidP="00D90157">
      <w:pPr>
        <w:jc w:val="center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0505E233" w14:textId="77777777" w:rsidR="000F1B9C" w:rsidRDefault="000F1B9C" w:rsidP="00D90157">
      <w:pPr>
        <w:jc w:val="center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4DC379B8" w14:textId="77777777" w:rsidR="000F1B9C" w:rsidRPr="000F1B9C" w:rsidRDefault="000F1B9C" w:rsidP="004B506F">
      <w:pPr>
        <w:pStyle w:val="Ttulo1"/>
        <w:numPr>
          <w:ilvl w:val="0"/>
          <w:numId w:val="22"/>
        </w:numPr>
        <w:rPr>
          <w:rFonts w:ascii="Kumbh Sans" w:hAnsi="Kumbh Sans"/>
          <w:color w:val="7030A0"/>
          <w:u w:val="none"/>
        </w:rPr>
      </w:pPr>
      <w:bookmarkStart w:id="35" w:name="_Toc392666548"/>
      <w:bookmarkStart w:id="36" w:name="_Toc482732719"/>
      <w:r w:rsidRPr="000F1B9C">
        <w:rPr>
          <w:rFonts w:ascii="Kumbh Sans" w:hAnsi="Kumbh Sans"/>
          <w:color w:val="7030A0"/>
          <w:u w:val="none"/>
        </w:rPr>
        <w:t>Objetivo do Plano de gerenciamento das comunicações</w:t>
      </w:r>
      <w:bookmarkEnd w:id="35"/>
      <w:bookmarkEnd w:id="36"/>
    </w:p>
    <w:p w14:paraId="5F2174B7" w14:textId="40713234" w:rsidR="000F1B9C" w:rsidRPr="000F1B9C" w:rsidRDefault="000F1B9C" w:rsidP="00D90157">
      <w:pPr>
        <w:rPr>
          <w:rFonts w:ascii="Kumbh Sans" w:hAnsi="Kumbh Sans" w:cs="Arial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O gerenciamento das comunicações descreve de forma clara como as comunicações do projeto nosso projeto foram planejadas, estruturadas, monitoradas e controladas, em relação a todo o ciclo de vida das informações usadas no projeto.</w:t>
      </w:r>
    </w:p>
    <w:p w14:paraId="21876766" w14:textId="77777777" w:rsidR="000F1B9C" w:rsidRDefault="000F1B9C" w:rsidP="00D90157">
      <w:pPr>
        <w:pStyle w:val="PargrafodaLista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62968281" w14:textId="77777777" w:rsidR="000F1B9C" w:rsidRPr="000F1B9C" w:rsidRDefault="000F1B9C" w:rsidP="004B506F">
      <w:pPr>
        <w:pStyle w:val="Ttulo1"/>
        <w:numPr>
          <w:ilvl w:val="0"/>
          <w:numId w:val="23"/>
        </w:numPr>
        <w:rPr>
          <w:rFonts w:ascii="Kumbh Sans" w:hAnsi="Kumbh Sans"/>
          <w:color w:val="7030A0"/>
          <w:u w:val="none"/>
        </w:rPr>
      </w:pPr>
      <w:bookmarkStart w:id="37" w:name="_Toc392666549"/>
      <w:bookmarkStart w:id="38" w:name="_Toc482732720"/>
      <w:r w:rsidRPr="000F1B9C">
        <w:rPr>
          <w:rFonts w:ascii="Kumbh Sans" w:hAnsi="Kumbh Sans"/>
          <w:color w:val="7030A0"/>
          <w:u w:val="none"/>
        </w:rPr>
        <w:t>Processos do Gerenciamento das Comunicações</w:t>
      </w:r>
      <w:bookmarkEnd w:id="37"/>
      <w:bookmarkEnd w:id="38"/>
    </w:p>
    <w:p w14:paraId="43196F85" w14:textId="77777777" w:rsidR="000F1B9C" w:rsidRPr="00702CD9" w:rsidRDefault="000F1B9C" w:rsidP="00D90157">
      <w:pPr>
        <w:rPr>
          <w:rFonts w:ascii="Kumbh Sans" w:hAnsi="Kumbh Sans"/>
        </w:rPr>
      </w:pPr>
    </w:p>
    <w:p w14:paraId="41D8274B" w14:textId="77777777" w:rsidR="000F1B9C" w:rsidRPr="000F1B9C" w:rsidRDefault="000F1B9C" w:rsidP="000F1B9C">
      <w:pPr>
        <w:pStyle w:val="PargrafodaLista"/>
        <w:numPr>
          <w:ilvl w:val="1"/>
          <w:numId w:val="9"/>
        </w:numPr>
        <w:rPr>
          <w:rStyle w:val="Hyperlink"/>
          <w:rFonts w:ascii="Kumbh Sans" w:hAnsi="Kumbh Sans"/>
          <w:color w:val="7030A0"/>
          <w:sz w:val="28"/>
          <w:szCs w:val="28"/>
          <w:u w:val="none"/>
        </w:rPr>
      </w:pPr>
      <w:hyperlink r:id="rId7" w:tooltip="Planejar o gerenciamento das comunicações" w:history="1">
        <w:r w:rsidRPr="000F1B9C">
          <w:rPr>
            <w:rStyle w:val="Hyperlink"/>
            <w:rFonts w:ascii="Kumbh Sans" w:hAnsi="Kumbh Sans"/>
            <w:color w:val="7030A0"/>
            <w:sz w:val="28"/>
            <w:szCs w:val="28"/>
            <w:u w:val="none"/>
          </w:rPr>
          <w:t>Planejar o gerenciamento das comunicações</w:t>
        </w:r>
      </w:hyperlink>
      <w:r w:rsidRPr="000F1B9C">
        <w:rPr>
          <w:rStyle w:val="Hyperlink"/>
          <w:rFonts w:ascii="Kumbh Sans" w:hAnsi="Kumbh Sans"/>
          <w:color w:val="7030A0"/>
          <w:sz w:val="28"/>
          <w:szCs w:val="28"/>
          <w:u w:val="none"/>
        </w:rPr>
        <w:t>:</w:t>
      </w:r>
    </w:p>
    <w:p w14:paraId="1C684A41" w14:textId="77777777" w:rsidR="000F1B9C" w:rsidRPr="000F1B9C" w:rsidRDefault="000F1B9C" w:rsidP="00D90157">
      <w:pPr>
        <w:ind w:left="1080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 xml:space="preserve">Foram planejadas de forma clara com nossos clientes, de como seria o feito o projeto, montamos os layouts para melhor de gerenciamento das telas, e como seria os mecanismos do sistema que nossos clientes nos proporcionaram. </w:t>
      </w:r>
    </w:p>
    <w:p w14:paraId="67F56991" w14:textId="77777777" w:rsidR="000F1B9C" w:rsidRPr="006C4526" w:rsidRDefault="000F1B9C" w:rsidP="00D90157">
      <w:pPr>
        <w:rPr>
          <w:rStyle w:val="Hyperlink"/>
        </w:rPr>
      </w:pPr>
    </w:p>
    <w:p w14:paraId="4CDFC43B" w14:textId="77777777" w:rsidR="000F1B9C" w:rsidRPr="00702CD9" w:rsidRDefault="000F1B9C" w:rsidP="00D90157">
      <w:pPr>
        <w:rPr>
          <w:rFonts w:ascii="Kumbh Sans" w:hAnsi="Kumbh Sans"/>
        </w:rPr>
      </w:pPr>
    </w:p>
    <w:p w14:paraId="3F77DC22" w14:textId="77777777" w:rsidR="000F1B9C" w:rsidRPr="000F1B9C" w:rsidRDefault="000F1B9C" w:rsidP="000F1B9C">
      <w:pPr>
        <w:pStyle w:val="PargrafodaLista"/>
        <w:numPr>
          <w:ilvl w:val="1"/>
          <w:numId w:val="9"/>
        </w:numPr>
        <w:rPr>
          <w:rStyle w:val="Hyperlink"/>
          <w:rFonts w:ascii="Kumbh Sans" w:hAnsi="Kumbh Sans"/>
          <w:color w:val="7030A0"/>
          <w:sz w:val="28"/>
          <w:szCs w:val="28"/>
          <w:u w:val="none"/>
        </w:rPr>
      </w:pPr>
      <w:hyperlink r:id="rId8" w:tooltip="Gerenciar as comunicações" w:history="1">
        <w:r w:rsidRPr="000F1B9C">
          <w:rPr>
            <w:rStyle w:val="Hyperlink"/>
            <w:rFonts w:ascii="Kumbh Sans" w:hAnsi="Kumbh Sans"/>
            <w:color w:val="7030A0"/>
            <w:sz w:val="28"/>
            <w:szCs w:val="28"/>
            <w:u w:val="none"/>
          </w:rPr>
          <w:t>Gerenciar as comunicações</w:t>
        </w:r>
      </w:hyperlink>
      <w:r w:rsidRPr="000F1B9C">
        <w:rPr>
          <w:rStyle w:val="Hyperlink"/>
          <w:rFonts w:ascii="Kumbh Sans" w:hAnsi="Kumbh Sans"/>
          <w:color w:val="7030A0"/>
          <w:sz w:val="28"/>
          <w:szCs w:val="28"/>
          <w:u w:val="none"/>
        </w:rPr>
        <w:t xml:space="preserve">: </w:t>
      </w:r>
    </w:p>
    <w:p w14:paraId="6CF72D4D" w14:textId="16321AE5" w:rsidR="000F1B9C" w:rsidRPr="000F1B9C" w:rsidRDefault="000F1B9C" w:rsidP="000F1B9C">
      <w:pPr>
        <w:pStyle w:val="PargrafodaLista"/>
        <w:ind w:left="1080"/>
        <w:rPr>
          <w:rFonts w:ascii="Kumbh Sans" w:hAnsi="Kumbh Sans" w:cstheme="minorHAnsi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O plano de gerenciamento das comunicações é um componente do plano de gerenciamento do projeto que descreve como as comunicações do projeto serão planejadas, estruturadas, implementadas e monitoradas para maior eficácia.</w:t>
      </w:r>
      <w:r>
        <w:rPr>
          <w:rFonts w:ascii="Kumbh Sans" w:hAnsi="Kumbh Sans"/>
          <w:sz w:val="24"/>
          <w:szCs w:val="24"/>
        </w:rPr>
        <w:t xml:space="preserve"> </w:t>
      </w:r>
      <w:r w:rsidRPr="000F1B9C">
        <w:rPr>
          <w:rFonts w:ascii="Kumbh Sans" w:hAnsi="Kumbh Sans" w:cstheme="minorHAnsi"/>
          <w:sz w:val="24"/>
          <w:szCs w:val="24"/>
        </w:rPr>
        <w:t>Os requisitos de comunicação das partes interessadas foram usados:</w:t>
      </w:r>
    </w:p>
    <w:p w14:paraId="6191E3B3" w14:textId="77777777" w:rsidR="000F1B9C" w:rsidRPr="000F1B9C" w:rsidRDefault="000F1B9C" w:rsidP="004B506F">
      <w:pPr>
        <w:pStyle w:val="PargrafodaLista"/>
        <w:numPr>
          <w:ilvl w:val="0"/>
          <w:numId w:val="29"/>
        </w:numPr>
        <w:spacing w:after="160" w:line="259" w:lineRule="auto"/>
        <w:rPr>
          <w:rFonts w:ascii="Kumbh Sans" w:hAnsi="Kumbh Sans" w:cstheme="minorHAnsi"/>
          <w:sz w:val="24"/>
          <w:szCs w:val="24"/>
        </w:rPr>
      </w:pPr>
      <w:r w:rsidRPr="000F1B9C">
        <w:rPr>
          <w:rFonts w:ascii="Kumbh Sans" w:hAnsi="Kumbh Sans" w:cstheme="minorHAnsi"/>
          <w:sz w:val="24"/>
          <w:szCs w:val="24"/>
        </w:rPr>
        <w:t>Trello</w:t>
      </w:r>
    </w:p>
    <w:p w14:paraId="34D92644" w14:textId="77777777" w:rsidR="000F1B9C" w:rsidRPr="000F1B9C" w:rsidRDefault="000F1B9C" w:rsidP="004B506F">
      <w:pPr>
        <w:pStyle w:val="PargrafodaLista"/>
        <w:numPr>
          <w:ilvl w:val="0"/>
          <w:numId w:val="29"/>
        </w:numPr>
        <w:spacing w:after="160" w:line="259" w:lineRule="auto"/>
        <w:rPr>
          <w:rFonts w:ascii="Kumbh Sans" w:hAnsi="Kumbh Sans" w:cstheme="minorHAnsi"/>
          <w:sz w:val="24"/>
          <w:szCs w:val="24"/>
        </w:rPr>
      </w:pPr>
      <w:r w:rsidRPr="000F1B9C">
        <w:rPr>
          <w:rFonts w:ascii="Kumbh Sans" w:hAnsi="Kumbh Sans" w:cstheme="minorHAnsi"/>
          <w:sz w:val="24"/>
          <w:szCs w:val="24"/>
        </w:rPr>
        <w:t>WhatsApp</w:t>
      </w:r>
    </w:p>
    <w:p w14:paraId="099DC92F" w14:textId="77777777" w:rsidR="000F1B9C" w:rsidRPr="000F1B9C" w:rsidRDefault="000F1B9C" w:rsidP="004B506F">
      <w:pPr>
        <w:pStyle w:val="PargrafodaLista"/>
        <w:numPr>
          <w:ilvl w:val="0"/>
          <w:numId w:val="29"/>
        </w:numPr>
        <w:spacing w:after="160" w:line="259" w:lineRule="auto"/>
        <w:rPr>
          <w:rFonts w:ascii="Kumbh Sans" w:hAnsi="Kumbh Sans" w:cstheme="minorHAnsi"/>
          <w:sz w:val="24"/>
          <w:szCs w:val="24"/>
        </w:rPr>
      </w:pPr>
      <w:r w:rsidRPr="000F1B9C">
        <w:rPr>
          <w:rFonts w:ascii="Kumbh Sans" w:hAnsi="Kumbh Sans" w:cstheme="minorHAnsi"/>
          <w:sz w:val="24"/>
          <w:szCs w:val="24"/>
        </w:rPr>
        <w:t>Zoom</w:t>
      </w:r>
    </w:p>
    <w:p w14:paraId="053BD8AF" w14:textId="77777777" w:rsidR="000F1B9C" w:rsidRPr="000F1B9C" w:rsidRDefault="000F1B9C" w:rsidP="004B506F">
      <w:pPr>
        <w:pStyle w:val="PargrafodaLista"/>
        <w:numPr>
          <w:ilvl w:val="0"/>
          <w:numId w:val="29"/>
        </w:numPr>
        <w:spacing w:after="160" w:line="259" w:lineRule="auto"/>
        <w:rPr>
          <w:rFonts w:ascii="Kumbh Sans" w:hAnsi="Kumbh Sans" w:cstheme="minorHAnsi"/>
          <w:sz w:val="24"/>
          <w:szCs w:val="24"/>
        </w:rPr>
      </w:pPr>
      <w:r w:rsidRPr="000F1B9C">
        <w:rPr>
          <w:rFonts w:ascii="Kumbh Sans" w:hAnsi="Kumbh Sans" w:cstheme="minorHAnsi"/>
          <w:sz w:val="24"/>
          <w:szCs w:val="24"/>
        </w:rPr>
        <w:t>Presencialmente</w:t>
      </w:r>
    </w:p>
    <w:p w14:paraId="63F4656C" w14:textId="77777777" w:rsidR="000F1B9C" w:rsidRPr="00616E21" w:rsidRDefault="000F1B9C" w:rsidP="00D90157">
      <w:pPr>
        <w:rPr>
          <w:rFonts w:ascii="Kumbh Sans" w:hAnsi="Kumbh Sans" w:cstheme="minorHAnsi"/>
        </w:rPr>
      </w:pPr>
    </w:p>
    <w:p w14:paraId="31E3D4C0" w14:textId="77777777" w:rsidR="000F1B9C" w:rsidRPr="000F1B9C" w:rsidRDefault="000F1B9C" w:rsidP="000F1B9C">
      <w:pPr>
        <w:pStyle w:val="PargrafodaLista"/>
        <w:numPr>
          <w:ilvl w:val="1"/>
          <w:numId w:val="9"/>
        </w:numPr>
        <w:rPr>
          <w:rFonts w:ascii="Kumbh Sans" w:hAnsi="Kumbh Sans"/>
          <w:color w:val="7030A0"/>
          <w:sz w:val="28"/>
          <w:szCs w:val="28"/>
        </w:rPr>
      </w:pPr>
      <w:hyperlink r:id="rId9" w:history="1">
        <w:r w:rsidRPr="000F1B9C">
          <w:rPr>
            <w:rStyle w:val="Hyperlink"/>
            <w:rFonts w:ascii="Kumbh Sans" w:hAnsi="Kumbh Sans"/>
            <w:color w:val="7030A0"/>
            <w:sz w:val="28"/>
            <w:szCs w:val="28"/>
            <w:u w:val="none"/>
          </w:rPr>
          <w:t>Controlar as comunicações</w:t>
        </w:r>
      </w:hyperlink>
      <w:r w:rsidRPr="000F1B9C">
        <w:rPr>
          <w:rStyle w:val="Hyperlink"/>
          <w:rFonts w:ascii="Kumbh Sans" w:hAnsi="Kumbh Sans"/>
          <w:color w:val="7030A0"/>
          <w:sz w:val="28"/>
          <w:szCs w:val="28"/>
          <w:u w:val="none"/>
        </w:rPr>
        <w:t>:</w:t>
      </w:r>
      <w:r w:rsidRPr="000F1B9C">
        <w:rPr>
          <w:rFonts w:ascii="Kumbh Sans" w:hAnsi="Kumbh Sans"/>
          <w:color w:val="7030A0"/>
          <w:sz w:val="28"/>
          <w:szCs w:val="28"/>
        </w:rPr>
        <w:t xml:space="preserve"> </w:t>
      </w:r>
    </w:p>
    <w:p w14:paraId="0C658E8A" w14:textId="77777777" w:rsidR="000F1B9C" w:rsidRPr="000F1B9C" w:rsidRDefault="000F1B9C" w:rsidP="00D90157">
      <w:pPr>
        <w:pStyle w:val="PargrafodaLista"/>
        <w:ind w:left="1056"/>
        <w:jc w:val="both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 w:cstheme="minorHAnsi"/>
          <w:sz w:val="24"/>
          <w:szCs w:val="24"/>
        </w:rPr>
        <w:t xml:space="preserve">Para o monitoramento e comunicação com os integrantes do grupo e com nossos clientes para um melhor feedback a cada tópico finalizado do projeto, informávamos pelo app </w:t>
      </w:r>
      <w:proofErr w:type="spellStart"/>
      <w:r w:rsidRPr="000F1B9C">
        <w:rPr>
          <w:rFonts w:ascii="Kumbh Sans" w:hAnsi="Kumbh Sans" w:cstheme="minorHAnsi"/>
          <w:b/>
          <w:bCs/>
          <w:sz w:val="24"/>
          <w:szCs w:val="24"/>
        </w:rPr>
        <w:t>Whatsapp</w:t>
      </w:r>
      <w:proofErr w:type="spellEnd"/>
      <w:r w:rsidRPr="000F1B9C">
        <w:rPr>
          <w:rFonts w:ascii="Kumbh Sans" w:hAnsi="Kumbh Sans" w:cstheme="minorHAnsi"/>
          <w:sz w:val="24"/>
          <w:szCs w:val="24"/>
        </w:rPr>
        <w:t xml:space="preserve">, e colocados no </w:t>
      </w:r>
      <w:r w:rsidRPr="000F1B9C">
        <w:rPr>
          <w:rFonts w:ascii="Kumbh Sans" w:hAnsi="Kumbh Sans" w:cstheme="minorHAnsi"/>
          <w:b/>
          <w:bCs/>
          <w:sz w:val="24"/>
          <w:szCs w:val="24"/>
        </w:rPr>
        <w:t>Trello</w:t>
      </w:r>
      <w:r w:rsidRPr="000F1B9C">
        <w:rPr>
          <w:rFonts w:ascii="Kumbh Sans" w:hAnsi="Kumbh Sans" w:cstheme="minorHAnsi"/>
          <w:sz w:val="24"/>
          <w:szCs w:val="24"/>
        </w:rPr>
        <w:t xml:space="preserve"> para melhor gerenciamento do que já tinha começado ou finalizado. </w:t>
      </w:r>
    </w:p>
    <w:p w14:paraId="43F4374A" w14:textId="5D6617E2" w:rsidR="000F1B9C" w:rsidRDefault="000F1B9C" w:rsidP="00D90157">
      <w:pPr>
        <w:rPr>
          <w:rFonts w:ascii="Kumbh Sans" w:hAnsi="Kumbh Sans"/>
          <w:color w:val="BF8F00" w:themeColor="accent4" w:themeShade="BF"/>
          <w:sz w:val="40"/>
          <w:szCs w:val="40"/>
        </w:rPr>
      </w:pPr>
      <w:bookmarkStart w:id="39" w:name="_Toc392666555"/>
      <w:bookmarkStart w:id="40" w:name="_Toc482732726"/>
    </w:p>
    <w:p w14:paraId="30AF1DF5" w14:textId="5DD9F01D" w:rsidR="000F1B9C" w:rsidRDefault="000F1B9C" w:rsidP="00D90157">
      <w:pPr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0CDD67C6" w14:textId="24E2C53D" w:rsidR="000F1B9C" w:rsidRDefault="000F1B9C" w:rsidP="00D90157">
      <w:pPr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2AB57261" w14:textId="77777777" w:rsidR="000F1B9C" w:rsidRPr="00BE5735" w:rsidRDefault="000F1B9C" w:rsidP="00D90157"/>
    <w:p w14:paraId="2E56C697" w14:textId="1D54B7FD" w:rsidR="000F1B9C" w:rsidRPr="000F1B9C" w:rsidRDefault="000F1B9C" w:rsidP="004B506F">
      <w:pPr>
        <w:pStyle w:val="Ttulo2"/>
        <w:rPr>
          <w:sz w:val="22"/>
          <w:szCs w:val="22"/>
        </w:rPr>
      </w:pPr>
      <w:r w:rsidRPr="000F1B9C">
        <w:t>Comunicação geral</w:t>
      </w:r>
      <w:bookmarkEnd w:id="39"/>
      <w:bookmarkEnd w:id="40"/>
    </w:p>
    <w:p w14:paraId="520D6266" w14:textId="77777777" w:rsidR="000F1B9C" w:rsidRPr="000F1B9C" w:rsidRDefault="000F1B9C" w:rsidP="00D90157">
      <w:pPr>
        <w:ind w:left="360"/>
        <w:rPr>
          <w:rFonts w:ascii="Kumbh Sans" w:hAnsi="Kumbh Sans"/>
          <w:sz w:val="24"/>
          <w:szCs w:val="24"/>
        </w:rPr>
      </w:pPr>
      <w:r>
        <w:rPr>
          <w:rFonts w:ascii="Kumbh Sans" w:hAnsi="Kumbh Sans"/>
        </w:rPr>
        <w:tab/>
      </w:r>
      <w:r w:rsidRPr="000F1B9C">
        <w:rPr>
          <w:rFonts w:ascii="Kumbh Sans" w:hAnsi="Kumbh Sans"/>
          <w:sz w:val="24"/>
          <w:szCs w:val="24"/>
        </w:rPr>
        <w:t>A comunicação tem como principais objetivos:</w:t>
      </w:r>
    </w:p>
    <w:p w14:paraId="6684D132" w14:textId="77777777" w:rsidR="000F1B9C" w:rsidRPr="000F1B9C" w:rsidRDefault="000F1B9C" w:rsidP="004B506F">
      <w:pPr>
        <w:pStyle w:val="PargrafodaLista"/>
        <w:numPr>
          <w:ilvl w:val="0"/>
          <w:numId w:val="24"/>
        </w:num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lastRenderedPageBreak/>
        <w:t>Conectar as diversas partes interessadas apesar de seus diferentes interesses e culturas para atender os objetivos do projeto;</w:t>
      </w:r>
    </w:p>
    <w:p w14:paraId="105A6BD2" w14:textId="77777777" w:rsidR="000F1B9C" w:rsidRPr="000F1B9C" w:rsidRDefault="000F1B9C" w:rsidP="004B506F">
      <w:pPr>
        <w:pStyle w:val="PargrafodaLista"/>
        <w:numPr>
          <w:ilvl w:val="0"/>
          <w:numId w:val="24"/>
        </w:num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Fornecer as ligações críticas entre pessoas e informações necessárias para comunicações bem-sucedidas;</w:t>
      </w:r>
    </w:p>
    <w:p w14:paraId="77E7060B" w14:textId="77777777" w:rsidR="000F1B9C" w:rsidRPr="000F1B9C" w:rsidRDefault="000F1B9C" w:rsidP="004B506F">
      <w:pPr>
        <w:pStyle w:val="PargrafodaLista"/>
        <w:numPr>
          <w:ilvl w:val="0"/>
          <w:numId w:val="24"/>
        </w:num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Garantir a geração, disseminação, armazenamento, recuperação e descarte de informações do projeto;</w:t>
      </w:r>
    </w:p>
    <w:p w14:paraId="4616A5BA" w14:textId="4B43C7B3" w:rsidR="000F1B9C" w:rsidRPr="000F1B9C" w:rsidRDefault="000F1B9C" w:rsidP="004B506F">
      <w:pPr>
        <w:pStyle w:val="PargrafodaLista"/>
        <w:numPr>
          <w:ilvl w:val="0"/>
          <w:numId w:val="24"/>
        </w:num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Manter as partes interessadas “alinhadas”.</w:t>
      </w:r>
    </w:p>
    <w:p w14:paraId="6DE0B499" w14:textId="77777777" w:rsidR="000F1B9C" w:rsidRPr="000F1B9C" w:rsidRDefault="000F1B9C" w:rsidP="00D90157">
      <w:pPr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ab/>
        <w:t>Os documentos devem ser classificados conforme tabela abaixo para habilitar o acesso a somente as pessoas autorizadas:</w:t>
      </w:r>
    </w:p>
    <w:p w14:paraId="607D3E3A" w14:textId="77777777" w:rsidR="000F1B9C" w:rsidRPr="00462B4F" w:rsidRDefault="000F1B9C" w:rsidP="00D90157">
      <w:pPr>
        <w:rPr>
          <w:rFonts w:ascii="Kumbh Sans" w:hAnsi="Kumbh Sans"/>
        </w:rPr>
      </w:pPr>
    </w:p>
    <w:tbl>
      <w:tblPr>
        <w:tblStyle w:val="TabeladeLista4-nfase4"/>
        <w:tblW w:w="5713" w:type="dxa"/>
        <w:tblInd w:w="2143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6A0" w:firstRow="1" w:lastRow="0" w:firstColumn="1" w:lastColumn="0" w:noHBand="1" w:noVBand="1"/>
      </w:tblPr>
      <w:tblGrid>
        <w:gridCol w:w="1594"/>
        <w:gridCol w:w="4119"/>
      </w:tblGrid>
      <w:tr w:rsidR="000F1B9C" w:rsidRPr="00462B4F" w14:paraId="74EEEB62" w14:textId="77777777" w:rsidTr="000F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7030A0"/>
            <w:vAlign w:val="center"/>
          </w:tcPr>
          <w:p w14:paraId="3FC91F98" w14:textId="77777777" w:rsidR="000F1B9C" w:rsidRPr="000F1B9C" w:rsidRDefault="000F1B9C" w:rsidP="00D90157">
            <w:pPr>
              <w:rPr>
                <w:rFonts w:ascii="Kumbh Sans" w:hAnsi="Kumbh Sans"/>
                <w:sz w:val="20"/>
                <w:szCs w:val="20"/>
              </w:rPr>
            </w:pPr>
            <w:r w:rsidRPr="000F1B9C">
              <w:rPr>
                <w:rFonts w:ascii="Kumbh Sans" w:hAnsi="Kumbh Sans"/>
                <w:sz w:val="20"/>
                <w:szCs w:val="20"/>
              </w:rPr>
              <w:t>Classificação</w:t>
            </w:r>
          </w:p>
        </w:tc>
        <w:tc>
          <w:tcPr>
            <w:tcW w:w="41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  <w:vAlign w:val="center"/>
          </w:tcPr>
          <w:p w14:paraId="21CDF2F8" w14:textId="77777777" w:rsidR="000F1B9C" w:rsidRPr="000F1B9C" w:rsidRDefault="000F1B9C" w:rsidP="00D90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  <w:sz w:val="20"/>
                <w:szCs w:val="20"/>
              </w:rPr>
            </w:pPr>
            <w:r w:rsidRPr="000F1B9C">
              <w:rPr>
                <w:rFonts w:ascii="Kumbh Sans" w:hAnsi="Kumbh Sans"/>
                <w:sz w:val="20"/>
                <w:szCs w:val="20"/>
              </w:rPr>
              <w:t>Pessoas autorizadas</w:t>
            </w:r>
          </w:p>
        </w:tc>
      </w:tr>
      <w:tr w:rsidR="000F1B9C" w:rsidRPr="00462B4F" w14:paraId="2894F260" w14:textId="77777777" w:rsidTr="000F1B9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CC8FFE6" w14:textId="77777777" w:rsidR="000F1B9C" w:rsidRPr="000F1B9C" w:rsidRDefault="000F1B9C" w:rsidP="00D90157">
            <w:pPr>
              <w:rPr>
                <w:rFonts w:ascii="Kumbh Sans" w:hAnsi="Kumbh Sans"/>
                <w:b w:val="0"/>
                <w:bCs w:val="0"/>
                <w:sz w:val="20"/>
                <w:szCs w:val="20"/>
              </w:rPr>
            </w:pPr>
            <w:r w:rsidRPr="000F1B9C">
              <w:rPr>
                <w:rFonts w:ascii="Kumbh Sans" w:hAnsi="Kumbh Sans"/>
                <w:b w:val="0"/>
                <w:bCs w:val="0"/>
                <w:sz w:val="20"/>
                <w:szCs w:val="20"/>
              </w:rPr>
              <w:t>Confidencial</w:t>
            </w:r>
          </w:p>
        </w:tc>
        <w:tc>
          <w:tcPr>
            <w:tcW w:w="4119" w:type="dxa"/>
            <w:vAlign w:val="center"/>
          </w:tcPr>
          <w:p w14:paraId="160DC03F" w14:textId="77777777" w:rsidR="000F1B9C" w:rsidRPr="000F1B9C" w:rsidRDefault="000F1B9C" w:rsidP="00D9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  <w:sz w:val="20"/>
                <w:szCs w:val="20"/>
              </w:rPr>
            </w:pPr>
            <w:r w:rsidRPr="000F1B9C">
              <w:rPr>
                <w:rFonts w:ascii="Kumbh Sans" w:hAnsi="Kumbh Sans"/>
                <w:sz w:val="20"/>
                <w:szCs w:val="20"/>
              </w:rPr>
              <w:t>Equipe do projeto</w:t>
            </w:r>
          </w:p>
        </w:tc>
      </w:tr>
      <w:tr w:rsidR="000F1B9C" w:rsidRPr="00462B4F" w14:paraId="70E3EF55" w14:textId="77777777" w:rsidTr="000F1B9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75231D45" w14:textId="77777777" w:rsidR="000F1B9C" w:rsidRPr="000F1B9C" w:rsidRDefault="000F1B9C" w:rsidP="00D90157">
            <w:pPr>
              <w:rPr>
                <w:rFonts w:ascii="Kumbh Sans" w:hAnsi="Kumbh Sans"/>
                <w:b w:val="0"/>
                <w:bCs w:val="0"/>
                <w:sz w:val="20"/>
                <w:szCs w:val="20"/>
              </w:rPr>
            </w:pPr>
            <w:r w:rsidRPr="000F1B9C">
              <w:rPr>
                <w:rFonts w:ascii="Kumbh Sans" w:hAnsi="Kumbh Sans"/>
                <w:b w:val="0"/>
                <w:bCs w:val="0"/>
                <w:sz w:val="20"/>
                <w:szCs w:val="20"/>
              </w:rPr>
              <w:t>Privada</w:t>
            </w:r>
          </w:p>
        </w:tc>
        <w:tc>
          <w:tcPr>
            <w:tcW w:w="4119" w:type="dxa"/>
            <w:vAlign w:val="center"/>
          </w:tcPr>
          <w:p w14:paraId="5F26DC72" w14:textId="77777777" w:rsidR="000F1B9C" w:rsidRPr="000F1B9C" w:rsidRDefault="000F1B9C" w:rsidP="00D9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  <w:sz w:val="20"/>
                <w:szCs w:val="20"/>
              </w:rPr>
            </w:pPr>
            <w:r w:rsidRPr="000F1B9C">
              <w:rPr>
                <w:rFonts w:ascii="Kumbh Sans" w:hAnsi="Kumbh Sans"/>
                <w:sz w:val="20"/>
                <w:szCs w:val="20"/>
              </w:rPr>
              <w:t>Equipe do projeto e patrocinadores</w:t>
            </w:r>
          </w:p>
        </w:tc>
      </w:tr>
      <w:tr w:rsidR="000F1B9C" w:rsidRPr="00462B4F" w14:paraId="44680207" w14:textId="77777777" w:rsidTr="000F1B9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73617B9F" w14:textId="77777777" w:rsidR="000F1B9C" w:rsidRPr="000F1B9C" w:rsidRDefault="000F1B9C" w:rsidP="00D90157">
            <w:pPr>
              <w:rPr>
                <w:rFonts w:ascii="Kumbh Sans" w:hAnsi="Kumbh Sans"/>
                <w:b w:val="0"/>
                <w:bCs w:val="0"/>
                <w:sz w:val="20"/>
                <w:szCs w:val="20"/>
              </w:rPr>
            </w:pPr>
            <w:r w:rsidRPr="000F1B9C">
              <w:rPr>
                <w:rFonts w:ascii="Kumbh Sans" w:hAnsi="Kumbh Sans"/>
                <w:b w:val="0"/>
                <w:bCs w:val="0"/>
                <w:sz w:val="20"/>
                <w:szCs w:val="20"/>
              </w:rPr>
              <w:t>Pública</w:t>
            </w:r>
          </w:p>
        </w:tc>
        <w:tc>
          <w:tcPr>
            <w:tcW w:w="4119" w:type="dxa"/>
            <w:vAlign w:val="center"/>
          </w:tcPr>
          <w:p w14:paraId="7DD08AC1" w14:textId="77777777" w:rsidR="000F1B9C" w:rsidRPr="000F1B9C" w:rsidRDefault="000F1B9C" w:rsidP="00D9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  <w:sz w:val="20"/>
                <w:szCs w:val="20"/>
              </w:rPr>
            </w:pPr>
            <w:r w:rsidRPr="000F1B9C">
              <w:rPr>
                <w:rFonts w:ascii="Kumbh Sans" w:hAnsi="Kumbh Sans"/>
                <w:sz w:val="20"/>
                <w:szCs w:val="20"/>
              </w:rPr>
              <w:t>Todas as partes Interessadas</w:t>
            </w:r>
          </w:p>
        </w:tc>
      </w:tr>
    </w:tbl>
    <w:p w14:paraId="6522A061" w14:textId="77777777" w:rsidR="000F1B9C" w:rsidRDefault="000F1B9C" w:rsidP="00D90157">
      <w:pPr>
        <w:pStyle w:val="PargrafodaLista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7C6FA145" w14:textId="77777777" w:rsidR="000F1B9C" w:rsidRDefault="000F1B9C" w:rsidP="00D90157">
      <w:pPr>
        <w:pStyle w:val="PargrafodaLista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618AD3D1" w14:textId="77777777" w:rsidR="000F1B9C" w:rsidRPr="00E45537" w:rsidRDefault="000F1B9C" w:rsidP="004B506F">
      <w:pPr>
        <w:pStyle w:val="Ttulo2"/>
        <w:numPr>
          <w:ilvl w:val="0"/>
          <w:numId w:val="25"/>
        </w:numPr>
      </w:pPr>
      <w:bookmarkStart w:id="41" w:name="_Toc392666558"/>
      <w:bookmarkStart w:id="42" w:name="_Toc482732728"/>
      <w:r w:rsidRPr="00787194">
        <w:t>Gerência de reuniões</w:t>
      </w:r>
      <w:bookmarkEnd w:id="41"/>
      <w:bookmarkEnd w:id="42"/>
    </w:p>
    <w:p w14:paraId="0D638C94" w14:textId="2650399E" w:rsidR="000F1B9C" w:rsidRPr="000F1B9C" w:rsidRDefault="000F1B9C" w:rsidP="00D90157">
      <w:pPr>
        <w:ind w:left="1416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Toda reunião do projeto era planejada, executada e monitorada seguindo as boas práticas abaixo</w:t>
      </w:r>
    </w:p>
    <w:p w14:paraId="3F14D19F" w14:textId="77777777" w:rsidR="000F1B9C" w:rsidRPr="000F1B9C" w:rsidRDefault="000F1B9C" w:rsidP="004B506F">
      <w:pPr>
        <w:pStyle w:val="PargrafodaLista"/>
        <w:numPr>
          <w:ilvl w:val="0"/>
          <w:numId w:val="26"/>
        </w:numPr>
        <w:rPr>
          <w:rFonts w:ascii="Kumbh Sans" w:hAnsi="Kumbh Sans"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Planejamento-</w:t>
      </w:r>
      <w:proofErr w:type="spellStart"/>
      <w:r w:rsidRPr="000F1B9C">
        <w:rPr>
          <w:rFonts w:ascii="Kumbh Sans" w:hAnsi="Kumbh Sans"/>
          <w:color w:val="7030A0"/>
          <w:sz w:val="28"/>
          <w:szCs w:val="28"/>
        </w:rPr>
        <w:t>Pré</w:t>
      </w:r>
      <w:proofErr w:type="spellEnd"/>
      <w:r w:rsidRPr="000F1B9C">
        <w:rPr>
          <w:rFonts w:ascii="Kumbh Sans" w:hAnsi="Kumbh Sans"/>
          <w:color w:val="7030A0"/>
          <w:sz w:val="28"/>
          <w:szCs w:val="28"/>
        </w:rPr>
        <w:t>:</w:t>
      </w:r>
    </w:p>
    <w:p w14:paraId="1CBAA205" w14:textId="77777777" w:rsidR="000F1B9C" w:rsidRPr="000F1B9C" w:rsidRDefault="000F1B9C" w:rsidP="004B506F">
      <w:pPr>
        <w:numPr>
          <w:ilvl w:val="0"/>
          <w:numId w:val="27"/>
        </w:numPr>
        <w:spacing w:after="0" w:line="240" w:lineRule="auto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Definimos as pautas (objetivos e tópicos a serem discutidos).</w:t>
      </w:r>
    </w:p>
    <w:p w14:paraId="3EE66AD0" w14:textId="77777777" w:rsidR="000F1B9C" w:rsidRPr="000F1B9C" w:rsidRDefault="000F1B9C" w:rsidP="004B506F">
      <w:pPr>
        <w:numPr>
          <w:ilvl w:val="0"/>
          <w:numId w:val="27"/>
        </w:numPr>
        <w:spacing w:after="0" w:line="240" w:lineRule="auto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Preparar a reunião (Identificar as informações necessárias e providenciar).</w:t>
      </w:r>
    </w:p>
    <w:p w14:paraId="289C94F7" w14:textId="77777777" w:rsidR="000F1B9C" w:rsidRPr="001828B7" w:rsidRDefault="000F1B9C" w:rsidP="00D90157">
      <w:pPr>
        <w:ind w:left="1440"/>
      </w:pPr>
    </w:p>
    <w:p w14:paraId="1A0B94AF" w14:textId="77777777" w:rsidR="000F1B9C" w:rsidRPr="000F1B9C" w:rsidRDefault="000F1B9C" w:rsidP="004B506F">
      <w:pPr>
        <w:pStyle w:val="PargrafodaLista"/>
        <w:numPr>
          <w:ilvl w:val="0"/>
          <w:numId w:val="26"/>
        </w:numPr>
        <w:rPr>
          <w:rFonts w:ascii="Kumbh Sans" w:hAnsi="Kumbh Sans"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Realização-Durante</w:t>
      </w:r>
    </w:p>
    <w:p w14:paraId="4953C5F4" w14:textId="77777777" w:rsidR="000F1B9C" w:rsidRPr="000F1B9C" w:rsidRDefault="000F1B9C" w:rsidP="000F1B9C">
      <w:pPr>
        <w:numPr>
          <w:ilvl w:val="0"/>
          <w:numId w:val="17"/>
        </w:numPr>
        <w:spacing w:after="0" w:line="240" w:lineRule="auto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Esclarecemos quem conduziria, e critérios de tomada de decisão.</w:t>
      </w:r>
    </w:p>
    <w:p w14:paraId="2DDE0D50" w14:textId="77777777" w:rsidR="000F1B9C" w:rsidRPr="000F1B9C" w:rsidRDefault="000F1B9C" w:rsidP="000F1B9C">
      <w:pPr>
        <w:numPr>
          <w:ilvl w:val="0"/>
          <w:numId w:val="17"/>
        </w:numPr>
        <w:spacing w:after="0" w:line="240" w:lineRule="auto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Registrar principais decisões, ações com responsável e prazo.</w:t>
      </w:r>
    </w:p>
    <w:p w14:paraId="3AB19094" w14:textId="77777777" w:rsidR="000F1B9C" w:rsidRPr="000F1B9C" w:rsidRDefault="000F1B9C" w:rsidP="000F1B9C">
      <w:pPr>
        <w:numPr>
          <w:ilvl w:val="0"/>
          <w:numId w:val="17"/>
        </w:numPr>
        <w:spacing w:after="0" w:line="240" w:lineRule="auto"/>
        <w:rPr>
          <w:rFonts w:ascii="Kumbh Sans" w:hAnsi="Kumbh Sans"/>
          <w:sz w:val="24"/>
          <w:szCs w:val="24"/>
        </w:rPr>
      </w:pPr>
      <w:r w:rsidRPr="000F1B9C">
        <w:rPr>
          <w:rFonts w:ascii="Kumbh Sans" w:hAnsi="Kumbh Sans"/>
          <w:sz w:val="24"/>
          <w:szCs w:val="24"/>
        </w:rPr>
        <w:t>Determinar data das próximas reunião quando necessário.</w:t>
      </w:r>
    </w:p>
    <w:p w14:paraId="4904416D" w14:textId="77777777" w:rsidR="000F1B9C" w:rsidRPr="001828B7" w:rsidRDefault="000F1B9C" w:rsidP="00D90157">
      <w:pPr>
        <w:ind w:left="1440"/>
      </w:pPr>
    </w:p>
    <w:p w14:paraId="434ECD43" w14:textId="77777777" w:rsidR="000F1B9C" w:rsidRPr="000F1B9C" w:rsidRDefault="000F1B9C" w:rsidP="004B506F">
      <w:pPr>
        <w:pStyle w:val="PargrafodaLista"/>
        <w:numPr>
          <w:ilvl w:val="0"/>
          <w:numId w:val="26"/>
        </w:numPr>
        <w:rPr>
          <w:rFonts w:ascii="Kumbh Sans" w:hAnsi="Kumbh Sans"/>
          <w:color w:val="7030A0"/>
          <w:sz w:val="28"/>
          <w:szCs w:val="28"/>
        </w:rPr>
      </w:pPr>
      <w:r w:rsidRPr="000F1B9C">
        <w:rPr>
          <w:rFonts w:ascii="Kumbh Sans" w:hAnsi="Kumbh Sans"/>
          <w:color w:val="7030A0"/>
          <w:sz w:val="28"/>
          <w:szCs w:val="28"/>
        </w:rPr>
        <w:t>Acompanhamento-Pós</w:t>
      </w:r>
    </w:p>
    <w:p w14:paraId="412554F0" w14:textId="77777777" w:rsidR="000F1B9C" w:rsidRPr="000F1B9C" w:rsidRDefault="000F1B9C" w:rsidP="004B506F">
      <w:pPr>
        <w:numPr>
          <w:ilvl w:val="0"/>
          <w:numId w:val="28"/>
        </w:numPr>
        <w:spacing w:after="0" w:line="240" w:lineRule="auto"/>
        <w:rPr>
          <w:rFonts w:ascii="Kumbh Sans" w:hAnsi="Kumbh Sans"/>
        </w:rPr>
      </w:pPr>
      <w:r w:rsidRPr="000F1B9C">
        <w:rPr>
          <w:rFonts w:ascii="Kumbh Sans" w:hAnsi="Kumbh Sans"/>
        </w:rPr>
        <w:t>Monitorar as ações e comunicar correções de desvios, progressos, …</w:t>
      </w:r>
    </w:p>
    <w:p w14:paraId="50384D9C" w14:textId="77777777" w:rsidR="000F1B9C" w:rsidRPr="001828B7" w:rsidRDefault="000F1B9C" w:rsidP="00D90157"/>
    <w:p w14:paraId="1B062C05" w14:textId="77777777" w:rsidR="000F1B9C" w:rsidRPr="00702CD9" w:rsidRDefault="000F1B9C" w:rsidP="00D90157">
      <w:pPr>
        <w:pStyle w:val="PargrafodaLista"/>
        <w:rPr>
          <w:rFonts w:ascii="Kumbh Sans" w:hAnsi="Kumbh Sans"/>
          <w:color w:val="BF8F00" w:themeColor="accent4" w:themeShade="BF"/>
          <w:sz w:val="40"/>
          <w:szCs w:val="40"/>
        </w:rPr>
      </w:pPr>
    </w:p>
    <w:p w14:paraId="6C349535" w14:textId="3C161B5C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372462B7" w14:textId="09EBD0D0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36B6763B" w14:textId="10E297E4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5FE9D33A" w14:textId="28594A43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0482BF4A" w14:textId="26F13048" w:rsidR="000F1B9C" w:rsidRDefault="000F1B9C" w:rsidP="007C2C4D">
      <w:pPr>
        <w:jc w:val="center"/>
        <w:rPr>
          <w:rFonts w:ascii="Kumbh Sans" w:hAnsi="Kumbh Sans"/>
          <w:sz w:val="24"/>
          <w:szCs w:val="24"/>
        </w:rPr>
      </w:pPr>
    </w:p>
    <w:p w14:paraId="6D232256" w14:textId="77777777" w:rsidR="000F1B9C" w:rsidRDefault="000F1B9C">
      <w:pPr>
        <w:pStyle w:val="PargrafodaLista"/>
        <w:ind w:left="0"/>
        <w:jc w:val="center"/>
        <w:rPr>
          <w:rFonts w:ascii="Kumbh Sans" w:hAnsi="Kumbh Sans" w:cs="Arial"/>
          <w:b/>
          <w:bCs/>
          <w:color w:val="5F497A"/>
          <w:sz w:val="40"/>
          <w:szCs w:val="40"/>
        </w:rPr>
      </w:pPr>
    </w:p>
    <w:p w14:paraId="77E92D5F" w14:textId="77777777" w:rsidR="000F1B9C" w:rsidRPr="00A70535" w:rsidRDefault="000F1B9C">
      <w:pPr>
        <w:pStyle w:val="PargrafodaLista"/>
        <w:ind w:left="0"/>
        <w:jc w:val="center"/>
        <w:rPr>
          <w:b/>
          <w:bCs/>
        </w:rPr>
      </w:pPr>
      <w:r w:rsidRPr="00A70535">
        <w:rPr>
          <w:rFonts w:ascii="Kumbh Sans" w:hAnsi="Kumbh Sans" w:cs="Arial"/>
          <w:b/>
          <w:bCs/>
          <w:color w:val="5F497A"/>
          <w:sz w:val="40"/>
          <w:szCs w:val="40"/>
        </w:rPr>
        <w:lastRenderedPageBreak/>
        <w:t>Gerenciamento de Riscos</w:t>
      </w:r>
    </w:p>
    <w:p w14:paraId="477E7BF0" w14:textId="77777777" w:rsidR="000F1B9C" w:rsidRDefault="000F1B9C">
      <w:pPr>
        <w:pStyle w:val="PargrafodaLista"/>
        <w:ind w:left="0"/>
        <w:jc w:val="center"/>
        <w:rPr>
          <w:rFonts w:ascii="Kumbh Sans" w:hAnsi="Kumbh Sans" w:cs="Arial"/>
          <w:color w:val="5F497A"/>
          <w:sz w:val="40"/>
          <w:szCs w:val="40"/>
        </w:rPr>
      </w:pPr>
    </w:p>
    <w:p w14:paraId="5A658BB7" w14:textId="77777777" w:rsidR="000F1B9C" w:rsidRPr="00A70535" w:rsidRDefault="000F1B9C" w:rsidP="004B506F">
      <w:pPr>
        <w:pStyle w:val="Ttulo1"/>
        <w:numPr>
          <w:ilvl w:val="0"/>
          <w:numId w:val="37"/>
        </w:numPr>
        <w:suppressAutoHyphens/>
        <w:autoSpaceDN w:val="0"/>
        <w:textAlignment w:val="baseline"/>
        <w:rPr>
          <w:rFonts w:ascii="Kumbh Sans" w:hAnsi="Kumbh Sans"/>
          <w:color w:val="7030A0"/>
        </w:rPr>
      </w:pPr>
      <w:bookmarkStart w:id="43" w:name="_Toc353747403"/>
      <w:r w:rsidRPr="00A70535">
        <w:rPr>
          <w:rFonts w:ascii="Kumbh Sans" w:hAnsi="Kumbh Sans"/>
          <w:color w:val="7030A0"/>
          <w:u w:val="none"/>
        </w:rPr>
        <w:t>Objetivo do Plano de gerenciamento dos riscos</w:t>
      </w:r>
      <w:bookmarkEnd w:id="43"/>
    </w:p>
    <w:p w14:paraId="4274135E" w14:textId="1E1BC748" w:rsidR="000F1B9C" w:rsidRPr="00A70535" w:rsidRDefault="00A70535">
      <w:pPr>
        <w:pStyle w:val="Standard"/>
        <w:rPr>
          <w:sz w:val="24"/>
          <w:szCs w:val="24"/>
        </w:rPr>
      </w:pPr>
      <w:r>
        <w:rPr>
          <w:rFonts w:ascii="Kumbh Sans" w:hAnsi="Kumbh Sans" w:cs="Arial"/>
          <w:sz w:val="24"/>
          <w:szCs w:val="24"/>
        </w:rPr>
        <w:tab/>
      </w:r>
      <w:r w:rsidR="000F1B9C" w:rsidRPr="00A70535">
        <w:rPr>
          <w:rFonts w:ascii="Kumbh Sans" w:hAnsi="Kumbh Sans" w:cs="Arial"/>
          <w:sz w:val="24"/>
          <w:szCs w:val="24"/>
        </w:rPr>
        <w:t>Gerenciar os riscos é uma forma de aumentar a exposição aos eventos positivos e diminuir os eventos negativos, monitorando e identificando riscos atuais e futuros que possam impactar de forma negativa o projeto, e é a forma como a equipe do projeto se orientam sobre como os processos de riscos serão executados.</w:t>
      </w:r>
    </w:p>
    <w:p w14:paraId="7A17E2F9" w14:textId="04115AE4" w:rsidR="000F1B9C" w:rsidRPr="00A70535" w:rsidRDefault="00A70535">
      <w:pPr>
        <w:pStyle w:val="Standard"/>
        <w:rPr>
          <w:sz w:val="24"/>
          <w:szCs w:val="24"/>
        </w:rPr>
      </w:pPr>
      <w:r>
        <w:rPr>
          <w:rFonts w:ascii="Kumbh Sans" w:hAnsi="Kumbh Sans"/>
          <w:sz w:val="24"/>
          <w:szCs w:val="24"/>
        </w:rPr>
        <w:tab/>
        <w:t>D</w:t>
      </w:r>
      <w:r w:rsidR="000F1B9C" w:rsidRPr="00A70535">
        <w:rPr>
          <w:rFonts w:ascii="Kumbh Sans" w:hAnsi="Kumbh Sans"/>
          <w:sz w:val="24"/>
          <w:szCs w:val="24"/>
        </w:rPr>
        <w:t>escrevendo como os processos de riscos serão estruturados e executados iniciando pela identificação dos riscos,</w:t>
      </w:r>
    </w:p>
    <w:p w14:paraId="016B64E5" w14:textId="77777777" w:rsidR="000F1B9C" w:rsidRPr="00A70535" w:rsidRDefault="000F1B9C">
      <w:pPr>
        <w:pStyle w:val="Standard"/>
        <w:rPr>
          <w:sz w:val="24"/>
          <w:szCs w:val="24"/>
        </w:rPr>
      </w:pPr>
      <w:r w:rsidRPr="00A70535">
        <w:rPr>
          <w:rFonts w:ascii="Kumbh Sans" w:hAnsi="Kumbh Sans"/>
          <w:sz w:val="24"/>
          <w:szCs w:val="24"/>
        </w:rPr>
        <w:t>suas análises qualitativa e quantitativa,</w:t>
      </w:r>
    </w:p>
    <w:p w14:paraId="7C7E1891" w14:textId="223BFF7C" w:rsidR="000F1B9C" w:rsidRPr="00D90157" w:rsidRDefault="000F1B9C">
      <w:pPr>
        <w:pStyle w:val="Standard"/>
        <w:rPr>
          <w:sz w:val="24"/>
          <w:szCs w:val="24"/>
        </w:rPr>
      </w:pPr>
      <w:r w:rsidRPr="00A70535">
        <w:rPr>
          <w:rFonts w:ascii="Kumbh Sans" w:hAnsi="Kumbh Sans"/>
          <w:sz w:val="24"/>
          <w:szCs w:val="24"/>
        </w:rPr>
        <w:t>seu plano de respostas e concluindo com a forma que os riscos serão controlados e monitorados.</w:t>
      </w:r>
    </w:p>
    <w:p w14:paraId="0C8176ED" w14:textId="77777777" w:rsidR="000F1B9C" w:rsidRDefault="000F1B9C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5DBC2C80" w14:textId="77777777" w:rsidR="000F1B9C" w:rsidRPr="00A70535" w:rsidRDefault="000F1B9C" w:rsidP="004B506F">
      <w:pPr>
        <w:pStyle w:val="Ttulo1"/>
        <w:numPr>
          <w:ilvl w:val="0"/>
          <w:numId w:val="38"/>
        </w:numPr>
        <w:suppressAutoHyphens/>
        <w:autoSpaceDN w:val="0"/>
        <w:textAlignment w:val="baseline"/>
        <w:rPr>
          <w:color w:val="7030A0"/>
        </w:rPr>
      </w:pPr>
      <w:bookmarkStart w:id="44" w:name="_Toc353747408"/>
      <w:r w:rsidRPr="00A70535">
        <w:rPr>
          <w:rFonts w:ascii="Kumbh Sans" w:hAnsi="Kumbh Sans"/>
          <w:color w:val="7030A0"/>
          <w:u w:val="none"/>
        </w:rPr>
        <w:t>Identificar os riscos</w:t>
      </w:r>
      <w:bookmarkEnd w:id="44"/>
    </w:p>
    <w:p w14:paraId="17041281" w14:textId="6022731E" w:rsidR="000F1B9C" w:rsidRPr="00A70535" w:rsidRDefault="00A70535">
      <w:pPr>
        <w:pStyle w:val="Standard"/>
        <w:rPr>
          <w:sz w:val="24"/>
          <w:szCs w:val="24"/>
        </w:rPr>
      </w:pPr>
      <w:r>
        <w:rPr>
          <w:rFonts w:ascii="Kumbh Sans" w:hAnsi="Kumbh Sans"/>
          <w:sz w:val="24"/>
          <w:szCs w:val="24"/>
        </w:rPr>
        <w:tab/>
      </w:r>
      <w:r w:rsidR="000F1B9C" w:rsidRPr="00A70535">
        <w:rPr>
          <w:rFonts w:ascii="Kumbh Sans" w:hAnsi="Kumbh Sans"/>
          <w:sz w:val="24"/>
          <w:szCs w:val="24"/>
        </w:rPr>
        <w:t xml:space="preserve">Será usado o Brainstorming para estimular e gerar </w:t>
      </w:r>
      <w:r w:rsidRPr="00A70535">
        <w:rPr>
          <w:rFonts w:ascii="Kumbh Sans" w:hAnsi="Kumbh Sans"/>
          <w:sz w:val="24"/>
          <w:szCs w:val="24"/>
        </w:rPr>
        <w:t>ideias</w:t>
      </w:r>
      <w:r w:rsidR="000F1B9C" w:rsidRPr="00A70535">
        <w:rPr>
          <w:rFonts w:ascii="Kumbh Sans" w:hAnsi="Kumbh Sans"/>
          <w:sz w:val="24"/>
          <w:szCs w:val="24"/>
        </w:rPr>
        <w:t xml:space="preserve"> criativas, onde é usado para identificar riscos e resolução de problemas. O benefício é ter todos os integrantes conversando e mostrando suas </w:t>
      </w:r>
      <w:r w:rsidRPr="00A70535">
        <w:rPr>
          <w:rFonts w:ascii="Kumbh Sans" w:hAnsi="Kumbh Sans"/>
          <w:sz w:val="24"/>
          <w:szCs w:val="24"/>
        </w:rPr>
        <w:t>ideias</w:t>
      </w:r>
      <w:r w:rsidR="000F1B9C" w:rsidRPr="00A70535">
        <w:rPr>
          <w:rFonts w:ascii="Kumbh Sans" w:hAnsi="Kumbh Sans"/>
          <w:sz w:val="24"/>
          <w:szCs w:val="24"/>
        </w:rPr>
        <w:t xml:space="preserve"> onde é nenhuma crítica é permitida.</w:t>
      </w:r>
    </w:p>
    <w:p w14:paraId="39155D85" w14:textId="77777777" w:rsidR="000F1B9C" w:rsidRDefault="000F1B9C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03B17FA0" w14:textId="77777777" w:rsidR="000F1B9C" w:rsidRDefault="000F1B9C" w:rsidP="004B506F">
      <w:pPr>
        <w:pStyle w:val="Ttulo2"/>
        <w:numPr>
          <w:ilvl w:val="0"/>
          <w:numId w:val="39"/>
        </w:numPr>
      </w:pPr>
      <w:bookmarkStart w:id="45" w:name="_Toc353747412"/>
      <w:r>
        <w:t>Definições de probabilidade e impacto dos riscos</w:t>
      </w:r>
      <w:bookmarkEnd w:id="45"/>
    </w:p>
    <w:p w14:paraId="4B79DB77" w14:textId="77777777" w:rsidR="000F1B9C" w:rsidRDefault="000F1B9C">
      <w:pPr>
        <w:pStyle w:val="Comments"/>
      </w:pPr>
    </w:p>
    <w:p w14:paraId="1CE542DE" w14:textId="1CD2E46C" w:rsidR="000F1B9C" w:rsidRDefault="00A70535">
      <w:pPr>
        <w:pStyle w:val="Descrio"/>
        <w:rPr>
          <w:sz w:val="18"/>
          <w:szCs w:val="18"/>
          <w:lang w:val="pt-BR"/>
        </w:rPr>
      </w:pPr>
      <w:r>
        <w:rPr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0820E" wp14:editId="6BA8A241">
                <wp:simplePos x="0" y="0"/>
                <wp:positionH relativeFrom="page">
                  <wp:posOffset>4838700</wp:posOffset>
                </wp:positionH>
                <wp:positionV relativeFrom="paragraph">
                  <wp:posOffset>111125</wp:posOffset>
                </wp:positionV>
                <wp:extent cx="1123950" cy="1295400"/>
                <wp:effectExtent l="0" t="0" r="0" b="0"/>
                <wp:wrapSquare wrapText="bothSides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95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755" w:type="dxa"/>
                              <w:tblBorders>
                                <w:top w:val="single" w:sz="4" w:space="0" w:color="7030A0"/>
                                <w:left w:val="single" w:sz="4" w:space="0" w:color="7030A0"/>
                                <w:bottom w:val="single" w:sz="4" w:space="0" w:color="7030A0"/>
                                <w:right w:val="single" w:sz="4" w:space="0" w:color="7030A0"/>
                                <w:insideH w:val="single" w:sz="4" w:space="0" w:color="7030A0"/>
                                <w:insideV w:val="single" w:sz="4" w:space="0" w:color="7030A0"/>
                              </w:tblBorders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55"/>
                            </w:tblGrid>
                            <w:tr w:rsidR="00D90157" w14:paraId="7DDF14BC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12"/>
                              </w:trPr>
                              <w:tc>
                                <w:tcPr>
                                  <w:tcW w:w="1755" w:type="dxa"/>
                                  <w:shd w:val="clear" w:color="auto" w:fill="7030A0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D101AC0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color w:val="FFFFFF"/>
                                      <w:sz w:val="20"/>
                                      <w:szCs w:val="20"/>
                                      <w:lang w:eastAsia="pt-BR"/>
                                    </w:rPr>
                                    <w:t>Impacto</w:t>
                                  </w:r>
                                </w:p>
                              </w:tc>
                            </w:tr>
                            <w:tr w:rsidR="00D90157" w14:paraId="079EAF37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0"/>
                              </w:trPr>
                              <w:tc>
                                <w:tcPr>
                                  <w:tcW w:w="175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22B7119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sz w:val="20"/>
                                      <w:szCs w:val="20"/>
                                      <w:lang w:eastAsia="pt-BR"/>
                                    </w:rPr>
                                    <w:t>1-Muito baixo</w:t>
                                  </w:r>
                                </w:p>
                              </w:tc>
                            </w:tr>
                            <w:tr w:rsidR="00D90157" w14:paraId="4316397C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0"/>
                              </w:trPr>
                              <w:tc>
                                <w:tcPr>
                                  <w:tcW w:w="175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DB49071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sz w:val="20"/>
                                      <w:szCs w:val="20"/>
                                      <w:lang w:eastAsia="pt-BR"/>
                                    </w:rPr>
                                    <w:t>2-Baixo</w:t>
                                  </w:r>
                                </w:p>
                              </w:tc>
                            </w:tr>
                            <w:tr w:rsidR="00D90157" w14:paraId="3A561A12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0"/>
                              </w:trPr>
                              <w:tc>
                                <w:tcPr>
                                  <w:tcW w:w="175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6A81C65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sz w:val="20"/>
                                      <w:szCs w:val="20"/>
                                      <w:lang w:eastAsia="pt-BR"/>
                                    </w:rPr>
                                    <w:t>3-Médio</w:t>
                                  </w:r>
                                </w:p>
                              </w:tc>
                            </w:tr>
                            <w:tr w:rsidR="00D90157" w14:paraId="01C8F2C3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0"/>
                              </w:trPr>
                              <w:tc>
                                <w:tcPr>
                                  <w:tcW w:w="175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432F40A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sz w:val="20"/>
                                      <w:szCs w:val="20"/>
                                      <w:lang w:eastAsia="pt-BR"/>
                                    </w:rPr>
                                    <w:t>4-Alto</w:t>
                                  </w:r>
                                </w:p>
                              </w:tc>
                            </w:tr>
                            <w:tr w:rsidR="00D90157" w14:paraId="00B7BF85" w14:textId="77777777" w:rsidTr="00A7053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0"/>
                              </w:trPr>
                              <w:tc>
                                <w:tcPr>
                                  <w:tcW w:w="175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515CF20" w14:textId="77777777" w:rsidR="00D90157" w:rsidRPr="00A70535" w:rsidRDefault="00D90157">
                                  <w:pPr>
                                    <w:pStyle w:val="Standard"/>
                                    <w:spacing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535">
                                    <w:rPr>
                                      <w:rFonts w:ascii="Kumbh Sans" w:eastAsia="Times New Roman" w:hAnsi="Kumbh Sans" w:cs="Arial"/>
                                      <w:sz w:val="20"/>
                                      <w:szCs w:val="20"/>
                                      <w:lang w:eastAsia="pt-BR"/>
                                    </w:rPr>
                                    <w:t>5-Muito Alto</w:t>
                                  </w:r>
                                </w:p>
                              </w:tc>
                            </w:tr>
                          </w:tbl>
                          <w:p w14:paraId="243B00F9" w14:textId="77777777" w:rsidR="00D90157" w:rsidRDefault="00D90157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820E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381pt;margin-top:8.75pt;width:8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" filled="f" stroked="f">
                <v:textbox inset="0,0,0,0">
                  <w:txbxContent>
                    <w:tbl>
                      <w:tblPr>
                        <w:tblW w:w="1755" w:type="dxa"/>
                        <w:tblBorders>
                          <w:top w:val="single" w:sz="4" w:space="0" w:color="7030A0"/>
                          <w:left w:val="single" w:sz="4" w:space="0" w:color="7030A0"/>
                          <w:bottom w:val="single" w:sz="4" w:space="0" w:color="7030A0"/>
                          <w:right w:val="single" w:sz="4" w:space="0" w:color="7030A0"/>
                          <w:insideH w:val="single" w:sz="4" w:space="0" w:color="7030A0"/>
                          <w:insideV w:val="single" w:sz="4" w:space="0" w:color="7030A0"/>
                        </w:tblBorders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55"/>
                      </w:tblGrid>
                      <w:tr w:rsidR="00D90157" w14:paraId="7DDF14BC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12"/>
                        </w:trPr>
                        <w:tc>
                          <w:tcPr>
                            <w:tcW w:w="1755" w:type="dxa"/>
                            <w:shd w:val="clear" w:color="auto" w:fill="7030A0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D101AC0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color w:val="FFFFFF"/>
                                <w:sz w:val="20"/>
                                <w:szCs w:val="20"/>
                                <w:lang w:eastAsia="pt-BR"/>
                              </w:rPr>
                              <w:t>Impacto</w:t>
                            </w:r>
                          </w:p>
                        </w:tc>
                      </w:tr>
                      <w:tr w:rsidR="00D90157" w14:paraId="079EAF37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0"/>
                        </w:trPr>
                        <w:tc>
                          <w:tcPr>
                            <w:tcW w:w="175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722B7119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sz w:val="20"/>
                                <w:szCs w:val="20"/>
                                <w:lang w:eastAsia="pt-BR"/>
                              </w:rPr>
                              <w:t>1-Muito baixo</w:t>
                            </w:r>
                          </w:p>
                        </w:tc>
                      </w:tr>
                      <w:tr w:rsidR="00D90157" w14:paraId="4316397C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0"/>
                        </w:trPr>
                        <w:tc>
                          <w:tcPr>
                            <w:tcW w:w="175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DB49071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sz w:val="20"/>
                                <w:szCs w:val="20"/>
                                <w:lang w:eastAsia="pt-BR"/>
                              </w:rPr>
                              <w:t>2-Baixo</w:t>
                            </w:r>
                          </w:p>
                        </w:tc>
                      </w:tr>
                      <w:tr w:rsidR="00D90157" w14:paraId="3A561A12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0"/>
                        </w:trPr>
                        <w:tc>
                          <w:tcPr>
                            <w:tcW w:w="175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6A81C65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sz w:val="20"/>
                                <w:szCs w:val="20"/>
                                <w:lang w:eastAsia="pt-BR"/>
                              </w:rPr>
                              <w:t>3-Médio</w:t>
                            </w:r>
                          </w:p>
                        </w:tc>
                      </w:tr>
                      <w:tr w:rsidR="00D90157" w14:paraId="01C8F2C3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0"/>
                        </w:trPr>
                        <w:tc>
                          <w:tcPr>
                            <w:tcW w:w="175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432F40A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sz w:val="20"/>
                                <w:szCs w:val="20"/>
                                <w:lang w:eastAsia="pt-BR"/>
                              </w:rPr>
                              <w:t>4-Alto</w:t>
                            </w:r>
                          </w:p>
                        </w:tc>
                      </w:tr>
                      <w:tr w:rsidR="00D90157" w14:paraId="00B7BF85" w14:textId="77777777" w:rsidTr="00A7053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0"/>
                        </w:trPr>
                        <w:tc>
                          <w:tcPr>
                            <w:tcW w:w="175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515CF20" w14:textId="77777777" w:rsidR="00D90157" w:rsidRPr="00A70535" w:rsidRDefault="00D90157">
                            <w:pPr>
                              <w:pStyle w:val="Standard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0535">
                              <w:rPr>
                                <w:rFonts w:ascii="Kumbh Sans" w:eastAsia="Times New Roman" w:hAnsi="Kumbh Sans" w:cs="Arial"/>
                                <w:sz w:val="20"/>
                                <w:szCs w:val="20"/>
                                <w:lang w:eastAsia="pt-BR"/>
                              </w:rPr>
                              <w:t>5-Muito Alto</w:t>
                            </w:r>
                          </w:p>
                        </w:tc>
                      </w:tr>
                    </w:tbl>
                    <w:p w14:paraId="243B00F9" w14:textId="77777777" w:rsidR="00D90157" w:rsidRDefault="00D90157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3644" w:type="dxa"/>
        <w:tblInd w:w="70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1821"/>
      </w:tblGrid>
      <w:tr w:rsidR="000F1B9C" w:rsidRPr="00A70535" w14:paraId="530F8EEE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301F0" w14:textId="77777777" w:rsidR="000F1B9C" w:rsidRPr="00A70535" w:rsidRDefault="000F1B9C">
            <w:pPr>
              <w:pStyle w:val="Standard"/>
              <w:spacing w:line="276" w:lineRule="auto"/>
              <w:rPr>
                <w:b/>
                <w:bCs/>
                <w:color w:val="FFFFFF"/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color w:val="FFFFFF"/>
                <w:sz w:val="20"/>
                <w:szCs w:val="20"/>
                <w:lang w:eastAsia="pt-BR"/>
              </w:rPr>
              <w:t>Probabilidade</w:t>
            </w:r>
          </w:p>
        </w:tc>
        <w:tc>
          <w:tcPr>
            <w:tcW w:w="1821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E0C01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color w:val="FFFFFF"/>
                <w:sz w:val="20"/>
                <w:szCs w:val="20"/>
                <w:lang w:eastAsia="pt-BR"/>
              </w:rPr>
              <w:t>% de certeza</w:t>
            </w:r>
          </w:p>
        </w:tc>
      </w:tr>
      <w:tr w:rsidR="000F1B9C" w:rsidRPr="00A70535" w14:paraId="1D2EC1E4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B1103" w14:textId="77777777" w:rsidR="000F1B9C" w:rsidRPr="00A70535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1-Muito baixa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85DAE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0 a 20%</w:t>
            </w:r>
          </w:p>
        </w:tc>
      </w:tr>
      <w:tr w:rsidR="000F1B9C" w:rsidRPr="00A70535" w14:paraId="182171E5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10DF7" w14:textId="77777777" w:rsidR="000F1B9C" w:rsidRPr="00A70535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2-Baixa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170CE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20 a 40%</w:t>
            </w:r>
          </w:p>
        </w:tc>
      </w:tr>
      <w:tr w:rsidR="000F1B9C" w:rsidRPr="00A70535" w14:paraId="60DCF7EB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B169D" w14:textId="77777777" w:rsidR="000F1B9C" w:rsidRPr="00A70535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F5641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40 a 60%</w:t>
            </w:r>
          </w:p>
        </w:tc>
      </w:tr>
      <w:tr w:rsidR="000F1B9C" w:rsidRPr="00A70535" w14:paraId="0CFC2424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D953" w14:textId="77777777" w:rsidR="000F1B9C" w:rsidRPr="00A70535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4-Alta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10EA9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60 a 80%</w:t>
            </w:r>
          </w:p>
        </w:tc>
      </w:tr>
      <w:tr w:rsidR="000F1B9C" w:rsidRPr="00A70535" w14:paraId="0D5F67A1" w14:textId="77777777" w:rsidTr="00A7053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33C24" w14:textId="77777777" w:rsidR="000F1B9C" w:rsidRPr="00A70535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5-Muito Alta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6FA5B" w14:textId="77777777" w:rsidR="000F1B9C" w:rsidRPr="00A70535" w:rsidRDefault="000F1B9C">
            <w:pPr>
              <w:pStyle w:val="Standard"/>
              <w:spacing w:line="276" w:lineRule="auto"/>
              <w:jc w:val="center"/>
              <w:rPr>
                <w:sz w:val="20"/>
                <w:szCs w:val="20"/>
              </w:rPr>
            </w:pPr>
            <w:r w:rsidRPr="00A70535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&gt; 80%</w:t>
            </w:r>
          </w:p>
        </w:tc>
      </w:tr>
    </w:tbl>
    <w:p w14:paraId="2017348D" w14:textId="0F070EE3" w:rsidR="000F1B9C" w:rsidRDefault="000F1B9C">
      <w:pPr>
        <w:pStyle w:val="Descrio"/>
        <w:rPr>
          <w:sz w:val="18"/>
          <w:szCs w:val="18"/>
          <w:lang w:val="pt-BR"/>
        </w:rPr>
      </w:pPr>
    </w:p>
    <w:p w14:paraId="3547CD61" w14:textId="77777777" w:rsidR="000F1B9C" w:rsidRDefault="000F1B9C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0"/>
        <w:gridCol w:w="1825"/>
        <w:gridCol w:w="1827"/>
        <w:gridCol w:w="1752"/>
      </w:tblGrid>
      <w:tr w:rsidR="000F1B9C" w14:paraId="674F88E5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ED902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Risco</w:t>
            </w:r>
          </w:p>
        </w:tc>
        <w:tc>
          <w:tcPr>
            <w:tcW w:w="182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7E23D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Probabilidade</w:t>
            </w:r>
          </w:p>
        </w:tc>
        <w:tc>
          <w:tcPr>
            <w:tcW w:w="182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F2710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% de Certeza</w:t>
            </w:r>
          </w:p>
        </w:tc>
        <w:tc>
          <w:tcPr>
            <w:tcW w:w="1752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A4FAD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Impacto</w:t>
            </w:r>
          </w:p>
        </w:tc>
      </w:tr>
      <w:tr w:rsidR="000F1B9C" w14:paraId="2E03EAF3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3AC5A" w14:textId="77777777" w:rsidR="000F1B9C" w:rsidRPr="00D90157" w:rsidRDefault="000F1B9C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Falha no levantamento de dados através dos clientes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7FFDE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3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FB534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73F4B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</w:t>
            </w:r>
          </w:p>
        </w:tc>
      </w:tr>
      <w:tr w:rsidR="00D90157" w14:paraId="418D1354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1BC42" w14:textId="3F586B9B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Atraso na entrega dos produtos comprados para término do projeto.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02922" w14:textId="3E24DE18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6F29D" w14:textId="276925D2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65524" w14:textId="07DCC0BC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1</w:t>
            </w:r>
          </w:p>
        </w:tc>
      </w:tr>
      <w:tr w:rsidR="00D90157" w14:paraId="38177BF2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E79A0" w14:textId="4E9D4138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Atraso no desenvolvimento – tempo estimado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CC166" w14:textId="01DBEDC5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3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2A78" w14:textId="6D3D4BAC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DEAD9" w14:textId="638CECA9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5</w:t>
            </w:r>
          </w:p>
        </w:tc>
      </w:tr>
      <w:tr w:rsidR="00D90157" w14:paraId="0E2AB9F3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15458" w14:textId="6C2AEEFF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Falha nos equipamentos adquiridos de terceiros.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D8903" w14:textId="461FA319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E23A6" w14:textId="46C0D6AA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7A83" w14:textId="6EF816C4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1</w:t>
            </w:r>
          </w:p>
        </w:tc>
      </w:tr>
      <w:tr w:rsidR="00D90157" w14:paraId="331F13EC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0B424" w14:textId="30EE0B8C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Falha na comunicação entre a equipe.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B85FF" w14:textId="373DBBE0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054F6" w14:textId="565D4BD4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4C97" w14:textId="5432DA7B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5</w:t>
            </w:r>
          </w:p>
        </w:tc>
      </w:tr>
      <w:tr w:rsidR="00D90157" w14:paraId="0C278C01" w14:textId="77777777" w:rsidTr="00D9015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0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30442" w14:textId="74C1E9B9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Sobrecarga de trabalho da equipe, devido ao tempo estimado.</w:t>
            </w:r>
          </w:p>
        </w:tc>
        <w:tc>
          <w:tcPr>
            <w:tcW w:w="1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719EA" w14:textId="4E305857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</w:t>
            </w:r>
          </w:p>
        </w:tc>
        <w:tc>
          <w:tcPr>
            <w:tcW w:w="1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9F9DB" w14:textId="2FB9DE71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60%</w:t>
            </w:r>
          </w:p>
        </w:tc>
        <w:tc>
          <w:tcPr>
            <w:tcW w:w="1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303DA" w14:textId="089770EB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5</w:t>
            </w:r>
          </w:p>
        </w:tc>
      </w:tr>
    </w:tbl>
    <w:p w14:paraId="6D762B48" w14:textId="77777777" w:rsidR="000F1B9C" w:rsidRPr="00D90157" w:rsidRDefault="000F1B9C" w:rsidP="004B506F">
      <w:pPr>
        <w:pStyle w:val="Ttulo1"/>
        <w:numPr>
          <w:ilvl w:val="0"/>
          <w:numId w:val="40"/>
        </w:numPr>
        <w:suppressAutoHyphens/>
        <w:autoSpaceDN w:val="0"/>
        <w:textAlignment w:val="baseline"/>
        <w:rPr>
          <w:color w:val="7030A0"/>
        </w:rPr>
      </w:pPr>
      <w:bookmarkStart w:id="46" w:name="_Toc353747414"/>
      <w:r w:rsidRPr="00D90157">
        <w:rPr>
          <w:rFonts w:ascii="Kumbh Sans" w:hAnsi="Kumbh Sans"/>
          <w:color w:val="7030A0"/>
          <w:u w:val="none"/>
        </w:rPr>
        <w:lastRenderedPageBreak/>
        <w:t>Planejar as respostas aos riscos</w:t>
      </w:r>
      <w:bookmarkEnd w:id="46"/>
    </w:p>
    <w:p w14:paraId="696769E2" w14:textId="77777777" w:rsidR="000F1B9C" w:rsidRDefault="000F1B9C">
      <w:pPr>
        <w:pStyle w:val="Standard"/>
      </w:pPr>
      <w:r>
        <w:rPr>
          <w:rFonts w:ascii="Kumbh Sans" w:hAnsi="Kumbh Sans"/>
          <w:color w:val="5F497A"/>
        </w:rPr>
        <w:tab/>
      </w:r>
      <w:r>
        <w:rPr>
          <w:rFonts w:ascii="Kumbh Sans" w:hAnsi="Kumbh Sans"/>
          <w:color w:val="5F497A"/>
        </w:rPr>
        <w:tab/>
      </w:r>
    </w:p>
    <w:p w14:paraId="3F55DF57" w14:textId="77777777" w:rsidR="000F1B9C" w:rsidRDefault="000F1B9C">
      <w:pPr>
        <w:pStyle w:val="Standard"/>
        <w:jc w:val="center"/>
      </w:pPr>
    </w:p>
    <w:tbl>
      <w:tblPr>
        <w:tblW w:w="175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</w:tblGrid>
      <w:tr w:rsidR="000F1B9C" w:rsidRPr="00D90157" w14:paraId="49F92F99" w14:textId="77777777" w:rsidTr="00D9015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75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5D715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eastAsia="Times New Roman" w:hAnsi="Kumbh Sans" w:cs="Arial"/>
                <w:color w:val="FFFFFF"/>
                <w:sz w:val="20"/>
                <w:szCs w:val="20"/>
                <w:lang w:eastAsia="pt-BR"/>
              </w:rPr>
            </w:pPr>
            <w:r w:rsidRPr="00D90157">
              <w:rPr>
                <w:rFonts w:ascii="Kumbh Sans" w:eastAsia="Times New Roman" w:hAnsi="Kumbh Sans" w:cs="Arial"/>
                <w:color w:val="FFFFFF"/>
                <w:sz w:val="20"/>
                <w:szCs w:val="20"/>
                <w:lang w:eastAsia="pt-BR"/>
              </w:rPr>
              <w:t>Prioridade</w:t>
            </w:r>
          </w:p>
        </w:tc>
      </w:tr>
      <w:tr w:rsidR="000F1B9C" w:rsidRPr="00D90157" w14:paraId="640D9242" w14:textId="77777777" w:rsidTr="00D901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DACB" w14:textId="77777777" w:rsidR="000F1B9C" w:rsidRPr="00D90157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D90157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1-Muito baixo</w:t>
            </w:r>
          </w:p>
        </w:tc>
      </w:tr>
      <w:tr w:rsidR="000F1B9C" w:rsidRPr="00D90157" w14:paraId="56895098" w14:textId="77777777" w:rsidTr="00D901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0D932" w14:textId="77777777" w:rsidR="000F1B9C" w:rsidRPr="00D90157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D90157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2-Baixo</w:t>
            </w:r>
          </w:p>
        </w:tc>
      </w:tr>
      <w:tr w:rsidR="000F1B9C" w:rsidRPr="00D90157" w14:paraId="432DD977" w14:textId="77777777" w:rsidTr="00D901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5B3C1" w14:textId="77777777" w:rsidR="000F1B9C" w:rsidRPr="00D90157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D90157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3-Médio</w:t>
            </w:r>
          </w:p>
        </w:tc>
      </w:tr>
      <w:tr w:rsidR="000F1B9C" w:rsidRPr="00D90157" w14:paraId="031B6FF0" w14:textId="77777777" w:rsidTr="00D901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C88DD" w14:textId="77777777" w:rsidR="000F1B9C" w:rsidRPr="00D90157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D90157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4-Alto</w:t>
            </w:r>
          </w:p>
        </w:tc>
      </w:tr>
      <w:tr w:rsidR="000F1B9C" w:rsidRPr="00D90157" w14:paraId="3833ECEF" w14:textId="77777777" w:rsidTr="00D901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20202" w14:textId="77777777" w:rsidR="000F1B9C" w:rsidRPr="00D90157" w:rsidRDefault="000F1B9C">
            <w:pPr>
              <w:pStyle w:val="Standard"/>
              <w:spacing w:line="276" w:lineRule="auto"/>
              <w:rPr>
                <w:sz w:val="20"/>
                <w:szCs w:val="20"/>
              </w:rPr>
            </w:pPr>
            <w:r w:rsidRPr="00D90157">
              <w:rPr>
                <w:rFonts w:ascii="Kumbh Sans" w:eastAsia="Times New Roman" w:hAnsi="Kumbh Sans" w:cs="Arial"/>
                <w:sz w:val="20"/>
                <w:szCs w:val="20"/>
                <w:lang w:eastAsia="pt-BR"/>
              </w:rPr>
              <w:t>5-Muito Alto</w:t>
            </w:r>
          </w:p>
        </w:tc>
      </w:tr>
    </w:tbl>
    <w:p w14:paraId="3B154E03" w14:textId="77777777" w:rsidR="000F1B9C" w:rsidRDefault="000F1B9C">
      <w:pPr>
        <w:pStyle w:val="Standard"/>
        <w:jc w:val="center"/>
      </w:pPr>
    </w:p>
    <w:p w14:paraId="3B5EA3FA" w14:textId="77777777" w:rsidR="000F1B9C" w:rsidRDefault="000F1B9C">
      <w:pPr>
        <w:pStyle w:val="Standard"/>
      </w:pPr>
    </w:p>
    <w:p w14:paraId="38C59453" w14:textId="77777777" w:rsidR="000F1B9C" w:rsidRDefault="000F1B9C">
      <w:pPr>
        <w:pStyle w:val="Comments"/>
      </w:pPr>
    </w:p>
    <w:tbl>
      <w:tblPr>
        <w:tblW w:w="5568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4"/>
        <w:gridCol w:w="2365"/>
        <w:gridCol w:w="2365"/>
        <w:gridCol w:w="2365"/>
      </w:tblGrid>
      <w:tr w:rsidR="000F1B9C" w14:paraId="653AD3A6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7FA37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Risco</w:t>
            </w:r>
          </w:p>
        </w:tc>
        <w:tc>
          <w:tcPr>
            <w:tcW w:w="236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6BD17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Resposta</w:t>
            </w:r>
          </w:p>
        </w:tc>
        <w:tc>
          <w:tcPr>
            <w:tcW w:w="236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0DC2B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Prioridade</w:t>
            </w:r>
          </w:p>
        </w:tc>
        <w:tc>
          <w:tcPr>
            <w:tcW w:w="236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B3C07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bCs/>
                <w:color w:val="FFFFFF"/>
                <w:sz w:val="20"/>
                <w:szCs w:val="20"/>
              </w:rPr>
            </w:pPr>
            <w:r w:rsidRPr="00D90157">
              <w:rPr>
                <w:rFonts w:ascii="Kumbh Sans" w:hAnsi="Kumbh Sans"/>
                <w:bCs/>
                <w:color w:val="FFFFFF"/>
                <w:sz w:val="20"/>
                <w:szCs w:val="20"/>
              </w:rPr>
              <w:t>Proprietário</w:t>
            </w:r>
          </w:p>
        </w:tc>
      </w:tr>
      <w:tr w:rsidR="000F1B9C" w14:paraId="684BF38F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671EE" w14:textId="77777777" w:rsidR="000F1B9C" w:rsidRPr="00D90157" w:rsidRDefault="000F1B9C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Falha no levantamento de dados através dos clientes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D7D24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Conversar com a equipe      e fazer brainstorming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6CB6E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5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736BF" w14:textId="77777777" w:rsidR="000F1B9C" w:rsidRPr="00D90157" w:rsidRDefault="000F1B9C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Pitter, Yasmin, Leticia</w:t>
            </w:r>
          </w:p>
        </w:tc>
      </w:tr>
      <w:tr w:rsidR="00D90157" w14:paraId="700AA1F6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D9B5C" w14:textId="2052B695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Atraso na entrega dos produtos comprados para término do projeto.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DDDCB" w14:textId="20332CBA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Possibilidade de retirada na loja física, devido a pandemia.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27F57" w14:textId="664790B1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2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BEC71" w14:textId="6286CE2F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Leticia</w:t>
            </w:r>
          </w:p>
        </w:tc>
      </w:tr>
      <w:tr w:rsidR="00D90157" w14:paraId="66B543DF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123B0" w14:textId="148FA9DC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Atraso no desenvolvimento – tempo estimado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2E397" w14:textId="66742573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Possível contratação de terceiros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1EAB9" w14:textId="10CDA664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3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6B75D" w14:textId="3C74F63D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Pitter, Yasmin, Leticia</w:t>
            </w:r>
          </w:p>
        </w:tc>
      </w:tr>
      <w:tr w:rsidR="00D90157" w14:paraId="0E6168C5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9CF50" w14:textId="42465C47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Falha nos equipamentos adquiridos de terceiros.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32182" w14:textId="204EF207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Compra de novo equipamento e envio para garantia.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92C01" w14:textId="0FA7AF0B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3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9E98C" w14:textId="2EF2EAD3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Leticia</w:t>
            </w:r>
          </w:p>
        </w:tc>
      </w:tr>
      <w:tr w:rsidR="00D90157" w14:paraId="6B058785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B4D7" w14:textId="6DBF527A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Sobrecarga de trabalho da equipe, devido ao tempo estimado.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97B31" w14:textId="05D0CC23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Trello para equipe ter melhor percepção do desenvolvimento e    ter conhecimento do que deve ser feito e prazos.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7CD89" w14:textId="2FD6141F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4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4C63A" w14:textId="42CEBC22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 xml:space="preserve">Pitter, </w:t>
            </w:r>
            <w:proofErr w:type="spellStart"/>
            <w:proofErr w:type="gramStart"/>
            <w:r w:rsidRPr="00D90157">
              <w:rPr>
                <w:rFonts w:ascii="Kumbh Sans" w:hAnsi="Kumbh Sans"/>
                <w:sz w:val="20"/>
                <w:szCs w:val="20"/>
              </w:rPr>
              <w:t>Yasmin,Leticia</w:t>
            </w:r>
            <w:proofErr w:type="spellEnd"/>
            <w:proofErr w:type="gramEnd"/>
          </w:p>
        </w:tc>
      </w:tr>
      <w:tr w:rsidR="00D90157" w14:paraId="399B73C2" w14:textId="77777777" w:rsidTr="00D9015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63DA5" w14:textId="4C79A1B5" w:rsidR="00D90157" w:rsidRPr="00D90157" w:rsidRDefault="00D90157" w:rsidP="00D90157">
            <w:pPr>
              <w:pStyle w:val="Standard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Risco de gerenciamento – mudanças no escopo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7DFB2" w14:textId="713D867A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Identificar a necessidade de mudança e priorizá-las, buscando entender se é benéfico ou não tal mudança.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D9A24" w14:textId="605CDB79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5</w:t>
            </w:r>
          </w:p>
        </w:tc>
        <w:tc>
          <w:tcPr>
            <w:tcW w:w="2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F0EE6" w14:textId="655C9330" w:rsidR="00D90157" w:rsidRPr="00D90157" w:rsidRDefault="00D90157" w:rsidP="00D90157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D90157">
              <w:rPr>
                <w:rFonts w:ascii="Kumbh Sans" w:hAnsi="Kumbh Sans"/>
                <w:sz w:val="20"/>
                <w:szCs w:val="20"/>
              </w:rPr>
              <w:t>Pitter</w:t>
            </w:r>
          </w:p>
        </w:tc>
      </w:tr>
    </w:tbl>
    <w:p w14:paraId="05ED0823" w14:textId="77777777" w:rsidR="000F1B9C" w:rsidRDefault="000F1B9C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505720EE" w14:textId="77777777" w:rsidR="000F1B9C" w:rsidRPr="00D90157" w:rsidRDefault="000F1B9C" w:rsidP="004B506F">
      <w:pPr>
        <w:pStyle w:val="Ttulo1"/>
        <w:numPr>
          <w:ilvl w:val="0"/>
          <w:numId w:val="41"/>
        </w:numPr>
        <w:suppressAutoHyphens/>
        <w:autoSpaceDN w:val="0"/>
        <w:textAlignment w:val="baseline"/>
        <w:rPr>
          <w:color w:val="7030A0"/>
        </w:rPr>
      </w:pPr>
      <w:bookmarkStart w:id="47" w:name="_Toc353747416"/>
      <w:r w:rsidRPr="00D90157">
        <w:rPr>
          <w:rFonts w:ascii="Kumbh Sans" w:hAnsi="Kumbh Sans"/>
          <w:color w:val="7030A0"/>
          <w:u w:val="none"/>
        </w:rPr>
        <w:t>Controlar os riscos</w:t>
      </w:r>
      <w:bookmarkEnd w:id="47"/>
    </w:p>
    <w:p w14:paraId="3997213B" w14:textId="77777777" w:rsidR="000F1B9C" w:rsidRDefault="000F1B9C">
      <w:pPr>
        <w:pStyle w:val="Comments"/>
      </w:pPr>
    </w:p>
    <w:p w14:paraId="1078F0D1" w14:textId="7CCE2C32" w:rsidR="000F1B9C" w:rsidRPr="00D90157" w:rsidRDefault="00D90157">
      <w:pPr>
        <w:pStyle w:val="Standard"/>
        <w:rPr>
          <w:sz w:val="24"/>
          <w:szCs w:val="24"/>
        </w:rPr>
      </w:pPr>
      <w:r>
        <w:rPr>
          <w:rFonts w:ascii="Kumbh Sans" w:hAnsi="Kumbh Sans" w:cs="Arial"/>
          <w:sz w:val="24"/>
          <w:szCs w:val="24"/>
        </w:rPr>
        <w:tab/>
      </w:r>
      <w:r w:rsidR="000F1B9C" w:rsidRPr="00D90157">
        <w:rPr>
          <w:rFonts w:ascii="Kumbh Sans" w:hAnsi="Kumbh Sans" w:cs="Arial"/>
          <w:sz w:val="24"/>
          <w:szCs w:val="24"/>
        </w:rPr>
        <w:t>O gerente do projeto deve acompanhar os riscos identificados e controlar os novos riscos durante a execução do projeto. </w:t>
      </w:r>
    </w:p>
    <w:p w14:paraId="0ABB40CB" w14:textId="0C828263" w:rsidR="000F1B9C" w:rsidRPr="00D90157" w:rsidRDefault="00D90157">
      <w:pPr>
        <w:pStyle w:val="Descrio"/>
        <w:rPr>
          <w:sz w:val="24"/>
          <w:szCs w:val="24"/>
        </w:rPr>
      </w:pPr>
      <w:r>
        <w:rPr>
          <w:rFonts w:ascii="Kumbh Sans" w:hAnsi="Kumbh Sans" w:cs="Arial"/>
          <w:sz w:val="24"/>
          <w:szCs w:val="24"/>
          <w:lang w:val="pt-BR"/>
        </w:rPr>
        <w:tab/>
      </w:r>
      <w:r w:rsidR="000F1B9C" w:rsidRPr="00D90157">
        <w:rPr>
          <w:rFonts w:ascii="Kumbh Sans" w:hAnsi="Kumbh Sans" w:cs="Arial"/>
          <w:sz w:val="24"/>
          <w:szCs w:val="24"/>
          <w:lang w:val="pt-BR"/>
        </w:rPr>
        <w:t xml:space="preserve">Este processo consiste </w:t>
      </w:r>
      <w:r w:rsidRPr="00D90157">
        <w:rPr>
          <w:rFonts w:ascii="Kumbh Sans" w:hAnsi="Kumbh Sans" w:cs="Arial"/>
          <w:sz w:val="24"/>
          <w:szCs w:val="24"/>
          <w:lang w:val="pt-BR"/>
        </w:rPr>
        <w:t>em</w:t>
      </w:r>
      <w:r w:rsidR="000F1B9C" w:rsidRPr="00D90157">
        <w:rPr>
          <w:rFonts w:ascii="Kumbh Sans" w:hAnsi="Kumbh Sans" w:cs="Arial"/>
          <w:sz w:val="24"/>
          <w:szCs w:val="24"/>
          <w:lang w:val="pt-BR"/>
        </w:rPr>
        <w:t>:</w:t>
      </w:r>
    </w:p>
    <w:p w14:paraId="4CB16E6F" w14:textId="77777777" w:rsidR="000F1B9C" w:rsidRPr="00D90157" w:rsidRDefault="000F1B9C" w:rsidP="004B506F">
      <w:pPr>
        <w:pStyle w:val="Descrio"/>
        <w:numPr>
          <w:ilvl w:val="0"/>
          <w:numId w:val="42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Identificar, analisar, e planejar para riscos novos;</w:t>
      </w:r>
    </w:p>
    <w:p w14:paraId="4DE66520" w14:textId="77777777" w:rsidR="000F1B9C" w:rsidRPr="00D90157" w:rsidRDefault="000F1B9C" w:rsidP="004B506F">
      <w:pPr>
        <w:pStyle w:val="Descrio"/>
        <w:numPr>
          <w:ilvl w:val="0"/>
          <w:numId w:val="35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Monitorar os riscos identificados, e executar a resposta aos riscos.</w:t>
      </w:r>
    </w:p>
    <w:p w14:paraId="1AC25D6F" w14:textId="77777777" w:rsidR="000F1B9C" w:rsidRPr="00D90157" w:rsidRDefault="000F1B9C" w:rsidP="004B506F">
      <w:pPr>
        <w:pStyle w:val="Descrio"/>
        <w:numPr>
          <w:ilvl w:val="0"/>
          <w:numId w:val="35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Rever a execução do plano de respostas aos riscos para avaliar sua eficácia;</w:t>
      </w:r>
    </w:p>
    <w:p w14:paraId="2D8738E0" w14:textId="77777777" w:rsidR="000F1B9C" w:rsidRPr="00D90157" w:rsidRDefault="000F1B9C" w:rsidP="004B506F">
      <w:pPr>
        <w:pStyle w:val="Descrio"/>
        <w:numPr>
          <w:ilvl w:val="0"/>
          <w:numId w:val="35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Determina se as premissas do projeto ainda são válidas;</w:t>
      </w:r>
    </w:p>
    <w:p w14:paraId="379DC324" w14:textId="77777777" w:rsidR="000F1B9C" w:rsidRPr="00D90157" w:rsidRDefault="000F1B9C" w:rsidP="004B506F">
      <w:pPr>
        <w:pStyle w:val="Descrio"/>
        <w:numPr>
          <w:ilvl w:val="0"/>
          <w:numId w:val="35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Determinar se as políticas e os procedimentos de gestão de risco estão sendo seguidas;</w:t>
      </w:r>
    </w:p>
    <w:p w14:paraId="23CDB379" w14:textId="47504176" w:rsidR="000F1B9C" w:rsidRPr="004B506F" w:rsidRDefault="000F1B9C" w:rsidP="004B506F">
      <w:pPr>
        <w:pStyle w:val="Descrio"/>
        <w:numPr>
          <w:ilvl w:val="0"/>
          <w:numId w:val="35"/>
        </w:numPr>
        <w:rPr>
          <w:sz w:val="24"/>
          <w:szCs w:val="24"/>
        </w:rPr>
      </w:pPr>
      <w:r w:rsidRPr="00D90157">
        <w:rPr>
          <w:rFonts w:ascii="Kumbh Sans" w:hAnsi="Kumbh Sans" w:cs="Arial"/>
          <w:sz w:val="24"/>
          <w:szCs w:val="24"/>
          <w:lang w:val="pt-BR"/>
        </w:rPr>
        <w:t>Determinar se as reservas de contingência de custo e prazo devem ser modificadas com os riscos do projeto.</w:t>
      </w:r>
    </w:p>
    <w:p w14:paraId="256AF83C" w14:textId="77777777" w:rsidR="000F1B9C" w:rsidRDefault="000F1B9C">
      <w:pPr>
        <w:pStyle w:val="Descrio"/>
      </w:pPr>
    </w:p>
    <w:p w14:paraId="257D976D" w14:textId="6CEC1B10" w:rsidR="004B506F" w:rsidRPr="004B506F" w:rsidRDefault="004B506F">
      <w:pPr>
        <w:pStyle w:val="PargrafodaLista"/>
        <w:ind w:left="0"/>
        <w:jc w:val="center"/>
        <w:rPr>
          <w:rFonts w:ascii="Kumbh Sans" w:hAnsi="Kumbh Sans" w:cs="Arial"/>
          <w:color w:val="7030A0"/>
          <w:sz w:val="40"/>
          <w:szCs w:val="40"/>
        </w:rPr>
      </w:pPr>
      <w:r w:rsidRPr="004B506F">
        <w:rPr>
          <w:rFonts w:ascii="Kumbh Sans" w:hAnsi="Kumbh Sans" w:cs="Arial"/>
          <w:color w:val="7030A0"/>
          <w:sz w:val="40"/>
          <w:szCs w:val="40"/>
        </w:rPr>
        <w:t>Gerenciamento de Aquisições</w:t>
      </w:r>
    </w:p>
    <w:p w14:paraId="38D734CA" w14:textId="77777777" w:rsidR="004B506F" w:rsidRDefault="004B506F">
      <w:pPr>
        <w:pStyle w:val="PargrafodaLista"/>
        <w:ind w:left="0"/>
        <w:jc w:val="center"/>
      </w:pPr>
    </w:p>
    <w:p w14:paraId="5E26E7AB" w14:textId="77777777" w:rsidR="004B506F" w:rsidRPr="004B506F" w:rsidRDefault="004B506F" w:rsidP="004B506F">
      <w:pPr>
        <w:pStyle w:val="Ttulo1"/>
        <w:numPr>
          <w:ilvl w:val="0"/>
          <w:numId w:val="46"/>
        </w:numPr>
        <w:suppressAutoHyphens/>
        <w:autoSpaceDN w:val="0"/>
        <w:textAlignment w:val="baseline"/>
        <w:rPr>
          <w:color w:val="7030A0"/>
        </w:rPr>
      </w:pPr>
      <w:bookmarkStart w:id="48" w:name="_Toc323118138"/>
      <w:bookmarkStart w:id="49" w:name="_Toc468967452"/>
      <w:r w:rsidRPr="004B506F">
        <w:rPr>
          <w:rFonts w:ascii="Kumbh Sans" w:hAnsi="Kumbh Sans"/>
          <w:color w:val="7030A0"/>
          <w:u w:val="none"/>
        </w:rPr>
        <w:t>Objetivo do Plano de gerenciamento das aquisições</w:t>
      </w:r>
      <w:bookmarkEnd w:id="48"/>
      <w:bookmarkEnd w:id="49"/>
    </w:p>
    <w:p w14:paraId="1592785F" w14:textId="77777777" w:rsidR="004B506F" w:rsidRDefault="004B506F">
      <w:pPr>
        <w:pStyle w:val="Standard"/>
        <w:rPr>
          <w:color w:val="000000"/>
        </w:rPr>
      </w:pPr>
    </w:p>
    <w:p w14:paraId="2F20818C" w14:textId="18E9E32A" w:rsidR="004B506F" w:rsidRDefault="004B506F">
      <w:pPr>
        <w:pStyle w:val="Standard"/>
        <w:rPr>
          <w:color w:val="000000"/>
        </w:rPr>
      </w:pPr>
      <w:r>
        <w:rPr>
          <w:rFonts w:cs="Arial"/>
          <w:color w:val="000000"/>
        </w:rPr>
        <w:tab/>
      </w:r>
      <w:r w:rsidRPr="004B506F">
        <w:rPr>
          <w:rFonts w:ascii="Kumbh Sans" w:hAnsi="Kumbh Sans" w:cs="Arial"/>
          <w:color w:val="000000"/>
          <w:sz w:val="24"/>
          <w:szCs w:val="24"/>
        </w:rPr>
        <w:t>Foi necessário a aquisição de dois cursos para a capacitação dos desenvolvedores do projeto, sabendo que eles não possuíam conhecimento amplo para o término dentro do prazo estimado, onde também foi adquirido novos produtos para desempenho e produtividade, visando melhorar a comunicação e o tempo na entrega das tarefas solicitadas pelo gerente</w:t>
      </w:r>
      <w:r>
        <w:rPr>
          <w:rFonts w:cs="Arial"/>
          <w:color w:val="000000"/>
        </w:rPr>
        <w:t>.</w:t>
      </w:r>
    </w:p>
    <w:p w14:paraId="0D1691B5" w14:textId="77777777" w:rsidR="004B506F" w:rsidRDefault="004B506F">
      <w:pPr>
        <w:pStyle w:val="Standard"/>
        <w:rPr>
          <w:color w:val="000000"/>
        </w:rPr>
      </w:pPr>
    </w:p>
    <w:p w14:paraId="35E088EC" w14:textId="77777777" w:rsidR="004B506F" w:rsidRDefault="004B506F" w:rsidP="004B506F">
      <w:pPr>
        <w:pStyle w:val="Ttulo2"/>
        <w:numPr>
          <w:ilvl w:val="0"/>
          <w:numId w:val="47"/>
        </w:numPr>
      </w:pPr>
      <w:bookmarkStart w:id="50" w:name="_Toc319340139"/>
      <w:bookmarkStart w:id="51" w:name="_Toc468967458"/>
      <w:bookmarkStart w:id="52" w:name="_Toc323118145"/>
      <w:r>
        <w:t>Métricas</w:t>
      </w:r>
      <w:bookmarkEnd w:id="50"/>
      <w:bookmarkEnd w:id="51"/>
      <w:bookmarkEnd w:id="52"/>
    </w:p>
    <w:p w14:paraId="01F19A1C" w14:textId="77777777" w:rsidR="004B506F" w:rsidRDefault="004B506F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7"/>
        <w:gridCol w:w="4321"/>
      </w:tblGrid>
      <w:tr w:rsidR="004B506F" w14:paraId="2B3926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025" w:type="dxa"/>
              <w:tblInd w:w="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"/>
              <w:gridCol w:w="1101"/>
              <w:gridCol w:w="1293"/>
              <w:gridCol w:w="526"/>
              <w:gridCol w:w="1005"/>
            </w:tblGrid>
            <w:tr w:rsidR="004B506F" w14:paraId="150B709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CB1C58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Função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AF32C4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Nº de ocorrência</w:t>
                  </w:r>
                </w:p>
              </w:tc>
              <w:tc>
                <w:tcPr>
                  <w:tcW w:w="129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DF669A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Complexidade</w:t>
                  </w: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140C91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Peso</w:t>
                  </w:r>
                </w:p>
              </w:tc>
              <w:tc>
                <w:tcPr>
                  <w:tcW w:w="100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D6E8C5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Resultado</w:t>
                  </w:r>
                </w:p>
              </w:tc>
            </w:tr>
            <w:tr w:rsidR="004B506F" w14:paraId="2643AAD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 w:val="restar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EA986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entradas</w:t>
                  </w:r>
                </w:p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CE6BCC8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AE5123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Simples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0F8550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1E26B8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</w:tr>
            <w:tr w:rsidR="004B506F" w14:paraId="15460C9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FD54DF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DAD97E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7AA195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Médio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9A178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984C35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0064770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5EA51F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F1780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97196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complexo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9B69BB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7FF19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36</w:t>
                  </w:r>
                </w:p>
              </w:tc>
            </w:tr>
            <w:tr w:rsidR="004B506F" w14:paraId="3F01F51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37892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01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295AB28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293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2D40DC6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52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C214284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00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0196C6" w14:textId="77777777" w:rsidR="004B506F" w:rsidRDefault="004B506F">
                  <w:pPr>
                    <w:pStyle w:val="Standard"/>
                  </w:pPr>
                </w:p>
              </w:tc>
            </w:tr>
            <w:tr w:rsidR="004B506F" w14:paraId="2B8E381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 w:val="restart"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4079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saídas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43E0F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1ACEB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Simples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078C13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98E4C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12</w:t>
                  </w:r>
                </w:p>
              </w:tc>
            </w:tr>
            <w:tr w:rsidR="004B506F" w14:paraId="6268E6D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0A4C88" w14:textId="77777777" w:rsidR="004B506F" w:rsidRDefault="004B506F"/>
              </w:tc>
              <w:tc>
                <w:tcPr>
                  <w:tcW w:w="1101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826BB2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E66E0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Médio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18F35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F3C2BC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29BA799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D6C5C48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11D2D5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6248B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complexo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8B642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E8EDCD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35</w:t>
                  </w:r>
                </w:p>
              </w:tc>
            </w:tr>
            <w:tr w:rsidR="004B506F" w14:paraId="664B34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1D8A2F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01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F11EF9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293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3DFB51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52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BDF297F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00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47A329" w14:textId="77777777" w:rsidR="004B506F" w:rsidRDefault="004B506F">
                  <w:pPr>
                    <w:pStyle w:val="Standard"/>
                  </w:pPr>
                </w:p>
              </w:tc>
            </w:tr>
            <w:tr w:rsidR="004B506F" w14:paraId="639424D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 w:val="restart"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22A16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consultas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197AD9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2EA349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Simples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DEF94E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B30A0C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</w:tr>
            <w:tr w:rsidR="004B506F" w14:paraId="4726E88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55546CF" w14:textId="77777777" w:rsidR="004B506F" w:rsidRDefault="004B506F"/>
              </w:tc>
              <w:tc>
                <w:tcPr>
                  <w:tcW w:w="1101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8A47B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AEE337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Médio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F3A0D9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272E4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248C984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B4611C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4FE3AA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81BE298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complexo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0D0AC3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6BD9B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36</w:t>
                  </w:r>
                </w:p>
              </w:tc>
            </w:tr>
            <w:tr w:rsidR="004B506F" w14:paraId="43E6BB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9E3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01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8B14818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293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427AFB0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52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18BCD3A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00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B4CFF31" w14:textId="77777777" w:rsidR="004B506F" w:rsidRDefault="004B506F">
                  <w:pPr>
                    <w:pStyle w:val="Standard"/>
                  </w:pPr>
                </w:p>
              </w:tc>
            </w:tr>
            <w:tr w:rsidR="004B506F" w14:paraId="781AD85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 w:val="restart"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5B294B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arquivos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EFF9A6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D23EA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Simples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2BB389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377704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7FBD00F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EB5BB3" w14:textId="77777777" w:rsidR="004B506F" w:rsidRDefault="004B506F"/>
              </w:tc>
              <w:tc>
                <w:tcPr>
                  <w:tcW w:w="1101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29BBDE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4190552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Médio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EEDF42E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10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9BD56F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80</w:t>
                  </w:r>
                </w:p>
              </w:tc>
            </w:tr>
            <w:tr w:rsidR="004B506F" w14:paraId="4E26C1A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D9E988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E0C11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5BD85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complexo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5880ED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15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FAD807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0AB26F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FDF1A4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01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CFEDE24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293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89D0391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52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A9E8827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00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ED9F5AA" w14:textId="77777777" w:rsidR="004B506F" w:rsidRDefault="004B506F">
                  <w:pPr>
                    <w:pStyle w:val="Standard"/>
                  </w:pPr>
                </w:p>
              </w:tc>
            </w:tr>
            <w:tr w:rsidR="004B506F" w14:paraId="64D4FE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 w:val="restart"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5DD58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interfaces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CD63B2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1A8BC42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Simples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4B0F8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79EDEC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47DF7E4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3A8F8E" w14:textId="77777777" w:rsidR="004B506F" w:rsidRDefault="004B506F"/>
              </w:tc>
              <w:tc>
                <w:tcPr>
                  <w:tcW w:w="1101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A2259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8</w:t>
                  </w:r>
                </w:p>
              </w:tc>
              <w:tc>
                <w:tcPr>
                  <w:tcW w:w="1293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E88ADA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Médio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C7AC86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D67882A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56</w:t>
                  </w:r>
                </w:p>
              </w:tc>
            </w:tr>
            <w:tr w:rsidR="004B506F" w14:paraId="5B3C811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110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3FBA35C" w14:textId="77777777" w:rsidR="004B506F" w:rsidRDefault="004B506F"/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B6E42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E5B7CF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complexo</w:t>
                  </w:r>
                </w:p>
              </w:tc>
              <w:tc>
                <w:tcPr>
                  <w:tcW w:w="526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6D4FC0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10</w:t>
                  </w:r>
                </w:p>
              </w:tc>
              <w:tc>
                <w:tcPr>
                  <w:tcW w:w="100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D631A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0</w:t>
                  </w:r>
                </w:p>
              </w:tc>
            </w:tr>
            <w:tr w:rsidR="004B506F" w14:paraId="0B124E2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1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B31B8A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01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D86DD2C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 xml:space="preserve">Total de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FP’b</w:t>
                  </w:r>
                  <w:proofErr w:type="spellEnd"/>
                </w:p>
              </w:tc>
              <w:tc>
                <w:tcPr>
                  <w:tcW w:w="1293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DFEBC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pt-BR"/>
                    </w:rPr>
                    <w:t>267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E640DDF" w14:textId="77777777" w:rsidR="004B506F" w:rsidRDefault="004B506F">
                  <w:pPr>
                    <w:pStyle w:val="Standard"/>
                  </w:pPr>
                </w:p>
              </w:tc>
              <w:tc>
                <w:tcPr>
                  <w:tcW w:w="100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F751E25" w14:textId="77777777" w:rsidR="004B506F" w:rsidRDefault="004B506F">
                  <w:pPr>
                    <w:pStyle w:val="Standard"/>
                  </w:pPr>
                </w:p>
              </w:tc>
            </w:tr>
          </w:tbl>
          <w:p w14:paraId="584C15EA" w14:textId="77777777" w:rsidR="004B506F" w:rsidRDefault="004B506F">
            <w:pPr>
              <w:pStyle w:val="Standard"/>
              <w:jc w:val="center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359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599"/>
            </w:tblGrid>
            <w:tr w:rsidR="004B506F" w14:paraId="4204DBB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  <w:jc w:val="center"/>
              </w:trPr>
              <w:tc>
                <w:tcPr>
                  <w:tcW w:w="3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F1883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  <w:t>Nível de Influência do Sistema (0 a 5)</w:t>
                  </w:r>
                </w:p>
              </w:tc>
            </w:tr>
            <w:tr w:rsidR="004B506F" w14:paraId="3EB834D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F6DB4A6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Comunicação de dados</w:t>
                  </w:r>
                </w:p>
              </w:tc>
            </w:tr>
            <w:tr w:rsidR="004B506F" w14:paraId="3E97DDC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BD03BEE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Performance</w:t>
                  </w:r>
                </w:p>
              </w:tc>
            </w:tr>
            <w:tr w:rsidR="004B506F" w14:paraId="1044B6B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324A7C2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Volume de transações</w:t>
                  </w:r>
                </w:p>
              </w:tc>
            </w:tr>
            <w:tr w:rsidR="004B506F" w14:paraId="371478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72239E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Eficiência do usuário final</w:t>
                  </w:r>
                </w:p>
              </w:tc>
            </w:tr>
            <w:tr w:rsidR="004B506F" w14:paraId="0515EE7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65BD25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Processamento complexo</w:t>
                  </w:r>
                </w:p>
              </w:tc>
            </w:tr>
            <w:tr w:rsidR="004B506F" w14:paraId="19831FE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6908C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de implantação</w:t>
                  </w:r>
                </w:p>
              </w:tc>
            </w:tr>
            <w:tr w:rsidR="004B506F" w14:paraId="530F63A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66A9CD4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Múltiplos locais</w:t>
                  </w:r>
                </w:p>
              </w:tc>
            </w:tr>
            <w:tr w:rsidR="004B506F" w14:paraId="0C89EBA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6EFA6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Processamento distribuído</w:t>
                  </w:r>
                </w:p>
              </w:tc>
            </w:tr>
            <w:tr w:rsidR="004B506F" w14:paraId="79C4FFA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217CF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Utilização de equipamento</w:t>
                  </w:r>
                </w:p>
              </w:tc>
            </w:tr>
            <w:tr w:rsidR="004B506F" w14:paraId="40BEBAD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58F97C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Entrada de dados on-line</w:t>
                  </w:r>
                </w:p>
              </w:tc>
            </w:tr>
            <w:tr w:rsidR="004B506F" w14:paraId="0B58292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125BC9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Atualização on-line</w:t>
                  </w:r>
                </w:p>
              </w:tc>
            </w:tr>
            <w:tr w:rsidR="004B506F" w14:paraId="2706AB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2E9B3F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Reutilização de código</w:t>
                  </w:r>
                </w:p>
              </w:tc>
            </w:tr>
            <w:tr w:rsidR="004B506F" w14:paraId="5A1E155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5FEC6D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operacional</w:t>
                  </w:r>
                </w:p>
              </w:tc>
            </w:tr>
            <w:tr w:rsidR="004B506F" w14:paraId="737E143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F25AD81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Facilidade de mudanças</w:t>
                  </w:r>
                </w:p>
              </w:tc>
            </w:tr>
            <w:tr w:rsidR="004B506F" w14:paraId="42B3910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  <w:jc w:val="center"/>
              </w:trPr>
              <w:tc>
                <w:tcPr>
                  <w:tcW w:w="359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DA607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Total de NI</w:t>
                  </w:r>
                </w:p>
              </w:tc>
            </w:tr>
          </w:tbl>
          <w:p w14:paraId="7DCF33D8" w14:textId="77777777" w:rsidR="004B506F" w:rsidRDefault="004B506F">
            <w:pPr>
              <w:pStyle w:val="Standard"/>
              <w:jc w:val="center"/>
              <w:rPr>
                <w:shd w:val="clear" w:color="auto" w:fill="FFFF00"/>
              </w:rPr>
            </w:pPr>
          </w:p>
          <w:p w14:paraId="1104ED2B" w14:textId="77777777" w:rsidR="004B506F" w:rsidRDefault="004B506F">
            <w:pPr>
              <w:pStyle w:val="Standard"/>
              <w:jc w:val="center"/>
            </w:pPr>
            <w:r>
              <w:t>Em seguida --- multiplicar o NI pela taxa real.</w:t>
            </w:r>
          </w:p>
          <w:tbl>
            <w:tblPr>
              <w:tblW w:w="376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60"/>
            </w:tblGrid>
            <w:tr w:rsidR="004B506F" w14:paraId="1B1519D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  <w:jc w:val="center"/>
              </w:trPr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14:paraId="050B3C4D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  <w:t>0,65 + (0,01 x NI) = FA</w:t>
                  </w:r>
                </w:p>
              </w:tc>
            </w:tr>
            <w:tr w:rsidR="004B506F" w14:paraId="435C753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5"/>
                <w:jc w:val="center"/>
              </w:trPr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8DD621" w14:textId="77777777" w:rsidR="004B506F" w:rsidRDefault="004B506F">
                  <w:pPr>
                    <w:pStyle w:val="Standard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B506F" w14:paraId="0EC6886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  <w:jc w:val="center"/>
              </w:trPr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09DF40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1,35</w:t>
                  </w:r>
                </w:p>
              </w:tc>
            </w:tr>
          </w:tbl>
          <w:p w14:paraId="716B64FA" w14:textId="77777777" w:rsidR="004B506F" w:rsidRDefault="004B506F">
            <w:pPr>
              <w:pStyle w:val="Standard"/>
              <w:jc w:val="center"/>
              <w:rPr>
                <w:shd w:val="clear" w:color="auto" w:fill="FFFF00"/>
              </w:rPr>
            </w:pPr>
          </w:p>
          <w:p w14:paraId="400DC64D" w14:textId="77777777" w:rsidR="004B506F" w:rsidRDefault="004B506F">
            <w:pPr>
              <w:pStyle w:val="Standard"/>
              <w:jc w:val="center"/>
            </w:pPr>
            <w:r>
              <w:t xml:space="preserve">3ª ETAPA:  Multiplicar os </w:t>
            </w:r>
            <w:proofErr w:type="spellStart"/>
            <w:r>
              <w:t>FP’bruto</w:t>
            </w:r>
            <w:proofErr w:type="spellEnd"/>
            <w:r>
              <w:t xml:space="preserve"> x FA</w:t>
            </w:r>
          </w:p>
          <w:p w14:paraId="6B7D5EFF" w14:textId="77777777" w:rsidR="004B506F" w:rsidRDefault="004B506F">
            <w:pPr>
              <w:pStyle w:val="Standard"/>
              <w:jc w:val="center"/>
            </w:pPr>
            <w:proofErr w:type="spellStart"/>
            <w:r>
              <w:t>FP’r</w:t>
            </w:r>
            <w:proofErr w:type="spellEnd"/>
            <w:r>
              <w:t xml:space="preserve"> = 360</w:t>
            </w:r>
          </w:p>
          <w:p w14:paraId="43B25379" w14:textId="77777777" w:rsidR="004B506F" w:rsidRDefault="004B506F">
            <w:pPr>
              <w:pStyle w:val="Standard"/>
              <w:jc w:val="center"/>
            </w:pPr>
            <w:r>
              <w:t>R$15,00/ hora</w:t>
            </w:r>
          </w:p>
        </w:tc>
      </w:tr>
    </w:tbl>
    <w:p w14:paraId="4A773817" w14:textId="77777777" w:rsidR="004B506F" w:rsidRDefault="004B506F">
      <w:pPr>
        <w:pStyle w:val="Standard"/>
        <w:jc w:val="center"/>
      </w:pPr>
    </w:p>
    <w:tbl>
      <w:tblPr>
        <w:tblW w:w="107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2"/>
        <w:gridCol w:w="5430"/>
      </w:tblGrid>
      <w:tr w:rsidR="004B506F" w14:paraId="26C2B7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AE3C" w14:textId="77777777" w:rsidR="004B506F" w:rsidRDefault="004B506F">
            <w:pPr>
              <w:pStyle w:val="NormalWeb"/>
              <w:spacing w:before="86" w:after="0"/>
            </w:pPr>
            <w:r>
              <w:rPr>
                <w:rFonts w:ascii="Calibri" w:hAnsi="Calibri" w:cs="F"/>
                <w:color w:val="000000"/>
                <w:kern w:val="3"/>
                <w:sz w:val="16"/>
                <w:szCs w:val="16"/>
              </w:rPr>
              <w:t>Estimativas do número médio de LOC por FP</w:t>
            </w:r>
          </w:p>
          <w:p w14:paraId="20BC1282" w14:textId="77777777" w:rsidR="004B506F" w:rsidRDefault="004B506F">
            <w:pPr>
              <w:pStyle w:val="NormalWeb"/>
              <w:spacing w:before="86" w:after="0" w:line="360" w:lineRule="auto"/>
            </w:pPr>
            <w:r>
              <w:rPr>
                <w:rFonts w:ascii="Calibri" w:hAnsi="Calibri" w:cs="F"/>
                <w:color w:val="000000"/>
                <w:kern w:val="3"/>
                <w:sz w:val="16"/>
                <w:szCs w:val="16"/>
                <w:shd w:val="clear" w:color="auto" w:fill="FFFF00"/>
              </w:rPr>
              <w:t>(SQL + HTML) = 15</w:t>
            </w:r>
          </w:p>
          <w:p w14:paraId="6A1ECF7A" w14:textId="77777777" w:rsidR="004B506F" w:rsidRDefault="004B506F">
            <w:pPr>
              <w:pStyle w:val="NormalWeb"/>
              <w:spacing w:before="86" w:after="0" w:line="360" w:lineRule="auto"/>
            </w:pPr>
            <w:proofErr w:type="spellStart"/>
            <w:r>
              <w:rPr>
                <w:color w:val="000000"/>
                <w:kern w:val="3"/>
                <w:sz w:val="16"/>
                <w:szCs w:val="16"/>
              </w:rPr>
              <w:t>FP’r</w:t>
            </w:r>
            <w:proofErr w:type="spellEnd"/>
            <w:r>
              <w:rPr>
                <w:color w:val="000000"/>
                <w:kern w:val="3"/>
                <w:sz w:val="16"/>
                <w:szCs w:val="16"/>
              </w:rPr>
              <w:t xml:space="preserve"> x LOC</w:t>
            </w:r>
          </w:p>
          <w:p w14:paraId="3B0A7BBF" w14:textId="77777777" w:rsidR="004B506F" w:rsidRDefault="004B506F">
            <w:pPr>
              <w:pStyle w:val="NormalWeb"/>
              <w:spacing w:before="86" w:after="0" w:line="360" w:lineRule="auto"/>
            </w:pPr>
            <w:r>
              <w:rPr>
                <w:color w:val="000000"/>
                <w:kern w:val="3"/>
                <w:sz w:val="16"/>
                <w:szCs w:val="16"/>
              </w:rPr>
              <w:t>360 x 15 =5.400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425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88"/>
              <w:gridCol w:w="2067"/>
            </w:tblGrid>
            <w:tr w:rsidR="004B506F" w14:paraId="5C1D614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84"/>
                <w:jc w:val="center"/>
              </w:trPr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C3A34F7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b/>
                      <w:bCs/>
                    </w:rPr>
                    <w:t>Tipo de Sistema</w:t>
                  </w:r>
                  <w:r>
                    <w:rPr>
                      <w:b/>
                      <w:bCs/>
                    </w:rPr>
                    <w:tab/>
                  </w:r>
                </w:p>
                <w:p w14:paraId="000EB4C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b/>
                      <w:bCs/>
                    </w:rPr>
                    <w:t>Sistema Web</w:t>
                  </w:r>
                </w:p>
              </w:tc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F3945D3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b/>
                      <w:bCs/>
                    </w:rPr>
                    <w:t>Produtividade</w:t>
                  </w:r>
                </w:p>
                <w:p w14:paraId="63389734" w14:textId="77777777" w:rsidR="004B506F" w:rsidRDefault="004B506F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</w:p>
                <w:p w14:paraId="0D0D8E6B" w14:textId="77777777" w:rsidR="004B506F" w:rsidRDefault="004B506F">
                  <w:pPr>
                    <w:pStyle w:val="Standard"/>
                    <w:jc w:val="center"/>
                  </w:pPr>
                  <w:r>
                    <w:rPr>
                      <w:b/>
                      <w:bCs/>
                    </w:rPr>
                    <w:t xml:space="preserve">3.300 </w:t>
                  </w:r>
                  <w:proofErr w:type="spellStart"/>
                  <w:r>
                    <w:rPr>
                      <w:b/>
                      <w:bCs/>
                    </w:rPr>
                    <w:t>Kloc</w:t>
                  </w:r>
                  <w:proofErr w:type="spellEnd"/>
                  <w:r>
                    <w:rPr>
                      <w:b/>
                      <w:bCs/>
                    </w:rPr>
                    <w:t>/</w:t>
                  </w:r>
                  <w:proofErr w:type="spellStart"/>
                  <w:r>
                    <w:rPr>
                      <w:b/>
                      <w:bCs/>
                    </w:rPr>
                    <w:t>Loc</w:t>
                  </w:r>
                  <w:proofErr w:type="spellEnd"/>
                </w:p>
              </w:tc>
            </w:tr>
          </w:tbl>
          <w:p w14:paraId="6E28F844" w14:textId="77777777" w:rsidR="004B506F" w:rsidRDefault="004B506F">
            <w:pPr>
              <w:pStyle w:val="NormalWeb"/>
              <w:spacing w:before="86" w:after="0" w:line="360" w:lineRule="auto"/>
            </w:pPr>
            <w:r>
              <w:rPr>
                <w:color w:val="000000"/>
                <w:kern w:val="3"/>
                <w:sz w:val="16"/>
                <w:szCs w:val="16"/>
              </w:rPr>
              <w:t>(</w:t>
            </w:r>
            <w:proofErr w:type="spellStart"/>
            <w:r>
              <w:rPr>
                <w:color w:val="000000"/>
                <w:kern w:val="3"/>
                <w:sz w:val="16"/>
                <w:szCs w:val="16"/>
              </w:rPr>
              <w:t>FP’r</w:t>
            </w:r>
            <w:proofErr w:type="spellEnd"/>
            <w:r>
              <w:rPr>
                <w:color w:val="000000"/>
                <w:kern w:val="3"/>
                <w:sz w:val="16"/>
                <w:szCs w:val="16"/>
              </w:rPr>
              <w:t xml:space="preserve"> x </w:t>
            </w:r>
            <w:proofErr w:type="gramStart"/>
            <w:r>
              <w:rPr>
                <w:color w:val="000000"/>
                <w:kern w:val="3"/>
                <w:sz w:val="16"/>
                <w:szCs w:val="16"/>
              </w:rPr>
              <w:t>LOC)/</w:t>
            </w:r>
            <w:proofErr w:type="gramEnd"/>
            <w:r>
              <w:rPr>
                <w:color w:val="000000"/>
                <w:kern w:val="3"/>
                <w:sz w:val="16"/>
                <w:szCs w:val="16"/>
              </w:rPr>
              <w:t xml:space="preserve"> Produtividade</w:t>
            </w:r>
          </w:p>
          <w:p w14:paraId="34C939FF" w14:textId="77777777" w:rsidR="004B506F" w:rsidRDefault="004B506F">
            <w:pPr>
              <w:pStyle w:val="NormalWeb"/>
              <w:spacing w:before="86" w:after="0" w:line="360" w:lineRule="auto"/>
            </w:pPr>
            <w:r>
              <w:rPr>
                <w:color w:val="000000"/>
                <w:kern w:val="3"/>
                <w:sz w:val="16"/>
                <w:szCs w:val="16"/>
              </w:rPr>
              <w:t>5.400/ 3.300 = 1,636</w:t>
            </w:r>
          </w:p>
        </w:tc>
      </w:tr>
    </w:tbl>
    <w:p w14:paraId="170DC2CA" w14:textId="77777777" w:rsidR="004B506F" w:rsidRDefault="004B506F">
      <w:pPr>
        <w:pStyle w:val="Standard"/>
        <w:jc w:val="center"/>
      </w:pPr>
    </w:p>
    <w:p w14:paraId="05F68FC9" w14:textId="77777777" w:rsidR="004B506F" w:rsidRPr="004B506F" w:rsidRDefault="004B506F">
      <w:pPr>
        <w:pStyle w:val="Standard"/>
        <w:jc w:val="center"/>
        <w:rPr>
          <w:rFonts w:ascii="Kumbh Sans" w:hAnsi="Kumbh Sans"/>
          <w:sz w:val="24"/>
          <w:szCs w:val="24"/>
        </w:rPr>
      </w:pPr>
      <w:r w:rsidRPr="004B506F">
        <w:rPr>
          <w:rFonts w:ascii="Kumbh Sans" w:hAnsi="Kumbh Sans"/>
          <w:sz w:val="24"/>
          <w:szCs w:val="24"/>
          <w:shd w:val="clear" w:color="auto" w:fill="FFFF00"/>
        </w:rPr>
        <w:lastRenderedPageBreak/>
        <w:t>-a tabela (NBR 13596 ... ISO 9126) aponta 132h/</w:t>
      </w:r>
      <w:proofErr w:type="gramStart"/>
      <w:r w:rsidRPr="004B506F">
        <w:rPr>
          <w:rFonts w:ascii="Kumbh Sans" w:hAnsi="Kumbh Sans"/>
          <w:sz w:val="24"/>
          <w:szCs w:val="24"/>
          <w:shd w:val="clear" w:color="auto" w:fill="FFFF00"/>
        </w:rPr>
        <w:t>mês  --------</w:t>
      </w:r>
      <w:proofErr w:type="gramEnd"/>
      <w:r w:rsidRPr="004B506F">
        <w:rPr>
          <w:rFonts w:ascii="Kumbh Sans" w:hAnsi="Kumbh Sans"/>
          <w:sz w:val="24"/>
          <w:szCs w:val="24"/>
          <w:shd w:val="clear" w:color="auto" w:fill="FFFF00"/>
        </w:rPr>
        <w:t xml:space="preserve"> 22 dias X 6 horas</w:t>
      </w:r>
    </w:p>
    <w:p w14:paraId="5EF6C1AC" w14:textId="3820E66C" w:rsidR="004B506F" w:rsidRPr="004B506F" w:rsidRDefault="004B506F">
      <w:pPr>
        <w:pStyle w:val="Standard"/>
        <w:jc w:val="center"/>
        <w:rPr>
          <w:rFonts w:ascii="Kumbh Sans" w:hAnsi="Kumbh Sans"/>
          <w:sz w:val="24"/>
          <w:szCs w:val="24"/>
        </w:rPr>
      </w:pPr>
      <w:r w:rsidRPr="004B506F">
        <w:rPr>
          <w:rFonts w:ascii="Kumbh Sans" w:hAnsi="Kumbh Sans"/>
          <w:sz w:val="24"/>
          <w:szCs w:val="24"/>
        </w:rPr>
        <w:t>Custo: 1,636 * 132 * 15= R$3.239,28</w:t>
      </w:r>
    </w:p>
    <w:p w14:paraId="61349473" w14:textId="77777777" w:rsidR="004B506F" w:rsidRDefault="004B506F">
      <w:pPr>
        <w:pStyle w:val="Standard"/>
        <w:jc w:val="center"/>
      </w:pPr>
    </w:p>
    <w:p w14:paraId="3B70D168" w14:textId="77777777" w:rsidR="004B506F" w:rsidRPr="004B506F" w:rsidRDefault="004B506F">
      <w:pPr>
        <w:pStyle w:val="Standard"/>
        <w:jc w:val="center"/>
        <w:rPr>
          <w:rFonts w:ascii="Kumbh Sans" w:hAnsi="Kumbh Sans" w:cs="Arial"/>
          <w:color w:val="7030A0"/>
          <w:sz w:val="24"/>
          <w:szCs w:val="24"/>
        </w:rPr>
      </w:pPr>
      <w:r w:rsidRPr="004B506F">
        <w:rPr>
          <w:rFonts w:ascii="Kumbh Sans" w:hAnsi="Kumbh Sans" w:cs="Arial"/>
          <w:b/>
          <w:bCs/>
          <w:color w:val="7030A0"/>
          <w:sz w:val="24"/>
          <w:szCs w:val="24"/>
        </w:rPr>
        <w:t>Prazo: 1 mês, 13 dias, 5 horas e 10 minutos.</w:t>
      </w:r>
    </w:p>
    <w:p w14:paraId="721E482A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p w14:paraId="0EC354BE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p w14:paraId="7696BCA2" w14:textId="77777777" w:rsidR="004B506F" w:rsidRPr="004B506F" w:rsidRDefault="004B506F" w:rsidP="004B506F">
      <w:pPr>
        <w:pStyle w:val="Ttulo1"/>
        <w:numPr>
          <w:ilvl w:val="0"/>
          <w:numId w:val="48"/>
        </w:numPr>
        <w:suppressAutoHyphens/>
        <w:autoSpaceDN w:val="0"/>
        <w:textAlignment w:val="baseline"/>
        <w:rPr>
          <w:color w:val="7030A0"/>
        </w:rPr>
      </w:pPr>
      <w:bookmarkStart w:id="53" w:name="_Toc468967461"/>
      <w:bookmarkStart w:id="54" w:name="_Toc323118148"/>
      <w:r w:rsidRPr="004B506F">
        <w:rPr>
          <w:rFonts w:ascii="Kumbh Sans" w:hAnsi="Kumbh Sans"/>
          <w:color w:val="7030A0"/>
          <w:u w:val="none"/>
        </w:rPr>
        <w:t>Conduzir as aquisições</w:t>
      </w:r>
      <w:bookmarkEnd w:id="53"/>
      <w:bookmarkEnd w:id="54"/>
    </w:p>
    <w:p w14:paraId="0FCF9B39" w14:textId="77777777" w:rsidR="004B506F" w:rsidRDefault="004B506F">
      <w:pPr>
        <w:pStyle w:val="Standard"/>
      </w:pPr>
    </w:p>
    <w:p w14:paraId="2A82A3AA" w14:textId="77777777" w:rsidR="004B506F" w:rsidRPr="004B506F" w:rsidRDefault="004B506F">
      <w:pPr>
        <w:pStyle w:val="Standard"/>
        <w:rPr>
          <w:sz w:val="24"/>
          <w:szCs w:val="24"/>
        </w:rPr>
      </w:pPr>
      <w:r w:rsidRPr="004B506F">
        <w:rPr>
          <w:rFonts w:ascii="Kumbh Sans" w:hAnsi="Kumbh Sans"/>
          <w:sz w:val="24"/>
          <w:szCs w:val="24"/>
        </w:rPr>
        <w:t xml:space="preserve">Houve uma pesquisa de mercado, identificando vários fornecedores utilizando algumas ferramentas como </w:t>
      </w:r>
      <w:proofErr w:type="spellStart"/>
      <w:r w:rsidRPr="004B506F">
        <w:rPr>
          <w:rFonts w:ascii="Kumbh Sans" w:hAnsi="Kumbh Sans"/>
          <w:sz w:val="24"/>
          <w:szCs w:val="24"/>
        </w:rPr>
        <w:t>BuscaPé</w:t>
      </w:r>
      <w:proofErr w:type="spellEnd"/>
      <w:r w:rsidRPr="004B506F">
        <w:rPr>
          <w:rFonts w:ascii="Kumbh Sans" w:hAnsi="Kumbh Sans"/>
          <w:sz w:val="24"/>
          <w:szCs w:val="24"/>
        </w:rPr>
        <w:t>, para fazer comparações de preços.</w:t>
      </w:r>
    </w:p>
    <w:p w14:paraId="70CD6EF2" w14:textId="77777777" w:rsidR="004B506F" w:rsidRPr="004B506F" w:rsidRDefault="004B506F">
      <w:pPr>
        <w:pStyle w:val="Standard"/>
        <w:rPr>
          <w:sz w:val="24"/>
          <w:szCs w:val="24"/>
        </w:rPr>
      </w:pPr>
      <w:r w:rsidRPr="004B506F">
        <w:rPr>
          <w:rFonts w:ascii="Kumbh Sans" w:hAnsi="Kumbh Sans"/>
          <w:sz w:val="24"/>
          <w:szCs w:val="24"/>
        </w:rPr>
        <w:t xml:space="preserve">Orçamentos foram feitos, porém haviam alguns riscos como por exemplo,  a demora na entrega de um produto na </w:t>
      </w:r>
      <w:proofErr w:type="spellStart"/>
      <w:r w:rsidRPr="004B506F">
        <w:rPr>
          <w:rFonts w:ascii="Kumbh Sans" w:hAnsi="Kumbh Sans"/>
          <w:sz w:val="24"/>
          <w:szCs w:val="24"/>
        </w:rPr>
        <w:t>Kabum</w:t>
      </w:r>
      <w:proofErr w:type="spellEnd"/>
      <w:r w:rsidRPr="004B506F">
        <w:rPr>
          <w:rFonts w:ascii="Kumbh Sans" w:hAnsi="Kumbh Sans"/>
          <w:sz w:val="24"/>
          <w:szCs w:val="24"/>
        </w:rPr>
        <w:t xml:space="preserve">, onde  havia um custo abaixo dos outros fornecedores, mas para não se ter o risco na demora da entrega e atraso no desenvolvimento, foi adquirido um produto semelhante, mas que estaria sendo entregue antes do previsto na empresa </w:t>
      </w:r>
      <w:proofErr w:type="spellStart"/>
      <w:r w:rsidRPr="004B506F">
        <w:rPr>
          <w:rFonts w:ascii="Kumbh Sans" w:hAnsi="Kumbh Sans"/>
          <w:sz w:val="24"/>
          <w:szCs w:val="24"/>
        </w:rPr>
        <w:t>Magalu</w:t>
      </w:r>
      <w:proofErr w:type="spellEnd"/>
      <w:r w:rsidRPr="004B506F">
        <w:rPr>
          <w:rFonts w:ascii="Kumbh Sans" w:hAnsi="Kumbh Sans"/>
          <w:sz w:val="24"/>
          <w:szCs w:val="24"/>
        </w:rPr>
        <w:t>, que pode ser retirado na loja física.</w:t>
      </w:r>
    </w:p>
    <w:p w14:paraId="142630FA" w14:textId="77777777" w:rsidR="004B506F" w:rsidRDefault="004B506F">
      <w:pPr>
        <w:pStyle w:val="Standard"/>
      </w:pPr>
    </w:p>
    <w:p w14:paraId="1831B26D" w14:textId="77777777" w:rsidR="004B506F" w:rsidRDefault="004B506F" w:rsidP="004B506F">
      <w:pPr>
        <w:pStyle w:val="Ttulo2"/>
        <w:numPr>
          <w:ilvl w:val="0"/>
          <w:numId w:val="31"/>
        </w:numPr>
      </w:pPr>
      <w:bookmarkStart w:id="55" w:name="_Toc323118141"/>
      <w:bookmarkStart w:id="56" w:name="_Toc468967455"/>
      <w:r>
        <w:t>Decisões de comprar</w:t>
      </w:r>
      <w:bookmarkEnd w:id="55"/>
      <w:bookmarkEnd w:id="56"/>
    </w:p>
    <w:p w14:paraId="4596BDA3" w14:textId="77777777" w:rsidR="004B506F" w:rsidRDefault="004B506F">
      <w:pPr>
        <w:pStyle w:val="Descrio"/>
        <w:rPr>
          <w:rFonts w:cs="Arial"/>
          <w:sz w:val="18"/>
        </w:rPr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2123"/>
        <w:gridCol w:w="2123"/>
        <w:gridCol w:w="2123"/>
      </w:tblGrid>
      <w:tr w:rsidR="004B506F" w14:paraId="5FA16B46" w14:textId="77777777" w:rsidTr="004B506F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215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5FF57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Item a ser adquirido</w:t>
            </w:r>
          </w:p>
        </w:tc>
        <w:tc>
          <w:tcPr>
            <w:tcW w:w="2149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1805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Motivos para a compra</w:t>
            </w:r>
          </w:p>
        </w:tc>
        <w:tc>
          <w:tcPr>
            <w:tcW w:w="2149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6BF90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Fornecedores potenciais</w:t>
            </w:r>
          </w:p>
        </w:tc>
        <w:tc>
          <w:tcPr>
            <w:tcW w:w="2149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FC54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Orçamento</w:t>
            </w:r>
          </w:p>
        </w:tc>
      </w:tr>
      <w:tr w:rsidR="004B506F" w14:paraId="0D1BD6AA" w14:textId="77777777" w:rsidTr="004B506F">
        <w:tblPrEx>
          <w:tblCellMar>
            <w:top w:w="0" w:type="dxa"/>
            <w:bottom w:w="0" w:type="dxa"/>
          </w:tblCellMar>
        </w:tblPrEx>
        <w:trPr>
          <w:trHeight w:val="1189"/>
        </w:trPr>
        <w:tc>
          <w:tcPr>
            <w:tcW w:w="2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D34C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Curso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React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+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Redux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>: Fundamentos e 2 Apps do Absoluto Zero</w:t>
            </w:r>
          </w:p>
        </w:tc>
        <w:tc>
          <w:tcPr>
            <w:tcW w:w="2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E495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594FD43C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Custo benefício </w:t>
            </w:r>
            <w:proofErr w:type="gramStart"/>
            <w:r w:rsidRPr="004B506F">
              <w:rPr>
                <w:rFonts w:ascii="Kumbh Sans" w:hAnsi="Kumbh Sans" w:cs="Arial"/>
                <w:sz w:val="20"/>
                <w:szCs w:val="20"/>
              </w:rPr>
              <w:t>e  curso</w:t>
            </w:r>
            <w:proofErr w:type="gram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com certificação após o término.</w:t>
            </w:r>
          </w:p>
          <w:p w14:paraId="668DEEF7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6E156C8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46F10EA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BB22D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Cod3r</w:t>
            </w:r>
          </w:p>
        </w:tc>
        <w:tc>
          <w:tcPr>
            <w:tcW w:w="2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F20D8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R$25,00</w:t>
            </w:r>
          </w:p>
        </w:tc>
      </w:tr>
    </w:tbl>
    <w:p w14:paraId="23479C4F" w14:textId="77777777" w:rsidR="004B506F" w:rsidRDefault="004B506F" w:rsidP="004B506F">
      <w:pPr>
        <w:pStyle w:val="Ttulo2"/>
      </w:pPr>
      <w:bookmarkStart w:id="57" w:name="_Toc4689674552"/>
      <w:bookmarkStart w:id="58" w:name="_Toc3231181412"/>
      <w:bookmarkEnd w:id="57"/>
      <w:bookmarkEnd w:id="58"/>
    </w:p>
    <w:p w14:paraId="0D4448B0" w14:textId="77777777" w:rsidR="004B506F" w:rsidRDefault="004B506F">
      <w:pPr>
        <w:pStyle w:val="Descrio"/>
        <w:rPr>
          <w:rFonts w:cs="Arial"/>
          <w:sz w:val="18"/>
        </w:rPr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123"/>
        <w:gridCol w:w="2124"/>
        <w:gridCol w:w="2123"/>
      </w:tblGrid>
      <w:tr w:rsidR="004B506F" w14:paraId="0DE4D3B7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53BB7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Item a ser adquirido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0A2A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Motivos para a compra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D1CAA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Fornecedores potenciais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1757B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Orçamento</w:t>
            </w:r>
          </w:p>
        </w:tc>
      </w:tr>
      <w:tr w:rsidR="004B506F" w14:paraId="7332F667" w14:textId="77777777" w:rsidTr="004B506F">
        <w:tblPrEx>
          <w:tblCellMar>
            <w:top w:w="0" w:type="dxa"/>
            <w:bottom w:w="0" w:type="dxa"/>
          </w:tblCellMar>
        </w:tblPrEx>
        <w:trPr>
          <w:trHeight w:val="1591"/>
        </w:trPr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AD9C4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React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– The Complete </w:t>
            </w:r>
            <w:proofErr w:type="spellStart"/>
            <w:proofErr w:type="gramStart"/>
            <w:r w:rsidRPr="004B506F">
              <w:rPr>
                <w:rFonts w:ascii="Kumbh Sans" w:hAnsi="Kumbh Sans" w:cs="Arial"/>
                <w:sz w:val="20"/>
                <w:szCs w:val="20"/>
              </w:rPr>
              <w:t>Guide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>(</w:t>
            </w:r>
            <w:proofErr w:type="spellStart"/>
            <w:proofErr w:type="gramEnd"/>
            <w:r w:rsidRPr="004B506F">
              <w:rPr>
                <w:rFonts w:ascii="Kumbh Sans" w:hAnsi="Kumbh Sans" w:cs="Arial"/>
                <w:sz w:val="20"/>
                <w:szCs w:val="20"/>
              </w:rPr>
              <w:t>including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Hooks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,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React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Router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, </w:t>
            </w: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Redux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>)</w:t>
            </w:r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0F637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7B1276CA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0E642948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Custo benefício </w:t>
            </w:r>
            <w:proofErr w:type="gramStart"/>
            <w:r w:rsidRPr="004B506F">
              <w:rPr>
                <w:rFonts w:ascii="Kumbh Sans" w:hAnsi="Kumbh Sans" w:cs="Arial"/>
                <w:sz w:val="20"/>
                <w:szCs w:val="20"/>
              </w:rPr>
              <w:t>e  curso</w:t>
            </w:r>
            <w:proofErr w:type="gram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com certificação após o término, porém há necessidade de ter fluência em inglês.</w:t>
            </w:r>
          </w:p>
          <w:p w14:paraId="3390796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E8B3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Academind</w:t>
            </w:r>
            <w:proofErr w:type="spellEnd"/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F56D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R$25,00</w:t>
            </w:r>
          </w:p>
        </w:tc>
      </w:tr>
    </w:tbl>
    <w:p w14:paraId="0523C322" w14:textId="77777777" w:rsidR="004B506F" w:rsidRDefault="004B506F" w:rsidP="004B506F">
      <w:pPr>
        <w:pStyle w:val="Ttulo2"/>
      </w:pPr>
      <w:bookmarkStart w:id="59" w:name="_Toc4689674553"/>
      <w:bookmarkStart w:id="60" w:name="_Toc3231181413"/>
      <w:bookmarkEnd w:id="59"/>
      <w:bookmarkEnd w:id="60"/>
    </w:p>
    <w:p w14:paraId="4801B09D" w14:textId="77777777" w:rsidR="004B506F" w:rsidRDefault="004B506F">
      <w:pPr>
        <w:pStyle w:val="Standard"/>
      </w:pPr>
    </w:p>
    <w:p w14:paraId="03E158E5" w14:textId="68CDC3FA" w:rsidR="004B506F" w:rsidRDefault="004B506F">
      <w:pPr>
        <w:pStyle w:val="Standard"/>
      </w:pPr>
    </w:p>
    <w:p w14:paraId="38E44256" w14:textId="27D1A207" w:rsidR="004B506F" w:rsidRDefault="004B506F">
      <w:pPr>
        <w:pStyle w:val="Standard"/>
      </w:pPr>
    </w:p>
    <w:p w14:paraId="3041B6A5" w14:textId="64089215" w:rsidR="004B506F" w:rsidRDefault="004B506F">
      <w:pPr>
        <w:pStyle w:val="Standard"/>
      </w:pPr>
    </w:p>
    <w:p w14:paraId="37D92E09" w14:textId="77777777" w:rsidR="004B506F" w:rsidRDefault="004B506F">
      <w:pPr>
        <w:pStyle w:val="Standard"/>
      </w:pPr>
    </w:p>
    <w:p w14:paraId="771C0535" w14:textId="77777777" w:rsidR="004B506F" w:rsidRDefault="004B506F">
      <w:pPr>
        <w:pStyle w:val="Standard"/>
      </w:pPr>
    </w:p>
    <w:p w14:paraId="0900AF0E" w14:textId="77777777" w:rsidR="004B506F" w:rsidRDefault="004B506F">
      <w:pPr>
        <w:pStyle w:val="Descrio"/>
        <w:rPr>
          <w:rFonts w:cs="Arial"/>
          <w:sz w:val="18"/>
        </w:rPr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123"/>
        <w:gridCol w:w="2124"/>
        <w:gridCol w:w="2123"/>
      </w:tblGrid>
      <w:tr w:rsidR="004B506F" w14:paraId="3F7B0A56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855AB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lastRenderedPageBreak/>
              <w:t>Item a ser adquirido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B7A0E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Motivos para a compra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64B86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Fornecedores potenciais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BFE64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Orçamento</w:t>
            </w:r>
          </w:p>
        </w:tc>
      </w:tr>
      <w:tr w:rsidR="004B506F" w14:paraId="6458439E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84E1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SSD 120GB AFOX SD250-120GN SATA III - Leitura 500MB/s e Gravação 440MB/s</w:t>
            </w:r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7F7A8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6C14D04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Máquina usada para desenvolver projeto está precisando ter esse produto para ter mais velocidade e desempenho.</w:t>
            </w:r>
          </w:p>
          <w:p w14:paraId="758640DA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3A72D31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621A23B4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8894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Magalu</w:t>
            </w:r>
            <w:proofErr w:type="spellEnd"/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6CC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R$199,00</w:t>
            </w:r>
          </w:p>
        </w:tc>
      </w:tr>
    </w:tbl>
    <w:p w14:paraId="2926F41E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p w14:paraId="566FF611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4"/>
        <w:gridCol w:w="2124"/>
        <w:gridCol w:w="2123"/>
      </w:tblGrid>
      <w:tr w:rsidR="004B506F" w14:paraId="3A8C794E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FDBD8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Item a ser adquirido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1B600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Motivos para a compra</w:t>
            </w:r>
          </w:p>
        </w:tc>
        <w:tc>
          <w:tcPr>
            <w:tcW w:w="2257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FF140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Fornecedores potenciais</w:t>
            </w:r>
          </w:p>
        </w:tc>
        <w:tc>
          <w:tcPr>
            <w:tcW w:w="2256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6D02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Orçamento</w:t>
            </w:r>
          </w:p>
        </w:tc>
      </w:tr>
      <w:tr w:rsidR="004B506F" w14:paraId="644A3F9D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78F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color w:val="C9211E"/>
                <w:sz w:val="20"/>
                <w:szCs w:val="20"/>
              </w:rPr>
            </w:pPr>
          </w:p>
          <w:p w14:paraId="0B2B1DC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color w:val="C9211E"/>
                <w:sz w:val="20"/>
                <w:szCs w:val="20"/>
              </w:rPr>
              <w:t>SSD Gigabyte 120GB, SATA, Leitura 500MB/s, Gravação 380MB/s - GP-GSTFS31120GNTD</w:t>
            </w:r>
          </w:p>
          <w:p w14:paraId="10214B4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1DEA6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27D769D0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(Não será comprado)</w:t>
            </w:r>
          </w:p>
          <w:p w14:paraId="0E030C6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2600B6D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Preço de custo acessível, porém irá demorar ser entregue.</w:t>
            </w:r>
          </w:p>
          <w:p w14:paraId="04726E7C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3505368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2408DA3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74FCA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KaBum</w:t>
            </w:r>
            <w:proofErr w:type="spellEnd"/>
          </w:p>
        </w:tc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C9E85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R$149,90</w:t>
            </w:r>
          </w:p>
        </w:tc>
      </w:tr>
    </w:tbl>
    <w:p w14:paraId="0F775F14" w14:textId="77777777" w:rsidR="004B506F" w:rsidRDefault="004B506F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71872B19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4"/>
        <w:gridCol w:w="2124"/>
        <w:gridCol w:w="2123"/>
      </w:tblGrid>
      <w:tr w:rsidR="004B506F" w14:paraId="5F70E0EE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D5E0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Item a ser adquirido</w:t>
            </w:r>
          </w:p>
        </w:tc>
        <w:tc>
          <w:tcPr>
            <w:tcW w:w="2257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E4894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Motivos para a compra</w:t>
            </w:r>
          </w:p>
        </w:tc>
        <w:tc>
          <w:tcPr>
            <w:tcW w:w="2257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33B86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Fornecedores potenciais</w:t>
            </w:r>
          </w:p>
        </w:tc>
        <w:tc>
          <w:tcPr>
            <w:tcW w:w="2256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F2A9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Orçamento</w:t>
            </w:r>
          </w:p>
        </w:tc>
      </w:tr>
      <w:tr w:rsidR="004B506F" w14:paraId="1EA6F6CE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256" w:type="dxa"/>
            <w:tcBorders>
              <w:top w:val="single" w:sz="4" w:space="0" w:color="B2A1C7"/>
              <w:left w:val="single" w:sz="4" w:space="0" w:color="B2A1C7"/>
              <w:bottom w:val="single" w:sz="4" w:space="0" w:color="B2A1C7"/>
              <w:right w:val="single" w:sz="4" w:space="0" w:color="B2A1C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1E5CD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color w:val="C9211E"/>
                <w:sz w:val="20"/>
                <w:szCs w:val="20"/>
              </w:rPr>
              <w:t>Node JS Curso Completo do Básico ao Avançado</w:t>
            </w:r>
          </w:p>
          <w:p w14:paraId="1489AD10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4" w:space="0" w:color="B2A1C7"/>
              <w:left w:val="single" w:sz="4" w:space="0" w:color="B2A1C7"/>
              <w:bottom w:val="single" w:sz="4" w:space="0" w:color="B2A1C7"/>
              <w:right w:val="single" w:sz="4" w:space="0" w:color="B2A1C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0EC26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04301D2A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Curso para capacitação em desenvolvimento voltado para melhor criação da API desse projeto.</w:t>
            </w:r>
          </w:p>
          <w:p w14:paraId="44DB7FF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33C821EB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1FC9F509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  <w:p w14:paraId="21CA2ABF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4" w:space="0" w:color="B2A1C7"/>
              <w:left w:val="single" w:sz="4" w:space="0" w:color="B2A1C7"/>
              <w:bottom w:val="single" w:sz="4" w:space="0" w:color="B2A1C7"/>
              <w:right w:val="single" w:sz="4" w:space="0" w:color="B2A1C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69802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Hcode</w:t>
            </w:r>
            <w:proofErr w:type="spellEnd"/>
            <w:r w:rsidRPr="004B506F">
              <w:rPr>
                <w:rFonts w:ascii="Kumbh Sans" w:hAnsi="Kumbh Sans" w:cs="Arial"/>
                <w:sz w:val="20"/>
                <w:szCs w:val="20"/>
              </w:rPr>
              <w:t xml:space="preserve"> Treinamentos</w:t>
            </w:r>
          </w:p>
        </w:tc>
        <w:tc>
          <w:tcPr>
            <w:tcW w:w="2256" w:type="dxa"/>
            <w:tcBorders>
              <w:top w:val="single" w:sz="4" w:space="0" w:color="B2A1C7"/>
              <w:left w:val="single" w:sz="4" w:space="0" w:color="B2A1C7"/>
              <w:bottom w:val="single" w:sz="4" w:space="0" w:color="B2A1C7"/>
              <w:right w:val="single" w:sz="4" w:space="0" w:color="B2A1C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26E87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R$379,90</w:t>
            </w:r>
          </w:p>
        </w:tc>
      </w:tr>
    </w:tbl>
    <w:p w14:paraId="0656F470" w14:textId="77777777" w:rsidR="004B506F" w:rsidRDefault="004B506F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50EC179F" w14:textId="77777777" w:rsidR="004B506F" w:rsidRDefault="004B506F">
      <w:pPr>
        <w:pStyle w:val="PargrafodaLista"/>
        <w:ind w:left="0"/>
        <w:rPr>
          <w:rFonts w:ascii="Kumbh Sans" w:hAnsi="Kumbh Sans" w:cs="Arial"/>
          <w:color w:val="5F497A"/>
          <w:sz w:val="28"/>
          <w:szCs w:val="28"/>
        </w:rPr>
      </w:pPr>
    </w:p>
    <w:p w14:paraId="0C530BAD" w14:textId="77777777" w:rsidR="004B506F" w:rsidRDefault="004B506F" w:rsidP="004B506F">
      <w:pPr>
        <w:pStyle w:val="Ttulo2"/>
      </w:pPr>
    </w:p>
    <w:p w14:paraId="68F3A850" w14:textId="77777777" w:rsidR="004B506F" w:rsidRDefault="004B506F">
      <w:pPr>
        <w:pStyle w:val="Standard"/>
      </w:pPr>
    </w:p>
    <w:p w14:paraId="668CF54E" w14:textId="093D000F" w:rsidR="004B506F" w:rsidRDefault="004B506F" w:rsidP="004B506F">
      <w:pPr>
        <w:pStyle w:val="Ttulo2"/>
      </w:pPr>
    </w:p>
    <w:p w14:paraId="0437F6AD" w14:textId="71FEF94D" w:rsidR="004B506F" w:rsidRDefault="004B506F" w:rsidP="004B506F"/>
    <w:p w14:paraId="5DAEF07D" w14:textId="37E361A1" w:rsidR="004B506F" w:rsidRDefault="004B506F" w:rsidP="004B506F"/>
    <w:p w14:paraId="29252964" w14:textId="5BEAAA86" w:rsidR="004B506F" w:rsidRDefault="004B506F" w:rsidP="004B506F"/>
    <w:p w14:paraId="549CCBA4" w14:textId="77777777" w:rsidR="004B506F" w:rsidRPr="004B506F" w:rsidRDefault="004B506F" w:rsidP="004B506F"/>
    <w:p w14:paraId="48AB8EEC" w14:textId="77777777" w:rsidR="004B506F" w:rsidRDefault="004B506F" w:rsidP="004B506F">
      <w:pPr>
        <w:pStyle w:val="Ttulo2"/>
        <w:numPr>
          <w:ilvl w:val="0"/>
          <w:numId w:val="31"/>
        </w:numPr>
      </w:pPr>
      <w:bookmarkStart w:id="61" w:name="_Toc323118147"/>
      <w:bookmarkStart w:id="62" w:name="_Toc468967460"/>
      <w:r>
        <w:lastRenderedPageBreak/>
        <w:t>Fornecedores pré-qualificados</w:t>
      </w:r>
      <w:bookmarkEnd w:id="61"/>
      <w:bookmarkEnd w:id="62"/>
    </w:p>
    <w:p w14:paraId="7896C88D" w14:textId="77777777" w:rsidR="004B506F" w:rsidRDefault="004B506F">
      <w:pPr>
        <w:pStyle w:val="Comments"/>
      </w:pPr>
    </w:p>
    <w:tbl>
      <w:tblPr>
        <w:tblW w:w="5000" w:type="pct"/>
        <w:tblInd w:w="-108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1"/>
        <w:gridCol w:w="6173"/>
      </w:tblGrid>
      <w:tr w:rsidR="004B506F" w14:paraId="78ECF9C1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321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8BABD" w14:textId="1934D664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Fornecedor potencial</w:t>
            </w:r>
          </w:p>
        </w:tc>
        <w:tc>
          <w:tcPr>
            <w:tcW w:w="6173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0C5B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iCs/>
                <w:color w:val="FFFFFF"/>
                <w:sz w:val="20"/>
                <w:szCs w:val="20"/>
              </w:rPr>
              <w:t>Motivo</w:t>
            </w:r>
          </w:p>
        </w:tc>
      </w:tr>
      <w:tr w:rsidR="004B506F" w14:paraId="3B28F87E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3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654E1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Magalu</w:t>
            </w:r>
            <w:proofErr w:type="spellEnd"/>
          </w:p>
        </w:tc>
        <w:tc>
          <w:tcPr>
            <w:tcW w:w="61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307A4" w14:textId="77777777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Empresa com 63 anos de experiência no mercado, trazendo produtos de alta qualidade e bom preço.</w:t>
            </w:r>
          </w:p>
        </w:tc>
      </w:tr>
      <w:tr w:rsidR="004B506F" w14:paraId="58EE397A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3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A843" w14:textId="504E02AF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Cod3r</w:t>
            </w:r>
          </w:p>
        </w:tc>
        <w:tc>
          <w:tcPr>
            <w:tcW w:w="61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D0D25" w14:textId="5BC9E0E5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Plataforma de estudos, com vários cursos e com didática de fácil entendimento.</w:t>
            </w:r>
          </w:p>
        </w:tc>
      </w:tr>
      <w:tr w:rsidR="004B506F" w14:paraId="233D6B70" w14:textId="77777777" w:rsidTr="004B50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3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6A064" w14:textId="1A263DF6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proofErr w:type="spellStart"/>
            <w:r w:rsidRPr="004B506F">
              <w:rPr>
                <w:rFonts w:ascii="Kumbh Sans" w:hAnsi="Kumbh Sans" w:cs="Arial"/>
                <w:sz w:val="20"/>
                <w:szCs w:val="20"/>
              </w:rPr>
              <w:t>Academind</w:t>
            </w:r>
            <w:proofErr w:type="spellEnd"/>
          </w:p>
        </w:tc>
        <w:tc>
          <w:tcPr>
            <w:tcW w:w="61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402D5" w14:textId="4823C934" w:rsidR="004B506F" w:rsidRPr="004B506F" w:rsidRDefault="004B506F" w:rsidP="004B506F">
            <w:pPr>
              <w:pStyle w:val="Standard"/>
              <w:spacing w:line="276" w:lineRule="auto"/>
              <w:jc w:val="center"/>
              <w:rPr>
                <w:rFonts w:ascii="Kumbh Sans" w:hAnsi="Kumbh Sans" w:cs="Arial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sz w:val="20"/>
                <w:szCs w:val="20"/>
              </w:rPr>
              <w:t>Plataforma de estudos criada por dois professores, visando levar alta qualidade aos alunos, com preços acessíveis e com comunidade própria para cada curso.</w:t>
            </w:r>
          </w:p>
        </w:tc>
      </w:tr>
    </w:tbl>
    <w:p w14:paraId="2DD1D26A" w14:textId="77777777" w:rsidR="004B506F" w:rsidRDefault="004B506F">
      <w:pPr>
        <w:pStyle w:val="Standard"/>
      </w:pPr>
    </w:p>
    <w:p w14:paraId="04D8C6F9" w14:textId="77777777" w:rsidR="004B506F" w:rsidRDefault="004B506F">
      <w:pPr>
        <w:pStyle w:val="Standard"/>
      </w:pPr>
    </w:p>
    <w:p w14:paraId="5853F565" w14:textId="77777777" w:rsidR="004B506F" w:rsidRDefault="004B506F">
      <w:pPr>
        <w:pStyle w:val="Standard"/>
      </w:pPr>
    </w:p>
    <w:p w14:paraId="27FA18BB" w14:textId="77777777" w:rsidR="004B506F" w:rsidRDefault="004B506F">
      <w:pPr>
        <w:pStyle w:val="Standard"/>
        <w:rPr>
          <w:rFonts w:ascii="Kumbh Sans" w:hAnsi="Kumbh Sans" w:cs="Arial"/>
          <w:color w:val="5F497A"/>
          <w:sz w:val="28"/>
          <w:szCs w:val="28"/>
        </w:rPr>
      </w:pPr>
    </w:p>
    <w:p w14:paraId="40938D22" w14:textId="77777777" w:rsidR="004B506F" w:rsidRDefault="004B506F">
      <w:pPr>
        <w:pStyle w:val="PargrafodaLista"/>
      </w:pPr>
    </w:p>
    <w:p w14:paraId="779A2AF6" w14:textId="77777777" w:rsidR="004B506F" w:rsidRDefault="004B506F">
      <w:pPr>
        <w:pStyle w:val="PargrafodaLista"/>
      </w:pPr>
    </w:p>
    <w:p w14:paraId="706F28DC" w14:textId="77777777" w:rsidR="004B506F" w:rsidRPr="004B506F" w:rsidRDefault="004B506F" w:rsidP="004B506F">
      <w:pPr>
        <w:pStyle w:val="PargrafodaLista"/>
        <w:numPr>
          <w:ilvl w:val="0"/>
          <w:numId w:val="49"/>
        </w:numPr>
        <w:suppressAutoHyphens/>
        <w:autoSpaceDN w:val="0"/>
        <w:contextualSpacing w:val="0"/>
        <w:textAlignment w:val="baseline"/>
        <w:rPr>
          <w:color w:val="7030A0"/>
        </w:rPr>
      </w:pPr>
      <w:r w:rsidRPr="004B506F">
        <w:rPr>
          <w:rFonts w:ascii="Kumbh Sans" w:hAnsi="Kumbh Sans" w:cs="Arial"/>
          <w:b/>
          <w:bCs/>
          <w:color w:val="7030A0"/>
          <w:sz w:val="28"/>
          <w:szCs w:val="28"/>
        </w:rPr>
        <w:t>Encerramento do Projeto:</w:t>
      </w:r>
    </w:p>
    <w:p w14:paraId="737F65BF" w14:textId="77777777" w:rsidR="004B506F" w:rsidRDefault="004B506F">
      <w:pPr>
        <w:pStyle w:val="PargrafodaLista"/>
        <w:rPr>
          <w:rFonts w:ascii="Kumbh Sans" w:hAnsi="Kumbh Sans" w:cs="Arial"/>
          <w:b/>
          <w:bCs/>
          <w:color w:val="5F497A"/>
          <w:sz w:val="28"/>
          <w:szCs w:val="28"/>
        </w:rPr>
      </w:pPr>
    </w:p>
    <w:tbl>
      <w:tblPr>
        <w:tblW w:w="3050" w:type="pct"/>
        <w:tblInd w:w="-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3051"/>
      </w:tblGrid>
      <w:tr w:rsidR="004B506F" w14:paraId="337EBEB0" w14:textId="77777777" w:rsidTr="004B506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26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F4AE4" w14:textId="77777777" w:rsidR="004B506F" w:rsidRPr="004B506F" w:rsidRDefault="004B506F">
            <w:pPr>
              <w:pStyle w:val="PargrafodaLista"/>
              <w:ind w:left="0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b/>
                <w:bCs/>
                <w:color w:val="FFFFFF"/>
                <w:sz w:val="20"/>
                <w:szCs w:val="20"/>
              </w:rPr>
              <w:t>Cálculo</w:t>
            </w:r>
          </w:p>
        </w:tc>
        <w:tc>
          <w:tcPr>
            <w:tcW w:w="3245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90C6E" w14:textId="77777777" w:rsidR="004B506F" w:rsidRPr="004B506F" w:rsidRDefault="004B506F">
            <w:pPr>
              <w:pStyle w:val="PargrafodaLista"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b/>
                <w:bCs/>
                <w:color w:val="FFFFFF"/>
                <w:sz w:val="20"/>
                <w:szCs w:val="20"/>
              </w:rPr>
              <w:t>Custo</w:t>
            </w:r>
          </w:p>
        </w:tc>
      </w:tr>
      <w:tr w:rsidR="004B506F" w14:paraId="31CBBF7B" w14:textId="77777777" w:rsidTr="004B506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26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640E7" w14:textId="77777777" w:rsidR="004B506F" w:rsidRPr="004B506F" w:rsidRDefault="004B506F">
            <w:pPr>
              <w:pStyle w:val="PargrafodaLista"/>
              <w:ind w:left="0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b/>
                <w:bCs/>
                <w:color w:val="FFFFFF"/>
                <w:sz w:val="20"/>
                <w:szCs w:val="20"/>
              </w:rPr>
              <w:t>Métricas</w:t>
            </w:r>
          </w:p>
        </w:tc>
        <w:tc>
          <w:tcPr>
            <w:tcW w:w="3245" w:type="dxa"/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4A507" w14:textId="77777777" w:rsidR="004B506F" w:rsidRPr="004B506F" w:rsidRDefault="004B506F">
            <w:pPr>
              <w:pStyle w:val="PargrafodaLista"/>
              <w:ind w:left="0"/>
              <w:rPr>
                <w:rFonts w:ascii="Kumbh Sans" w:hAnsi="Kumbh Sans" w:cs="Arial"/>
                <w:color w:val="0D0D0D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color w:val="0D0D0D"/>
                <w:sz w:val="20"/>
                <w:szCs w:val="20"/>
              </w:rPr>
              <w:t>R$3.239,28</w:t>
            </w:r>
          </w:p>
        </w:tc>
      </w:tr>
      <w:tr w:rsidR="004B506F" w14:paraId="111B0FFC" w14:textId="77777777" w:rsidTr="004B506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26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DA587" w14:textId="77777777" w:rsidR="004B506F" w:rsidRPr="004B506F" w:rsidRDefault="004B506F">
            <w:pPr>
              <w:pStyle w:val="PargrafodaLista"/>
              <w:ind w:left="0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b/>
                <w:bCs/>
                <w:color w:val="FFFFFF"/>
                <w:sz w:val="20"/>
                <w:szCs w:val="20"/>
              </w:rPr>
              <w:t>Aquisições</w:t>
            </w:r>
          </w:p>
        </w:tc>
        <w:tc>
          <w:tcPr>
            <w:tcW w:w="3245" w:type="dxa"/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40FB3" w14:textId="77777777" w:rsidR="004B506F" w:rsidRPr="004B506F" w:rsidRDefault="004B506F">
            <w:pPr>
              <w:pStyle w:val="PargrafodaLista"/>
              <w:ind w:left="0"/>
              <w:rPr>
                <w:rFonts w:ascii="Kumbh Sans" w:hAnsi="Kumbh Sans" w:cs="Arial"/>
                <w:color w:val="0D0D0D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color w:val="0D0D0D"/>
                <w:sz w:val="20"/>
                <w:szCs w:val="20"/>
              </w:rPr>
              <w:t>R$249,00</w:t>
            </w:r>
          </w:p>
        </w:tc>
      </w:tr>
      <w:tr w:rsidR="004B506F" w14:paraId="4D61DFF3" w14:textId="77777777" w:rsidTr="004B506F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60" w:type="dxa"/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0F4BC" w14:textId="77777777" w:rsidR="004B506F" w:rsidRPr="004B506F" w:rsidRDefault="004B506F">
            <w:pPr>
              <w:pStyle w:val="PargrafodaLista"/>
              <w:ind w:left="0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3245" w:type="dxa"/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9C75C" w14:textId="77777777" w:rsidR="004B506F" w:rsidRPr="004B506F" w:rsidRDefault="004B506F">
            <w:pPr>
              <w:pStyle w:val="PargrafodaLista"/>
              <w:ind w:left="0"/>
              <w:rPr>
                <w:rFonts w:ascii="Kumbh Sans" w:hAnsi="Kumbh Sans" w:cs="Arial"/>
                <w:color w:val="0D0D0D"/>
                <w:sz w:val="20"/>
                <w:szCs w:val="20"/>
              </w:rPr>
            </w:pPr>
            <w:r w:rsidRPr="004B506F">
              <w:rPr>
                <w:rFonts w:ascii="Kumbh Sans" w:hAnsi="Kumbh Sans" w:cs="Arial"/>
                <w:color w:val="0D0D0D"/>
                <w:sz w:val="20"/>
                <w:szCs w:val="20"/>
              </w:rPr>
              <w:t>R$3.488,28</w:t>
            </w:r>
          </w:p>
        </w:tc>
      </w:tr>
    </w:tbl>
    <w:p w14:paraId="3ED94AB7" w14:textId="77777777" w:rsidR="004B506F" w:rsidRDefault="004B506F">
      <w:pPr>
        <w:pStyle w:val="PargrafodaLista"/>
      </w:pPr>
    </w:p>
    <w:p w14:paraId="13C1D005" w14:textId="77777777" w:rsidR="000F1B9C" w:rsidRDefault="000F1B9C">
      <w:pPr>
        <w:pStyle w:val="Descrio"/>
      </w:pPr>
    </w:p>
    <w:p w14:paraId="0D560877" w14:textId="77777777" w:rsidR="000F1B9C" w:rsidRDefault="000F1B9C">
      <w:pPr>
        <w:pStyle w:val="Descrio"/>
      </w:pPr>
    </w:p>
    <w:p w14:paraId="388F7CFF" w14:textId="77777777" w:rsidR="000F1B9C" w:rsidRDefault="000F1B9C">
      <w:pPr>
        <w:pStyle w:val="Descrio"/>
      </w:pPr>
    </w:p>
    <w:p w14:paraId="73BB0C37" w14:textId="77777777" w:rsidR="000F1B9C" w:rsidRDefault="000F1B9C">
      <w:pPr>
        <w:pStyle w:val="Descrio"/>
      </w:pPr>
    </w:p>
    <w:p w14:paraId="18C45E0E" w14:textId="3E6A86C2" w:rsidR="004B506F" w:rsidRPr="000F1B9C" w:rsidRDefault="004B506F" w:rsidP="004B506F">
      <w:pPr>
        <w:rPr>
          <w:rFonts w:ascii="Kumbh Sans" w:hAnsi="Kumbh Sans"/>
          <w:sz w:val="24"/>
          <w:szCs w:val="24"/>
        </w:rPr>
      </w:pPr>
    </w:p>
    <w:sectPr w:rsidR="004B506F" w:rsidRPr="000F1B9C" w:rsidSect="00972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auto"/>
    <w:pitch w:val="variable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718"/>
    <w:multiLevelType w:val="multilevel"/>
    <w:tmpl w:val="51687956"/>
    <w:styleLink w:val="WWNum3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45365D"/>
    <w:multiLevelType w:val="hybridMultilevel"/>
    <w:tmpl w:val="761A6306"/>
    <w:lvl w:ilvl="0" w:tplc="99E2D9F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43376"/>
    <w:multiLevelType w:val="hybridMultilevel"/>
    <w:tmpl w:val="FE56D87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A48"/>
    <w:multiLevelType w:val="multilevel"/>
    <w:tmpl w:val="DCEE0F3C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8680F01"/>
    <w:multiLevelType w:val="hybridMultilevel"/>
    <w:tmpl w:val="B43CD0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7C20"/>
    <w:multiLevelType w:val="hybridMultilevel"/>
    <w:tmpl w:val="50147582"/>
    <w:lvl w:ilvl="0" w:tplc="99E2D9F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42EF59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7E3C2F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552287"/>
    <w:multiLevelType w:val="hybridMultilevel"/>
    <w:tmpl w:val="35044A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B0D2C"/>
    <w:multiLevelType w:val="hybridMultilevel"/>
    <w:tmpl w:val="DDF831B0"/>
    <w:lvl w:ilvl="0" w:tplc="9CA27BB2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0353D06"/>
    <w:multiLevelType w:val="multilevel"/>
    <w:tmpl w:val="908EFDB4"/>
    <w:styleLink w:val="WWNum3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C17CE"/>
    <w:multiLevelType w:val="hybridMultilevel"/>
    <w:tmpl w:val="D9AEAB3E"/>
    <w:lvl w:ilvl="0" w:tplc="02360A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6A6816"/>
    <w:multiLevelType w:val="multilevel"/>
    <w:tmpl w:val="A17CA55E"/>
    <w:styleLink w:val="WWNum2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2887BCC"/>
    <w:multiLevelType w:val="multilevel"/>
    <w:tmpl w:val="17185B9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023CE"/>
    <w:multiLevelType w:val="multilevel"/>
    <w:tmpl w:val="B9A0C9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46E382D"/>
    <w:multiLevelType w:val="multilevel"/>
    <w:tmpl w:val="C8B664BC"/>
    <w:styleLink w:val="WWNum24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5394D"/>
    <w:multiLevelType w:val="multilevel"/>
    <w:tmpl w:val="E3A4AAD6"/>
    <w:styleLink w:val="WWNum37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7CF6A33"/>
    <w:multiLevelType w:val="multilevel"/>
    <w:tmpl w:val="D55CECBA"/>
    <w:styleLink w:val="WWNum3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D5964FB"/>
    <w:multiLevelType w:val="multilevel"/>
    <w:tmpl w:val="735867DE"/>
    <w:styleLink w:val="WWNum3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2D54EEE"/>
    <w:multiLevelType w:val="hybridMultilevel"/>
    <w:tmpl w:val="026E72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53352"/>
    <w:multiLevelType w:val="hybridMultilevel"/>
    <w:tmpl w:val="D95C6248"/>
    <w:lvl w:ilvl="0" w:tplc="C32632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25902"/>
    <w:multiLevelType w:val="multilevel"/>
    <w:tmpl w:val="C9B257B6"/>
    <w:styleLink w:val="WWNum29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B2262"/>
    <w:multiLevelType w:val="hybridMultilevel"/>
    <w:tmpl w:val="83E8DBE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4E2D6F"/>
    <w:multiLevelType w:val="multilevel"/>
    <w:tmpl w:val="1D800B8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F60A6"/>
    <w:multiLevelType w:val="hybridMultilevel"/>
    <w:tmpl w:val="50FC43CA"/>
    <w:lvl w:ilvl="0" w:tplc="1D5E27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37C0B"/>
    <w:multiLevelType w:val="multilevel"/>
    <w:tmpl w:val="01BE3CDE"/>
    <w:styleLink w:val="WWNum2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87970A5"/>
    <w:multiLevelType w:val="multilevel"/>
    <w:tmpl w:val="C360CF56"/>
    <w:lvl w:ilvl="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BF633CE"/>
    <w:multiLevelType w:val="hybridMultilevel"/>
    <w:tmpl w:val="2C7011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75605"/>
    <w:multiLevelType w:val="multilevel"/>
    <w:tmpl w:val="8CB4472E"/>
    <w:styleLink w:val="WWNum10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  <w:sz w:val="20"/>
      </w:rPr>
    </w:lvl>
  </w:abstractNum>
  <w:abstractNum w:abstractNumId="30" w15:restartNumberingAfterBreak="0">
    <w:nsid w:val="6F596F01"/>
    <w:multiLevelType w:val="multilevel"/>
    <w:tmpl w:val="8D6E5F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1DF3AAF"/>
    <w:multiLevelType w:val="multilevel"/>
    <w:tmpl w:val="FF0E6CB2"/>
    <w:styleLink w:val="WWNum3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2087DBF"/>
    <w:multiLevelType w:val="hybridMultilevel"/>
    <w:tmpl w:val="9E62C5A2"/>
    <w:lvl w:ilvl="0" w:tplc="829C277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7030A0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279502D"/>
    <w:multiLevelType w:val="multilevel"/>
    <w:tmpl w:val="184A247A"/>
    <w:styleLink w:val="WWNum34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C7B5E"/>
    <w:multiLevelType w:val="hybridMultilevel"/>
    <w:tmpl w:val="26DADE4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4B1C"/>
    <w:multiLevelType w:val="multilevel"/>
    <w:tmpl w:val="6B588A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A85DDD"/>
    <w:multiLevelType w:val="multilevel"/>
    <w:tmpl w:val="D59C457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5"/>
  </w:num>
  <w:num w:numId="4">
    <w:abstractNumId w:val="20"/>
  </w:num>
  <w:num w:numId="5">
    <w:abstractNumId w:val="9"/>
  </w:num>
  <w:num w:numId="6">
    <w:abstractNumId w:val="28"/>
  </w:num>
  <w:num w:numId="7">
    <w:abstractNumId w:val="27"/>
  </w:num>
  <w:num w:numId="8">
    <w:abstractNumId w:val="23"/>
  </w:num>
  <w:num w:numId="9">
    <w:abstractNumId w:val="5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0"/>
    <w:lvlOverride w:ilvl="0"/>
  </w:num>
  <w:num w:numId="15">
    <w:abstractNumId w:val="16"/>
    <w:lvlOverride w:ilvl="0"/>
  </w:num>
  <w:num w:numId="16">
    <w:abstractNumId w:val="36"/>
  </w:num>
  <w:num w:numId="17">
    <w:abstractNumId w:val="12"/>
  </w:num>
  <w:num w:numId="18">
    <w:abstractNumId w:val="19"/>
  </w:num>
  <w:num w:numId="19">
    <w:abstractNumId w:val="25"/>
  </w:num>
  <w:num w:numId="20">
    <w:abstractNumId w:val="6"/>
  </w:num>
  <w:num w:numId="21">
    <w:abstractNumId w:val="10"/>
  </w:num>
  <w:num w:numId="22">
    <w:abstractNumId w:val="15"/>
  </w:num>
  <w:num w:numId="23">
    <w:abstractNumId w:val="34"/>
  </w:num>
  <w:num w:numId="24">
    <w:abstractNumId w:val="32"/>
  </w:num>
  <w:num w:numId="25">
    <w:abstractNumId w:val="22"/>
  </w:num>
  <w:num w:numId="26">
    <w:abstractNumId w:val="37"/>
  </w:num>
  <w:num w:numId="27">
    <w:abstractNumId w:val="24"/>
  </w:num>
  <w:num w:numId="28">
    <w:abstractNumId w:val="38"/>
  </w:num>
  <w:num w:numId="29">
    <w:abstractNumId w:val="7"/>
  </w:num>
  <w:num w:numId="30">
    <w:abstractNumId w:val="29"/>
  </w:num>
  <w:num w:numId="31">
    <w:abstractNumId w:val="11"/>
  </w:num>
  <w:num w:numId="32">
    <w:abstractNumId w:val="31"/>
  </w:num>
  <w:num w:numId="33">
    <w:abstractNumId w:val="17"/>
  </w:num>
  <w:num w:numId="34">
    <w:abstractNumId w:val="18"/>
  </w:num>
  <w:num w:numId="35">
    <w:abstractNumId w:val="3"/>
  </w:num>
  <w:num w:numId="36">
    <w:abstractNumId w:val="33"/>
  </w:num>
  <w:num w:numId="37">
    <w:abstractNumId w:val="31"/>
    <w:lvlOverride w:ilvl="0"/>
  </w:num>
  <w:num w:numId="38">
    <w:abstractNumId w:val="17"/>
    <w:lvlOverride w:ilvl="0"/>
  </w:num>
  <w:num w:numId="39">
    <w:abstractNumId w:val="11"/>
  </w:num>
  <w:num w:numId="40">
    <w:abstractNumId w:val="18"/>
    <w:lvlOverride w:ilvl="0"/>
  </w:num>
  <w:num w:numId="41">
    <w:abstractNumId w:val="33"/>
    <w:lvlOverride w:ilvl="0"/>
  </w:num>
  <w:num w:numId="42">
    <w:abstractNumId w:val="3"/>
    <w:lvlOverride w:ilvl="0"/>
  </w:num>
  <w:num w:numId="43">
    <w:abstractNumId w:val="14"/>
  </w:num>
  <w:num w:numId="44">
    <w:abstractNumId w:val="26"/>
  </w:num>
  <w:num w:numId="45">
    <w:abstractNumId w:val="21"/>
  </w:num>
  <w:num w:numId="46">
    <w:abstractNumId w:val="0"/>
  </w:num>
  <w:num w:numId="47">
    <w:abstractNumId w:val="0"/>
  </w:num>
  <w:num w:numId="48">
    <w:abstractNumId w:val="13"/>
  </w:num>
  <w:num w:numId="49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4D"/>
    <w:rsid w:val="000F1B9C"/>
    <w:rsid w:val="004B506F"/>
    <w:rsid w:val="005135BB"/>
    <w:rsid w:val="00782E1B"/>
    <w:rsid w:val="007C2C4D"/>
    <w:rsid w:val="00972E8A"/>
    <w:rsid w:val="00A70535"/>
    <w:rsid w:val="00CE361B"/>
    <w:rsid w:val="00D90157"/>
    <w:rsid w:val="00E372F7"/>
    <w:rsid w:val="00E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273B"/>
  <w15:chartTrackingRefBased/>
  <w15:docId w15:val="{52394FAE-A5F9-4467-8C9F-BE2AEF82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2C4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B506F"/>
    <w:pPr>
      <w:keepNext/>
      <w:keepLines/>
      <w:suppressAutoHyphens/>
      <w:autoSpaceDN w:val="0"/>
      <w:spacing w:before="200" w:after="0" w:line="240" w:lineRule="auto"/>
      <w:ind w:left="720" w:hanging="360"/>
      <w:textAlignment w:val="baseline"/>
      <w:outlineLvl w:val="1"/>
    </w:pPr>
    <w:rPr>
      <w:rFonts w:ascii="Kumbh Sans" w:eastAsiaTheme="majorEastAsia" w:hAnsi="Kumbh Sans" w:cstheme="majorBidi"/>
      <w:b/>
      <w:bCs/>
      <w:color w:val="7030A0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C4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val="pt-BR"/>
    </w:rPr>
  </w:style>
  <w:style w:type="paragraph" w:styleId="NormalWeb">
    <w:name w:val="Normal (Web)"/>
    <w:basedOn w:val="Normal"/>
    <w:unhideWhenUsed/>
    <w:rsid w:val="007C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7C2C4D"/>
    <w:pPr>
      <w:spacing w:after="0" w:line="240" w:lineRule="auto"/>
      <w:ind w:left="720"/>
      <w:contextualSpacing/>
    </w:pPr>
    <w:rPr>
      <w:rFonts w:ascii="Calibri" w:hAnsi="Calibri"/>
    </w:rPr>
  </w:style>
  <w:style w:type="paragraph" w:customStyle="1" w:styleId="Comments">
    <w:name w:val="Comments"/>
    <w:basedOn w:val="Normal"/>
    <w:link w:val="CommentsChar"/>
    <w:autoRedefine/>
    <w:qFormat/>
    <w:rsid w:val="00E661C2"/>
    <w:pPr>
      <w:tabs>
        <w:tab w:val="center" w:pos="4320"/>
        <w:tab w:val="right" w:pos="8640"/>
      </w:tabs>
      <w:spacing w:after="0" w:line="240" w:lineRule="auto"/>
      <w:ind w:left="708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661C2"/>
    <w:rPr>
      <w:rFonts w:eastAsia="Times" w:cs="Times New Roman"/>
      <w:sz w:val="16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4B506F"/>
    <w:rPr>
      <w:rFonts w:ascii="Kumbh Sans" w:eastAsiaTheme="majorEastAsia" w:hAnsi="Kumbh Sans" w:cstheme="majorBidi"/>
      <w:b/>
      <w:bCs/>
      <w:color w:val="7030A0"/>
      <w:sz w:val="28"/>
      <w:szCs w:val="26"/>
      <w:lang w:val="pt-BR"/>
    </w:rPr>
  </w:style>
  <w:style w:type="table" w:styleId="TabeladeLista3-nfase4">
    <w:name w:val="List Table 3 Accent 4"/>
    <w:basedOn w:val="Tabelanormal"/>
    <w:uiPriority w:val="48"/>
    <w:rsid w:val="005135BB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5135BB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Standard">
    <w:name w:val="Standard"/>
    <w:rsid w:val="00782E1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pt-BR"/>
    </w:rPr>
  </w:style>
  <w:style w:type="numbering" w:customStyle="1" w:styleId="WWNum35">
    <w:name w:val="WWNum35"/>
    <w:basedOn w:val="Semlista"/>
    <w:rsid w:val="00782E1B"/>
    <w:pPr>
      <w:numPr>
        <w:numId w:val="11"/>
      </w:numPr>
    </w:pPr>
  </w:style>
  <w:style w:type="numbering" w:customStyle="1" w:styleId="WWNum37">
    <w:name w:val="WWNum37"/>
    <w:basedOn w:val="Semlista"/>
    <w:rsid w:val="00782E1B"/>
    <w:pPr>
      <w:numPr>
        <w:numId w:val="12"/>
      </w:numPr>
    </w:pPr>
  </w:style>
  <w:style w:type="numbering" w:customStyle="1" w:styleId="WWNum38">
    <w:name w:val="WWNum38"/>
    <w:basedOn w:val="Semlista"/>
    <w:rsid w:val="00782E1B"/>
    <w:pPr>
      <w:numPr>
        <w:numId w:val="13"/>
      </w:numPr>
    </w:pPr>
  </w:style>
  <w:style w:type="character" w:styleId="Hyperlink">
    <w:name w:val="Hyperlink"/>
    <w:basedOn w:val="Fontepargpadro"/>
    <w:uiPriority w:val="99"/>
    <w:rsid w:val="000F1B9C"/>
    <w:rPr>
      <w:color w:val="0000FF"/>
      <w:u w:val="single"/>
    </w:rPr>
  </w:style>
  <w:style w:type="table" w:styleId="TabeladeLista4-nfase4">
    <w:name w:val="List Table 4 Accent 4"/>
    <w:basedOn w:val="Tabelanormal"/>
    <w:uiPriority w:val="49"/>
    <w:rsid w:val="000F1B9C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scrio">
    <w:name w:val="Descrição"/>
    <w:basedOn w:val="Cabealho"/>
    <w:rsid w:val="000F1B9C"/>
    <w:pPr>
      <w:tabs>
        <w:tab w:val="clear" w:pos="4419"/>
        <w:tab w:val="clear" w:pos="8838"/>
        <w:tab w:val="center" w:pos="4320"/>
        <w:tab w:val="right" w:pos="8640"/>
      </w:tabs>
      <w:suppressAutoHyphens/>
      <w:autoSpaceDN w:val="0"/>
      <w:textAlignment w:val="baseline"/>
    </w:pPr>
    <w:rPr>
      <w:rFonts w:ascii="Calibri" w:eastAsia="Times" w:hAnsi="Calibri" w:cs="Times New Roman"/>
      <w:sz w:val="16"/>
      <w:szCs w:val="20"/>
      <w:lang w:val="en-US" w:eastAsia="pt-BR"/>
    </w:rPr>
  </w:style>
  <w:style w:type="numbering" w:customStyle="1" w:styleId="WWNum10">
    <w:name w:val="WWNum10"/>
    <w:basedOn w:val="Semlista"/>
    <w:rsid w:val="000F1B9C"/>
    <w:pPr>
      <w:numPr>
        <w:numId w:val="30"/>
      </w:numPr>
    </w:pPr>
  </w:style>
  <w:style w:type="numbering" w:customStyle="1" w:styleId="WWNum27">
    <w:name w:val="WWNum27"/>
    <w:basedOn w:val="Semlista"/>
    <w:rsid w:val="000F1B9C"/>
    <w:pPr>
      <w:numPr>
        <w:numId w:val="31"/>
      </w:numPr>
    </w:pPr>
  </w:style>
  <w:style w:type="numbering" w:customStyle="1" w:styleId="WWNum30">
    <w:name w:val="WWNum30"/>
    <w:basedOn w:val="Semlista"/>
    <w:rsid w:val="000F1B9C"/>
    <w:pPr>
      <w:numPr>
        <w:numId w:val="32"/>
      </w:numPr>
    </w:pPr>
  </w:style>
  <w:style w:type="numbering" w:customStyle="1" w:styleId="WWNum31">
    <w:name w:val="WWNum31"/>
    <w:basedOn w:val="Semlista"/>
    <w:rsid w:val="000F1B9C"/>
    <w:pPr>
      <w:numPr>
        <w:numId w:val="33"/>
      </w:numPr>
    </w:pPr>
  </w:style>
  <w:style w:type="numbering" w:customStyle="1" w:styleId="WWNum32">
    <w:name w:val="WWNum32"/>
    <w:basedOn w:val="Semlista"/>
    <w:rsid w:val="000F1B9C"/>
    <w:pPr>
      <w:numPr>
        <w:numId w:val="34"/>
      </w:numPr>
    </w:pPr>
  </w:style>
  <w:style w:type="numbering" w:customStyle="1" w:styleId="WWNum33">
    <w:name w:val="WWNum33"/>
    <w:basedOn w:val="Semlista"/>
    <w:rsid w:val="000F1B9C"/>
    <w:pPr>
      <w:numPr>
        <w:numId w:val="35"/>
      </w:numPr>
    </w:pPr>
  </w:style>
  <w:style w:type="numbering" w:customStyle="1" w:styleId="WWNum34">
    <w:name w:val="WWNum34"/>
    <w:basedOn w:val="Semlista"/>
    <w:rsid w:val="000F1B9C"/>
    <w:pPr>
      <w:numPr>
        <w:numId w:val="36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0F1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F1B9C"/>
    <w:rPr>
      <w:lang w:val="pt-BR"/>
    </w:rPr>
  </w:style>
  <w:style w:type="numbering" w:customStyle="1" w:styleId="WWNum24">
    <w:name w:val="WWNum24"/>
    <w:basedOn w:val="Semlista"/>
    <w:rsid w:val="00D90157"/>
    <w:pPr>
      <w:numPr>
        <w:numId w:val="43"/>
      </w:numPr>
    </w:pPr>
  </w:style>
  <w:style w:type="numbering" w:customStyle="1" w:styleId="WWNum28">
    <w:name w:val="WWNum28"/>
    <w:basedOn w:val="Semlista"/>
    <w:rsid w:val="00D90157"/>
    <w:pPr>
      <w:numPr>
        <w:numId w:val="44"/>
      </w:numPr>
    </w:pPr>
  </w:style>
  <w:style w:type="numbering" w:customStyle="1" w:styleId="WWNum29">
    <w:name w:val="WWNum29"/>
    <w:basedOn w:val="Semlista"/>
    <w:rsid w:val="00D90157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gerenciar-as-comunicaco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planejar-o-gerenciamento-das-comunicac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ontrolar-as-comunicac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3303</Words>
  <Characters>17838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 YASMIN OLIVEIRA XAVIER</dc:creator>
  <cp:keywords/>
  <dc:description/>
  <cp:lastModifiedBy>22212 YASMIN OLIVEIRA XAVIER</cp:lastModifiedBy>
  <cp:revision>2</cp:revision>
  <dcterms:created xsi:type="dcterms:W3CDTF">2020-11-23T19:43:00Z</dcterms:created>
  <dcterms:modified xsi:type="dcterms:W3CDTF">2020-11-23T22:45:00Z</dcterms:modified>
</cp:coreProperties>
</file>