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5A6" w:rsidRPr="004D322B" w:rsidRDefault="005B15A6" w:rsidP="005B15A6">
      <w:pPr>
        <w:spacing w:after="0" w:line="360" w:lineRule="auto"/>
        <w:rPr>
          <w:rFonts w:cs="Times New Roman"/>
        </w:rPr>
      </w:pPr>
      <w:r w:rsidRPr="004D322B">
        <w:rPr>
          <w:rFonts w:cs="Times New Roman"/>
          <w:b/>
          <w:bCs/>
          <w:noProof/>
          <w:lang w:eastAsia="fr-FR"/>
        </w:rPr>
        <w:drawing>
          <wp:inline distT="0" distB="0" distL="0" distR="0" wp14:anchorId="7499FAFE" wp14:editId="523ED849">
            <wp:extent cx="5790067" cy="1456267"/>
            <wp:effectExtent l="19050" t="0" r="1133"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91200" cy="1456552"/>
                    </a:xfrm>
                    <a:prstGeom prst="rect">
                      <a:avLst/>
                    </a:prstGeom>
                    <a:noFill/>
                    <a:ln w="9525">
                      <a:noFill/>
                      <a:miter lim="800000"/>
                      <a:headEnd/>
                      <a:tailEnd/>
                    </a:ln>
                  </pic:spPr>
                </pic:pic>
              </a:graphicData>
            </a:graphic>
          </wp:inline>
        </w:drawing>
      </w:r>
    </w:p>
    <w:p w:rsidR="005B15A6" w:rsidRPr="004D322B" w:rsidRDefault="005B15A6" w:rsidP="005B15A6">
      <w:pPr>
        <w:pStyle w:val="Corpsdetexte"/>
        <w:rPr>
          <w:rFonts w:ascii="Times New Roman" w:hAnsi="Times New Roman" w:cs="Times New Roman"/>
        </w:rPr>
      </w:pPr>
    </w:p>
    <w:p w:rsidR="005B15A6" w:rsidRPr="004D322B" w:rsidRDefault="005B15A6" w:rsidP="005B15A6">
      <w:pPr>
        <w:pStyle w:val="Corpsdetexte"/>
        <w:rPr>
          <w:rFonts w:ascii="Times New Roman" w:hAnsi="Times New Roman" w:cs="Times New Roman"/>
          <w:caps w:val="0"/>
          <w:sz w:val="36"/>
          <w:szCs w:val="36"/>
        </w:rPr>
      </w:pPr>
    </w:p>
    <w:p w:rsidR="005B15A6" w:rsidRPr="004D322B" w:rsidRDefault="005B15A6" w:rsidP="005B15A6">
      <w:pPr>
        <w:pStyle w:val="Corpsdetexte"/>
        <w:rPr>
          <w:rFonts w:ascii="Times New Roman" w:hAnsi="Times New Roman" w:cs="Times New Roman"/>
          <w:caps w:val="0"/>
          <w:sz w:val="20"/>
          <w:szCs w:val="20"/>
        </w:rPr>
      </w:pPr>
      <w:r w:rsidRPr="004D322B">
        <w:rPr>
          <w:rFonts w:ascii="Times New Roman" w:hAnsi="Times New Roman" w:cs="Times New Roman"/>
          <w:caps w:val="0"/>
          <w:sz w:val="36"/>
          <w:szCs w:val="36"/>
        </w:rPr>
        <w:t>RAPPORT DE STAGE D’ETE</w:t>
      </w:r>
      <w:r w:rsidRPr="004D322B">
        <w:rPr>
          <w:rFonts w:ascii="Times New Roman" w:hAnsi="Times New Roman" w:cs="Times New Roman"/>
          <w:caps w:val="0"/>
          <w:sz w:val="44"/>
          <w:szCs w:val="44"/>
        </w:rPr>
        <w:t xml:space="preserve"> </w:t>
      </w:r>
      <w:r w:rsidRPr="004D322B">
        <w:rPr>
          <w:rFonts w:ascii="Times New Roman" w:hAnsi="Times New Roman" w:cs="Times New Roman"/>
          <w:caps w:val="0"/>
        </w:rPr>
        <w:t xml:space="preserve"> </w:t>
      </w:r>
    </w:p>
    <w:p w:rsidR="005B15A6" w:rsidRPr="004D322B" w:rsidRDefault="005B15A6" w:rsidP="005B15A6">
      <w:pPr>
        <w:pStyle w:val="Corpsdetexte"/>
        <w:rPr>
          <w:rFonts w:ascii="Times New Roman" w:hAnsi="Times New Roman" w:cs="Times New Roman"/>
          <w:caps w:val="0"/>
          <w:sz w:val="32"/>
          <w:szCs w:val="32"/>
        </w:rPr>
      </w:pPr>
    </w:p>
    <w:p w:rsidR="005B15A6" w:rsidRPr="004D322B" w:rsidRDefault="005B15A6" w:rsidP="005B15A6">
      <w:pPr>
        <w:pStyle w:val="Corpsdetexte"/>
        <w:rPr>
          <w:rFonts w:ascii="Times New Roman" w:hAnsi="Times New Roman" w:cs="Times New Roman"/>
          <w:sz w:val="24"/>
          <w:szCs w:val="24"/>
        </w:rPr>
      </w:pPr>
    </w:p>
    <w:p w:rsidR="005B15A6" w:rsidRPr="004D322B" w:rsidRDefault="005B15A6" w:rsidP="005B15A6">
      <w:pPr>
        <w:pStyle w:val="Corpsdetexte"/>
        <w:rPr>
          <w:rFonts w:ascii="Times New Roman" w:hAnsi="Times New Roman" w:cs="Times New Roman"/>
          <w:caps w:val="0"/>
          <w:sz w:val="36"/>
          <w:szCs w:val="40"/>
        </w:rPr>
      </w:pPr>
    </w:p>
    <w:p w:rsidR="005B15A6" w:rsidRPr="004D322B" w:rsidRDefault="005B15A6" w:rsidP="00FA78C1">
      <w:pPr>
        <w:pStyle w:val="Corpsdetexte"/>
        <w:rPr>
          <w:rFonts w:ascii="Times New Roman" w:hAnsi="Times New Roman" w:cs="Times New Roman"/>
          <w:caps w:val="0"/>
          <w:sz w:val="36"/>
          <w:szCs w:val="24"/>
        </w:rPr>
      </w:pPr>
      <w:r w:rsidRPr="004D322B">
        <w:rPr>
          <w:rFonts w:ascii="Times New Roman" w:hAnsi="Times New Roman" w:cs="Times New Roman"/>
          <w:caps w:val="0"/>
          <w:sz w:val="36"/>
          <w:szCs w:val="40"/>
        </w:rPr>
        <w:t>Thème</w:t>
      </w:r>
    </w:p>
    <w:p w:rsidR="005B15A6" w:rsidRPr="004D322B" w:rsidRDefault="005B15A6" w:rsidP="005B15A6">
      <w:pPr>
        <w:pStyle w:val="Corpsdetexte"/>
        <w:pBdr>
          <w:top w:val="single" w:sz="4" w:space="1" w:color="auto"/>
          <w:left w:val="single" w:sz="4" w:space="4" w:color="auto"/>
          <w:bottom w:val="single" w:sz="4" w:space="1" w:color="auto"/>
          <w:right w:val="single" w:sz="4" w:space="4" w:color="auto"/>
        </w:pBdr>
        <w:ind w:left="851"/>
        <w:rPr>
          <w:rFonts w:ascii="Times New Roman" w:hAnsi="Times New Roman" w:cs="Times New Roman"/>
          <w:i/>
          <w:caps w:val="0"/>
          <w:sz w:val="36"/>
          <w:szCs w:val="36"/>
        </w:rPr>
      </w:pPr>
    </w:p>
    <w:p w:rsidR="005B15A6" w:rsidRPr="004D322B" w:rsidRDefault="00542AFB" w:rsidP="005B15A6">
      <w:pPr>
        <w:pStyle w:val="Corpsdetexte"/>
        <w:pBdr>
          <w:top w:val="single" w:sz="4" w:space="1" w:color="auto"/>
          <w:left w:val="single" w:sz="4" w:space="4" w:color="auto"/>
          <w:bottom w:val="single" w:sz="4" w:space="1" w:color="auto"/>
          <w:right w:val="single" w:sz="4" w:space="4" w:color="auto"/>
        </w:pBdr>
        <w:ind w:left="851"/>
        <w:rPr>
          <w:rFonts w:ascii="Times New Roman" w:hAnsi="Times New Roman" w:cs="Times New Roman"/>
          <w:i/>
          <w:caps w:val="0"/>
          <w:sz w:val="36"/>
          <w:szCs w:val="36"/>
        </w:rPr>
      </w:pPr>
      <w:r w:rsidRPr="004D322B">
        <w:rPr>
          <w:rFonts w:ascii="Times New Roman" w:hAnsi="Times New Roman" w:cs="Times New Roman"/>
          <w:i/>
          <w:caps w:val="0"/>
          <w:sz w:val="36"/>
          <w:szCs w:val="36"/>
        </w:rPr>
        <w:t xml:space="preserve">Gestion centralisée des utilisateurs des serveurs LINUX au sein </w:t>
      </w:r>
      <w:r w:rsidR="00FA78C1" w:rsidRPr="004D322B">
        <w:rPr>
          <w:rFonts w:ascii="Times New Roman" w:hAnsi="Times New Roman" w:cs="Times New Roman"/>
          <w:i/>
          <w:caps w:val="0"/>
          <w:sz w:val="36"/>
          <w:szCs w:val="36"/>
        </w:rPr>
        <w:t>d’OOREDOO</w:t>
      </w:r>
      <w:r w:rsidRPr="004D322B">
        <w:rPr>
          <w:rFonts w:ascii="Times New Roman" w:hAnsi="Times New Roman" w:cs="Times New Roman"/>
          <w:i/>
          <w:caps w:val="0"/>
          <w:sz w:val="36"/>
          <w:szCs w:val="36"/>
        </w:rPr>
        <w:t xml:space="preserve"> </w:t>
      </w:r>
    </w:p>
    <w:p w:rsidR="005B15A6" w:rsidRPr="004D322B" w:rsidRDefault="005B15A6" w:rsidP="005B15A6">
      <w:pPr>
        <w:pStyle w:val="Corpsdetexte"/>
        <w:pBdr>
          <w:top w:val="single" w:sz="4" w:space="1" w:color="auto"/>
          <w:left w:val="single" w:sz="4" w:space="4" w:color="auto"/>
          <w:bottom w:val="single" w:sz="4" w:space="1" w:color="auto"/>
          <w:right w:val="single" w:sz="4" w:space="4" w:color="auto"/>
        </w:pBdr>
        <w:ind w:left="851"/>
        <w:rPr>
          <w:rFonts w:ascii="Times New Roman" w:hAnsi="Times New Roman" w:cs="Times New Roman"/>
          <w:caps w:val="0"/>
          <w:sz w:val="36"/>
          <w:szCs w:val="36"/>
        </w:rPr>
      </w:pPr>
    </w:p>
    <w:p w:rsidR="005B15A6" w:rsidRPr="004D322B" w:rsidRDefault="005B15A6" w:rsidP="005B15A6">
      <w:pPr>
        <w:pStyle w:val="Corpsdetexte"/>
        <w:ind w:left="851"/>
        <w:rPr>
          <w:rFonts w:ascii="Times New Roman" w:hAnsi="Times New Roman" w:cs="Times New Roman"/>
        </w:rPr>
      </w:pPr>
    </w:p>
    <w:p w:rsidR="005B15A6" w:rsidRPr="004D322B" w:rsidRDefault="005B15A6" w:rsidP="005B15A6">
      <w:pPr>
        <w:pStyle w:val="Corpsdetexte"/>
        <w:jc w:val="left"/>
        <w:rPr>
          <w:rFonts w:ascii="Times New Roman" w:hAnsi="Times New Roman" w:cs="Times New Roman"/>
          <w:sz w:val="24"/>
          <w:szCs w:val="24"/>
        </w:rPr>
      </w:pPr>
    </w:p>
    <w:tbl>
      <w:tblPr>
        <w:tblW w:w="0" w:type="auto"/>
        <w:tblInd w:w="817" w:type="dxa"/>
        <w:tblLook w:val="04A0" w:firstRow="1" w:lastRow="0" w:firstColumn="1" w:lastColumn="0" w:noHBand="0" w:noVBand="1"/>
      </w:tblPr>
      <w:tblGrid>
        <w:gridCol w:w="5128"/>
        <w:gridCol w:w="3127"/>
      </w:tblGrid>
      <w:tr w:rsidR="005B15A6" w:rsidRPr="004D322B" w:rsidTr="00586B03">
        <w:tc>
          <w:tcPr>
            <w:tcW w:w="5812" w:type="dxa"/>
          </w:tcPr>
          <w:p w:rsidR="005B15A6" w:rsidRPr="004D322B" w:rsidRDefault="005B15A6" w:rsidP="00586B03">
            <w:pPr>
              <w:pStyle w:val="Corpsdetexte"/>
              <w:ind w:left="34"/>
              <w:jc w:val="left"/>
              <w:rPr>
                <w:rFonts w:ascii="Times New Roman" w:hAnsi="Times New Roman" w:cs="Times New Roman"/>
                <w:sz w:val="24"/>
                <w:szCs w:val="24"/>
              </w:rPr>
            </w:pPr>
            <w:r w:rsidRPr="004D322B">
              <w:rPr>
                <w:rFonts w:ascii="Times New Roman" w:hAnsi="Times New Roman" w:cs="Times New Roman"/>
                <w:caps w:val="0"/>
                <w:sz w:val="24"/>
                <w:szCs w:val="24"/>
              </w:rPr>
              <w:t>Réalisé par </w:t>
            </w:r>
          </w:p>
        </w:tc>
        <w:tc>
          <w:tcPr>
            <w:tcW w:w="3402" w:type="dxa"/>
          </w:tcPr>
          <w:p w:rsidR="005B15A6" w:rsidRPr="004D322B" w:rsidRDefault="005B15A6" w:rsidP="00586B03">
            <w:pPr>
              <w:pStyle w:val="Corpsdetexte"/>
              <w:jc w:val="left"/>
              <w:rPr>
                <w:rFonts w:ascii="Times New Roman" w:hAnsi="Times New Roman" w:cs="Times New Roman"/>
                <w:sz w:val="24"/>
                <w:szCs w:val="24"/>
              </w:rPr>
            </w:pPr>
            <w:r w:rsidRPr="004D322B">
              <w:rPr>
                <w:rFonts w:ascii="Times New Roman" w:hAnsi="Times New Roman" w:cs="Times New Roman"/>
                <w:caps w:val="0"/>
                <w:sz w:val="24"/>
                <w:szCs w:val="24"/>
              </w:rPr>
              <w:t>Proposé par </w:t>
            </w:r>
          </w:p>
        </w:tc>
      </w:tr>
      <w:tr w:rsidR="005B15A6" w:rsidRPr="004D322B" w:rsidTr="00586B03">
        <w:tc>
          <w:tcPr>
            <w:tcW w:w="5812" w:type="dxa"/>
          </w:tcPr>
          <w:p w:rsidR="005B15A6" w:rsidRPr="004D322B" w:rsidRDefault="005B15A6" w:rsidP="00586B03">
            <w:pPr>
              <w:pStyle w:val="Corpsdetexte"/>
              <w:numPr>
                <w:ilvl w:val="0"/>
                <w:numId w:val="1"/>
              </w:numPr>
              <w:ind w:left="317"/>
              <w:jc w:val="left"/>
              <w:rPr>
                <w:rFonts w:ascii="Times New Roman" w:hAnsi="Times New Roman" w:cs="Times New Roman"/>
                <w:sz w:val="24"/>
                <w:szCs w:val="24"/>
              </w:rPr>
            </w:pPr>
            <w:r w:rsidRPr="004D322B">
              <w:rPr>
                <w:rFonts w:ascii="Times New Roman" w:hAnsi="Times New Roman" w:cs="Times New Roman"/>
                <w:b w:val="0"/>
                <w:caps w:val="0"/>
                <w:sz w:val="24"/>
                <w:szCs w:val="24"/>
              </w:rPr>
              <w:t xml:space="preserve">Aouimeur Yasmine </w:t>
            </w:r>
          </w:p>
          <w:p w:rsidR="005B15A6" w:rsidRPr="004D322B" w:rsidRDefault="005B15A6" w:rsidP="00586B03">
            <w:pPr>
              <w:pStyle w:val="Corpsdetexte"/>
              <w:numPr>
                <w:ilvl w:val="0"/>
                <w:numId w:val="1"/>
              </w:numPr>
              <w:ind w:left="317"/>
              <w:jc w:val="left"/>
              <w:rPr>
                <w:rFonts w:ascii="Times New Roman" w:hAnsi="Times New Roman" w:cs="Times New Roman"/>
                <w:sz w:val="24"/>
                <w:szCs w:val="24"/>
              </w:rPr>
            </w:pPr>
            <w:r w:rsidRPr="004D322B">
              <w:rPr>
                <w:rFonts w:ascii="Times New Roman" w:hAnsi="Times New Roman" w:cs="Times New Roman"/>
                <w:b w:val="0"/>
                <w:caps w:val="0"/>
                <w:sz w:val="24"/>
                <w:szCs w:val="24"/>
              </w:rPr>
              <w:t>Boubadjou Numidia</w:t>
            </w:r>
          </w:p>
          <w:p w:rsidR="005B15A6" w:rsidRPr="004D322B" w:rsidRDefault="005B15A6" w:rsidP="00586B03">
            <w:pPr>
              <w:pStyle w:val="Corpsdetexte"/>
              <w:numPr>
                <w:ilvl w:val="0"/>
                <w:numId w:val="1"/>
              </w:numPr>
              <w:ind w:left="317"/>
              <w:jc w:val="left"/>
              <w:rPr>
                <w:rFonts w:ascii="Times New Roman" w:hAnsi="Times New Roman" w:cs="Times New Roman"/>
                <w:sz w:val="24"/>
                <w:szCs w:val="24"/>
              </w:rPr>
            </w:pPr>
            <w:r w:rsidRPr="004D322B">
              <w:rPr>
                <w:rFonts w:ascii="Times New Roman" w:hAnsi="Times New Roman" w:cs="Times New Roman"/>
                <w:b w:val="0"/>
                <w:caps w:val="0"/>
                <w:sz w:val="24"/>
                <w:szCs w:val="24"/>
              </w:rPr>
              <w:t>Section :         groupe :</w:t>
            </w:r>
          </w:p>
        </w:tc>
        <w:tc>
          <w:tcPr>
            <w:tcW w:w="3402" w:type="dxa"/>
          </w:tcPr>
          <w:p w:rsidR="005B15A6" w:rsidRPr="004D322B" w:rsidRDefault="00884069" w:rsidP="00586B03">
            <w:pPr>
              <w:pStyle w:val="Corpsdetexte"/>
              <w:numPr>
                <w:ilvl w:val="0"/>
                <w:numId w:val="1"/>
              </w:numPr>
              <w:ind w:left="317"/>
              <w:jc w:val="left"/>
              <w:rPr>
                <w:rFonts w:ascii="Times New Roman" w:hAnsi="Times New Roman" w:cs="Times New Roman"/>
                <w:b w:val="0"/>
                <w:caps w:val="0"/>
                <w:sz w:val="24"/>
                <w:szCs w:val="24"/>
              </w:rPr>
            </w:pPr>
            <w:r w:rsidRPr="004D322B">
              <w:rPr>
                <w:rFonts w:ascii="Times New Roman" w:hAnsi="Times New Roman" w:cs="Times New Roman"/>
                <w:b w:val="0"/>
                <w:caps w:val="0"/>
                <w:sz w:val="24"/>
                <w:szCs w:val="24"/>
              </w:rPr>
              <w:t>OOREDOO</w:t>
            </w:r>
          </w:p>
          <w:p w:rsidR="005B15A6" w:rsidRPr="004D322B" w:rsidRDefault="005B15A6" w:rsidP="00586B03">
            <w:pPr>
              <w:pStyle w:val="Corpsdetexte"/>
              <w:numPr>
                <w:ilvl w:val="0"/>
                <w:numId w:val="1"/>
              </w:numPr>
              <w:ind w:left="317"/>
              <w:jc w:val="left"/>
              <w:rPr>
                <w:rFonts w:ascii="Times New Roman" w:hAnsi="Times New Roman" w:cs="Times New Roman"/>
                <w:b w:val="0"/>
                <w:caps w:val="0"/>
                <w:sz w:val="24"/>
                <w:szCs w:val="24"/>
              </w:rPr>
            </w:pPr>
            <w:r w:rsidRPr="004D322B">
              <w:rPr>
                <w:rFonts w:ascii="Times New Roman" w:hAnsi="Times New Roman" w:cs="Times New Roman"/>
                <w:b w:val="0"/>
                <w:caps w:val="0"/>
                <w:sz w:val="24"/>
                <w:szCs w:val="24"/>
              </w:rPr>
              <w:t>Wilaya :</w:t>
            </w:r>
            <w:r w:rsidR="00884069" w:rsidRPr="004D322B">
              <w:rPr>
                <w:rFonts w:ascii="Times New Roman" w:hAnsi="Times New Roman" w:cs="Times New Roman"/>
                <w:b w:val="0"/>
                <w:caps w:val="0"/>
                <w:sz w:val="24"/>
                <w:szCs w:val="24"/>
              </w:rPr>
              <w:t xml:space="preserve"> ALGER</w:t>
            </w:r>
          </w:p>
        </w:tc>
      </w:tr>
    </w:tbl>
    <w:p w:rsidR="005B15A6" w:rsidRPr="004D322B" w:rsidRDefault="005B15A6" w:rsidP="005B15A6">
      <w:pPr>
        <w:pStyle w:val="Corpsdetexte"/>
        <w:jc w:val="left"/>
        <w:rPr>
          <w:rFonts w:ascii="Times New Roman" w:hAnsi="Times New Roman" w:cs="Times New Roman"/>
          <w:sz w:val="24"/>
          <w:szCs w:val="24"/>
        </w:rPr>
      </w:pPr>
    </w:p>
    <w:p w:rsidR="005B15A6" w:rsidRPr="004D322B" w:rsidRDefault="005B15A6" w:rsidP="005B15A6">
      <w:pPr>
        <w:pStyle w:val="Corpsdetexte"/>
        <w:jc w:val="left"/>
        <w:rPr>
          <w:rFonts w:ascii="Times New Roman" w:hAnsi="Times New Roman" w:cs="Times New Roman"/>
          <w:sz w:val="24"/>
          <w:szCs w:val="24"/>
        </w:rPr>
      </w:pPr>
    </w:p>
    <w:p w:rsidR="005B15A6" w:rsidRPr="004D322B" w:rsidRDefault="005B15A6" w:rsidP="005B15A6">
      <w:pPr>
        <w:pStyle w:val="Corpsdetexte"/>
        <w:jc w:val="left"/>
        <w:rPr>
          <w:rFonts w:ascii="Times New Roman" w:hAnsi="Times New Roman" w:cs="Times New Roman"/>
          <w:sz w:val="24"/>
          <w:szCs w:val="24"/>
        </w:rPr>
      </w:pPr>
    </w:p>
    <w:p w:rsidR="005B15A6" w:rsidRPr="004D322B" w:rsidRDefault="005B15A6" w:rsidP="005B15A6">
      <w:pPr>
        <w:pStyle w:val="Corpsdetexte"/>
        <w:ind w:left="2832" w:firstLine="708"/>
        <w:jc w:val="left"/>
        <w:rPr>
          <w:rFonts w:ascii="Times New Roman" w:hAnsi="Times New Roman" w:cs="Times New Roman"/>
          <w:caps w:val="0"/>
          <w:sz w:val="24"/>
          <w:szCs w:val="24"/>
        </w:rPr>
      </w:pPr>
      <w:r w:rsidRPr="004D322B">
        <w:rPr>
          <w:rFonts w:ascii="Times New Roman" w:hAnsi="Times New Roman" w:cs="Times New Roman"/>
          <w:caps w:val="0"/>
          <w:sz w:val="24"/>
          <w:szCs w:val="24"/>
        </w:rPr>
        <w:t>Promotion : 2017/2018</w:t>
      </w:r>
    </w:p>
    <w:p w:rsidR="00822EB4" w:rsidRPr="004D322B" w:rsidRDefault="00822EB4" w:rsidP="005B15A6">
      <w:pPr>
        <w:pStyle w:val="Corpsdetexte"/>
        <w:ind w:left="2832" w:firstLine="708"/>
        <w:jc w:val="left"/>
        <w:rPr>
          <w:rFonts w:ascii="Times New Roman" w:hAnsi="Times New Roman" w:cs="Times New Roman"/>
          <w:caps w:val="0"/>
          <w:sz w:val="24"/>
          <w:szCs w:val="24"/>
        </w:rPr>
      </w:pPr>
    </w:p>
    <w:p w:rsidR="00822EB4" w:rsidRPr="004D322B" w:rsidRDefault="00822EB4" w:rsidP="005B15A6">
      <w:pPr>
        <w:pStyle w:val="Corpsdetexte"/>
        <w:ind w:left="2832" w:firstLine="708"/>
        <w:jc w:val="left"/>
        <w:rPr>
          <w:rFonts w:ascii="Times New Roman" w:hAnsi="Times New Roman" w:cs="Times New Roman"/>
          <w:caps w:val="0"/>
          <w:sz w:val="24"/>
          <w:szCs w:val="24"/>
        </w:rPr>
      </w:pPr>
    </w:p>
    <w:p w:rsidR="00822EB4" w:rsidRPr="004D322B" w:rsidRDefault="00822EB4" w:rsidP="005B15A6">
      <w:pPr>
        <w:pStyle w:val="Corpsdetexte"/>
        <w:ind w:left="2832" w:firstLine="708"/>
        <w:jc w:val="left"/>
        <w:rPr>
          <w:rFonts w:ascii="Times New Roman" w:hAnsi="Times New Roman" w:cs="Times New Roman"/>
          <w:caps w:val="0"/>
          <w:sz w:val="24"/>
          <w:szCs w:val="24"/>
        </w:rPr>
      </w:pPr>
    </w:p>
    <w:p w:rsidR="00822EB4" w:rsidRPr="004D322B" w:rsidRDefault="00822EB4" w:rsidP="00B941C4">
      <w:pPr>
        <w:pStyle w:val="Corpsdetexte"/>
        <w:jc w:val="left"/>
        <w:rPr>
          <w:rFonts w:ascii="Times New Roman" w:hAnsi="Times New Roman" w:cs="Times New Roman"/>
          <w:caps w:val="0"/>
          <w:sz w:val="24"/>
          <w:szCs w:val="24"/>
        </w:rPr>
      </w:pPr>
    </w:p>
    <w:p w:rsidR="00B941C4" w:rsidRPr="004D322B" w:rsidRDefault="00B941C4" w:rsidP="00B941C4">
      <w:pPr>
        <w:pStyle w:val="Corpsdetexte"/>
        <w:jc w:val="left"/>
        <w:rPr>
          <w:rFonts w:ascii="Times New Roman" w:hAnsi="Times New Roman" w:cs="Times New Roman"/>
          <w:caps w:val="0"/>
          <w:sz w:val="24"/>
          <w:szCs w:val="24"/>
        </w:rPr>
      </w:pPr>
    </w:p>
    <w:p w:rsidR="00822EB4" w:rsidRPr="004D322B" w:rsidRDefault="00F2794C" w:rsidP="00F2794C">
      <w:pPr>
        <w:pStyle w:val="Citationintense"/>
        <w:numPr>
          <w:ilvl w:val="0"/>
          <w:numId w:val="0"/>
        </w:numPr>
        <w:ind w:left="1584"/>
        <w:jc w:val="left"/>
      </w:pPr>
      <w:r w:rsidRPr="004D322B">
        <w:t xml:space="preserve">                               </w:t>
      </w:r>
      <w:bookmarkStart w:id="0" w:name="_Toc496644001"/>
      <w:r w:rsidR="00910F66" w:rsidRPr="004D322B">
        <w:t>Remerciements</w:t>
      </w:r>
      <w:bookmarkEnd w:id="0"/>
    </w:p>
    <w:p w:rsidR="004C2FA6" w:rsidRPr="004D322B" w:rsidRDefault="004C2FA6" w:rsidP="004C2FA6">
      <w:pPr>
        <w:rPr>
          <w:rFonts w:cs="Times New Roman"/>
        </w:rPr>
      </w:pPr>
    </w:p>
    <w:p w:rsidR="00AD0B63" w:rsidRPr="004D322B" w:rsidRDefault="00AD0B63" w:rsidP="004C2FA6">
      <w:pPr>
        <w:rPr>
          <w:rFonts w:cs="Times New Roman"/>
        </w:rPr>
      </w:pPr>
      <w:r w:rsidRPr="004D322B">
        <w:rPr>
          <w:rFonts w:cs="Times New Roman"/>
        </w:rPr>
        <w:t>Avant d’entamer ce rapport</w:t>
      </w:r>
      <w:r w:rsidR="004B4F2B" w:rsidRPr="004D322B">
        <w:rPr>
          <w:rFonts w:cs="Times New Roman"/>
        </w:rPr>
        <w:t xml:space="preserve"> de stage pratique</w:t>
      </w:r>
      <w:r w:rsidR="000127F4">
        <w:rPr>
          <w:rFonts w:cs="Times New Roman"/>
        </w:rPr>
        <w:t>,</w:t>
      </w:r>
      <w:r w:rsidRPr="004D322B">
        <w:rPr>
          <w:rFonts w:cs="Times New Roman"/>
        </w:rPr>
        <w:t xml:space="preserve"> nous tenons à</w:t>
      </w:r>
      <w:r w:rsidR="00457F91" w:rsidRPr="004D322B">
        <w:rPr>
          <w:rFonts w:cs="Times New Roman"/>
        </w:rPr>
        <w:t xml:space="preserve"> exprimer no</w:t>
      </w:r>
      <w:r w:rsidRPr="004D322B">
        <w:rPr>
          <w:rFonts w:cs="Times New Roman"/>
        </w:rPr>
        <w:t>tre sincère gratitude envers tous ceux qui nous ont aidé</w:t>
      </w:r>
      <w:r w:rsidR="000A5427">
        <w:rPr>
          <w:rFonts w:cs="Times New Roman"/>
        </w:rPr>
        <w:t>,</w:t>
      </w:r>
      <w:r w:rsidRPr="004D322B">
        <w:rPr>
          <w:rFonts w:cs="Times New Roman"/>
        </w:rPr>
        <w:t xml:space="preserve"> ou ont participé au bon déroulement de ce projet.</w:t>
      </w:r>
    </w:p>
    <w:p w:rsidR="005A4C7C" w:rsidRPr="004D322B" w:rsidRDefault="003A42D2" w:rsidP="004C2FA6">
      <w:pPr>
        <w:rPr>
          <w:rFonts w:cs="Times New Roman"/>
        </w:rPr>
      </w:pPr>
      <w:r w:rsidRPr="004D322B">
        <w:rPr>
          <w:rFonts w:cs="Times New Roman"/>
        </w:rPr>
        <w:t>En premier li</w:t>
      </w:r>
      <w:r w:rsidR="00457F91" w:rsidRPr="004D322B">
        <w:rPr>
          <w:rFonts w:cs="Times New Roman"/>
        </w:rPr>
        <w:t>eu, nous présentons nos vifs</w:t>
      </w:r>
      <w:r w:rsidRPr="004D322B">
        <w:rPr>
          <w:rFonts w:cs="Times New Roman"/>
        </w:rPr>
        <w:t xml:space="preserve"> remerciements</w:t>
      </w:r>
      <w:r w:rsidR="009B6F91" w:rsidRPr="004D322B">
        <w:rPr>
          <w:rFonts w:cs="Times New Roman"/>
        </w:rPr>
        <w:t xml:space="preserve"> </w:t>
      </w:r>
      <w:r w:rsidR="00063E32">
        <w:rPr>
          <w:rFonts w:cs="Times New Roman"/>
        </w:rPr>
        <w:t xml:space="preserve">à </w:t>
      </w:r>
      <w:r w:rsidR="009B6F91" w:rsidRPr="004D322B">
        <w:rPr>
          <w:rFonts w:cs="Times New Roman"/>
        </w:rPr>
        <w:t>l’organisme d’</w:t>
      </w:r>
      <w:r w:rsidR="009F53C2" w:rsidRPr="004D322B">
        <w:rPr>
          <w:rFonts w:cs="Times New Roman"/>
        </w:rPr>
        <w:t xml:space="preserve">accueil, Ooredoo, en effet nous avant eu le plaisir de travailler dans une entreprise de grande valeur. </w:t>
      </w:r>
    </w:p>
    <w:p w:rsidR="003A42D2" w:rsidRPr="004D322B" w:rsidRDefault="009F53C2" w:rsidP="004C2FA6">
      <w:pPr>
        <w:rPr>
          <w:rFonts w:cs="Times New Roman"/>
        </w:rPr>
      </w:pPr>
      <w:r w:rsidRPr="004D322B">
        <w:rPr>
          <w:rFonts w:cs="Times New Roman"/>
        </w:rPr>
        <w:t xml:space="preserve">Nous nous devons également d’adresser une profonde gratitude à Madame BENSEGHIR Hassiba </w:t>
      </w:r>
      <w:r w:rsidRPr="004D322B">
        <w:rPr>
          <w:rFonts w:cs="Times New Roman"/>
          <w:highlight w:val="yellow"/>
        </w:rPr>
        <w:t>(son diplôme)</w:t>
      </w:r>
      <w:r w:rsidRPr="004D322B">
        <w:rPr>
          <w:rFonts w:cs="Times New Roman"/>
        </w:rPr>
        <w:t xml:space="preserve"> </w:t>
      </w:r>
      <w:r w:rsidR="00596867" w:rsidRPr="004D322B">
        <w:rPr>
          <w:rFonts w:cs="Times New Roman"/>
        </w:rPr>
        <w:t xml:space="preserve">et chef du service administration LINUX </w:t>
      </w:r>
      <w:r w:rsidRPr="004D322B">
        <w:rPr>
          <w:rFonts w:cs="Times New Roman"/>
        </w:rPr>
        <w:t>qui a proposée le sujet, a acceptée de nous encadrer et nous a fait profiter de savoir-faire et sa grande expérience</w:t>
      </w:r>
      <w:r w:rsidR="00EC326D" w:rsidRPr="004D322B">
        <w:rPr>
          <w:rFonts w:cs="Times New Roman"/>
        </w:rPr>
        <w:t> ; nous permit de progresser sans cesse durant cette période de stage et  a réussi à nous  pousser à toujours effectuer les bons choix, tout en respectant l'architecture en place.</w:t>
      </w:r>
    </w:p>
    <w:p w:rsidR="00596867" w:rsidRDefault="00596867" w:rsidP="00596867">
      <w:pPr>
        <w:rPr>
          <w:rFonts w:cs="Times New Roman"/>
        </w:rPr>
      </w:pPr>
      <w:r w:rsidRPr="004D322B">
        <w:rPr>
          <w:rFonts w:cs="Times New Roman"/>
        </w:rPr>
        <w:t xml:space="preserve">Ensuite, nous aimerions également remercier son collègue Monsieur </w:t>
      </w:r>
      <w:r w:rsidRPr="004D322B">
        <w:rPr>
          <w:rFonts w:cs="Times New Roman"/>
          <w:highlight w:val="yellow"/>
        </w:rPr>
        <w:t>LAMINE</w:t>
      </w:r>
      <w:r w:rsidRPr="004D322B">
        <w:rPr>
          <w:rFonts w:cs="Times New Roman"/>
        </w:rPr>
        <w:t xml:space="preserve"> pour les conseils, les précisions et les explications qu’il nous a prodigués.</w:t>
      </w:r>
    </w:p>
    <w:p w:rsidR="009A3077" w:rsidRDefault="000127F4" w:rsidP="00596867">
      <w:pPr>
        <w:rPr>
          <w:rFonts w:cs="Times New Roman"/>
        </w:rPr>
      </w:pPr>
      <w:r>
        <w:rPr>
          <w:rFonts w:cs="Times New Roman"/>
        </w:rPr>
        <w:t xml:space="preserve">D’autres parts, monsieur </w:t>
      </w:r>
      <w:r w:rsidRPr="000127F4">
        <w:rPr>
          <w:rFonts w:cs="Times New Roman"/>
          <w:highlight w:val="yellow"/>
        </w:rPr>
        <w:t>Said</w:t>
      </w:r>
      <w:r>
        <w:rPr>
          <w:rFonts w:cs="Times New Roman"/>
        </w:rPr>
        <w:t xml:space="preserve"> nous a été d’une grande aide dans le processus de déploiement de la solution proposée, et donc nous souhaitons le présenter nos vifs remerciement pour sa collaboration.</w:t>
      </w:r>
    </w:p>
    <w:p w:rsidR="00063E32" w:rsidRPr="004D322B" w:rsidRDefault="009A3077" w:rsidP="00596867">
      <w:pPr>
        <w:rPr>
          <w:rFonts w:cs="Times New Roman"/>
        </w:rPr>
      </w:pPr>
      <w:r>
        <w:rPr>
          <w:rFonts w:cs="Times New Roman"/>
        </w:rPr>
        <w:t xml:space="preserve">Cela va sans oublier notre guide au sein de l’entreprise, monsieur </w:t>
      </w:r>
      <w:r w:rsidRPr="009A3077">
        <w:rPr>
          <w:rFonts w:cs="Times New Roman"/>
          <w:highlight w:val="yellow"/>
        </w:rPr>
        <w:t>Rahim</w:t>
      </w:r>
      <w:r>
        <w:rPr>
          <w:rFonts w:cs="Times New Roman"/>
        </w:rPr>
        <w:t>, à qui on voudrait exprimer notre entière gratitude. En effet il a su nous mettre à l’aise, nous présenter le fonctionnement des services et de la hiérarchie et nous accompagner tout au long de notre stage pratique.</w:t>
      </w:r>
    </w:p>
    <w:p w:rsidR="00596867" w:rsidRPr="004D322B" w:rsidRDefault="00D472D8" w:rsidP="00596867">
      <w:pPr>
        <w:rPr>
          <w:rFonts w:cs="Times New Roman"/>
        </w:rPr>
      </w:pPr>
      <w:r w:rsidRPr="004D322B">
        <w:rPr>
          <w:rFonts w:cs="Times New Roman"/>
        </w:rPr>
        <w:t>Enfin n</w:t>
      </w:r>
      <w:r w:rsidR="00596867" w:rsidRPr="004D322B">
        <w:rPr>
          <w:rFonts w:cs="Times New Roman"/>
        </w:rPr>
        <w:t>ous tenons donc à témoigner toute notre reconnaissance à tous les ingénieurs, personnels administratifs et techniques de cette direction pour leur accueil, enthousiasme ainsi que l’assistance et l’aide dont ils nous ont gratifiés</w:t>
      </w:r>
    </w:p>
    <w:p w:rsidR="00596867" w:rsidRPr="004D322B" w:rsidRDefault="00596867"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6069D1" w:rsidRPr="004D322B" w:rsidRDefault="006069D1" w:rsidP="006069D1">
      <w:pPr>
        <w:rPr>
          <w:rFonts w:cs="Times New Roman"/>
        </w:rPr>
      </w:pPr>
    </w:p>
    <w:p w:rsidR="006069D1" w:rsidRPr="00252657" w:rsidRDefault="006069D1" w:rsidP="006069D1">
      <w:pPr>
        <w:pStyle w:val="Titre1"/>
        <w:numPr>
          <w:ilvl w:val="0"/>
          <w:numId w:val="0"/>
        </w:numPr>
        <w:ind w:left="720"/>
      </w:pPr>
      <w:r w:rsidRPr="00252657">
        <w:t>Table des figures </w:t>
      </w:r>
    </w:p>
    <w:p w:rsidR="006069D1" w:rsidRDefault="006069D1" w:rsidP="006069D1">
      <w:pPr>
        <w:pStyle w:val="Tabledesillustrations"/>
        <w:tabs>
          <w:tab w:val="right" w:leader="dot" w:pos="9062"/>
        </w:tabs>
        <w:rPr>
          <w:rFonts w:cs="Times New Roman"/>
        </w:rPr>
      </w:pPr>
    </w:p>
    <w:p w:rsidR="006069D1" w:rsidRDefault="006069D1" w:rsidP="006069D1">
      <w:pPr>
        <w:pStyle w:val="Tabledesillustrations"/>
        <w:tabs>
          <w:tab w:val="right" w:leader="dot" w:pos="9062"/>
        </w:tabs>
        <w:rPr>
          <w:rFonts w:eastAsiaTheme="minorEastAsia"/>
          <w:noProof/>
          <w:lang w:eastAsia="fr-FR"/>
        </w:rPr>
      </w:pPr>
      <w:r>
        <w:rPr>
          <w:rFonts w:cs="Times New Roman"/>
        </w:rPr>
        <w:fldChar w:fldCharType="begin"/>
      </w:r>
      <w:r>
        <w:rPr>
          <w:rFonts w:cs="Times New Roman"/>
        </w:rPr>
        <w:instrText xml:space="preserve"> TOC \h \z \c "Figure" </w:instrText>
      </w:r>
      <w:r>
        <w:rPr>
          <w:rFonts w:cs="Times New Roman"/>
        </w:rPr>
        <w:fldChar w:fldCharType="separate"/>
      </w:r>
      <w:hyperlink r:id="rId10" w:anchor="_Toc496644179" w:history="1">
        <w:r w:rsidRPr="00320421">
          <w:rPr>
            <w:rStyle w:val="Lienhypertexte"/>
            <w:noProof/>
          </w:rPr>
          <w:t>Figure 1 Organigramme de l'entreprise OOREDOO</w:t>
        </w:r>
        <w:r>
          <w:rPr>
            <w:noProof/>
            <w:webHidden/>
          </w:rPr>
          <w:tab/>
        </w:r>
        <w:r>
          <w:rPr>
            <w:noProof/>
            <w:webHidden/>
          </w:rPr>
          <w:fldChar w:fldCharType="begin"/>
        </w:r>
        <w:r>
          <w:rPr>
            <w:noProof/>
            <w:webHidden/>
          </w:rPr>
          <w:instrText xml:space="preserve"> PAGEREF _Toc496644179 \h </w:instrText>
        </w:r>
        <w:r>
          <w:rPr>
            <w:noProof/>
            <w:webHidden/>
          </w:rPr>
        </w:r>
        <w:r>
          <w:rPr>
            <w:noProof/>
            <w:webHidden/>
          </w:rPr>
          <w:fldChar w:fldCharType="separate"/>
        </w:r>
        <w:r>
          <w:rPr>
            <w:noProof/>
            <w:webHidden/>
          </w:rPr>
          <w:t>9</w:t>
        </w:r>
        <w:r>
          <w:rPr>
            <w:noProof/>
            <w:webHidden/>
          </w:rPr>
          <w:fldChar w:fldCharType="end"/>
        </w:r>
      </w:hyperlink>
    </w:p>
    <w:p w:rsidR="006069D1" w:rsidRDefault="006069D1" w:rsidP="006069D1">
      <w:pPr>
        <w:pStyle w:val="Tabledesillustrations"/>
        <w:tabs>
          <w:tab w:val="right" w:leader="dot" w:pos="9062"/>
        </w:tabs>
        <w:rPr>
          <w:rFonts w:eastAsiaTheme="minorEastAsia"/>
          <w:noProof/>
          <w:lang w:eastAsia="fr-FR"/>
        </w:rPr>
      </w:pPr>
      <w:hyperlink w:anchor="_Toc496644180" w:history="1">
        <w:r w:rsidRPr="00320421">
          <w:rPr>
            <w:rStyle w:val="Lienhypertexte"/>
            <w:rFonts w:cs="Times New Roman"/>
            <w:noProof/>
          </w:rPr>
          <w:t>Figure 2 Exemple d'une hiérarchie organisée selon le protocole LDAP</w:t>
        </w:r>
        <w:r>
          <w:rPr>
            <w:noProof/>
            <w:webHidden/>
          </w:rPr>
          <w:tab/>
        </w:r>
        <w:r>
          <w:rPr>
            <w:noProof/>
            <w:webHidden/>
          </w:rPr>
          <w:fldChar w:fldCharType="begin"/>
        </w:r>
        <w:r>
          <w:rPr>
            <w:noProof/>
            <w:webHidden/>
          </w:rPr>
          <w:instrText xml:space="preserve"> PAGEREF _Toc496644180 \h </w:instrText>
        </w:r>
        <w:r>
          <w:rPr>
            <w:noProof/>
            <w:webHidden/>
          </w:rPr>
        </w:r>
        <w:r>
          <w:rPr>
            <w:noProof/>
            <w:webHidden/>
          </w:rPr>
          <w:fldChar w:fldCharType="separate"/>
        </w:r>
        <w:r>
          <w:rPr>
            <w:noProof/>
            <w:webHidden/>
          </w:rPr>
          <w:t>13</w:t>
        </w:r>
        <w:r>
          <w:rPr>
            <w:noProof/>
            <w:webHidden/>
          </w:rPr>
          <w:fldChar w:fldCharType="end"/>
        </w:r>
      </w:hyperlink>
    </w:p>
    <w:p w:rsidR="006069D1" w:rsidRDefault="006069D1" w:rsidP="006069D1">
      <w:pPr>
        <w:pStyle w:val="Tabledesillustrations"/>
        <w:tabs>
          <w:tab w:val="right" w:leader="dot" w:pos="9062"/>
        </w:tabs>
        <w:rPr>
          <w:rFonts w:eastAsiaTheme="minorEastAsia"/>
          <w:noProof/>
          <w:lang w:eastAsia="fr-FR"/>
        </w:rPr>
      </w:pPr>
      <w:hyperlink r:id="rId11" w:anchor="_Toc496644181" w:history="1">
        <w:r w:rsidRPr="00320421">
          <w:rPr>
            <w:rStyle w:val="Lienhypertexte"/>
            <w:noProof/>
          </w:rPr>
          <w:t>Figure 3 Arborescence de l'évolution des shells</w:t>
        </w:r>
        <w:r>
          <w:rPr>
            <w:noProof/>
            <w:webHidden/>
          </w:rPr>
          <w:tab/>
        </w:r>
        <w:r>
          <w:rPr>
            <w:noProof/>
            <w:webHidden/>
          </w:rPr>
          <w:fldChar w:fldCharType="begin"/>
        </w:r>
        <w:r>
          <w:rPr>
            <w:noProof/>
            <w:webHidden/>
          </w:rPr>
          <w:instrText xml:space="preserve"> PAGEREF _Toc496644181 \h </w:instrText>
        </w:r>
        <w:r>
          <w:rPr>
            <w:noProof/>
            <w:webHidden/>
          </w:rPr>
        </w:r>
        <w:r>
          <w:rPr>
            <w:noProof/>
            <w:webHidden/>
          </w:rPr>
          <w:fldChar w:fldCharType="separate"/>
        </w:r>
        <w:r>
          <w:rPr>
            <w:noProof/>
            <w:webHidden/>
          </w:rPr>
          <w:t>14</w:t>
        </w:r>
        <w:r>
          <w:rPr>
            <w:noProof/>
            <w:webHidden/>
          </w:rPr>
          <w:fldChar w:fldCharType="end"/>
        </w:r>
      </w:hyperlink>
    </w:p>
    <w:p w:rsidR="004C2FA6" w:rsidRPr="004D322B" w:rsidRDefault="006069D1" w:rsidP="006069D1">
      <w:pPr>
        <w:rPr>
          <w:rFonts w:cs="Times New Roman"/>
        </w:rPr>
      </w:pPr>
      <w:r>
        <w:rPr>
          <w:rFonts w:cs="Times New Roman"/>
        </w:rPr>
        <w:fldChar w:fldCharType="end"/>
      </w:r>
    </w:p>
    <w:p w:rsidR="006069D1" w:rsidRDefault="006069D1">
      <w:pPr>
        <w:rPr>
          <w:rFonts w:cs="Times New Roman"/>
        </w:rPr>
      </w:pPr>
      <w:r>
        <w:rPr>
          <w:rFonts w:cs="Times New Roman"/>
        </w:rPr>
        <w:br w:type="page"/>
      </w:r>
    </w:p>
    <w:p w:rsidR="004C2FA6" w:rsidRPr="004D322B" w:rsidRDefault="004C2FA6" w:rsidP="004C2FA6">
      <w:pPr>
        <w:rPr>
          <w:rFonts w:cs="Times New Roman"/>
        </w:rPr>
      </w:pPr>
    </w:p>
    <w:p w:rsidR="004C2FA6" w:rsidRPr="004D322B" w:rsidRDefault="004C2FA6" w:rsidP="004C2FA6">
      <w:pPr>
        <w:rPr>
          <w:rFonts w:cs="Times New Roman"/>
        </w:rPr>
      </w:pPr>
    </w:p>
    <w:p w:rsidR="004C2FA6" w:rsidRPr="004D322B" w:rsidRDefault="004C2FA6" w:rsidP="004C2FA6">
      <w:pPr>
        <w:rPr>
          <w:rFonts w:cs="Times New Roman"/>
        </w:rPr>
      </w:pPr>
    </w:p>
    <w:p w:rsidR="00822EB4" w:rsidRPr="004D322B" w:rsidRDefault="00822EB4" w:rsidP="005B15A6">
      <w:pPr>
        <w:pStyle w:val="Corpsdetexte"/>
        <w:ind w:left="2832" w:firstLine="708"/>
        <w:jc w:val="left"/>
        <w:rPr>
          <w:rFonts w:ascii="Times New Roman" w:hAnsi="Times New Roman" w:cs="Times New Roman"/>
          <w:sz w:val="24"/>
          <w:szCs w:val="24"/>
          <w:lang w:bidi="ar-DZ"/>
        </w:rPr>
      </w:pPr>
    </w:p>
    <w:sdt>
      <w:sdtPr>
        <w:rPr>
          <w:rFonts w:asciiTheme="minorHAnsi" w:eastAsiaTheme="minorHAnsi" w:hAnsiTheme="minorHAnsi" w:cs="Times New Roman"/>
          <w:b w:val="0"/>
          <w:color w:val="auto"/>
          <w:sz w:val="22"/>
          <w:szCs w:val="22"/>
          <w:lang w:eastAsia="en-US"/>
        </w:rPr>
        <w:id w:val="254946675"/>
        <w:docPartObj>
          <w:docPartGallery w:val="Table of Contents"/>
          <w:docPartUnique/>
        </w:docPartObj>
      </w:sdtPr>
      <w:sdtEndPr>
        <w:rPr>
          <w:rFonts w:ascii="Times New Roman" w:hAnsi="Times New Roman"/>
          <w:bCs/>
          <w:sz w:val="24"/>
        </w:rPr>
      </w:sdtEndPr>
      <w:sdtContent>
        <w:p w:rsidR="00822EB4" w:rsidRPr="004D322B" w:rsidRDefault="00822EB4" w:rsidP="00252657">
          <w:pPr>
            <w:pStyle w:val="En-ttedetabledesmatires"/>
            <w:numPr>
              <w:ilvl w:val="0"/>
              <w:numId w:val="0"/>
            </w:numPr>
            <w:ind w:left="720"/>
            <w:rPr>
              <w:rFonts w:cs="Times New Roman"/>
            </w:rPr>
          </w:pPr>
          <w:r w:rsidRPr="004D322B">
            <w:rPr>
              <w:rFonts w:cs="Times New Roman"/>
            </w:rPr>
            <w:t>Table des matières</w:t>
          </w:r>
        </w:p>
        <w:p w:rsidR="00252657" w:rsidRDefault="00861AF5">
          <w:pPr>
            <w:pStyle w:val="TM1"/>
            <w:tabs>
              <w:tab w:val="right" w:leader="dot" w:pos="9062"/>
            </w:tabs>
            <w:rPr>
              <w:rFonts w:eastAsiaTheme="minorEastAsia"/>
              <w:noProof/>
              <w:lang w:eastAsia="fr-FR"/>
            </w:rPr>
          </w:pPr>
          <w:r w:rsidRPr="004D322B">
            <w:rPr>
              <w:rFonts w:cs="Times New Roman"/>
            </w:rPr>
            <w:fldChar w:fldCharType="begin"/>
          </w:r>
          <w:r w:rsidRPr="004D322B">
            <w:rPr>
              <w:rFonts w:cs="Times New Roman"/>
            </w:rPr>
            <w:instrText xml:space="preserve"> TOC \h \z \t "Titre 1,2,Titre 2,3,Titre 3,4,Citation intense,1" </w:instrText>
          </w:r>
          <w:r w:rsidRPr="004D322B">
            <w:rPr>
              <w:rFonts w:cs="Times New Roman"/>
            </w:rPr>
            <w:fldChar w:fldCharType="separate"/>
          </w:r>
          <w:hyperlink w:anchor="_Toc496644001" w:history="1">
            <w:r w:rsidR="00252657" w:rsidRPr="005B572C">
              <w:rPr>
                <w:rStyle w:val="Lienhypertexte"/>
                <w:noProof/>
              </w:rPr>
              <w:t>Remerciements</w:t>
            </w:r>
            <w:r w:rsidR="00252657">
              <w:rPr>
                <w:noProof/>
                <w:webHidden/>
              </w:rPr>
              <w:tab/>
            </w:r>
            <w:r w:rsidR="00252657">
              <w:rPr>
                <w:noProof/>
                <w:webHidden/>
              </w:rPr>
              <w:fldChar w:fldCharType="begin"/>
            </w:r>
            <w:r w:rsidR="00252657">
              <w:rPr>
                <w:noProof/>
                <w:webHidden/>
              </w:rPr>
              <w:instrText xml:space="preserve"> PAGEREF _Toc496644001 \h </w:instrText>
            </w:r>
            <w:r w:rsidR="00252657">
              <w:rPr>
                <w:noProof/>
                <w:webHidden/>
              </w:rPr>
            </w:r>
            <w:r w:rsidR="00252657">
              <w:rPr>
                <w:noProof/>
                <w:webHidden/>
              </w:rPr>
              <w:fldChar w:fldCharType="separate"/>
            </w:r>
            <w:r w:rsidR="00252657">
              <w:rPr>
                <w:noProof/>
                <w:webHidden/>
              </w:rPr>
              <w:t>2</w:t>
            </w:r>
            <w:r w:rsidR="00252657">
              <w:rPr>
                <w:noProof/>
                <w:webHidden/>
              </w:rPr>
              <w:fldChar w:fldCharType="end"/>
            </w:r>
          </w:hyperlink>
        </w:p>
        <w:p w:rsidR="00252657" w:rsidRDefault="00252657">
          <w:pPr>
            <w:pStyle w:val="TM1"/>
            <w:tabs>
              <w:tab w:val="left" w:pos="440"/>
              <w:tab w:val="right" w:leader="dot" w:pos="9062"/>
            </w:tabs>
            <w:rPr>
              <w:rFonts w:eastAsiaTheme="minorEastAsia"/>
              <w:noProof/>
              <w:lang w:eastAsia="fr-FR"/>
            </w:rPr>
          </w:pPr>
          <w:hyperlink w:anchor="_Toc496644002" w:history="1">
            <w:r w:rsidRPr="005B572C">
              <w:rPr>
                <w:rStyle w:val="Lienhypertexte"/>
                <w:noProof/>
              </w:rPr>
              <w:t>I.</w:t>
            </w:r>
            <w:r>
              <w:rPr>
                <w:rFonts w:eastAsiaTheme="minorEastAsia"/>
                <w:noProof/>
                <w:lang w:eastAsia="fr-FR"/>
              </w:rPr>
              <w:tab/>
            </w:r>
            <w:r w:rsidRPr="005B572C">
              <w:rPr>
                <w:rStyle w:val="Lienhypertexte"/>
                <w:noProof/>
              </w:rPr>
              <w:t>Introduction générale</w:t>
            </w:r>
            <w:r>
              <w:rPr>
                <w:noProof/>
                <w:webHidden/>
              </w:rPr>
              <w:tab/>
            </w:r>
            <w:r>
              <w:rPr>
                <w:noProof/>
                <w:webHidden/>
              </w:rPr>
              <w:fldChar w:fldCharType="begin"/>
            </w:r>
            <w:r>
              <w:rPr>
                <w:noProof/>
                <w:webHidden/>
              </w:rPr>
              <w:instrText xml:space="preserve"> PAGEREF _Toc496644002 \h </w:instrText>
            </w:r>
            <w:r>
              <w:rPr>
                <w:noProof/>
                <w:webHidden/>
              </w:rPr>
            </w:r>
            <w:r>
              <w:rPr>
                <w:noProof/>
                <w:webHidden/>
              </w:rPr>
              <w:fldChar w:fldCharType="separate"/>
            </w:r>
            <w:r>
              <w:rPr>
                <w:noProof/>
                <w:webHidden/>
              </w:rPr>
              <w:t>5</w:t>
            </w:r>
            <w:r>
              <w:rPr>
                <w:noProof/>
                <w:webHidden/>
              </w:rPr>
              <w:fldChar w:fldCharType="end"/>
            </w:r>
          </w:hyperlink>
        </w:p>
        <w:p w:rsidR="00252657" w:rsidRDefault="00252657">
          <w:pPr>
            <w:pStyle w:val="TM1"/>
            <w:tabs>
              <w:tab w:val="left" w:pos="440"/>
              <w:tab w:val="right" w:leader="dot" w:pos="9062"/>
            </w:tabs>
            <w:rPr>
              <w:rFonts w:eastAsiaTheme="minorEastAsia"/>
              <w:noProof/>
              <w:lang w:eastAsia="fr-FR"/>
            </w:rPr>
          </w:pPr>
          <w:hyperlink w:anchor="_Toc496644003" w:history="1">
            <w:r w:rsidRPr="005B572C">
              <w:rPr>
                <w:rStyle w:val="Lienhypertexte"/>
                <w:noProof/>
              </w:rPr>
              <w:t>II.</w:t>
            </w:r>
            <w:r>
              <w:rPr>
                <w:rFonts w:eastAsiaTheme="minorEastAsia"/>
                <w:noProof/>
                <w:lang w:eastAsia="fr-FR"/>
              </w:rPr>
              <w:tab/>
            </w:r>
            <w:r w:rsidRPr="005B572C">
              <w:rPr>
                <w:rStyle w:val="Lienhypertexte"/>
                <w:noProof/>
              </w:rPr>
              <w:t>Chapitre 1 : Présentation de l’organisme d’accueil</w:t>
            </w:r>
            <w:r>
              <w:rPr>
                <w:noProof/>
                <w:webHidden/>
              </w:rPr>
              <w:tab/>
            </w:r>
            <w:r>
              <w:rPr>
                <w:noProof/>
                <w:webHidden/>
              </w:rPr>
              <w:fldChar w:fldCharType="begin"/>
            </w:r>
            <w:r>
              <w:rPr>
                <w:noProof/>
                <w:webHidden/>
              </w:rPr>
              <w:instrText xml:space="preserve"> PAGEREF _Toc496644003 \h </w:instrText>
            </w:r>
            <w:r>
              <w:rPr>
                <w:noProof/>
                <w:webHidden/>
              </w:rPr>
            </w:r>
            <w:r>
              <w:rPr>
                <w:noProof/>
                <w:webHidden/>
              </w:rPr>
              <w:fldChar w:fldCharType="separate"/>
            </w:r>
            <w:r>
              <w:rPr>
                <w:noProof/>
                <w:webHidden/>
              </w:rPr>
              <w:t>6</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04" w:history="1">
            <w:r w:rsidRPr="005B572C">
              <w:rPr>
                <w:rStyle w:val="Lienhypertexte"/>
                <w:rFonts w:cs="Times New Roman"/>
                <w:noProof/>
              </w:rPr>
              <w:t>1.</w:t>
            </w:r>
            <w:r>
              <w:rPr>
                <w:rFonts w:eastAsiaTheme="minorEastAsia"/>
                <w:noProof/>
                <w:lang w:eastAsia="fr-FR"/>
              </w:rPr>
              <w:tab/>
            </w:r>
            <w:r w:rsidRPr="005B572C">
              <w:rPr>
                <w:rStyle w:val="Lienhypertexte"/>
                <w:rFonts w:cs="Times New Roman"/>
                <w:noProof/>
              </w:rPr>
              <w:t>A propos du groupe Ooredoo</w:t>
            </w:r>
            <w:r>
              <w:rPr>
                <w:noProof/>
                <w:webHidden/>
              </w:rPr>
              <w:tab/>
            </w:r>
            <w:r>
              <w:rPr>
                <w:noProof/>
                <w:webHidden/>
              </w:rPr>
              <w:fldChar w:fldCharType="begin"/>
            </w:r>
            <w:r>
              <w:rPr>
                <w:noProof/>
                <w:webHidden/>
              </w:rPr>
              <w:instrText xml:space="preserve"> PAGEREF _Toc496644004 \h </w:instrText>
            </w:r>
            <w:r>
              <w:rPr>
                <w:noProof/>
                <w:webHidden/>
              </w:rPr>
            </w:r>
            <w:r>
              <w:rPr>
                <w:noProof/>
                <w:webHidden/>
              </w:rPr>
              <w:fldChar w:fldCharType="separate"/>
            </w:r>
            <w:r>
              <w:rPr>
                <w:noProof/>
                <w:webHidden/>
              </w:rPr>
              <w:t>6</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05" w:history="1">
            <w:r w:rsidRPr="005B572C">
              <w:rPr>
                <w:rStyle w:val="Lienhypertexte"/>
                <w:rFonts w:cs="Times New Roman"/>
                <w:noProof/>
              </w:rPr>
              <w:t>1.</w:t>
            </w:r>
            <w:r>
              <w:rPr>
                <w:rFonts w:eastAsiaTheme="minorEastAsia"/>
                <w:noProof/>
                <w:lang w:eastAsia="fr-FR"/>
              </w:rPr>
              <w:tab/>
            </w:r>
            <w:r w:rsidRPr="005B572C">
              <w:rPr>
                <w:rStyle w:val="Lienhypertexte"/>
                <w:rFonts w:cs="Times New Roman"/>
                <w:noProof/>
              </w:rPr>
              <w:t>Wataniya Télécom Algérie :</w:t>
            </w:r>
            <w:r>
              <w:rPr>
                <w:noProof/>
                <w:webHidden/>
              </w:rPr>
              <w:tab/>
            </w:r>
            <w:r>
              <w:rPr>
                <w:noProof/>
                <w:webHidden/>
              </w:rPr>
              <w:fldChar w:fldCharType="begin"/>
            </w:r>
            <w:r>
              <w:rPr>
                <w:noProof/>
                <w:webHidden/>
              </w:rPr>
              <w:instrText xml:space="preserve"> PAGEREF _Toc496644005 \h </w:instrText>
            </w:r>
            <w:r>
              <w:rPr>
                <w:noProof/>
                <w:webHidden/>
              </w:rPr>
            </w:r>
            <w:r>
              <w:rPr>
                <w:noProof/>
                <w:webHidden/>
              </w:rPr>
              <w:fldChar w:fldCharType="separate"/>
            </w:r>
            <w:r>
              <w:rPr>
                <w:noProof/>
                <w:webHidden/>
              </w:rPr>
              <w:t>6</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06" w:history="1">
            <w:r w:rsidRPr="005B572C">
              <w:rPr>
                <w:rStyle w:val="Lienhypertexte"/>
                <w:rFonts w:cs="Times New Roman"/>
                <w:noProof/>
              </w:rPr>
              <w:t>a.</w:t>
            </w:r>
            <w:r>
              <w:rPr>
                <w:rFonts w:eastAsiaTheme="minorEastAsia"/>
                <w:noProof/>
                <w:lang w:eastAsia="fr-FR"/>
              </w:rPr>
              <w:tab/>
            </w:r>
            <w:r w:rsidRPr="005B572C">
              <w:rPr>
                <w:rStyle w:val="Lienhypertexte"/>
                <w:rFonts w:cs="Times New Roman"/>
                <w:noProof/>
              </w:rPr>
              <w:t>Historique :</w:t>
            </w:r>
            <w:r>
              <w:rPr>
                <w:noProof/>
                <w:webHidden/>
              </w:rPr>
              <w:tab/>
            </w:r>
            <w:r>
              <w:rPr>
                <w:noProof/>
                <w:webHidden/>
              </w:rPr>
              <w:fldChar w:fldCharType="begin"/>
            </w:r>
            <w:r>
              <w:rPr>
                <w:noProof/>
                <w:webHidden/>
              </w:rPr>
              <w:instrText xml:space="preserve"> PAGEREF _Toc496644006 \h </w:instrText>
            </w:r>
            <w:r>
              <w:rPr>
                <w:noProof/>
                <w:webHidden/>
              </w:rPr>
            </w:r>
            <w:r>
              <w:rPr>
                <w:noProof/>
                <w:webHidden/>
              </w:rPr>
              <w:fldChar w:fldCharType="separate"/>
            </w:r>
            <w:r>
              <w:rPr>
                <w:noProof/>
                <w:webHidden/>
              </w:rPr>
              <w:t>6</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07" w:history="1">
            <w:r w:rsidRPr="005B572C">
              <w:rPr>
                <w:rStyle w:val="Lienhypertexte"/>
                <w:rFonts w:cs="Times New Roman"/>
                <w:noProof/>
              </w:rPr>
              <w:t>b.</w:t>
            </w:r>
            <w:r>
              <w:rPr>
                <w:rFonts w:eastAsiaTheme="minorEastAsia"/>
                <w:noProof/>
                <w:lang w:eastAsia="fr-FR"/>
              </w:rPr>
              <w:tab/>
            </w:r>
            <w:r w:rsidRPr="005B572C">
              <w:rPr>
                <w:rStyle w:val="Lienhypertexte"/>
                <w:rFonts w:cs="Times New Roman"/>
                <w:noProof/>
              </w:rPr>
              <w:t>Services et champ d’action :</w:t>
            </w:r>
            <w:r>
              <w:rPr>
                <w:noProof/>
                <w:webHidden/>
              </w:rPr>
              <w:tab/>
            </w:r>
            <w:r>
              <w:rPr>
                <w:noProof/>
                <w:webHidden/>
              </w:rPr>
              <w:fldChar w:fldCharType="begin"/>
            </w:r>
            <w:r>
              <w:rPr>
                <w:noProof/>
                <w:webHidden/>
              </w:rPr>
              <w:instrText xml:space="preserve"> PAGEREF _Toc496644007 \h </w:instrText>
            </w:r>
            <w:r>
              <w:rPr>
                <w:noProof/>
                <w:webHidden/>
              </w:rPr>
            </w:r>
            <w:r>
              <w:rPr>
                <w:noProof/>
                <w:webHidden/>
              </w:rPr>
              <w:fldChar w:fldCharType="separate"/>
            </w:r>
            <w:r>
              <w:rPr>
                <w:noProof/>
                <w:webHidden/>
              </w:rPr>
              <w:t>6</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08" w:history="1">
            <w:r w:rsidRPr="005B572C">
              <w:rPr>
                <w:rStyle w:val="Lienhypertexte"/>
                <w:rFonts w:cs="Times New Roman"/>
                <w:noProof/>
              </w:rPr>
              <w:t>c.</w:t>
            </w:r>
            <w:r>
              <w:rPr>
                <w:rFonts w:eastAsiaTheme="minorEastAsia"/>
                <w:noProof/>
                <w:lang w:eastAsia="fr-FR"/>
              </w:rPr>
              <w:tab/>
            </w:r>
            <w:r w:rsidRPr="005B572C">
              <w:rPr>
                <w:rStyle w:val="Lienhypertexte"/>
                <w:rFonts w:cs="Times New Roman"/>
                <w:noProof/>
              </w:rPr>
              <w:t>Nedjma :</w:t>
            </w:r>
            <w:r>
              <w:rPr>
                <w:noProof/>
                <w:webHidden/>
              </w:rPr>
              <w:tab/>
            </w:r>
            <w:r>
              <w:rPr>
                <w:noProof/>
                <w:webHidden/>
              </w:rPr>
              <w:fldChar w:fldCharType="begin"/>
            </w:r>
            <w:r>
              <w:rPr>
                <w:noProof/>
                <w:webHidden/>
              </w:rPr>
              <w:instrText xml:space="preserve"> PAGEREF _Toc496644008 \h </w:instrText>
            </w:r>
            <w:r>
              <w:rPr>
                <w:noProof/>
                <w:webHidden/>
              </w:rPr>
            </w:r>
            <w:r>
              <w:rPr>
                <w:noProof/>
                <w:webHidden/>
              </w:rPr>
              <w:fldChar w:fldCharType="separate"/>
            </w:r>
            <w:r>
              <w:rPr>
                <w:noProof/>
                <w:webHidden/>
              </w:rPr>
              <w:t>7</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09" w:history="1">
            <w:r w:rsidRPr="005B572C">
              <w:rPr>
                <w:rStyle w:val="Lienhypertexte"/>
                <w:rFonts w:cs="Times New Roman"/>
                <w:noProof/>
              </w:rPr>
              <w:t>d.</w:t>
            </w:r>
            <w:r>
              <w:rPr>
                <w:rFonts w:eastAsiaTheme="minorEastAsia"/>
                <w:noProof/>
                <w:lang w:eastAsia="fr-FR"/>
              </w:rPr>
              <w:tab/>
            </w:r>
            <w:r w:rsidRPr="005B572C">
              <w:rPr>
                <w:rStyle w:val="Lienhypertexte"/>
                <w:rFonts w:cs="Times New Roman"/>
                <w:noProof/>
              </w:rPr>
              <w:t>De Nedjma vers Ooredoo :</w:t>
            </w:r>
            <w:r>
              <w:rPr>
                <w:noProof/>
                <w:webHidden/>
              </w:rPr>
              <w:tab/>
            </w:r>
            <w:r>
              <w:rPr>
                <w:noProof/>
                <w:webHidden/>
              </w:rPr>
              <w:fldChar w:fldCharType="begin"/>
            </w:r>
            <w:r>
              <w:rPr>
                <w:noProof/>
                <w:webHidden/>
              </w:rPr>
              <w:instrText xml:space="preserve"> PAGEREF _Toc496644009 \h </w:instrText>
            </w:r>
            <w:r>
              <w:rPr>
                <w:noProof/>
                <w:webHidden/>
              </w:rPr>
            </w:r>
            <w:r>
              <w:rPr>
                <w:noProof/>
                <w:webHidden/>
              </w:rPr>
              <w:fldChar w:fldCharType="separate"/>
            </w:r>
            <w:r>
              <w:rPr>
                <w:noProof/>
                <w:webHidden/>
              </w:rPr>
              <w:t>7</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10" w:history="1">
            <w:r w:rsidRPr="005B572C">
              <w:rPr>
                <w:rStyle w:val="Lienhypertexte"/>
                <w:rFonts w:cs="Times New Roman"/>
                <w:noProof/>
              </w:rPr>
              <w:t>e.</w:t>
            </w:r>
            <w:r>
              <w:rPr>
                <w:rFonts w:eastAsiaTheme="minorEastAsia"/>
                <w:noProof/>
                <w:lang w:eastAsia="fr-FR"/>
              </w:rPr>
              <w:tab/>
            </w:r>
            <w:r w:rsidRPr="005B572C">
              <w:rPr>
                <w:rStyle w:val="Lienhypertexte"/>
                <w:rFonts w:cs="Times New Roman"/>
                <w:noProof/>
              </w:rPr>
              <w:t>Ooredoo : La nouvelle ère</w:t>
            </w:r>
            <w:r>
              <w:rPr>
                <w:noProof/>
                <w:webHidden/>
              </w:rPr>
              <w:tab/>
            </w:r>
            <w:r>
              <w:rPr>
                <w:noProof/>
                <w:webHidden/>
              </w:rPr>
              <w:fldChar w:fldCharType="begin"/>
            </w:r>
            <w:r>
              <w:rPr>
                <w:noProof/>
                <w:webHidden/>
              </w:rPr>
              <w:instrText xml:space="preserve"> PAGEREF _Toc496644010 \h </w:instrText>
            </w:r>
            <w:r>
              <w:rPr>
                <w:noProof/>
                <w:webHidden/>
              </w:rPr>
            </w:r>
            <w:r>
              <w:rPr>
                <w:noProof/>
                <w:webHidden/>
              </w:rPr>
              <w:fldChar w:fldCharType="separate"/>
            </w:r>
            <w:r>
              <w:rPr>
                <w:noProof/>
                <w:webHidden/>
              </w:rPr>
              <w:t>7</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11" w:history="1">
            <w:r w:rsidRPr="005B572C">
              <w:rPr>
                <w:rStyle w:val="Lienhypertexte"/>
                <w:rFonts w:cs="Times New Roman"/>
                <w:noProof/>
              </w:rPr>
              <w:t>f.</w:t>
            </w:r>
            <w:r>
              <w:rPr>
                <w:rFonts w:eastAsiaTheme="minorEastAsia"/>
                <w:noProof/>
                <w:lang w:eastAsia="fr-FR"/>
              </w:rPr>
              <w:tab/>
            </w:r>
            <w:r w:rsidRPr="005B572C">
              <w:rPr>
                <w:rStyle w:val="Lienhypertexte"/>
                <w:rFonts w:cs="Times New Roman"/>
                <w:noProof/>
              </w:rPr>
              <w:t>Le réseau d’Ooredoo :</w:t>
            </w:r>
            <w:r>
              <w:rPr>
                <w:noProof/>
                <w:webHidden/>
              </w:rPr>
              <w:tab/>
            </w:r>
            <w:r>
              <w:rPr>
                <w:noProof/>
                <w:webHidden/>
              </w:rPr>
              <w:fldChar w:fldCharType="begin"/>
            </w:r>
            <w:r>
              <w:rPr>
                <w:noProof/>
                <w:webHidden/>
              </w:rPr>
              <w:instrText xml:space="preserve"> PAGEREF _Toc496644011 \h </w:instrText>
            </w:r>
            <w:r>
              <w:rPr>
                <w:noProof/>
                <w:webHidden/>
              </w:rPr>
            </w:r>
            <w:r>
              <w:rPr>
                <w:noProof/>
                <w:webHidden/>
              </w:rPr>
              <w:fldChar w:fldCharType="separate"/>
            </w:r>
            <w:r>
              <w:rPr>
                <w:noProof/>
                <w:webHidden/>
              </w:rPr>
              <w:t>7</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12" w:history="1">
            <w:r w:rsidRPr="005B572C">
              <w:rPr>
                <w:rStyle w:val="Lienhypertexte"/>
                <w:rFonts w:cs="Times New Roman"/>
                <w:noProof/>
              </w:rPr>
              <w:t>g.</w:t>
            </w:r>
            <w:r>
              <w:rPr>
                <w:rFonts w:eastAsiaTheme="minorEastAsia"/>
                <w:noProof/>
                <w:lang w:eastAsia="fr-FR"/>
              </w:rPr>
              <w:tab/>
            </w:r>
            <w:r w:rsidRPr="005B572C">
              <w:rPr>
                <w:rStyle w:val="Lienhypertexte"/>
                <w:rFonts w:cs="Times New Roman"/>
                <w:noProof/>
              </w:rPr>
              <w:t>Ooredoo, l’opérateur citoyen :</w:t>
            </w:r>
            <w:r>
              <w:rPr>
                <w:noProof/>
                <w:webHidden/>
              </w:rPr>
              <w:tab/>
            </w:r>
            <w:r>
              <w:rPr>
                <w:noProof/>
                <w:webHidden/>
              </w:rPr>
              <w:fldChar w:fldCharType="begin"/>
            </w:r>
            <w:r>
              <w:rPr>
                <w:noProof/>
                <w:webHidden/>
              </w:rPr>
              <w:instrText xml:space="preserve"> PAGEREF _Toc496644012 \h </w:instrText>
            </w:r>
            <w:r>
              <w:rPr>
                <w:noProof/>
                <w:webHidden/>
              </w:rPr>
            </w:r>
            <w:r>
              <w:rPr>
                <w:noProof/>
                <w:webHidden/>
              </w:rPr>
              <w:fldChar w:fldCharType="separate"/>
            </w:r>
            <w:r>
              <w:rPr>
                <w:noProof/>
                <w:webHidden/>
              </w:rPr>
              <w:t>7</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13" w:history="1">
            <w:r w:rsidRPr="005B572C">
              <w:rPr>
                <w:rStyle w:val="Lienhypertexte"/>
                <w:rFonts w:cs="Times New Roman"/>
                <w:noProof/>
              </w:rPr>
              <w:t>h.</w:t>
            </w:r>
            <w:r>
              <w:rPr>
                <w:rFonts w:eastAsiaTheme="minorEastAsia"/>
                <w:noProof/>
                <w:lang w:eastAsia="fr-FR"/>
              </w:rPr>
              <w:tab/>
            </w:r>
            <w:r w:rsidRPr="005B572C">
              <w:rPr>
                <w:rStyle w:val="Lienhypertexte"/>
                <w:rFonts w:cs="Times New Roman"/>
                <w:noProof/>
              </w:rPr>
              <w:t>Organigramme de l’entreprise Ooredoo</w:t>
            </w:r>
            <w:r>
              <w:rPr>
                <w:noProof/>
                <w:webHidden/>
              </w:rPr>
              <w:tab/>
            </w:r>
            <w:r>
              <w:rPr>
                <w:noProof/>
                <w:webHidden/>
              </w:rPr>
              <w:fldChar w:fldCharType="begin"/>
            </w:r>
            <w:r>
              <w:rPr>
                <w:noProof/>
                <w:webHidden/>
              </w:rPr>
              <w:instrText xml:space="preserve"> PAGEREF _Toc496644013 \h </w:instrText>
            </w:r>
            <w:r>
              <w:rPr>
                <w:noProof/>
                <w:webHidden/>
              </w:rPr>
            </w:r>
            <w:r>
              <w:rPr>
                <w:noProof/>
                <w:webHidden/>
              </w:rPr>
              <w:fldChar w:fldCharType="separate"/>
            </w:r>
            <w:r>
              <w:rPr>
                <w:noProof/>
                <w:webHidden/>
              </w:rPr>
              <w:t>8</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14" w:history="1">
            <w:r w:rsidRPr="005B572C">
              <w:rPr>
                <w:rStyle w:val="Lienhypertexte"/>
                <w:rFonts w:cs="Times New Roman"/>
                <w:noProof/>
              </w:rPr>
              <w:t>2.</w:t>
            </w:r>
            <w:r>
              <w:rPr>
                <w:rFonts w:eastAsiaTheme="minorEastAsia"/>
                <w:noProof/>
                <w:lang w:eastAsia="fr-FR"/>
              </w:rPr>
              <w:tab/>
            </w:r>
            <w:r w:rsidRPr="005B572C">
              <w:rPr>
                <w:rStyle w:val="Lienhypertexte"/>
                <w:rFonts w:cs="Times New Roman"/>
                <w:noProof/>
              </w:rPr>
              <w:t>Service d’accueil :</w:t>
            </w:r>
            <w:r>
              <w:rPr>
                <w:noProof/>
                <w:webHidden/>
              </w:rPr>
              <w:tab/>
            </w:r>
            <w:r>
              <w:rPr>
                <w:noProof/>
                <w:webHidden/>
              </w:rPr>
              <w:fldChar w:fldCharType="begin"/>
            </w:r>
            <w:r>
              <w:rPr>
                <w:noProof/>
                <w:webHidden/>
              </w:rPr>
              <w:instrText xml:space="preserve"> PAGEREF _Toc496644014 \h </w:instrText>
            </w:r>
            <w:r>
              <w:rPr>
                <w:noProof/>
                <w:webHidden/>
              </w:rPr>
            </w:r>
            <w:r>
              <w:rPr>
                <w:noProof/>
                <w:webHidden/>
              </w:rPr>
              <w:fldChar w:fldCharType="separate"/>
            </w:r>
            <w:r>
              <w:rPr>
                <w:noProof/>
                <w:webHidden/>
              </w:rPr>
              <w:t>9</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15" w:history="1">
            <w:r w:rsidRPr="005B572C">
              <w:rPr>
                <w:rStyle w:val="Lienhypertexte"/>
                <w:noProof/>
              </w:rPr>
              <w:t>a.</w:t>
            </w:r>
            <w:r>
              <w:rPr>
                <w:rFonts w:eastAsiaTheme="minorEastAsia"/>
                <w:noProof/>
                <w:lang w:eastAsia="fr-FR"/>
              </w:rPr>
              <w:tab/>
            </w:r>
            <w:r w:rsidRPr="005B572C">
              <w:rPr>
                <w:rStyle w:val="Lienhypertexte"/>
                <w:noProof/>
              </w:rPr>
              <w:t>Présentation du service d’accueil administration système UNIX :</w:t>
            </w:r>
            <w:r>
              <w:rPr>
                <w:noProof/>
                <w:webHidden/>
              </w:rPr>
              <w:tab/>
            </w:r>
            <w:r>
              <w:rPr>
                <w:noProof/>
                <w:webHidden/>
              </w:rPr>
              <w:fldChar w:fldCharType="begin"/>
            </w:r>
            <w:r>
              <w:rPr>
                <w:noProof/>
                <w:webHidden/>
              </w:rPr>
              <w:instrText xml:space="preserve"> PAGEREF _Toc496644015 \h </w:instrText>
            </w:r>
            <w:r>
              <w:rPr>
                <w:noProof/>
                <w:webHidden/>
              </w:rPr>
            </w:r>
            <w:r>
              <w:rPr>
                <w:noProof/>
                <w:webHidden/>
              </w:rPr>
              <w:fldChar w:fldCharType="separate"/>
            </w:r>
            <w:r>
              <w:rPr>
                <w:noProof/>
                <w:webHidden/>
              </w:rPr>
              <w:t>9</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16" w:history="1">
            <w:r w:rsidRPr="005B572C">
              <w:rPr>
                <w:rStyle w:val="Lienhypertexte"/>
                <w:noProof/>
              </w:rPr>
              <w:t>b.</w:t>
            </w:r>
            <w:r>
              <w:rPr>
                <w:rFonts w:eastAsiaTheme="minorEastAsia"/>
                <w:noProof/>
                <w:lang w:eastAsia="fr-FR"/>
              </w:rPr>
              <w:tab/>
            </w:r>
            <w:r w:rsidRPr="005B572C">
              <w:rPr>
                <w:rStyle w:val="Lienhypertexte"/>
                <w:noProof/>
              </w:rPr>
              <w:t>Missions :</w:t>
            </w:r>
            <w:r>
              <w:rPr>
                <w:noProof/>
                <w:webHidden/>
              </w:rPr>
              <w:tab/>
            </w:r>
            <w:r>
              <w:rPr>
                <w:noProof/>
                <w:webHidden/>
              </w:rPr>
              <w:fldChar w:fldCharType="begin"/>
            </w:r>
            <w:r>
              <w:rPr>
                <w:noProof/>
                <w:webHidden/>
              </w:rPr>
              <w:instrText xml:space="preserve"> PAGEREF _Toc496644016 \h </w:instrText>
            </w:r>
            <w:r>
              <w:rPr>
                <w:noProof/>
                <w:webHidden/>
              </w:rPr>
            </w:r>
            <w:r>
              <w:rPr>
                <w:noProof/>
                <w:webHidden/>
              </w:rPr>
              <w:fldChar w:fldCharType="separate"/>
            </w:r>
            <w:r>
              <w:rPr>
                <w:noProof/>
                <w:webHidden/>
              </w:rPr>
              <w:t>9</w:t>
            </w:r>
            <w:r>
              <w:rPr>
                <w:noProof/>
                <w:webHidden/>
              </w:rPr>
              <w:fldChar w:fldCharType="end"/>
            </w:r>
          </w:hyperlink>
        </w:p>
        <w:p w:rsidR="00252657" w:rsidRDefault="00252657">
          <w:pPr>
            <w:pStyle w:val="TM1"/>
            <w:tabs>
              <w:tab w:val="left" w:pos="660"/>
              <w:tab w:val="right" w:leader="dot" w:pos="9062"/>
            </w:tabs>
            <w:rPr>
              <w:rFonts w:eastAsiaTheme="minorEastAsia"/>
              <w:noProof/>
              <w:lang w:eastAsia="fr-FR"/>
            </w:rPr>
          </w:pPr>
          <w:hyperlink w:anchor="_Toc496644017" w:history="1">
            <w:r w:rsidRPr="005B572C">
              <w:rPr>
                <w:rStyle w:val="Lienhypertexte"/>
                <w:noProof/>
              </w:rPr>
              <w:t>III.</w:t>
            </w:r>
            <w:r>
              <w:rPr>
                <w:rFonts w:eastAsiaTheme="minorEastAsia"/>
                <w:noProof/>
                <w:lang w:eastAsia="fr-FR"/>
              </w:rPr>
              <w:tab/>
            </w:r>
            <w:r w:rsidRPr="005B572C">
              <w:rPr>
                <w:rStyle w:val="Lienhypertexte"/>
                <w:noProof/>
              </w:rPr>
              <w:t>Chapitre 2 : Présentation du projet</w:t>
            </w:r>
            <w:r>
              <w:rPr>
                <w:noProof/>
                <w:webHidden/>
              </w:rPr>
              <w:tab/>
            </w:r>
            <w:r>
              <w:rPr>
                <w:noProof/>
                <w:webHidden/>
              </w:rPr>
              <w:fldChar w:fldCharType="begin"/>
            </w:r>
            <w:r>
              <w:rPr>
                <w:noProof/>
                <w:webHidden/>
              </w:rPr>
              <w:instrText xml:space="preserve"> PAGEREF _Toc496644017 \h </w:instrText>
            </w:r>
            <w:r>
              <w:rPr>
                <w:noProof/>
                <w:webHidden/>
              </w:rPr>
            </w:r>
            <w:r>
              <w:rPr>
                <w:noProof/>
                <w:webHidden/>
              </w:rPr>
              <w:fldChar w:fldCharType="separate"/>
            </w:r>
            <w:r>
              <w:rPr>
                <w:noProof/>
                <w:webHidden/>
              </w:rPr>
              <w:t>10</w:t>
            </w:r>
            <w:r>
              <w:rPr>
                <w:noProof/>
                <w:webHidden/>
              </w:rPr>
              <w:fldChar w:fldCharType="end"/>
            </w:r>
          </w:hyperlink>
        </w:p>
        <w:p w:rsidR="00252657" w:rsidRDefault="00252657">
          <w:pPr>
            <w:pStyle w:val="TM2"/>
            <w:tabs>
              <w:tab w:val="right" w:leader="dot" w:pos="9062"/>
            </w:tabs>
            <w:rPr>
              <w:rFonts w:eastAsiaTheme="minorEastAsia"/>
              <w:noProof/>
              <w:lang w:eastAsia="fr-FR"/>
            </w:rPr>
          </w:pPr>
          <w:hyperlink w:anchor="_Toc496644018" w:history="1">
            <w:r w:rsidRPr="005B572C">
              <w:rPr>
                <w:rStyle w:val="Lienhypertexte"/>
                <w:rFonts w:cs="Times New Roman"/>
                <w:noProof/>
              </w:rPr>
              <w:t>1.  Introduction :</w:t>
            </w:r>
            <w:r>
              <w:rPr>
                <w:noProof/>
                <w:webHidden/>
              </w:rPr>
              <w:tab/>
            </w:r>
            <w:r>
              <w:rPr>
                <w:noProof/>
                <w:webHidden/>
              </w:rPr>
              <w:fldChar w:fldCharType="begin"/>
            </w:r>
            <w:r>
              <w:rPr>
                <w:noProof/>
                <w:webHidden/>
              </w:rPr>
              <w:instrText xml:space="preserve"> PAGEREF _Toc496644018 \h </w:instrText>
            </w:r>
            <w:r>
              <w:rPr>
                <w:noProof/>
                <w:webHidden/>
              </w:rPr>
            </w:r>
            <w:r>
              <w:rPr>
                <w:noProof/>
                <w:webHidden/>
              </w:rPr>
              <w:fldChar w:fldCharType="separate"/>
            </w:r>
            <w:r>
              <w:rPr>
                <w:noProof/>
                <w:webHidden/>
              </w:rPr>
              <w:t>10</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19" w:history="1">
            <w:r w:rsidRPr="005B572C">
              <w:rPr>
                <w:rStyle w:val="Lienhypertexte"/>
                <w:rFonts w:cs="Times New Roman"/>
                <w:noProof/>
              </w:rPr>
              <w:t>2.</w:t>
            </w:r>
            <w:r>
              <w:rPr>
                <w:rFonts w:eastAsiaTheme="minorEastAsia"/>
                <w:noProof/>
                <w:lang w:eastAsia="fr-FR"/>
              </w:rPr>
              <w:tab/>
            </w:r>
            <w:r w:rsidRPr="005B572C">
              <w:rPr>
                <w:rStyle w:val="Lienhypertexte"/>
                <w:rFonts w:cs="Times New Roman"/>
                <w:noProof/>
              </w:rPr>
              <w:t>Problématique :</w:t>
            </w:r>
            <w:r>
              <w:rPr>
                <w:noProof/>
                <w:webHidden/>
              </w:rPr>
              <w:tab/>
            </w:r>
            <w:r>
              <w:rPr>
                <w:noProof/>
                <w:webHidden/>
              </w:rPr>
              <w:fldChar w:fldCharType="begin"/>
            </w:r>
            <w:r>
              <w:rPr>
                <w:noProof/>
                <w:webHidden/>
              </w:rPr>
              <w:instrText xml:space="preserve"> PAGEREF _Toc496644019 \h </w:instrText>
            </w:r>
            <w:r>
              <w:rPr>
                <w:noProof/>
                <w:webHidden/>
              </w:rPr>
            </w:r>
            <w:r>
              <w:rPr>
                <w:noProof/>
                <w:webHidden/>
              </w:rPr>
              <w:fldChar w:fldCharType="separate"/>
            </w:r>
            <w:r>
              <w:rPr>
                <w:noProof/>
                <w:webHidden/>
              </w:rPr>
              <w:t>10</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20" w:history="1">
            <w:r w:rsidRPr="005B572C">
              <w:rPr>
                <w:rStyle w:val="Lienhypertexte"/>
                <w:rFonts w:cs="Times New Roman"/>
                <w:noProof/>
              </w:rPr>
              <w:t>3.</w:t>
            </w:r>
            <w:r>
              <w:rPr>
                <w:rFonts w:eastAsiaTheme="minorEastAsia"/>
                <w:noProof/>
                <w:lang w:eastAsia="fr-FR"/>
              </w:rPr>
              <w:tab/>
            </w:r>
            <w:r w:rsidRPr="005B572C">
              <w:rPr>
                <w:rStyle w:val="Lienhypertexte"/>
                <w:rFonts w:cs="Times New Roman"/>
                <w:noProof/>
              </w:rPr>
              <w:t>La gestion centralisée des utilisateurs</w:t>
            </w:r>
            <w:r>
              <w:rPr>
                <w:noProof/>
                <w:webHidden/>
              </w:rPr>
              <w:tab/>
            </w:r>
            <w:r>
              <w:rPr>
                <w:noProof/>
                <w:webHidden/>
              </w:rPr>
              <w:fldChar w:fldCharType="begin"/>
            </w:r>
            <w:r>
              <w:rPr>
                <w:noProof/>
                <w:webHidden/>
              </w:rPr>
              <w:instrText xml:space="preserve"> PAGEREF _Toc496644020 \h </w:instrText>
            </w:r>
            <w:r>
              <w:rPr>
                <w:noProof/>
                <w:webHidden/>
              </w:rPr>
            </w:r>
            <w:r>
              <w:rPr>
                <w:noProof/>
                <w:webHidden/>
              </w:rPr>
              <w:fldChar w:fldCharType="separate"/>
            </w:r>
            <w:r>
              <w:rPr>
                <w:noProof/>
                <w:webHidden/>
              </w:rPr>
              <w:t>10</w:t>
            </w:r>
            <w:r>
              <w:rPr>
                <w:noProof/>
                <w:webHidden/>
              </w:rPr>
              <w:fldChar w:fldCharType="end"/>
            </w:r>
          </w:hyperlink>
        </w:p>
        <w:p w:rsidR="00252657" w:rsidRDefault="00252657">
          <w:pPr>
            <w:pStyle w:val="TM1"/>
            <w:tabs>
              <w:tab w:val="left" w:pos="660"/>
              <w:tab w:val="right" w:leader="dot" w:pos="9062"/>
            </w:tabs>
            <w:rPr>
              <w:rFonts w:eastAsiaTheme="minorEastAsia"/>
              <w:noProof/>
              <w:lang w:eastAsia="fr-FR"/>
            </w:rPr>
          </w:pPr>
          <w:hyperlink w:anchor="_Toc496644021" w:history="1">
            <w:r w:rsidRPr="005B572C">
              <w:rPr>
                <w:rStyle w:val="Lienhypertexte"/>
                <w:noProof/>
              </w:rPr>
              <w:t>IV.</w:t>
            </w:r>
            <w:r>
              <w:rPr>
                <w:rFonts w:eastAsiaTheme="minorEastAsia"/>
                <w:noProof/>
                <w:lang w:eastAsia="fr-FR"/>
              </w:rPr>
              <w:tab/>
            </w:r>
            <w:r w:rsidRPr="005B572C">
              <w:rPr>
                <w:rStyle w:val="Lienhypertexte"/>
                <w:noProof/>
              </w:rPr>
              <w:t>Chapitre 3 : Etude de l’existant</w:t>
            </w:r>
            <w:r>
              <w:rPr>
                <w:noProof/>
                <w:webHidden/>
              </w:rPr>
              <w:tab/>
            </w:r>
            <w:r>
              <w:rPr>
                <w:noProof/>
                <w:webHidden/>
              </w:rPr>
              <w:fldChar w:fldCharType="begin"/>
            </w:r>
            <w:r>
              <w:rPr>
                <w:noProof/>
                <w:webHidden/>
              </w:rPr>
              <w:instrText xml:space="preserve"> PAGEREF _Toc496644021 \h </w:instrText>
            </w:r>
            <w:r>
              <w:rPr>
                <w:noProof/>
                <w:webHidden/>
              </w:rPr>
            </w:r>
            <w:r>
              <w:rPr>
                <w:noProof/>
                <w:webHidden/>
              </w:rPr>
              <w:fldChar w:fldCharType="separate"/>
            </w:r>
            <w:r>
              <w:rPr>
                <w:noProof/>
                <w:webHidden/>
              </w:rPr>
              <w:t>11</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22" w:history="1">
            <w:r w:rsidRPr="005B572C">
              <w:rPr>
                <w:rStyle w:val="Lienhypertexte"/>
                <w:rFonts w:cs="Times New Roman"/>
                <w:noProof/>
              </w:rPr>
              <w:t>1.</w:t>
            </w:r>
            <w:r>
              <w:rPr>
                <w:rFonts w:eastAsiaTheme="minorEastAsia"/>
                <w:noProof/>
                <w:lang w:eastAsia="fr-FR"/>
              </w:rPr>
              <w:tab/>
            </w:r>
            <w:r w:rsidRPr="005B572C">
              <w:rPr>
                <w:rStyle w:val="Lienhypertexte"/>
                <w:rFonts w:cs="Times New Roman"/>
                <w:noProof/>
              </w:rPr>
              <w:t>Introduction :</w:t>
            </w:r>
            <w:r>
              <w:rPr>
                <w:noProof/>
                <w:webHidden/>
              </w:rPr>
              <w:tab/>
            </w:r>
            <w:r>
              <w:rPr>
                <w:noProof/>
                <w:webHidden/>
              </w:rPr>
              <w:fldChar w:fldCharType="begin"/>
            </w:r>
            <w:r>
              <w:rPr>
                <w:noProof/>
                <w:webHidden/>
              </w:rPr>
              <w:instrText xml:space="preserve"> PAGEREF _Toc496644022 \h </w:instrText>
            </w:r>
            <w:r>
              <w:rPr>
                <w:noProof/>
                <w:webHidden/>
              </w:rPr>
            </w:r>
            <w:r>
              <w:rPr>
                <w:noProof/>
                <w:webHidden/>
              </w:rPr>
              <w:fldChar w:fldCharType="separate"/>
            </w:r>
            <w:r>
              <w:rPr>
                <w:noProof/>
                <w:webHidden/>
              </w:rPr>
              <w:t>11</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23" w:history="1">
            <w:r w:rsidRPr="005B572C">
              <w:rPr>
                <w:rStyle w:val="Lienhypertexte"/>
                <w:rFonts w:cs="Times New Roman"/>
                <w:noProof/>
              </w:rPr>
              <w:t>2.</w:t>
            </w:r>
            <w:r>
              <w:rPr>
                <w:rFonts w:eastAsiaTheme="minorEastAsia"/>
                <w:noProof/>
                <w:lang w:eastAsia="fr-FR"/>
              </w:rPr>
              <w:tab/>
            </w:r>
            <w:r w:rsidRPr="005B572C">
              <w:rPr>
                <w:rStyle w:val="Lienhypertexte"/>
                <w:rFonts w:cs="Times New Roman"/>
                <w:noProof/>
              </w:rPr>
              <w:t>Applications et outils pour la gestion centralisée des utilisateurs</w:t>
            </w:r>
            <w:r>
              <w:rPr>
                <w:noProof/>
                <w:webHidden/>
              </w:rPr>
              <w:tab/>
            </w:r>
            <w:r>
              <w:rPr>
                <w:noProof/>
                <w:webHidden/>
              </w:rPr>
              <w:fldChar w:fldCharType="begin"/>
            </w:r>
            <w:r>
              <w:rPr>
                <w:noProof/>
                <w:webHidden/>
              </w:rPr>
              <w:instrText xml:space="preserve"> PAGEREF _Toc496644023 \h </w:instrText>
            </w:r>
            <w:r>
              <w:rPr>
                <w:noProof/>
                <w:webHidden/>
              </w:rPr>
            </w:r>
            <w:r>
              <w:rPr>
                <w:noProof/>
                <w:webHidden/>
              </w:rPr>
              <w:fldChar w:fldCharType="separate"/>
            </w:r>
            <w:r>
              <w:rPr>
                <w:noProof/>
                <w:webHidden/>
              </w:rPr>
              <w:t>11</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24" w:history="1">
            <w:r w:rsidRPr="005B572C">
              <w:rPr>
                <w:rStyle w:val="Lienhypertexte"/>
                <w:rFonts w:cs="Times New Roman"/>
                <w:noProof/>
              </w:rPr>
              <w:t>a.</w:t>
            </w:r>
            <w:r>
              <w:rPr>
                <w:rFonts w:eastAsiaTheme="minorEastAsia"/>
                <w:noProof/>
                <w:lang w:eastAsia="fr-FR"/>
              </w:rPr>
              <w:tab/>
            </w:r>
            <w:r w:rsidRPr="005B572C">
              <w:rPr>
                <w:rStyle w:val="Lienhypertexte"/>
                <w:rFonts w:cs="Times New Roman"/>
                <w:noProof/>
              </w:rPr>
              <w:t>L’annuaire centralisée</w:t>
            </w:r>
            <w:r>
              <w:rPr>
                <w:noProof/>
                <w:webHidden/>
              </w:rPr>
              <w:tab/>
            </w:r>
            <w:r>
              <w:rPr>
                <w:noProof/>
                <w:webHidden/>
              </w:rPr>
              <w:fldChar w:fldCharType="begin"/>
            </w:r>
            <w:r>
              <w:rPr>
                <w:noProof/>
                <w:webHidden/>
              </w:rPr>
              <w:instrText xml:space="preserve"> PAGEREF _Toc496644024 \h </w:instrText>
            </w:r>
            <w:r>
              <w:rPr>
                <w:noProof/>
                <w:webHidden/>
              </w:rPr>
            </w:r>
            <w:r>
              <w:rPr>
                <w:noProof/>
                <w:webHidden/>
              </w:rPr>
              <w:fldChar w:fldCharType="separate"/>
            </w:r>
            <w:r>
              <w:rPr>
                <w:noProof/>
                <w:webHidden/>
              </w:rPr>
              <w:t>11</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25" w:history="1">
            <w:r w:rsidRPr="005B572C">
              <w:rPr>
                <w:rStyle w:val="Lienhypertexte"/>
                <w:rFonts w:cs="Times New Roman"/>
                <w:noProof/>
                <w:lang w:val="en-US"/>
              </w:rPr>
              <w:t>b.</w:t>
            </w:r>
            <w:r>
              <w:rPr>
                <w:rFonts w:eastAsiaTheme="minorEastAsia"/>
                <w:noProof/>
                <w:lang w:eastAsia="fr-FR"/>
              </w:rPr>
              <w:tab/>
            </w:r>
            <w:r w:rsidRPr="005B572C">
              <w:rPr>
                <w:rStyle w:val="Lienhypertexte"/>
                <w:rFonts w:cs="Times New Roman"/>
                <w:noProof/>
                <w:lang w:val="en-US"/>
              </w:rPr>
              <w:t>Lightweight Directory Access Protocol (LDAP)</w:t>
            </w:r>
            <w:r>
              <w:rPr>
                <w:noProof/>
                <w:webHidden/>
              </w:rPr>
              <w:tab/>
            </w:r>
            <w:r>
              <w:rPr>
                <w:noProof/>
                <w:webHidden/>
              </w:rPr>
              <w:fldChar w:fldCharType="begin"/>
            </w:r>
            <w:r>
              <w:rPr>
                <w:noProof/>
                <w:webHidden/>
              </w:rPr>
              <w:instrText xml:space="preserve"> PAGEREF _Toc496644025 \h </w:instrText>
            </w:r>
            <w:r>
              <w:rPr>
                <w:noProof/>
                <w:webHidden/>
              </w:rPr>
            </w:r>
            <w:r>
              <w:rPr>
                <w:noProof/>
                <w:webHidden/>
              </w:rPr>
              <w:fldChar w:fldCharType="separate"/>
            </w:r>
            <w:r>
              <w:rPr>
                <w:noProof/>
                <w:webHidden/>
              </w:rPr>
              <w:t>11</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26" w:history="1">
            <w:r w:rsidRPr="005B572C">
              <w:rPr>
                <w:rStyle w:val="Lienhypertexte"/>
                <w:rFonts w:cs="Times New Roman"/>
                <w:noProof/>
              </w:rPr>
              <w:t>c.</w:t>
            </w:r>
            <w:r>
              <w:rPr>
                <w:rFonts w:eastAsiaTheme="minorEastAsia"/>
                <w:noProof/>
                <w:lang w:eastAsia="fr-FR"/>
              </w:rPr>
              <w:tab/>
            </w:r>
            <w:r w:rsidRPr="005B572C">
              <w:rPr>
                <w:rStyle w:val="Lienhypertexte"/>
                <w:rFonts w:cs="Times New Roman"/>
                <w:noProof/>
              </w:rPr>
              <w:t>Utilisation du protocole (LDAP)</w:t>
            </w:r>
            <w:r>
              <w:rPr>
                <w:noProof/>
                <w:webHidden/>
              </w:rPr>
              <w:tab/>
            </w:r>
            <w:r>
              <w:rPr>
                <w:noProof/>
                <w:webHidden/>
              </w:rPr>
              <w:fldChar w:fldCharType="begin"/>
            </w:r>
            <w:r>
              <w:rPr>
                <w:noProof/>
                <w:webHidden/>
              </w:rPr>
              <w:instrText xml:space="preserve"> PAGEREF _Toc496644026 \h </w:instrText>
            </w:r>
            <w:r>
              <w:rPr>
                <w:noProof/>
                <w:webHidden/>
              </w:rPr>
            </w:r>
            <w:r>
              <w:rPr>
                <w:noProof/>
                <w:webHidden/>
              </w:rPr>
              <w:fldChar w:fldCharType="separate"/>
            </w:r>
            <w:r>
              <w:rPr>
                <w:noProof/>
                <w:webHidden/>
              </w:rPr>
              <w:t>11</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27" w:history="1">
            <w:r w:rsidRPr="005B572C">
              <w:rPr>
                <w:rStyle w:val="Lienhypertexte"/>
                <w:rFonts w:eastAsia="Times New Roman" w:cs="Times New Roman"/>
                <w:noProof/>
                <w:lang w:eastAsia="fr-FR"/>
              </w:rPr>
              <w:t>d.</w:t>
            </w:r>
            <w:r>
              <w:rPr>
                <w:rFonts w:eastAsiaTheme="minorEastAsia"/>
                <w:noProof/>
                <w:lang w:eastAsia="fr-FR"/>
              </w:rPr>
              <w:tab/>
            </w:r>
            <w:r w:rsidRPr="005B572C">
              <w:rPr>
                <w:rStyle w:val="Lienhypertexte"/>
                <w:rFonts w:eastAsia="Times New Roman" w:cs="Times New Roman"/>
                <w:noProof/>
                <w:lang w:eastAsia="fr-FR"/>
              </w:rPr>
              <w:t>L'arborescence d'informations (DIT)</w:t>
            </w:r>
            <w:r>
              <w:rPr>
                <w:noProof/>
                <w:webHidden/>
              </w:rPr>
              <w:tab/>
            </w:r>
            <w:r>
              <w:rPr>
                <w:noProof/>
                <w:webHidden/>
              </w:rPr>
              <w:fldChar w:fldCharType="begin"/>
            </w:r>
            <w:r>
              <w:rPr>
                <w:noProof/>
                <w:webHidden/>
              </w:rPr>
              <w:instrText xml:space="preserve"> PAGEREF _Toc496644027 \h </w:instrText>
            </w:r>
            <w:r>
              <w:rPr>
                <w:noProof/>
                <w:webHidden/>
              </w:rPr>
            </w:r>
            <w:r>
              <w:rPr>
                <w:noProof/>
                <w:webHidden/>
              </w:rPr>
              <w:fldChar w:fldCharType="separate"/>
            </w:r>
            <w:r>
              <w:rPr>
                <w:noProof/>
                <w:webHidden/>
              </w:rPr>
              <w:t>12</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28" w:history="1">
            <w:r w:rsidRPr="005B572C">
              <w:rPr>
                <w:rStyle w:val="Lienhypertexte"/>
                <w:rFonts w:cs="Times New Roman"/>
                <w:noProof/>
              </w:rPr>
              <w:t>3.</w:t>
            </w:r>
            <w:r>
              <w:rPr>
                <w:rFonts w:eastAsiaTheme="minorEastAsia"/>
                <w:noProof/>
                <w:lang w:eastAsia="fr-FR"/>
              </w:rPr>
              <w:tab/>
            </w:r>
            <w:r w:rsidRPr="005B572C">
              <w:rPr>
                <w:rStyle w:val="Lienhypertexte"/>
                <w:rFonts w:cs="Times New Roman"/>
                <w:noProof/>
              </w:rPr>
              <w:t>La solution existante chez le service d’administration linux</w:t>
            </w:r>
            <w:r>
              <w:rPr>
                <w:noProof/>
                <w:webHidden/>
              </w:rPr>
              <w:tab/>
            </w:r>
            <w:r>
              <w:rPr>
                <w:noProof/>
                <w:webHidden/>
              </w:rPr>
              <w:fldChar w:fldCharType="begin"/>
            </w:r>
            <w:r>
              <w:rPr>
                <w:noProof/>
                <w:webHidden/>
              </w:rPr>
              <w:instrText xml:space="preserve"> PAGEREF _Toc496644028 \h </w:instrText>
            </w:r>
            <w:r>
              <w:rPr>
                <w:noProof/>
                <w:webHidden/>
              </w:rPr>
            </w:r>
            <w:r>
              <w:rPr>
                <w:noProof/>
                <w:webHidden/>
              </w:rPr>
              <w:fldChar w:fldCharType="separate"/>
            </w:r>
            <w:r>
              <w:rPr>
                <w:noProof/>
                <w:webHidden/>
              </w:rPr>
              <w:t>12</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29" w:history="1">
            <w:r w:rsidRPr="005B572C">
              <w:rPr>
                <w:rStyle w:val="Lienhypertexte"/>
                <w:rFonts w:cs="Times New Roman"/>
                <w:noProof/>
                <w:lang w:eastAsia="fr-FR"/>
              </w:rPr>
              <w:t>a.</w:t>
            </w:r>
            <w:r>
              <w:rPr>
                <w:rFonts w:eastAsiaTheme="minorEastAsia"/>
                <w:noProof/>
                <w:lang w:eastAsia="fr-FR"/>
              </w:rPr>
              <w:tab/>
            </w:r>
            <w:r w:rsidRPr="005B572C">
              <w:rPr>
                <w:rStyle w:val="Lienhypertexte"/>
                <w:rFonts w:cs="Times New Roman"/>
                <w:noProof/>
                <w:lang w:eastAsia="fr-FR"/>
              </w:rPr>
              <w:t>Problèmes rencontrées</w:t>
            </w:r>
            <w:r>
              <w:rPr>
                <w:noProof/>
                <w:webHidden/>
              </w:rPr>
              <w:tab/>
            </w:r>
            <w:r>
              <w:rPr>
                <w:noProof/>
                <w:webHidden/>
              </w:rPr>
              <w:fldChar w:fldCharType="begin"/>
            </w:r>
            <w:r>
              <w:rPr>
                <w:noProof/>
                <w:webHidden/>
              </w:rPr>
              <w:instrText xml:space="preserve"> PAGEREF _Toc496644029 \h </w:instrText>
            </w:r>
            <w:r>
              <w:rPr>
                <w:noProof/>
                <w:webHidden/>
              </w:rPr>
            </w:r>
            <w:r>
              <w:rPr>
                <w:noProof/>
                <w:webHidden/>
              </w:rPr>
              <w:fldChar w:fldCharType="separate"/>
            </w:r>
            <w:r>
              <w:rPr>
                <w:noProof/>
                <w:webHidden/>
              </w:rPr>
              <w:t>12</w:t>
            </w:r>
            <w:r>
              <w:rPr>
                <w:noProof/>
                <w:webHidden/>
              </w:rPr>
              <w:fldChar w:fldCharType="end"/>
            </w:r>
          </w:hyperlink>
        </w:p>
        <w:p w:rsidR="00252657" w:rsidRDefault="00252657">
          <w:pPr>
            <w:pStyle w:val="TM1"/>
            <w:tabs>
              <w:tab w:val="left" w:pos="440"/>
              <w:tab w:val="right" w:leader="dot" w:pos="9062"/>
            </w:tabs>
            <w:rPr>
              <w:rFonts w:eastAsiaTheme="minorEastAsia"/>
              <w:noProof/>
              <w:lang w:eastAsia="fr-FR"/>
            </w:rPr>
          </w:pPr>
          <w:hyperlink w:anchor="_Toc496644030" w:history="1">
            <w:r w:rsidRPr="005B572C">
              <w:rPr>
                <w:rStyle w:val="Lienhypertexte"/>
                <w:noProof/>
              </w:rPr>
              <w:t>V.</w:t>
            </w:r>
            <w:r>
              <w:rPr>
                <w:rFonts w:eastAsiaTheme="minorEastAsia"/>
                <w:noProof/>
                <w:lang w:eastAsia="fr-FR"/>
              </w:rPr>
              <w:tab/>
            </w:r>
            <w:r w:rsidRPr="005B572C">
              <w:rPr>
                <w:rStyle w:val="Lienhypertexte"/>
                <w:noProof/>
              </w:rPr>
              <w:t>Chapitre 4 : Solution</w:t>
            </w:r>
            <w:r>
              <w:rPr>
                <w:noProof/>
                <w:webHidden/>
              </w:rPr>
              <w:tab/>
            </w:r>
            <w:r>
              <w:rPr>
                <w:noProof/>
                <w:webHidden/>
              </w:rPr>
              <w:fldChar w:fldCharType="begin"/>
            </w:r>
            <w:r>
              <w:rPr>
                <w:noProof/>
                <w:webHidden/>
              </w:rPr>
              <w:instrText xml:space="preserve"> PAGEREF _Toc496644030 \h </w:instrText>
            </w:r>
            <w:r>
              <w:rPr>
                <w:noProof/>
                <w:webHidden/>
              </w:rPr>
            </w:r>
            <w:r>
              <w:rPr>
                <w:noProof/>
                <w:webHidden/>
              </w:rPr>
              <w:fldChar w:fldCharType="separate"/>
            </w:r>
            <w:r>
              <w:rPr>
                <w:noProof/>
                <w:webHidden/>
              </w:rPr>
              <w:t>13</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31" w:history="1">
            <w:r w:rsidRPr="005B572C">
              <w:rPr>
                <w:rStyle w:val="Lienhypertexte"/>
                <w:rFonts w:cs="Times New Roman"/>
                <w:noProof/>
              </w:rPr>
              <w:t>1.</w:t>
            </w:r>
            <w:r>
              <w:rPr>
                <w:rFonts w:eastAsiaTheme="minorEastAsia"/>
                <w:noProof/>
                <w:lang w:eastAsia="fr-FR"/>
              </w:rPr>
              <w:tab/>
            </w:r>
            <w:r w:rsidRPr="005B572C">
              <w:rPr>
                <w:rStyle w:val="Lienhypertexte"/>
                <w:rFonts w:cs="Times New Roman"/>
                <w:noProof/>
              </w:rPr>
              <w:t>Introduction</w:t>
            </w:r>
            <w:r>
              <w:rPr>
                <w:noProof/>
                <w:webHidden/>
              </w:rPr>
              <w:tab/>
            </w:r>
            <w:r>
              <w:rPr>
                <w:noProof/>
                <w:webHidden/>
              </w:rPr>
              <w:fldChar w:fldCharType="begin"/>
            </w:r>
            <w:r>
              <w:rPr>
                <w:noProof/>
                <w:webHidden/>
              </w:rPr>
              <w:instrText xml:space="preserve"> PAGEREF _Toc496644031 \h </w:instrText>
            </w:r>
            <w:r>
              <w:rPr>
                <w:noProof/>
                <w:webHidden/>
              </w:rPr>
            </w:r>
            <w:r>
              <w:rPr>
                <w:noProof/>
                <w:webHidden/>
              </w:rPr>
              <w:fldChar w:fldCharType="separate"/>
            </w:r>
            <w:r>
              <w:rPr>
                <w:noProof/>
                <w:webHidden/>
              </w:rPr>
              <w:t>13</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32" w:history="1">
            <w:r w:rsidRPr="005B572C">
              <w:rPr>
                <w:rStyle w:val="Lienhypertexte"/>
                <w:rFonts w:cs="Times New Roman"/>
                <w:noProof/>
                <w:lang w:val="en-US"/>
              </w:rPr>
              <w:t>2.</w:t>
            </w:r>
            <w:r>
              <w:rPr>
                <w:rFonts w:eastAsiaTheme="minorEastAsia"/>
                <w:noProof/>
                <w:lang w:eastAsia="fr-FR"/>
              </w:rPr>
              <w:tab/>
            </w:r>
            <w:r w:rsidRPr="005B572C">
              <w:rPr>
                <w:rStyle w:val="Lienhypertexte"/>
                <w:rFonts w:cs="Times New Roman"/>
                <w:noProof/>
                <w:lang w:val="en-US"/>
              </w:rPr>
              <w:t>La programmation shell</w:t>
            </w:r>
            <w:r>
              <w:rPr>
                <w:noProof/>
                <w:webHidden/>
              </w:rPr>
              <w:tab/>
            </w:r>
            <w:r>
              <w:rPr>
                <w:noProof/>
                <w:webHidden/>
              </w:rPr>
              <w:fldChar w:fldCharType="begin"/>
            </w:r>
            <w:r>
              <w:rPr>
                <w:noProof/>
                <w:webHidden/>
              </w:rPr>
              <w:instrText xml:space="preserve"> PAGEREF _Toc496644032 \h </w:instrText>
            </w:r>
            <w:r>
              <w:rPr>
                <w:noProof/>
                <w:webHidden/>
              </w:rPr>
            </w:r>
            <w:r>
              <w:rPr>
                <w:noProof/>
                <w:webHidden/>
              </w:rPr>
              <w:fldChar w:fldCharType="separate"/>
            </w:r>
            <w:r>
              <w:rPr>
                <w:noProof/>
                <w:webHidden/>
              </w:rPr>
              <w:t>13</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33" w:history="1">
            <w:r w:rsidRPr="005B572C">
              <w:rPr>
                <w:rStyle w:val="Lienhypertexte"/>
                <w:rFonts w:cs="Times New Roman"/>
                <w:noProof/>
                <w:lang w:val="en-US"/>
              </w:rPr>
              <w:t>3.</w:t>
            </w:r>
            <w:r>
              <w:rPr>
                <w:rFonts w:eastAsiaTheme="minorEastAsia"/>
                <w:noProof/>
                <w:lang w:eastAsia="fr-FR"/>
              </w:rPr>
              <w:tab/>
            </w:r>
            <w:r w:rsidRPr="005B572C">
              <w:rPr>
                <w:rStyle w:val="Lienhypertexte"/>
                <w:rFonts w:cs="Times New Roman"/>
                <w:noProof/>
                <w:lang w:val="en-US"/>
              </w:rPr>
              <w:t>Le bash (</w:t>
            </w:r>
            <w:r w:rsidRPr="005B572C">
              <w:rPr>
                <w:rStyle w:val="Lienhypertexte"/>
                <w:rFonts w:cs="Times New Roman"/>
                <w:i/>
                <w:iCs/>
                <w:noProof/>
                <w:shd w:val="clear" w:color="auto" w:fill="FFFFFF"/>
                <w:lang w:val="en-US"/>
              </w:rPr>
              <w:t>Bourne Again Shell)</w:t>
            </w:r>
            <w:r>
              <w:rPr>
                <w:noProof/>
                <w:webHidden/>
              </w:rPr>
              <w:tab/>
            </w:r>
            <w:r>
              <w:rPr>
                <w:noProof/>
                <w:webHidden/>
              </w:rPr>
              <w:fldChar w:fldCharType="begin"/>
            </w:r>
            <w:r>
              <w:rPr>
                <w:noProof/>
                <w:webHidden/>
              </w:rPr>
              <w:instrText xml:space="preserve"> PAGEREF _Toc496644033 \h </w:instrText>
            </w:r>
            <w:r>
              <w:rPr>
                <w:noProof/>
                <w:webHidden/>
              </w:rPr>
            </w:r>
            <w:r>
              <w:rPr>
                <w:noProof/>
                <w:webHidden/>
              </w:rPr>
              <w:fldChar w:fldCharType="separate"/>
            </w:r>
            <w:r>
              <w:rPr>
                <w:noProof/>
                <w:webHidden/>
              </w:rPr>
              <w:t>14</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34" w:history="1">
            <w:r w:rsidRPr="005B572C">
              <w:rPr>
                <w:rStyle w:val="Lienhypertexte"/>
                <w:rFonts w:cs="Times New Roman"/>
                <w:noProof/>
              </w:rPr>
              <w:t>4.</w:t>
            </w:r>
            <w:r>
              <w:rPr>
                <w:rFonts w:eastAsiaTheme="minorEastAsia"/>
                <w:noProof/>
                <w:lang w:eastAsia="fr-FR"/>
              </w:rPr>
              <w:tab/>
            </w:r>
            <w:r w:rsidRPr="005B572C">
              <w:rPr>
                <w:rStyle w:val="Lienhypertexte"/>
                <w:rFonts w:cs="Times New Roman"/>
                <w:noProof/>
              </w:rPr>
              <w:t>L’utilisation des scripts shell</w:t>
            </w:r>
            <w:r>
              <w:rPr>
                <w:noProof/>
                <w:webHidden/>
              </w:rPr>
              <w:tab/>
            </w:r>
            <w:r>
              <w:rPr>
                <w:noProof/>
                <w:webHidden/>
              </w:rPr>
              <w:fldChar w:fldCharType="begin"/>
            </w:r>
            <w:r>
              <w:rPr>
                <w:noProof/>
                <w:webHidden/>
              </w:rPr>
              <w:instrText xml:space="preserve"> PAGEREF _Toc496644034 \h </w:instrText>
            </w:r>
            <w:r>
              <w:rPr>
                <w:noProof/>
                <w:webHidden/>
              </w:rPr>
            </w:r>
            <w:r>
              <w:rPr>
                <w:noProof/>
                <w:webHidden/>
              </w:rPr>
              <w:fldChar w:fldCharType="separate"/>
            </w:r>
            <w:r>
              <w:rPr>
                <w:noProof/>
                <w:webHidden/>
              </w:rPr>
              <w:t>14</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35" w:history="1">
            <w:r w:rsidRPr="005B572C">
              <w:rPr>
                <w:rStyle w:val="Lienhypertexte"/>
                <w:rFonts w:cs="Times New Roman"/>
                <w:noProof/>
              </w:rPr>
              <w:t>5.</w:t>
            </w:r>
            <w:r>
              <w:rPr>
                <w:rFonts w:eastAsiaTheme="minorEastAsia"/>
                <w:noProof/>
                <w:lang w:eastAsia="fr-FR"/>
              </w:rPr>
              <w:tab/>
            </w:r>
            <w:r w:rsidRPr="005B572C">
              <w:rPr>
                <w:rStyle w:val="Lienhypertexte"/>
                <w:rFonts w:cs="Times New Roman"/>
                <w:noProof/>
              </w:rPr>
              <w:t>Les principales commandes pour la gestion des utilisateurs</w:t>
            </w:r>
            <w:r>
              <w:rPr>
                <w:noProof/>
                <w:webHidden/>
              </w:rPr>
              <w:tab/>
            </w:r>
            <w:r>
              <w:rPr>
                <w:noProof/>
                <w:webHidden/>
              </w:rPr>
              <w:fldChar w:fldCharType="begin"/>
            </w:r>
            <w:r>
              <w:rPr>
                <w:noProof/>
                <w:webHidden/>
              </w:rPr>
              <w:instrText xml:space="preserve"> PAGEREF _Toc496644035 \h </w:instrText>
            </w:r>
            <w:r>
              <w:rPr>
                <w:noProof/>
                <w:webHidden/>
              </w:rPr>
            </w:r>
            <w:r>
              <w:rPr>
                <w:noProof/>
                <w:webHidden/>
              </w:rPr>
              <w:fldChar w:fldCharType="separate"/>
            </w:r>
            <w:r>
              <w:rPr>
                <w:noProof/>
                <w:webHidden/>
              </w:rPr>
              <w:t>15</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36" w:history="1">
            <w:r w:rsidRPr="005B572C">
              <w:rPr>
                <w:rStyle w:val="Lienhypertexte"/>
                <w:noProof/>
              </w:rPr>
              <w:t>a.</w:t>
            </w:r>
            <w:r>
              <w:rPr>
                <w:rFonts w:eastAsiaTheme="minorEastAsia"/>
                <w:noProof/>
                <w:lang w:eastAsia="fr-FR"/>
              </w:rPr>
              <w:tab/>
            </w:r>
            <w:r w:rsidRPr="005B572C">
              <w:rPr>
                <w:rStyle w:val="Lienhypertexte"/>
                <w:noProof/>
              </w:rPr>
              <w:t>Qui est utilisateurs ?</w:t>
            </w:r>
            <w:r>
              <w:rPr>
                <w:noProof/>
                <w:webHidden/>
              </w:rPr>
              <w:tab/>
            </w:r>
            <w:r>
              <w:rPr>
                <w:noProof/>
                <w:webHidden/>
              </w:rPr>
              <w:fldChar w:fldCharType="begin"/>
            </w:r>
            <w:r>
              <w:rPr>
                <w:noProof/>
                <w:webHidden/>
              </w:rPr>
              <w:instrText xml:space="preserve"> PAGEREF _Toc496644036 \h </w:instrText>
            </w:r>
            <w:r>
              <w:rPr>
                <w:noProof/>
                <w:webHidden/>
              </w:rPr>
            </w:r>
            <w:r>
              <w:rPr>
                <w:noProof/>
                <w:webHidden/>
              </w:rPr>
              <w:fldChar w:fldCharType="separate"/>
            </w:r>
            <w:r>
              <w:rPr>
                <w:noProof/>
                <w:webHidden/>
              </w:rPr>
              <w:t>15</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37" w:history="1">
            <w:r w:rsidRPr="005B572C">
              <w:rPr>
                <w:rStyle w:val="Lienhypertexte"/>
                <w:noProof/>
              </w:rPr>
              <w:t>b.</w:t>
            </w:r>
            <w:r>
              <w:rPr>
                <w:rFonts w:eastAsiaTheme="minorEastAsia"/>
                <w:noProof/>
                <w:lang w:eastAsia="fr-FR"/>
              </w:rPr>
              <w:tab/>
            </w:r>
            <w:r w:rsidRPr="005B572C">
              <w:rPr>
                <w:rStyle w:val="Lienhypertexte"/>
                <w:noProof/>
              </w:rPr>
              <w:t>Les principales commandes</w:t>
            </w:r>
            <w:r>
              <w:rPr>
                <w:noProof/>
                <w:webHidden/>
              </w:rPr>
              <w:tab/>
            </w:r>
            <w:r>
              <w:rPr>
                <w:noProof/>
                <w:webHidden/>
              </w:rPr>
              <w:fldChar w:fldCharType="begin"/>
            </w:r>
            <w:r>
              <w:rPr>
                <w:noProof/>
                <w:webHidden/>
              </w:rPr>
              <w:instrText xml:space="preserve"> PAGEREF _Toc496644037 \h </w:instrText>
            </w:r>
            <w:r>
              <w:rPr>
                <w:noProof/>
                <w:webHidden/>
              </w:rPr>
            </w:r>
            <w:r>
              <w:rPr>
                <w:noProof/>
                <w:webHidden/>
              </w:rPr>
              <w:fldChar w:fldCharType="separate"/>
            </w:r>
            <w:r>
              <w:rPr>
                <w:noProof/>
                <w:webHidden/>
              </w:rPr>
              <w:t>15</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38" w:history="1">
            <w:r w:rsidRPr="005B572C">
              <w:rPr>
                <w:rStyle w:val="Lienhypertexte"/>
                <w:noProof/>
              </w:rPr>
              <w:t>c.</w:t>
            </w:r>
            <w:r>
              <w:rPr>
                <w:rFonts w:eastAsiaTheme="minorEastAsia"/>
                <w:noProof/>
                <w:lang w:eastAsia="fr-FR"/>
              </w:rPr>
              <w:tab/>
            </w:r>
            <w:r w:rsidRPr="005B572C">
              <w:rPr>
                <w:rStyle w:val="Lienhypertexte"/>
                <w:noProof/>
              </w:rPr>
              <w:t>Gestion des comptes</w:t>
            </w:r>
            <w:r>
              <w:rPr>
                <w:noProof/>
                <w:webHidden/>
              </w:rPr>
              <w:tab/>
            </w:r>
            <w:r>
              <w:rPr>
                <w:noProof/>
                <w:webHidden/>
              </w:rPr>
              <w:fldChar w:fldCharType="begin"/>
            </w:r>
            <w:r>
              <w:rPr>
                <w:noProof/>
                <w:webHidden/>
              </w:rPr>
              <w:instrText xml:space="preserve"> PAGEREF _Toc496644038 \h </w:instrText>
            </w:r>
            <w:r>
              <w:rPr>
                <w:noProof/>
                <w:webHidden/>
              </w:rPr>
            </w:r>
            <w:r>
              <w:rPr>
                <w:noProof/>
                <w:webHidden/>
              </w:rPr>
              <w:fldChar w:fldCharType="separate"/>
            </w:r>
            <w:r>
              <w:rPr>
                <w:noProof/>
                <w:webHidden/>
              </w:rPr>
              <w:t>15</w:t>
            </w:r>
            <w:r>
              <w:rPr>
                <w:noProof/>
                <w:webHidden/>
              </w:rPr>
              <w:fldChar w:fldCharType="end"/>
            </w:r>
          </w:hyperlink>
        </w:p>
        <w:p w:rsidR="00252657" w:rsidRDefault="00252657">
          <w:pPr>
            <w:pStyle w:val="TM1"/>
            <w:tabs>
              <w:tab w:val="left" w:pos="660"/>
              <w:tab w:val="right" w:leader="dot" w:pos="9062"/>
            </w:tabs>
            <w:rPr>
              <w:rFonts w:eastAsiaTheme="minorEastAsia"/>
              <w:noProof/>
              <w:lang w:eastAsia="fr-FR"/>
            </w:rPr>
          </w:pPr>
          <w:hyperlink w:anchor="_Toc496644039" w:history="1">
            <w:r w:rsidRPr="005B572C">
              <w:rPr>
                <w:rStyle w:val="Lienhypertexte"/>
                <w:noProof/>
              </w:rPr>
              <w:t>VI.</w:t>
            </w:r>
            <w:r>
              <w:rPr>
                <w:rFonts w:eastAsiaTheme="minorEastAsia"/>
                <w:noProof/>
                <w:lang w:eastAsia="fr-FR"/>
              </w:rPr>
              <w:tab/>
            </w:r>
            <w:r w:rsidRPr="005B572C">
              <w:rPr>
                <w:rStyle w:val="Lienhypertexte"/>
                <w:noProof/>
              </w:rPr>
              <w:t xml:space="preserve">Chapitre 5 : Mise en œuvre </w:t>
            </w:r>
            <w:r w:rsidRPr="005B572C">
              <w:rPr>
                <w:rStyle w:val="Lienhypertexte"/>
                <w:noProof/>
                <w:highlight w:val="yellow"/>
              </w:rPr>
              <w:t>(conception)</w:t>
            </w:r>
            <w:r w:rsidRPr="005B572C">
              <w:rPr>
                <w:rStyle w:val="Lienhypertexte"/>
                <w:noProof/>
              </w:rPr>
              <w:t xml:space="preserve"> de la solution</w:t>
            </w:r>
            <w:r>
              <w:rPr>
                <w:noProof/>
                <w:webHidden/>
              </w:rPr>
              <w:tab/>
            </w:r>
            <w:r>
              <w:rPr>
                <w:noProof/>
                <w:webHidden/>
              </w:rPr>
              <w:fldChar w:fldCharType="begin"/>
            </w:r>
            <w:r>
              <w:rPr>
                <w:noProof/>
                <w:webHidden/>
              </w:rPr>
              <w:instrText xml:space="preserve"> PAGEREF _Toc496644039 \h </w:instrText>
            </w:r>
            <w:r>
              <w:rPr>
                <w:noProof/>
                <w:webHidden/>
              </w:rPr>
            </w:r>
            <w:r>
              <w:rPr>
                <w:noProof/>
                <w:webHidden/>
              </w:rPr>
              <w:fldChar w:fldCharType="separate"/>
            </w:r>
            <w:r>
              <w:rPr>
                <w:noProof/>
                <w:webHidden/>
              </w:rPr>
              <w:t>15</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40" w:history="1">
            <w:r w:rsidRPr="005B572C">
              <w:rPr>
                <w:rStyle w:val="Lienhypertexte"/>
                <w:rFonts w:cs="Times New Roman"/>
                <w:noProof/>
              </w:rPr>
              <w:t>1.</w:t>
            </w:r>
            <w:r>
              <w:rPr>
                <w:rFonts w:eastAsiaTheme="minorEastAsia"/>
                <w:noProof/>
                <w:lang w:eastAsia="fr-FR"/>
              </w:rPr>
              <w:tab/>
            </w:r>
            <w:r w:rsidRPr="005B572C">
              <w:rPr>
                <w:rStyle w:val="Lienhypertexte"/>
                <w:rFonts w:cs="Times New Roman"/>
                <w:noProof/>
              </w:rPr>
              <w:t>Introduction</w:t>
            </w:r>
            <w:r>
              <w:rPr>
                <w:noProof/>
                <w:webHidden/>
              </w:rPr>
              <w:tab/>
            </w:r>
            <w:r>
              <w:rPr>
                <w:noProof/>
                <w:webHidden/>
              </w:rPr>
              <w:fldChar w:fldCharType="begin"/>
            </w:r>
            <w:r>
              <w:rPr>
                <w:noProof/>
                <w:webHidden/>
              </w:rPr>
              <w:instrText xml:space="preserve"> PAGEREF _Toc496644040 \h </w:instrText>
            </w:r>
            <w:r>
              <w:rPr>
                <w:noProof/>
                <w:webHidden/>
              </w:rPr>
            </w:r>
            <w:r>
              <w:rPr>
                <w:noProof/>
                <w:webHidden/>
              </w:rPr>
              <w:fldChar w:fldCharType="separate"/>
            </w:r>
            <w:r>
              <w:rPr>
                <w:noProof/>
                <w:webHidden/>
              </w:rPr>
              <w:t>16</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41" w:history="1">
            <w:r w:rsidRPr="005B572C">
              <w:rPr>
                <w:rStyle w:val="Lienhypertexte"/>
                <w:rFonts w:cs="Times New Roman"/>
                <w:noProof/>
              </w:rPr>
              <w:t>2.</w:t>
            </w:r>
            <w:r>
              <w:rPr>
                <w:rFonts w:eastAsiaTheme="minorEastAsia"/>
                <w:noProof/>
                <w:lang w:eastAsia="fr-FR"/>
              </w:rPr>
              <w:tab/>
            </w:r>
            <w:r w:rsidRPr="005B572C">
              <w:rPr>
                <w:rStyle w:val="Lienhypertexte"/>
                <w:rFonts w:cs="Times New Roman"/>
                <w:noProof/>
              </w:rPr>
              <w:t>Outils et logiciels utilisés</w:t>
            </w:r>
            <w:r>
              <w:rPr>
                <w:noProof/>
                <w:webHidden/>
              </w:rPr>
              <w:tab/>
            </w:r>
            <w:r>
              <w:rPr>
                <w:noProof/>
                <w:webHidden/>
              </w:rPr>
              <w:fldChar w:fldCharType="begin"/>
            </w:r>
            <w:r>
              <w:rPr>
                <w:noProof/>
                <w:webHidden/>
              </w:rPr>
              <w:instrText xml:space="preserve"> PAGEREF _Toc496644041 \h </w:instrText>
            </w:r>
            <w:r>
              <w:rPr>
                <w:noProof/>
                <w:webHidden/>
              </w:rPr>
            </w:r>
            <w:r>
              <w:rPr>
                <w:noProof/>
                <w:webHidden/>
              </w:rPr>
              <w:fldChar w:fldCharType="separate"/>
            </w:r>
            <w:r>
              <w:rPr>
                <w:noProof/>
                <w:webHidden/>
              </w:rPr>
              <w:t>16</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42" w:history="1">
            <w:r w:rsidRPr="005B572C">
              <w:rPr>
                <w:rStyle w:val="Lienhypertexte"/>
                <w:rFonts w:cs="Times New Roman"/>
                <w:noProof/>
              </w:rPr>
              <w:t>3.</w:t>
            </w:r>
            <w:r>
              <w:rPr>
                <w:rFonts w:eastAsiaTheme="minorEastAsia"/>
                <w:noProof/>
                <w:lang w:eastAsia="fr-FR"/>
              </w:rPr>
              <w:tab/>
            </w:r>
            <w:r w:rsidRPr="005B572C">
              <w:rPr>
                <w:rStyle w:val="Lienhypertexte"/>
                <w:rFonts w:cs="Times New Roman"/>
                <w:noProof/>
              </w:rPr>
              <w:t>Les opérations traitées</w:t>
            </w:r>
            <w:r>
              <w:rPr>
                <w:noProof/>
                <w:webHidden/>
              </w:rPr>
              <w:tab/>
            </w:r>
            <w:r>
              <w:rPr>
                <w:noProof/>
                <w:webHidden/>
              </w:rPr>
              <w:fldChar w:fldCharType="begin"/>
            </w:r>
            <w:r>
              <w:rPr>
                <w:noProof/>
                <w:webHidden/>
              </w:rPr>
              <w:instrText xml:space="preserve"> PAGEREF _Toc496644042 \h </w:instrText>
            </w:r>
            <w:r>
              <w:rPr>
                <w:noProof/>
                <w:webHidden/>
              </w:rPr>
            </w:r>
            <w:r>
              <w:rPr>
                <w:noProof/>
                <w:webHidden/>
              </w:rPr>
              <w:fldChar w:fldCharType="separate"/>
            </w:r>
            <w:r>
              <w:rPr>
                <w:noProof/>
                <w:webHidden/>
              </w:rPr>
              <w:t>16</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43" w:history="1">
            <w:r w:rsidRPr="005B572C">
              <w:rPr>
                <w:rStyle w:val="Lienhypertexte"/>
                <w:rFonts w:cs="Times New Roman"/>
                <w:noProof/>
              </w:rPr>
              <w:t>a.</w:t>
            </w:r>
            <w:r>
              <w:rPr>
                <w:rFonts w:eastAsiaTheme="minorEastAsia"/>
                <w:noProof/>
                <w:lang w:eastAsia="fr-FR"/>
              </w:rPr>
              <w:tab/>
            </w:r>
            <w:r w:rsidRPr="005B572C">
              <w:rPr>
                <w:rStyle w:val="Lienhypertexte"/>
                <w:rFonts w:cs="Times New Roman"/>
                <w:noProof/>
              </w:rPr>
              <w:t>Ajout d’utilisateurs par ligne de commande ou avec un fichier</w:t>
            </w:r>
            <w:r>
              <w:rPr>
                <w:noProof/>
                <w:webHidden/>
              </w:rPr>
              <w:tab/>
            </w:r>
            <w:r>
              <w:rPr>
                <w:noProof/>
                <w:webHidden/>
              </w:rPr>
              <w:fldChar w:fldCharType="begin"/>
            </w:r>
            <w:r>
              <w:rPr>
                <w:noProof/>
                <w:webHidden/>
              </w:rPr>
              <w:instrText xml:space="preserve"> PAGEREF _Toc496644043 \h </w:instrText>
            </w:r>
            <w:r>
              <w:rPr>
                <w:noProof/>
                <w:webHidden/>
              </w:rPr>
            </w:r>
            <w:r>
              <w:rPr>
                <w:noProof/>
                <w:webHidden/>
              </w:rPr>
              <w:fldChar w:fldCharType="separate"/>
            </w:r>
            <w:r>
              <w:rPr>
                <w:noProof/>
                <w:webHidden/>
              </w:rPr>
              <w:t>16</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44" w:history="1">
            <w:r w:rsidRPr="005B572C">
              <w:rPr>
                <w:rStyle w:val="Lienhypertexte"/>
                <w:noProof/>
              </w:rPr>
              <w:t>6.</w:t>
            </w:r>
            <w:r>
              <w:rPr>
                <w:rFonts w:eastAsiaTheme="minorEastAsia"/>
                <w:noProof/>
                <w:lang w:eastAsia="fr-FR"/>
              </w:rPr>
              <w:tab/>
            </w:r>
            <w:r w:rsidRPr="005B572C">
              <w:rPr>
                <w:rStyle w:val="Lienhypertexte"/>
                <w:noProof/>
              </w:rPr>
              <w:t>Créer un utilisateur et l’affecter à un espace de travail déjà existant</w:t>
            </w:r>
            <w:r>
              <w:rPr>
                <w:noProof/>
                <w:webHidden/>
              </w:rPr>
              <w:tab/>
            </w:r>
            <w:r>
              <w:rPr>
                <w:noProof/>
                <w:webHidden/>
              </w:rPr>
              <w:fldChar w:fldCharType="begin"/>
            </w:r>
            <w:r>
              <w:rPr>
                <w:noProof/>
                <w:webHidden/>
              </w:rPr>
              <w:instrText xml:space="preserve"> PAGEREF _Toc496644044 \h </w:instrText>
            </w:r>
            <w:r>
              <w:rPr>
                <w:noProof/>
                <w:webHidden/>
              </w:rPr>
            </w:r>
            <w:r>
              <w:rPr>
                <w:noProof/>
                <w:webHidden/>
              </w:rPr>
              <w:fldChar w:fldCharType="separate"/>
            </w:r>
            <w:r>
              <w:rPr>
                <w:noProof/>
                <w:webHidden/>
              </w:rPr>
              <w:t>17</w:t>
            </w:r>
            <w:r>
              <w:rPr>
                <w:noProof/>
                <w:webHidden/>
              </w:rPr>
              <w:fldChar w:fldCharType="end"/>
            </w:r>
          </w:hyperlink>
        </w:p>
        <w:p w:rsidR="00252657" w:rsidRDefault="00252657">
          <w:pPr>
            <w:pStyle w:val="TM3"/>
            <w:tabs>
              <w:tab w:val="left" w:pos="880"/>
              <w:tab w:val="right" w:leader="dot" w:pos="9062"/>
            </w:tabs>
            <w:rPr>
              <w:rFonts w:eastAsiaTheme="minorEastAsia"/>
              <w:noProof/>
              <w:lang w:eastAsia="fr-FR"/>
            </w:rPr>
          </w:pPr>
          <w:hyperlink w:anchor="_Toc496644045" w:history="1">
            <w:r w:rsidRPr="005B572C">
              <w:rPr>
                <w:rStyle w:val="Lienhypertexte"/>
                <w:rFonts w:cs="Times New Roman"/>
                <w:noProof/>
              </w:rPr>
              <w:t>b.</w:t>
            </w:r>
            <w:r>
              <w:rPr>
                <w:rFonts w:eastAsiaTheme="minorEastAsia"/>
                <w:noProof/>
                <w:lang w:eastAsia="fr-FR"/>
              </w:rPr>
              <w:tab/>
            </w:r>
            <w:r w:rsidRPr="005B572C">
              <w:rPr>
                <w:rStyle w:val="Lienhypertexte"/>
                <w:rFonts w:cs="Times New Roman"/>
                <w:noProof/>
              </w:rPr>
              <w:t>Suppression d’utilisateurs par ligne de commande ou avec un fichier</w:t>
            </w:r>
            <w:r>
              <w:rPr>
                <w:noProof/>
                <w:webHidden/>
              </w:rPr>
              <w:tab/>
            </w:r>
            <w:r>
              <w:rPr>
                <w:noProof/>
                <w:webHidden/>
              </w:rPr>
              <w:fldChar w:fldCharType="begin"/>
            </w:r>
            <w:r>
              <w:rPr>
                <w:noProof/>
                <w:webHidden/>
              </w:rPr>
              <w:instrText xml:space="preserve"> PAGEREF _Toc496644045 \h </w:instrText>
            </w:r>
            <w:r>
              <w:rPr>
                <w:noProof/>
                <w:webHidden/>
              </w:rPr>
            </w:r>
            <w:r>
              <w:rPr>
                <w:noProof/>
                <w:webHidden/>
              </w:rPr>
              <w:fldChar w:fldCharType="separate"/>
            </w:r>
            <w:r>
              <w:rPr>
                <w:noProof/>
                <w:webHidden/>
              </w:rPr>
              <w:t>18</w:t>
            </w:r>
            <w:r>
              <w:rPr>
                <w:noProof/>
                <w:webHidden/>
              </w:rPr>
              <w:fldChar w:fldCharType="end"/>
            </w:r>
          </w:hyperlink>
        </w:p>
        <w:p w:rsidR="00252657" w:rsidRDefault="00252657">
          <w:pPr>
            <w:pStyle w:val="TM1"/>
            <w:tabs>
              <w:tab w:val="left" w:pos="660"/>
              <w:tab w:val="right" w:leader="dot" w:pos="9062"/>
            </w:tabs>
            <w:rPr>
              <w:rFonts w:eastAsiaTheme="minorEastAsia"/>
              <w:noProof/>
              <w:lang w:eastAsia="fr-FR"/>
            </w:rPr>
          </w:pPr>
          <w:hyperlink w:anchor="_Toc496644046" w:history="1">
            <w:r w:rsidRPr="005B572C">
              <w:rPr>
                <w:rStyle w:val="Lienhypertexte"/>
                <w:noProof/>
              </w:rPr>
              <w:t>VII.</w:t>
            </w:r>
            <w:r>
              <w:rPr>
                <w:rFonts w:eastAsiaTheme="minorEastAsia"/>
                <w:noProof/>
                <w:lang w:eastAsia="fr-FR"/>
              </w:rPr>
              <w:tab/>
            </w:r>
            <w:r w:rsidRPr="005B572C">
              <w:rPr>
                <w:rStyle w:val="Lienhypertexte"/>
                <w:noProof/>
              </w:rPr>
              <w:t>Chapitre 6 : test e déploiement de la solution</w:t>
            </w:r>
            <w:r>
              <w:rPr>
                <w:noProof/>
                <w:webHidden/>
              </w:rPr>
              <w:tab/>
            </w:r>
            <w:r>
              <w:rPr>
                <w:noProof/>
                <w:webHidden/>
              </w:rPr>
              <w:fldChar w:fldCharType="begin"/>
            </w:r>
            <w:r>
              <w:rPr>
                <w:noProof/>
                <w:webHidden/>
              </w:rPr>
              <w:instrText xml:space="preserve"> PAGEREF _Toc496644046 \h </w:instrText>
            </w:r>
            <w:r>
              <w:rPr>
                <w:noProof/>
                <w:webHidden/>
              </w:rPr>
            </w:r>
            <w:r>
              <w:rPr>
                <w:noProof/>
                <w:webHidden/>
              </w:rPr>
              <w:fldChar w:fldCharType="separate"/>
            </w:r>
            <w:r>
              <w:rPr>
                <w:noProof/>
                <w:webHidden/>
              </w:rPr>
              <w:t>18</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47" w:history="1">
            <w:r w:rsidRPr="005B572C">
              <w:rPr>
                <w:rStyle w:val="Lienhypertexte"/>
                <w:noProof/>
              </w:rPr>
              <w:t>1.</w:t>
            </w:r>
            <w:r>
              <w:rPr>
                <w:rFonts w:eastAsiaTheme="minorEastAsia"/>
                <w:noProof/>
                <w:lang w:eastAsia="fr-FR"/>
              </w:rPr>
              <w:tab/>
            </w:r>
            <w:r w:rsidRPr="005B572C">
              <w:rPr>
                <w:rStyle w:val="Lienhypertexte"/>
                <w:noProof/>
              </w:rPr>
              <w:t>Introduction</w:t>
            </w:r>
            <w:r>
              <w:rPr>
                <w:noProof/>
                <w:webHidden/>
              </w:rPr>
              <w:tab/>
            </w:r>
            <w:r>
              <w:rPr>
                <w:noProof/>
                <w:webHidden/>
              </w:rPr>
              <w:fldChar w:fldCharType="begin"/>
            </w:r>
            <w:r>
              <w:rPr>
                <w:noProof/>
                <w:webHidden/>
              </w:rPr>
              <w:instrText xml:space="preserve"> PAGEREF _Toc496644047 \h </w:instrText>
            </w:r>
            <w:r>
              <w:rPr>
                <w:noProof/>
                <w:webHidden/>
              </w:rPr>
            </w:r>
            <w:r>
              <w:rPr>
                <w:noProof/>
                <w:webHidden/>
              </w:rPr>
              <w:fldChar w:fldCharType="separate"/>
            </w:r>
            <w:r>
              <w:rPr>
                <w:noProof/>
                <w:webHidden/>
              </w:rPr>
              <w:t>18</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48" w:history="1">
            <w:r w:rsidRPr="005B572C">
              <w:rPr>
                <w:rStyle w:val="Lienhypertexte"/>
                <w:noProof/>
              </w:rPr>
              <w:t>2.</w:t>
            </w:r>
            <w:r>
              <w:rPr>
                <w:rFonts w:eastAsiaTheme="minorEastAsia"/>
                <w:noProof/>
                <w:lang w:eastAsia="fr-FR"/>
              </w:rPr>
              <w:tab/>
            </w:r>
            <w:r w:rsidRPr="005B572C">
              <w:rPr>
                <w:rStyle w:val="Lienhypertexte"/>
                <w:noProof/>
              </w:rPr>
              <w:t>Teste de la solution au niveau de deux serveurs</w:t>
            </w:r>
            <w:r>
              <w:rPr>
                <w:noProof/>
                <w:webHidden/>
              </w:rPr>
              <w:tab/>
            </w:r>
            <w:r>
              <w:rPr>
                <w:noProof/>
                <w:webHidden/>
              </w:rPr>
              <w:fldChar w:fldCharType="begin"/>
            </w:r>
            <w:r>
              <w:rPr>
                <w:noProof/>
                <w:webHidden/>
              </w:rPr>
              <w:instrText xml:space="preserve"> PAGEREF _Toc496644048 \h </w:instrText>
            </w:r>
            <w:r>
              <w:rPr>
                <w:noProof/>
                <w:webHidden/>
              </w:rPr>
            </w:r>
            <w:r>
              <w:rPr>
                <w:noProof/>
                <w:webHidden/>
              </w:rPr>
              <w:fldChar w:fldCharType="separate"/>
            </w:r>
            <w:r>
              <w:rPr>
                <w:noProof/>
                <w:webHidden/>
              </w:rPr>
              <w:t>18</w:t>
            </w:r>
            <w:r>
              <w:rPr>
                <w:noProof/>
                <w:webHidden/>
              </w:rPr>
              <w:fldChar w:fldCharType="end"/>
            </w:r>
          </w:hyperlink>
        </w:p>
        <w:p w:rsidR="00252657" w:rsidRDefault="00252657">
          <w:pPr>
            <w:pStyle w:val="TM2"/>
            <w:tabs>
              <w:tab w:val="left" w:pos="660"/>
              <w:tab w:val="right" w:leader="dot" w:pos="9062"/>
            </w:tabs>
            <w:rPr>
              <w:rFonts w:eastAsiaTheme="minorEastAsia"/>
              <w:noProof/>
              <w:lang w:eastAsia="fr-FR"/>
            </w:rPr>
          </w:pPr>
          <w:hyperlink w:anchor="_Toc496644049" w:history="1">
            <w:r w:rsidRPr="005B572C">
              <w:rPr>
                <w:rStyle w:val="Lienhypertexte"/>
                <w:noProof/>
              </w:rPr>
              <w:t>3.</w:t>
            </w:r>
            <w:r>
              <w:rPr>
                <w:rFonts w:eastAsiaTheme="minorEastAsia"/>
                <w:noProof/>
                <w:lang w:eastAsia="fr-FR"/>
              </w:rPr>
              <w:tab/>
            </w:r>
            <w:r w:rsidRPr="005B572C">
              <w:rPr>
                <w:rStyle w:val="Lienhypertexte"/>
                <w:noProof/>
              </w:rPr>
              <w:t>Déploiement de la solution sur les serveurs de l’entreprise :</w:t>
            </w:r>
            <w:r>
              <w:rPr>
                <w:noProof/>
                <w:webHidden/>
              </w:rPr>
              <w:tab/>
            </w:r>
            <w:r>
              <w:rPr>
                <w:noProof/>
                <w:webHidden/>
              </w:rPr>
              <w:fldChar w:fldCharType="begin"/>
            </w:r>
            <w:r>
              <w:rPr>
                <w:noProof/>
                <w:webHidden/>
              </w:rPr>
              <w:instrText xml:space="preserve"> PAGEREF _Toc496644049 \h </w:instrText>
            </w:r>
            <w:r>
              <w:rPr>
                <w:noProof/>
                <w:webHidden/>
              </w:rPr>
            </w:r>
            <w:r>
              <w:rPr>
                <w:noProof/>
                <w:webHidden/>
              </w:rPr>
              <w:fldChar w:fldCharType="separate"/>
            </w:r>
            <w:r>
              <w:rPr>
                <w:noProof/>
                <w:webHidden/>
              </w:rPr>
              <w:t>19</w:t>
            </w:r>
            <w:r>
              <w:rPr>
                <w:noProof/>
                <w:webHidden/>
              </w:rPr>
              <w:fldChar w:fldCharType="end"/>
            </w:r>
          </w:hyperlink>
        </w:p>
        <w:p w:rsidR="00252657" w:rsidRDefault="00252657">
          <w:pPr>
            <w:pStyle w:val="TM1"/>
            <w:tabs>
              <w:tab w:val="left" w:pos="660"/>
              <w:tab w:val="right" w:leader="dot" w:pos="9062"/>
            </w:tabs>
            <w:rPr>
              <w:rFonts w:eastAsiaTheme="minorEastAsia"/>
              <w:noProof/>
              <w:lang w:eastAsia="fr-FR"/>
            </w:rPr>
          </w:pPr>
          <w:hyperlink w:anchor="_Toc496644050" w:history="1">
            <w:r w:rsidRPr="005B572C">
              <w:rPr>
                <w:rStyle w:val="Lienhypertexte"/>
                <w:noProof/>
              </w:rPr>
              <w:t>VIII.</w:t>
            </w:r>
            <w:r>
              <w:rPr>
                <w:rFonts w:eastAsiaTheme="minorEastAsia"/>
                <w:noProof/>
                <w:lang w:eastAsia="fr-FR"/>
              </w:rPr>
              <w:tab/>
            </w:r>
            <w:r w:rsidRPr="005B572C">
              <w:rPr>
                <w:rStyle w:val="Lienhypertexte"/>
                <w:noProof/>
              </w:rPr>
              <w:t>Chapitre 7 : Conclusion</w:t>
            </w:r>
            <w:r>
              <w:rPr>
                <w:noProof/>
                <w:webHidden/>
              </w:rPr>
              <w:tab/>
            </w:r>
            <w:r>
              <w:rPr>
                <w:noProof/>
                <w:webHidden/>
              </w:rPr>
              <w:fldChar w:fldCharType="begin"/>
            </w:r>
            <w:r>
              <w:rPr>
                <w:noProof/>
                <w:webHidden/>
              </w:rPr>
              <w:instrText xml:space="preserve"> PAGEREF _Toc496644050 \h </w:instrText>
            </w:r>
            <w:r>
              <w:rPr>
                <w:noProof/>
                <w:webHidden/>
              </w:rPr>
            </w:r>
            <w:r>
              <w:rPr>
                <w:noProof/>
                <w:webHidden/>
              </w:rPr>
              <w:fldChar w:fldCharType="separate"/>
            </w:r>
            <w:r>
              <w:rPr>
                <w:noProof/>
                <w:webHidden/>
              </w:rPr>
              <w:t>20</w:t>
            </w:r>
            <w:r>
              <w:rPr>
                <w:noProof/>
                <w:webHidden/>
              </w:rPr>
              <w:fldChar w:fldCharType="end"/>
            </w:r>
          </w:hyperlink>
        </w:p>
        <w:p w:rsidR="00252657" w:rsidRDefault="00252657">
          <w:pPr>
            <w:pStyle w:val="TM1"/>
            <w:tabs>
              <w:tab w:val="left" w:pos="660"/>
              <w:tab w:val="right" w:leader="dot" w:pos="9062"/>
            </w:tabs>
            <w:rPr>
              <w:rFonts w:eastAsiaTheme="minorEastAsia"/>
              <w:noProof/>
              <w:lang w:eastAsia="fr-FR"/>
            </w:rPr>
          </w:pPr>
          <w:hyperlink w:anchor="_Toc496644051" w:history="1">
            <w:r w:rsidRPr="005B572C">
              <w:rPr>
                <w:rStyle w:val="Lienhypertexte"/>
                <w:noProof/>
              </w:rPr>
              <w:t>IX.</w:t>
            </w:r>
            <w:r>
              <w:rPr>
                <w:rFonts w:eastAsiaTheme="minorEastAsia"/>
                <w:noProof/>
                <w:lang w:eastAsia="fr-FR"/>
              </w:rPr>
              <w:tab/>
            </w:r>
            <w:r w:rsidRPr="005B572C">
              <w:rPr>
                <w:rStyle w:val="Lienhypertexte"/>
                <w:noProof/>
              </w:rPr>
              <w:t>Chapitre 6 : Références bibliographiques et webographies</w:t>
            </w:r>
            <w:r>
              <w:rPr>
                <w:noProof/>
                <w:webHidden/>
              </w:rPr>
              <w:tab/>
            </w:r>
            <w:r>
              <w:rPr>
                <w:noProof/>
                <w:webHidden/>
              </w:rPr>
              <w:fldChar w:fldCharType="begin"/>
            </w:r>
            <w:r>
              <w:rPr>
                <w:noProof/>
                <w:webHidden/>
              </w:rPr>
              <w:instrText xml:space="preserve"> PAGEREF _Toc496644051 \h </w:instrText>
            </w:r>
            <w:r>
              <w:rPr>
                <w:noProof/>
                <w:webHidden/>
              </w:rPr>
            </w:r>
            <w:r>
              <w:rPr>
                <w:noProof/>
                <w:webHidden/>
              </w:rPr>
              <w:fldChar w:fldCharType="separate"/>
            </w:r>
            <w:r>
              <w:rPr>
                <w:noProof/>
                <w:webHidden/>
              </w:rPr>
              <w:t>21</w:t>
            </w:r>
            <w:r>
              <w:rPr>
                <w:noProof/>
                <w:webHidden/>
              </w:rPr>
              <w:fldChar w:fldCharType="end"/>
            </w:r>
          </w:hyperlink>
        </w:p>
        <w:p w:rsidR="00822EB4" w:rsidRPr="004D322B" w:rsidRDefault="00861AF5">
          <w:pPr>
            <w:rPr>
              <w:rFonts w:cs="Times New Roman"/>
            </w:rPr>
          </w:pPr>
          <w:r w:rsidRPr="004D322B">
            <w:rPr>
              <w:rFonts w:cs="Times New Roman"/>
            </w:rPr>
            <w:fldChar w:fldCharType="end"/>
          </w:r>
        </w:p>
      </w:sdtContent>
    </w:sdt>
    <w:p w:rsidR="005B15A6" w:rsidRPr="004D322B" w:rsidRDefault="005B15A6">
      <w:pPr>
        <w:rPr>
          <w:rFonts w:cs="Times New Roman"/>
        </w:rPr>
      </w:pPr>
    </w:p>
    <w:p w:rsidR="005B15A6" w:rsidRPr="004D322B" w:rsidRDefault="005B15A6">
      <w:pPr>
        <w:rPr>
          <w:rFonts w:cs="Times New Roman"/>
        </w:rPr>
      </w:pPr>
    </w:p>
    <w:p w:rsidR="005B15A6" w:rsidRDefault="005B15A6">
      <w:pPr>
        <w:rPr>
          <w:rFonts w:cs="Times New Roman"/>
        </w:rPr>
      </w:pPr>
    </w:p>
    <w:p w:rsidR="0037273D" w:rsidRDefault="0037273D">
      <w:pPr>
        <w:rPr>
          <w:rFonts w:cs="Times New Roman"/>
        </w:rPr>
      </w:pPr>
    </w:p>
    <w:p w:rsidR="0037273D" w:rsidRDefault="0037273D">
      <w:pPr>
        <w:rPr>
          <w:rFonts w:cs="Times New Roman"/>
        </w:rPr>
      </w:pPr>
    </w:p>
    <w:p w:rsidR="0037273D" w:rsidRDefault="0037273D">
      <w:pPr>
        <w:rPr>
          <w:rFonts w:cs="Times New Roman"/>
        </w:rPr>
      </w:pPr>
    </w:p>
    <w:p w:rsidR="0037273D" w:rsidRDefault="0037273D">
      <w:pPr>
        <w:rPr>
          <w:rFonts w:cs="Times New Roman"/>
        </w:rPr>
      </w:pPr>
    </w:p>
    <w:p w:rsidR="0037273D" w:rsidRPr="004D322B" w:rsidRDefault="0037273D">
      <w:pPr>
        <w:rPr>
          <w:rFonts w:cs="Times New Roman"/>
        </w:rPr>
      </w:pPr>
    </w:p>
    <w:p w:rsidR="005B15A6" w:rsidRPr="004D322B" w:rsidRDefault="005B15A6">
      <w:pPr>
        <w:rPr>
          <w:rFonts w:cs="Times New Roman"/>
        </w:rPr>
      </w:pPr>
    </w:p>
    <w:p w:rsidR="005B15A6" w:rsidRPr="004D322B" w:rsidRDefault="005B15A6">
      <w:pPr>
        <w:rPr>
          <w:rFonts w:cs="Times New Roman"/>
        </w:rPr>
      </w:pPr>
    </w:p>
    <w:p w:rsidR="005B15A6" w:rsidRPr="004D322B" w:rsidRDefault="005B15A6">
      <w:pPr>
        <w:rPr>
          <w:rFonts w:cs="Times New Roman"/>
        </w:rPr>
      </w:pPr>
    </w:p>
    <w:p w:rsidR="005B15A6" w:rsidRPr="004D322B" w:rsidRDefault="005B15A6">
      <w:pPr>
        <w:rPr>
          <w:rFonts w:cs="Times New Roman"/>
        </w:rPr>
      </w:pPr>
    </w:p>
    <w:p w:rsidR="00822EB4" w:rsidRPr="004D322B" w:rsidRDefault="00B941C4" w:rsidP="00F2794C">
      <w:pPr>
        <w:pStyle w:val="Citationintense"/>
      </w:pPr>
      <w:bookmarkStart w:id="1" w:name="_Toc496644002"/>
      <w:r w:rsidRPr="004D322B">
        <w:t>Introduction</w:t>
      </w:r>
      <w:r w:rsidR="00910F66" w:rsidRPr="004D322B">
        <w:t xml:space="preserve"> générale</w:t>
      </w:r>
      <w:bookmarkEnd w:id="1"/>
    </w:p>
    <w:p w:rsidR="005127C5" w:rsidRPr="004D322B" w:rsidRDefault="00BB784E" w:rsidP="00487C1E">
      <w:pPr>
        <w:rPr>
          <w:rFonts w:cs="Times New Roman"/>
        </w:rPr>
      </w:pPr>
      <w:r w:rsidRPr="004D322B">
        <w:rPr>
          <w:rFonts w:cs="Times New Roman"/>
        </w:rPr>
        <w:t xml:space="preserve">Le travail exposé dans ce </w:t>
      </w:r>
      <w:r w:rsidR="007D1D68" w:rsidRPr="004D322B">
        <w:rPr>
          <w:rFonts w:cs="Times New Roman"/>
        </w:rPr>
        <w:t>présent</w:t>
      </w:r>
      <w:r w:rsidRPr="004D322B">
        <w:rPr>
          <w:rFonts w:cs="Times New Roman"/>
        </w:rPr>
        <w:t xml:space="preserve"> rapport fait l’objet d’un stage pratique de court</w:t>
      </w:r>
      <w:r w:rsidR="008E2EF2" w:rsidRPr="004D322B">
        <w:rPr>
          <w:rFonts w:cs="Times New Roman"/>
        </w:rPr>
        <w:t>e</w:t>
      </w:r>
      <w:r w:rsidRPr="004D322B">
        <w:rPr>
          <w:rFonts w:cs="Times New Roman"/>
        </w:rPr>
        <w:t xml:space="preserve"> durée (4 semaines), il s’</w:t>
      </w:r>
      <w:r w:rsidR="007D1D68" w:rsidRPr="004D322B">
        <w:rPr>
          <w:rFonts w:cs="Times New Roman"/>
        </w:rPr>
        <w:t>insère</w:t>
      </w:r>
      <w:r w:rsidRPr="004D322B">
        <w:rPr>
          <w:rFonts w:cs="Times New Roman"/>
        </w:rPr>
        <w:t xml:space="preserve"> dans le cadre de notre cursus pédagogique</w:t>
      </w:r>
      <w:r w:rsidR="00C4734B">
        <w:rPr>
          <w:rFonts w:cs="Times New Roman"/>
        </w:rPr>
        <w:t>,</w:t>
      </w:r>
      <w:r w:rsidR="00CF36C9" w:rsidRPr="004D322B">
        <w:rPr>
          <w:rFonts w:cs="Times New Roman"/>
        </w:rPr>
        <w:t xml:space="preserve"> à savoir la deuxième année second cycle au sein de l’ESI (Ecole nationale Supérieure d’Informatique)</w:t>
      </w:r>
      <w:r w:rsidR="00487C1E" w:rsidRPr="004D322B">
        <w:rPr>
          <w:rFonts w:cs="Times New Roman"/>
        </w:rPr>
        <w:t xml:space="preserve">. </w:t>
      </w:r>
    </w:p>
    <w:p w:rsidR="00AF288A" w:rsidRPr="004D322B" w:rsidRDefault="005127C5" w:rsidP="00AF288A">
      <w:pPr>
        <w:spacing w:after="0"/>
        <w:rPr>
          <w:rFonts w:cs="Times New Roman"/>
        </w:rPr>
      </w:pPr>
      <w:r w:rsidRPr="004D322B">
        <w:rPr>
          <w:rFonts w:cs="Times New Roman"/>
        </w:rPr>
        <w:t>Son objectif principal est de permettre de bénéf</w:t>
      </w:r>
      <w:r w:rsidR="0025481B" w:rsidRPr="004D322B">
        <w:rPr>
          <w:rFonts w:cs="Times New Roman"/>
        </w:rPr>
        <w:t>i</w:t>
      </w:r>
      <w:r w:rsidRPr="004D322B">
        <w:rPr>
          <w:rFonts w:cs="Times New Roman"/>
        </w:rPr>
        <w:t xml:space="preserve">cier d'une véritable expérience de professionnalisation et ainsi de faciliter notre insertion vers le monde du travail. </w:t>
      </w:r>
    </w:p>
    <w:p w:rsidR="00BB784E" w:rsidRPr="004D322B" w:rsidRDefault="00C4734B" w:rsidP="00BB784E">
      <w:pPr>
        <w:rPr>
          <w:rFonts w:cs="Times New Roman"/>
        </w:rPr>
      </w:pPr>
      <w:r>
        <w:rPr>
          <w:rFonts w:cs="Times New Roman"/>
        </w:rPr>
        <w:t>Découvrir l'univers du travail</w:t>
      </w:r>
      <w:r w:rsidR="005127C5" w:rsidRPr="004D322B">
        <w:rPr>
          <w:rFonts w:cs="Times New Roman"/>
        </w:rPr>
        <w:t>, participer à la vie de l'entreprise et surtout s'adapter à ses exigences</w:t>
      </w:r>
      <w:r>
        <w:rPr>
          <w:rFonts w:cs="Times New Roman"/>
        </w:rPr>
        <w:t>,</w:t>
      </w:r>
      <w:r w:rsidR="005127C5" w:rsidRPr="004D322B">
        <w:rPr>
          <w:rFonts w:cs="Times New Roman"/>
        </w:rPr>
        <w:t xml:space="preserve"> font partie intégrantes de nos objectifs en tant que stagiaire</w:t>
      </w:r>
      <w:r>
        <w:rPr>
          <w:rFonts w:cs="Times New Roman"/>
        </w:rPr>
        <w:t>s</w:t>
      </w:r>
      <w:r w:rsidR="005127C5" w:rsidRPr="004D322B">
        <w:rPr>
          <w:rFonts w:cs="Times New Roman"/>
        </w:rPr>
        <w:t>.</w:t>
      </w:r>
    </w:p>
    <w:p w:rsidR="00AD7ACF" w:rsidRDefault="00366D3A" w:rsidP="00AD7ACF">
      <w:pPr>
        <w:spacing w:after="0"/>
        <w:rPr>
          <w:rFonts w:cs="Times New Roman"/>
        </w:rPr>
      </w:pPr>
      <w:r w:rsidRPr="004D322B">
        <w:rPr>
          <w:rFonts w:cs="Times New Roman"/>
        </w:rPr>
        <w:t>On a effectué notre stage dans les locaux de la direction générale d’Ooredoo</w:t>
      </w:r>
      <w:r w:rsidR="00C4610B" w:rsidRPr="004D322B">
        <w:rPr>
          <w:rFonts w:cs="Times New Roman"/>
        </w:rPr>
        <w:t>, plus exactement, à la direction informatique service administration LINUX,</w:t>
      </w:r>
      <w:r w:rsidR="0090058D" w:rsidRPr="004D322B">
        <w:rPr>
          <w:rFonts w:cs="Times New Roman"/>
        </w:rPr>
        <w:t xml:space="preserve"> où</w:t>
      </w:r>
      <w:r w:rsidR="00C4610B" w:rsidRPr="004D322B">
        <w:rPr>
          <w:rFonts w:cs="Times New Roman"/>
        </w:rPr>
        <w:t xml:space="preserve"> un sujet </w:t>
      </w:r>
      <w:r w:rsidR="003F4466" w:rsidRPr="004D322B">
        <w:rPr>
          <w:rFonts w:cs="Times New Roman"/>
        </w:rPr>
        <w:t>pertinent</w:t>
      </w:r>
      <w:r w:rsidR="00C4610B" w:rsidRPr="004D322B">
        <w:rPr>
          <w:rFonts w:cs="Times New Roman"/>
        </w:rPr>
        <w:t xml:space="preserve"> nous a </w:t>
      </w:r>
      <w:r w:rsidR="0090058D" w:rsidRPr="004D322B">
        <w:rPr>
          <w:rFonts w:cs="Times New Roman"/>
        </w:rPr>
        <w:t xml:space="preserve">été proposé, suite </w:t>
      </w:r>
      <w:r w:rsidR="005A4234" w:rsidRPr="004D322B">
        <w:rPr>
          <w:rFonts w:cs="Times New Roman"/>
        </w:rPr>
        <w:t>à quoi</w:t>
      </w:r>
      <w:r w:rsidR="00AD7ACF" w:rsidRPr="004D322B">
        <w:rPr>
          <w:rFonts w:cs="Times New Roman"/>
        </w:rPr>
        <w:t>, une</w:t>
      </w:r>
      <w:r w:rsidR="0090058D" w:rsidRPr="004D322B">
        <w:rPr>
          <w:rFonts w:cs="Times New Roman"/>
        </w:rPr>
        <w:t xml:space="preserve"> convention</w:t>
      </w:r>
      <w:r w:rsidR="00886FE4" w:rsidRPr="004D322B">
        <w:rPr>
          <w:rFonts w:cs="Times New Roman"/>
        </w:rPr>
        <w:t xml:space="preserve"> a été alors signé liant les 3 parties prenantes soit, nous les </w:t>
      </w:r>
      <w:r w:rsidR="003F4466" w:rsidRPr="004D322B">
        <w:rPr>
          <w:rFonts w:cs="Times New Roman"/>
        </w:rPr>
        <w:t>stagiaires</w:t>
      </w:r>
      <w:r w:rsidR="00886FE4" w:rsidRPr="004D322B">
        <w:rPr>
          <w:rFonts w:cs="Times New Roman"/>
        </w:rPr>
        <w:t xml:space="preserve"> et </w:t>
      </w:r>
      <w:r w:rsidR="005A4234" w:rsidRPr="004D322B">
        <w:rPr>
          <w:rFonts w:cs="Times New Roman"/>
        </w:rPr>
        <w:t>l’entreprise d’</w:t>
      </w:r>
      <w:r w:rsidR="00D4572E" w:rsidRPr="004D322B">
        <w:rPr>
          <w:rFonts w:cs="Times New Roman"/>
        </w:rPr>
        <w:t>accueil</w:t>
      </w:r>
      <w:r w:rsidR="005A4234" w:rsidRPr="004D322B">
        <w:rPr>
          <w:rFonts w:cs="Times New Roman"/>
        </w:rPr>
        <w:t xml:space="preserve"> </w:t>
      </w:r>
      <w:r w:rsidR="00D4572E" w:rsidRPr="004D322B">
        <w:rPr>
          <w:rFonts w:cs="Times New Roman"/>
        </w:rPr>
        <w:t>représenté</w:t>
      </w:r>
      <w:r w:rsidR="005A4234" w:rsidRPr="004D322B">
        <w:rPr>
          <w:rFonts w:cs="Times New Roman"/>
        </w:rPr>
        <w:t xml:space="preserve"> par </w:t>
      </w:r>
      <w:r w:rsidR="00886FE4" w:rsidRPr="004D322B">
        <w:rPr>
          <w:rFonts w:cs="Times New Roman"/>
        </w:rPr>
        <w:t>le département formation de la Direction Gestion du Personnel</w:t>
      </w:r>
    </w:p>
    <w:p w:rsidR="00366D3A" w:rsidRPr="004D322B" w:rsidRDefault="00886FE4" w:rsidP="00AD7ACF">
      <w:pPr>
        <w:spacing w:after="240"/>
        <w:rPr>
          <w:rFonts w:cs="Times New Roman"/>
        </w:rPr>
      </w:pPr>
      <w:r w:rsidRPr="004D322B">
        <w:rPr>
          <w:rFonts w:cs="Times New Roman"/>
        </w:rPr>
        <w:t xml:space="preserve"> « DGP</w:t>
      </w:r>
      <w:r w:rsidR="00C24346" w:rsidRPr="004D322B">
        <w:rPr>
          <w:rFonts w:cs="Times New Roman"/>
        </w:rPr>
        <w:t xml:space="preserve"> » </w:t>
      </w:r>
      <w:r w:rsidRPr="004D322B">
        <w:rPr>
          <w:rFonts w:cs="Times New Roman"/>
        </w:rPr>
        <w:t>et l’ESI.</w:t>
      </w:r>
    </w:p>
    <w:p w:rsidR="00A70A7E" w:rsidRPr="004D322B" w:rsidRDefault="00A70A7E" w:rsidP="00BB784E">
      <w:pPr>
        <w:rPr>
          <w:rFonts w:cs="Times New Roman"/>
        </w:rPr>
      </w:pPr>
      <w:r w:rsidRPr="004D322B">
        <w:rPr>
          <w:rFonts w:cs="Times New Roman"/>
        </w:rPr>
        <w:t xml:space="preserve">Pendant cette </w:t>
      </w:r>
      <w:r w:rsidR="002D03F0" w:rsidRPr="004D322B">
        <w:rPr>
          <w:rFonts w:cs="Times New Roman"/>
        </w:rPr>
        <w:t>période</w:t>
      </w:r>
      <w:r w:rsidRPr="004D322B">
        <w:rPr>
          <w:rFonts w:cs="Times New Roman"/>
        </w:rPr>
        <w:t xml:space="preserve"> </w:t>
      </w:r>
      <w:r w:rsidR="00C24346" w:rsidRPr="004D322B">
        <w:rPr>
          <w:rFonts w:cs="Times New Roman"/>
        </w:rPr>
        <w:t xml:space="preserve">de </w:t>
      </w:r>
      <w:r w:rsidRPr="004D322B">
        <w:rPr>
          <w:rFonts w:cs="Times New Roman"/>
        </w:rPr>
        <w:t xml:space="preserve">stage pratique, on a pu en tant que </w:t>
      </w:r>
      <w:r w:rsidR="002D03F0" w:rsidRPr="004D322B">
        <w:rPr>
          <w:rFonts w:cs="Times New Roman"/>
        </w:rPr>
        <w:t>binôme</w:t>
      </w:r>
      <w:r w:rsidR="00B73D85" w:rsidRPr="004D322B">
        <w:rPr>
          <w:rFonts w:cs="Times New Roman"/>
        </w:rPr>
        <w:t xml:space="preserve"> s’</w:t>
      </w:r>
      <w:r w:rsidR="00AF288A" w:rsidRPr="004D322B">
        <w:rPr>
          <w:rFonts w:cs="Times New Roman"/>
        </w:rPr>
        <w:t>intéressé</w:t>
      </w:r>
      <w:r w:rsidRPr="004D322B">
        <w:rPr>
          <w:rFonts w:cs="Times New Roman"/>
        </w:rPr>
        <w:t xml:space="preserve"> </w:t>
      </w:r>
      <w:r w:rsidR="002D03F0" w:rsidRPr="004D322B">
        <w:rPr>
          <w:rFonts w:cs="Times New Roman"/>
        </w:rPr>
        <w:t>à</w:t>
      </w:r>
      <w:r w:rsidRPr="004D322B">
        <w:rPr>
          <w:rFonts w:cs="Times New Roman"/>
        </w:rPr>
        <w:t xml:space="preserve"> l’informatique de gestion, </w:t>
      </w:r>
      <w:r w:rsidR="00D06661" w:rsidRPr="004D322B">
        <w:rPr>
          <w:rFonts w:cs="Times New Roman"/>
        </w:rPr>
        <w:t>p</w:t>
      </w:r>
      <w:r w:rsidRPr="004D322B">
        <w:rPr>
          <w:rFonts w:cs="Times New Roman"/>
        </w:rPr>
        <w:t>lus largement, ce stage nous</w:t>
      </w:r>
      <w:r w:rsidR="000D460E">
        <w:rPr>
          <w:rFonts w:cs="Times New Roman"/>
        </w:rPr>
        <w:t xml:space="preserve"> a</w:t>
      </w:r>
      <w:r w:rsidRPr="004D322B">
        <w:rPr>
          <w:rFonts w:cs="Times New Roman"/>
        </w:rPr>
        <w:t xml:space="preserve"> permis d’</w:t>
      </w:r>
      <w:r w:rsidR="002D03F0" w:rsidRPr="004D322B">
        <w:rPr>
          <w:rFonts w:cs="Times New Roman"/>
        </w:rPr>
        <w:t>appréhender</w:t>
      </w:r>
      <w:r w:rsidRPr="004D322B">
        <w:rPr>
          <w:rFonts w:cs="Times New Roman"/>
        </w:rPr>
        <w:t xml:space="preserve"> un environnement professionnel avec des nouveaux outils et des </w:t>
      </w:r>
      <w:r w:rsidR="002D03F0" w:rsidRPr="004D322B">
        <w:rPr>
          <w:rFonts w:cs="Times New Roman"/>
        </w:rPr>
        <w:t>applications</w:t>
      </w:r>
      <w:r w:rsidRPr="004D322B">
        <w:rPr>
          <w:rFonts w:cs="Times New Roman"/>
        </w:rPr>
        <w:t xml:space="preserve"> que </w:t>
      </w:r>
      <w:r w:rsidR="002D03F0" w:rsidRPr="004D322B">
        <w:rPr>
          <w:rFonts w:cs="Times New Roman"/>
        </w:rPr>
        <w:t>présentera</w:t>
      </w:r>
      <w:r w:rsidRPr="004D322B">
        <w:rPr>
          <w:rFonts w:cs="Times New Roman"/>
        </w:rPr>
        <w:t xml:space="preserve"> ce rapport.</w:t>
      </w:r>
    </w:p>
    <w:p w:rsidR="00A70A7E" w:rsidRPr="004D322B" w:rsidRDefault="002D03F0" w:rsidP="00BB784E">
      <w:pPr>
        <w:rPr>
          <w:rFonts w:cs="Times New Roman"/>
        </w:rPr>
      </w:pPr>
      <w:r w:rsidRPr="004D322B">
        <w:rPr>
          <w:rFonts w:cs="Times New Roman"/>
        </w:rPr>
        <w:t>Au-delà</w:t>
      </w:r>
      <w:r w:rsidR="00A70A7E" w:rsidRPr="004D322B">
        <w:rPr>
          <w:rFonts w:cs="Times New Roman"/>
        </w:rPr>
        <w:t xml:space="preserve"> d’enrichir </w:t>
      </w:r>
      <w:r w:rsidR="00D17AE1" w:rsidRPr="004D322B">
        <w:rPr>
          <w:rFonts w:cs="Times New Roman"/>
        </w:rPr>
        <w:t xml:space="preserve">nos connaissances dans ce domaine, ce stage </w:t>
      </w:r>
      <w:r w:rsidRPr="004D322B">
        <w:rPr>
          <w:rFonts w:cs="Times New Roman"/>
        </w:rPr>
        <w:t>été une opportunité</w:t>
      </w:r>
      <w:r w:rsidR="00D17AE1" w:rsidRPr="004D322B">
        <w:rPr>
          <w:rFonts w:cs="Times New Roman"/>
        </w:rPr>
        <w:t xml:space="preserve"> pour apprendre une </w:t>
      </w:r>
      <w:r w:rsidRPr="004D322B">
        <w:rPr>
          <w:rFonts w:cs="Times New Roman"/>
        </w:rPr>
        <w:t>méthode</w:t>
      </w:r>
      <w:r w:rsidR="00D17AE1" w:rsidRPr="004D322B">
        <w:rPr>
          <w:rFonts w:cs="Times New Roman"/>
        </w:rPr>
        <w:t xml:space="preserve"> de travail au sein d’une </w:t>
      </w:r>
      <w:r w:rsidRPr="004D322B">
        <w:rPr>
          <w:rFonts w:cs="Times New Roman"/>
        </w:rPr>
        <w:t>équipe</w:t>
      </w:r>
      <w:r w:rsidR="00D17AE1" w:rsidRPr="004D322B">
        <w:rPr>
          <w:rFonts w:cs="Times New Roman"/>
        </w:rPr>
        <w:t xml:space="preserve"> mais aussi d’</w:t>
      </w:r>
      <w:r w:rsidRPr="004D322B">
        <w:rPr>
          <w:rFonts w:cs="Times New Roman"/>
        </w:rPr>
        <w:t>être</w:t>
      </w:r>
      <w:r w:rsidR="00D17AE1" w:rsidRPr="004D322B">
        <w:rPr>
          <w:rFonts w:cs="Times New Roman"/>
        </w:rPr>
        <w:t xml:space="preserve"> attentifs </w:t>
      </w:r>
      <w:r w:rsidRPr="004D322B">
        <w:rPr>
          <w:rFonts w:cs="Times New Roman"/>
        </w:rPr>
        <w:t>aux</w:t>
      </w:r>
      <w:r w:rsidR="007C14F7">
        <w:rPr>
          <w:rFonts w:cs="Times New Roman"/>
        </w:rPr>
        <w:t xml:space="preserve"> besoins des utilisateurs.</w:t>
      </w:r>
    </w:p>
    <w:p w:rsidR="00BB784E" w:rsidRPr="004D322B" w:rsidRDefault="00BB784E" w:rsidP="00AA61F9">
      <w:pPr>
        <w:jc w:val="center"/>
        <w:rPr>
          <w:rFonts w:cs="Times New Roman"/>
        </w:rPr>
      </w:pPr>
    </w:p>
    <w:p w:rsidR="00646292" w:rsidRPr="004D322B" w:rsidRDefault="00646292"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364BAC" w:rsidRPr="004D322B" w:rsidRDefault="00364BAC" w:rsidP="00AA61F9">
      <w:pPr>
        <w:jc w:val="center"/>
        <w:rPr>
          <w:rFonts w:cs="Times New Roman"/>
        </w:rPr>
      </w:pPr>
    </w:p>
    <w:p w:rsidR="005B15A6" w:rsidRPr="004D322B" w:rsidRDefault="005B15A6" w:rsidP="00FD0159">
      <w:pPr>
        <w:rPr>
          <w:rFonts w:cs="Times New Roman"/>
        </w:rPr>
      </w:pPr>
    </w:p>
    <w:p w:rsidR="005B15A6" w:rsidRPr="004D322B" w:rsidRDefault="00D6229E" w:rsidP="00B225CA">
      <w:pPr>
        <w:pStyle w:val="Citationintense"/>
      </w:pPr>
      <w:bookmarkStart w:id="2" w:name="_Toc496644003"/>
      <w:r w:rsidRPr="004D322B">
        <w:t>Chapitre 1</w:t>
      </w:r>
      <w:r w:rsidR="00B225CA" w:rsidRPr="004D322B">
        <w:t xml:space="preserve"> : </w:t>
      </w:r>
      <w:r w:rsidR="00910F66" w:rsidRPr="004D322B">
        <w:t>Présentation de l’organisme d’accueil</w:t>
      </w:r>
      <w:bookmarkEnd w:id="2"/>
    </w:p>
    <w:p w:rsidR="00646292" w:rsidRPr="004D322B" w:rsidRDefault="006968D4" w:rsidP="001B0C6B">
      <w:pPr>
        <w:pStyle w:val="Titre1"/>
        <w:numPr>
          <w:ilvl w:val="0"/>
          <w:numId w:val="8"/>
        </w:numPr>
        <w:rPr>
          <w:rStyle w:val="Titredulivre"/>
          <w:rFonts w:cs="Times New Roman"/>
          <w:b/>
          <w:bCs w:val="0"/>
          <w:i w:val="0"/>
          <w:iCs w:val="0"/>
          <w:spacing w:val="0"/>
        </w:rPr>
      </w:pPr>
      <w:r w:rsidRPr="004D322B">
        <w:rPr>
          <w:rStyle w:val="Titredulivre"/>
          <w:rFonts w:cs="Times New Roman"/>
          <w:b/>
          <w:bCs w:val="0"/>
          <w:i w:val="0"/>
          <w:iCs w:val="0"/>
          <w:spacing w:val="0"/>
        </w:rPr>
        <w:t xml:space="preserve">  </w:t>
      </w:r>
      <w:bookmarkStart w:id="3" w:name="_Toc496644004"/>
      <w:r w:rsidR="00646292" w:rsidRPr="004D322B">
        <w:rPr>
          <w:rStyle w:val="Titredulivre"/>
          <w:rFonts w:cs="Times New Roman"/>
          <w:b/>
          <w:bCs w:val="0"/>
          <w:i w:val="0"/>
          <w:iCs w:val="0"/>
          <w:spacing w:val="0"/>
        </w:rPr>
        <w:t>A propos du groupe Ooredoo</w:t>
      </w:r>
      <w:bookmarkEnd w:id="3"/>
      <w:r w:rsidR="00646292" w:rsidRPr="004D322B">
        <w:rPr>
          <w:rStyle w:val="Titredulivre"/>
          <w:rFonts w:cs="Times New Roman"/>
          <w:b/>
          <w:bCs w:val="0"/>
          <w:i w:val="0"/>
          <w:iCs w:val="0"/>
          <w:spacing w:val="0"/>
        </w:rPr>
        <w:t xml:space="preserve"> </w:t>
      </w:r>
    </w:p>
    <w:p w:rsidR="007C5D1F" w:rsidRPr="004D322B" w:rsidRDefault="007C5D1F" w:rsidP="0037149B">
      <w:pPr>
        <w:rPr>
          <w:rFonts w:cs="Times New Roman"/>
        </w:rPr>
      </w:pPr>
    </w:p>
    <w:p w:rsidR="00646292" w:rsidRPr="004D322B" w:rsidRDefault="00646292" w:rsidP="0037149B">
      <w:pPr>
        <w:rPr>
          <w:rFonts w:cs="Times New Roman"/>
        </w:rPr>
      </w:pPr>
      <w:r w:rsidRPr="004D322B">
        <w:rPr>
          <w:rFonts w:cs="Times New Roman"/>
        </w:rPr>
        <w:t xml:space="preserve">Ooredoo est une compagnie internationale leader des télécommunications qui fournit les services de téléphonie mobile, fixe et l'Internet haut débit et les services Entreprise adaptés aux besoins des particuliers et des entreprises à travers les marchés du Moyen Orient, d'Afrique du Nord et du Sud-Est asiatique. Etant une compagnie </w:t>
      </w:r>
      <w:r w:rsidR="006207D4" w:rsidRPr="004D322B">
        <w:rPr>
          <w:rFonts w:cs="Times New Roman"/>
        </w:rPr>
        <w:t>orientée vers</w:t>
      </w:r>
      <w:r w:rsidRPr="004D322B">
        <w:rPr>
          <w:rFonts w:cs="Times New Roman"/>
        </w:rPr>
        <w:t xml:space="preserve"> les populations, Ooredoo est guidée par sa vision d'enrichir la vie des populations et par sa conviction de pouvoir stimuler le développement humain à travers la communication pour aider les peuples à atteindre leurs objectifs grâce à leur potentiel. Ooredoo est présent dans les marchés tels que le Qatar, le Koweït, le Sultanat d'Oman, l'Algérie, la Tunisie, l'IraK, la Palestine, les Maldives et l'Indonésie. En 2012, la compagnie a réalisé des revenus de l'ordre de 9,3 milliards de dollars avec une base clientèle globale dépassant les 92,9 millions de clients jusqu'au 31 décembre 2012. </w:t>
      </w:r>
    </w:p>
    <w:p w:rsidR="009A0455" w:rsidRDefault="009A0455" w:rsidP="007C5D1F">
      <w:pPr>
        <w:rPr>
          <w:rFonts w:cs="Times New Roman"/>
        </w:rPr>
      </w:pPr>
    </w:p>
    <w:p w:rsidR="009A0455" w:rsidRPr="004D322B" w:rsidRDefault="009A0455" w:rsidP="007C5D1F">
      <w:pPr>
        <w:rPr>
          <w:rFonts w:cs="Times New Roman"/>
        </w:rPr>
      </w:pPr>
    </w:p>
    <w:p w:rsidR="00646292" w:rsidRPr="004D322B" w:rsidRDefault="00646292" w:rsidP="0037149B">
      <w:pPr>
        <w:pStyle w:val="Titre1"/>
        <w:rPr>
          <w:rFonts w:cs="Times New Roman"/>
        </w:rPr>
      </w:pPr>
      <w:r w:rsidRPr="004D322B">
        <w:rPr>
          <w:rFonts w:cs="Times New Roman"/>
        </w:rPr>
        <w:t xml:space="preserve"> </w:t>
      </w:r>
      <w:bookmarkStart w:id="4" w:name="_Toc496644005"/>
      <w:r w:rsidRPr="004D322B">
        <w:rPr>
          <w:rFonts w:cs="Times New Roman"/>
        </w:rPr>
        <w:t>Wataniya Télécom Algérie :</w:t>
      </w:r>
      <w:bookmarkEnd w:id="4"/>
      <w:r w:rsidRPr="004D322B">
        <w:rPr>
          <w:rFonts w:cs="Times New Roman"/>
        </w:rPr>
        <w:t xml:space="preserve">  </w:t>
      </w:r>
    </w:p>
    <w:p w:rsidR="00646292" w:rsidRPr="004D322B" w:rsidRDefault="00646292" w:rsidP="0037149B">
      <w:pPr>
        <w:pStyle w:val="Titre2"/>
        <w:rPr>
          <w:rFonts w:cs="Times New Roman"/>
        </w:rPr>
      </w:pPr>
      <w:r w:rsidRPr="004D322B">
        <w:rPr>
          <w:rFonts w:cs="Times New Roman"/>
        </w:rPr>
        <w:t xml:space="preserve"> </w:t>
      </w:r>
      <w:bookmarkStart w:id="5" w:name="_Toc496644006"/>
      <w:r w:rsidRPr="004D322B">
        <w:rPr>
          <w:rFonts w:cs="Times New Roman"/>
        </w:rPr>
        <w:t>Historique :</w:t>
      </w:r>
      <w:bookmarkEnd w:id="5"/>
      <w:r w:rsidRPr="004D322B">
        <w:rPr>
          <w:rFonts w:cs="Times New Roman"/>
        </w:rPr>
        <w:t xml:space="preserve"> </w:t>
      </w:r>
    </w:p>
    <w:p w:rsidR="0037149B" w:rsidRPr="004D322B" w:rsidRDefault="00646292" w:rsidP="0037149B">
      <w:pPr>
        <w:rPr>
          <w:rFonts w:cs="Times New Roman"/>
        </w:rPr>
      </w:pPr>
      <w:r w:rsidRPr="004D322B">
        <w:rPr>
          <w:rFonts w:cs="Times New Roman"/>
        </w:rPr>
        <w:t xml:space="preserve">Propriété de Koweït Projects Compagny (KIPCO), Wataniya Télécom a été fondée en 1999. En mars 2007, le groupe KIPCO conclut une transaction avec le groupe Qatar Telecom (Qtel) qui devient, à partir de cette date, l’actionnaire majoritaire de Wataniya Télécom. WTA a obtenu une licence de desserte nationale des services de téléphonie sans fil </w:t>
      </w:r>
      <w:r w:rsidR="0037149B" w:rsidRPr="004D322B">
        <w:rPr>
          <w:rFonts w:cs="Times New Roman"/>
        </w:rPr>
        <w:t xml:space="preserve">en Algérie le 2 décembre 2003. </w:t>
      </w:r>
    </w:p>
    <w:p w:rsidR="00646292" w:rsidRPr="004D322B" w:rsidRDefault="00646292" w:rsidP="0037149B">
      <w:pPr>
        <w:pStyle w:val="Titre2"/>
        <w:rPr>
          <w:rFonts w:cs="Times New Roman"/>
        </w:rPr>
      </w:pPr>
      <w:bookmarkStart w:id="6" w:name="_Toc496644007"/>
      <w:r w:rsidRPr="004D322B">
        <w:rPr>
          <w:rFonts w:cs="Times New Roman"/>
        </w:rPr>
        <w:t xml:space="preserve">Services et champ </w:t>
      </w:r>
      <w:r w:rsidR="00A50953" w:rsidRPr="004D322B">
        <w:rPr>
          <w:rFonts w:cs="Times New Roman"/>
        </w:rPr>
        <w:t>d’action :</w:t>
      </w:r>
      <w:bookmarkEnd w:id="6"/>
      <w:r w:rsidRPr="004D322B">
        <w:rPr>
          <w:rFonts w:cs="Times New Roman"/>
        </w:rPr>
        <w:t xml:space="preserve"> </w:t>
      </w:r>
    </w:p>
    <w:p w:rsidR="00646292" w:rsidRPr="004D322B" w:rsidRDefault="00646292" w:rsidP="0037149B">
      <w:pPr>
        <w:rPr>
          <w:rFonts w:cs="Times New Roman"/>
        </w:rPr>
      </w:pPr>
      <w:r w:rsidRPr="004D322B">
        <w:rPr>
          <w:rFonts w:cs="Times New Roman"/>
        </w:rPr>
        <w:t xml:space="preserve">WTA est une (SPA) société par actions de droit algérien, qui détient une licence d'établissement et d'exploitation d'un réseau public de télécommunications cellulaires de norme GSM.  </w:t>
      </w:r>
    </w:p>
    <w:p w:rsidR="00646292" w:rsidRPr="004D322B" w:rsidRDefault="00646292" w:rsidP="0037149B">
      <w:pPr>
        <w:rPr>
          <w:rFonts w:cs="Times New Roman"/>
        </w:rPr>
      </w:pPr>
      <w:r w:rsidRPr="004D322B">
        <w:rPr>
          <w:rFonts w:cs="Times New Roman"/>
        </w:rPr>
        <w:t>Troisième opérateur de téléphonie mobile en Algérie et premier opérateur multimédia de téléphonie mobile, WTA est de régime privé ayant un capital de 43 067 455 185 DA, et dont le siège social est situé à 66 Rout</w:t>
      </w:r>
      <w:r w:rsidR="0037149B" w:rsidRPr="004D322B">
        <w:rPr>
          <w:rFonts w:cs="Times New Roman"/>
        </w:rPr>
        <w:t xml:space="preserve">e Ouled-Fayet, Chéraga, Alger. </w:t>
      </w:r>
    </w:p>
    <w:p w:rsidR="00646292" w:rsidRPr="004D322B" w:rsidRDefault="00646292" w:rsidP="0037149B">
      <w:pPr>
        <w:rPr>
          <w:rFonts w:cs="Times New Roman"/>
        </w:rPr>
      </w:pPr>
      <w:r w:rsidRPr="004D322B">
        <w:rPr>
          <w:rFonts w:cs="Times New Roman"/>
        </w:rPr>
        <w:lastRenderedPageBreak/>
        <w:t xml:space="preserve">Sur un marché très compétitif et afin de se différencier de ces concurrents, WTA a dès le départ misé sur des services innovants à valeur ajoutée, tel que les services multimédias et surtout sur une meilleure qualité de service. </w:t>
      </w:r>
    </w:p>
    <w:p w:rsidR="00646292" w:rsidRPr="004D322B" w:rsidRDefault="00646292" w:rsidP="0037149B">
      <w:pPr>
        <w:pStyle w:val="Titre2"/>
        <w:rPr>
          <w:rFonts w:cs="Times New Roman"/>
        </w:rPr>
      </w:pPr>
      <w:r w:rsidRPr="004D322B">
        <w:rPr>
          <w:rFonts w:cs="Times New Roman"/>
        </w:rPr>
        <w:t xml:space="preserve"> </w:t>
      </w:r>
      <w:bookmarkStart w:id="7" w:name="_Toc496644008"/>
      <w:r w:rsidRPr="004D322B">
        <w:rPr>
          <w:rFonts w:cs="Times New Roman"/>
        </w:rPr>
        <w:t>Nedjma :</w:t>
      </w:r>
      <w:bookmarkEnd w:id="7"/>
      <w:r w:rsidRPr="004D322B">
        <w:rPr>
          <w:rFonts w:cs="Times New Roman"/>
        </w:rPr>
        <w:t xml:space="preserve"> </w:t>
      </w:r>
    </w:p>
    <w:p w:rsidR="00646292" w:rsidRPr="004D322B" w:rsidRDefault="00646292" w:rsidP="0037149B">
      <w:pPr>
        <w:rPr>
          <w:rFonts w:cs="Times New Roman"/>
        </w:rPr>
      </w:pPr>
      <w:r w:rsidRPr="004D322B">
        <w:rPr>
          <w:rFonts w:cs="Times New Roman"/>
        </w:rPr>
        <w:t xml:space="preserve">Le 25 août 2004, WTA a procédé au lancement commercial de sa marque Nedjma, assorti de services et d’avantages encore jamais égalés dans le pays. L’entreprise Nedjma a beaucoup investi dans l’innovation et poursuit encore son action en la matière. L’entreprise Nedjma a introduit de nouveaux standards dans l’industrie des télécommunications en Algérie et offre aux utilisateurs algériens un nouveau monde en matière de télécommunications mobiles. </w:t>
      </w:r>
    </w:p>
    <w:p w:rsidR="00A50953" w:rsidRPr="004D322B" w:rsidRDefault="00646292" w:rsidP="0037149B">
      <w:pPr>
        <w:rPr>
          <w:rFonts w:cs="Times New Roman"/>
        </w:rPr>
      </w:pPr>
      <w:r w:rsidRPr="004D322B">
        <w:rPr>
          <w:rFonts w:cs="Times New Roman"/>
        </w:rPr>
        <w:t>Aussitôt, Nedjma a adopté une politique de déploiement accéléré de son réseau qui, dès la fin 2005, couvrait</w:t>
      </w:r>
      <w:r w:rsidR="00A50953" w:rsidRPr="004D322B">
        <w:rPr>
          <w:rFonts w:cs="Times New Roman"/>
        </w:rPr>
        <w:t xml:space="preserve"> tout le territoire algérien.  </w:t>
      </w:r>
    </w:p>
    <w:p w:rsidR="00646292" w:rsidRPr="004D322B" w:rsidRDefault="00646292" w:rsidP="00A50953">
      <w:pPr>
        <w:pStyle w:val="Titre2"/>
        <w:rPr>
          <w:rFonts w:cs="Times New Roman"/>
        </w:rPr>
      </w:pPr>
      <w:r w:rsidRPr="004D322B">
        <w:rPr>
          <w:rFonts w:cs="Times New Roman"/>
        </w:rPr>
        <w:t xml:space="preserve"> </w:t>
      </w:r>
      <w:bookmarkStart w:id="8" w:name="_Toc496644009"/>
      <w:r w:rsidRPr="004D322B">
        <w:rPr>
          <w:rFonts w:cs="Times New Roman"/>
        </w:rPr>
        <w:t>De Nedjma vers Ooredoo :</w:t>
      </w:r>
      <w:bookmarkEnd w:id="8"/>
      <w:r w:rsidRPr="004D322B">
        <w:rPr>
          <w:rFonts w:cs="Times New Roman"/>
        </w:rPr>
        <w:t xml:space="preserve"> </w:t>
      </w:r>
    </w:p>
    <w:p w:rsidR="00646292" w:rsidRPr="004D322B" w:rsidRDefault="00646292" w:rsidP="0037149B">
      <w:pPr>
        <w:rPr>
          <w:rFonts w:cs="Times New Roman"/>
        </w:rPr>
      </w:pPr>
      <w:r w:rsidRPr="004D322B">
        <w:rPr>
          <w:rFonts w:cs="Times New Roman"/>
        </w:rPr>
        <w:t xml:space="preserve">Premier opérateur multimédia de téléphonie mobile en Algérie, Nedjma, devenue Ooredoo le 21 novembre 2013, est la filiale algérienne du Groupe Ooredoo.  </w:t>
      </w:r>
    </w:p>
    <w:p w:rsidR="00646292" w:rsidRPr="004D322B" w:rsidRDefault="00646292" w:rsidP="0037149B">
      <w:pPr>
        <w:rPr>
          <w:rFonts w:cs="Times New Roman"/>
        </w:rPr>
      </w:pPr>
      <w:r w:rsidRPr="004D322B">
        <w:rPr>
          <w:rFonts w:cs="Times New Roman"/>
        </w:rPr>
        <w:t xml:space="preserve">Présent en Algérie depuis le 23 décembre 2003, la marque Nedjma a été commercialement lancée le 24 août 2004, en offrant aux Algériens, qu’ils soient clients particuliers ou entreprises, une gamme d’offres et de services novateurs, en respect avec les standards internationaux. </w:t>
      </w:r>
    </w:p>
    <w:p w:rsidR="00646292" w:rsidRPr="004D322B" w:rsidRDefault="00646292" w:rsidP="00A0145E">
      <w:pPr>
        <w:pStyle w:val="Titre2"/>
        <w:rPr>
          <w:rFonts w:cs="Times New Roman"/>
        </w:rPr>
      </w:pPr>
      <w:r w:rsidRPr="004D322B">
        <w:rPr>
          <w:rFonts w:cs="Times New Roman"/>
        </w:rPr>
        <w:t xml:space="preserve"> </w:t>
      </w:r>
      <w:bookmarkStart w:id="9" w:name="_Toc496644010"/>
      <w:r w:rsidRPr="004D322B">
        <w:rPr>
          <w:rFonts w:cs="Times New Roman"/>
        </w:rPr>
        <w:t>Ooredoo : La nouvelle ère</w:t>
      </w:r>
      <w:bookmarkEnd w:id="9"/>
      <w:r w:rsidRPr="004D322B">
        <w:rPr>
          <w:rFonts w:cs="Times New Roman"/>
        </w:rPr>
        <w:t xml:space="preserve">    </w:t>
      </w:r>
    </w:p>
    <w:p w:rsidR="00646292" w:rsidRPr="004D322B" w:rsidRDefault="00646292" w:rsidP="0037149B">
      <w:pPr>
        <w:rPr>
          <w:rFonts w:cs="Times New Roman"/>
        </w:rPr>
      </w:pPr>
      <w:r w:rsidRPr="004D322B">
        <w:rPr>
          <w:rFonts w:cs="Times New Roman"/>
        </w:rPr>
        <w:t>Tout en prônant le changement dans la continuité, la nouvelle marque Ooredoo a été lancée le 21 novembre 2013, donnant naissance à une nouvelle ère</w:t>
      </w:r>
      <w:r w:rsidR="00A50953" w:rsidRPr="004D322B">
        <w:rPr>
          <w:rFonts w:cs="Times New Roman"/>
        </w:rPr>
        <w:t>, dans</w:t>
      </w:r>
      <w:r w:rsidRPr="004D322B">
        <w:rPr>
          <w:rFonts w:cs="Times New Roman"/>
        </w:rPr>
        <w:t xml:space="preserve"> le respect des acquis de Nedjma et de ses valeurs, adoptés et enrichis par </w:t>
      </w:r>
      <w:r w:rsidR="00A50953" w:rsidRPr="004D322B">
        <w:rPr>
          <w:rFonts w:cs="Times New Roman"/>
        </w:rPr>
        <w:t>Ooredoo :</w:t>
      </w:r>
      <w:r w:rsidRPr="004D322B">
        <w:rPr>
          <w:rFonts w:cs="Times New Roman"/>
        </w:rPr>
        <w:t xml:space="preserve"> </w:t>
      </w:r>
    </w:p>
    <w:p w:rsidR="00A50953" w:rsidRPr="004D322B" w:rsidRDefault="00646292" w:rsidP="00A50953">
      <w:pPr>
        <w:pStyle w:val="Paragraphedeliste"/>
        <w:numPr>
          <w:ilvl w:val="0"/>
          <w:numId w:val="7"/>
        </w:numPr>
        <w:rPr>
          <w:rFonts w:cs="Times New Roman"/>
        </w:rPr>
      </w:pPr>
      <w:r w:rsidRPr="004D322B">
        <w:rPr>
          <w:rFonts w:cs="Times New Roman"/>
        </w:rPr>
        <w:t>Caring : Pour le soutien, la confiance, le respect d’autrui et la respo</w:t>
      </w:r>
      <w:r w:rsidR="00A50953" w:rsidRPr="004D322B">
        <w:rPr>
          <w:rFonts w:cs="Times New Roman"/>
        </w:rPr>
        <w:t>nsabilité qu’Ooredoo incarne ;</w:t>
      </w:r>
    </w:p>
    <w:p w:rsidR="00A50953" w:rsidRPr="004D322B" w:rsidRDefault="00646292" w:rsidP="00A50953">
      <w:pPr>
        <w:pStyle w:val="Paragraphedeliste"/>
        <w:numPr>
          <w:ilvl w:val="0"/>
          <w:numId w:val="7"/>
        </w:numPr>
        <w:rPr>
          <w:rFonts w:cs="Times New Roman"/>
        </w:rPr>
      </w:pPr>
      <w:r w:rsidRPr="004D322B">
        <w:rPr>
          <w:rFonts w:cs="Times New Roman"/>
        </w:rPr>
        <w:t xml:space="preserve">Connecting : Pour l’engagement de Ooredoo à travailler dans un esprit collaboratif et en intégrant parfaitement la communauté </w:t>
      </w:r>
      <w:r w:rsidR="00A50953" w:rsidRPr="004D322B">
        <w:rPr>
          <w:rFonts w:cs="Times New Roman"/>
        </w:rPr>
        <w:t>algérienne ;</w:t>
      </w:r>
      <w:r w:rsidRPr="004D322B">
        <w:rPr>
          <w:rFonts w:cs="Times New Roman"/>
        </w:rPr>
        <w:t xml:space="preserve"> </w:t>
      </w:r>
    </w:p>
    <w:p w:rsidR="00646292" w:rsidRPr="004D322B" w:rsidRDefault="00646292" w:rsidP="0037149B">
      <w:pPr>
        <w:pStyle w:val="Paragraphedeliste"/>
        <w:numPr>
          <w:ilvl w:val="0"/>
          <w:numId w:val="7"/>
        </w:numPr>
        <w:rPr>
          <w:rFonts w:cs="Times New Roman"/>
        </w:rPr>
      </w:pPr>
      <w:r w:rsidRPr="004D322B">
        <w:rPr>
          <w:rFonts w:cs="Times New Roman"/>
        </w:rPr>
        <w:t xml:space="preserve"> </w:t>
      </w:r>
      <w:r w:rsidR="00CC243A" w:rsidRPr="004D322B">
        <w:rPr>
          <w:rFonts w:cs="Times New Roman"/>
        </w:rPr>
        <w:t>Challenging :</w:t>
      </w:r>
      <w:r w:rsidRPr="004D322B">
        <w:rPr>
          <w:rFonts w:cs="Times New Roman"/>
        </w:rPr>
        <w:t xml:space="preserve"> Pour le progrès auquel aspire Ooredoo et la recherche continue de l’amélioration et de la différence. </w:t>
      </w:r>
    </w:p>
    <w:p w:rsidR="00646292" w:rsidRPr="004D322B" w:rsidRDefault="00646292" w:rsidP="0037149B">
      <w:pPr>
        <w:rPr>
          <w:rFonts w:cs="Times New Roman"/>
        </w:rPr>
      </w:pPr>
      <w:r w:rsidRPr="004D322B">
        <w:rPr>
          <w:rFonts w:cs="Times New Roman"/>
        </w:rPr>
        <w:t xml:space="preserve">Ooredoo offre aux utilisateurs algériens un nouveau monde en matière de télécommunications mobiles. Le 13 décembre 2013, Ooredoo lance son réseau de téléphonie mobile de 3ème génération. En effet, Ooredoo met au service de la clientèle algérienne non seulement des produits et services innovateurs, mais aussi une haute qualité de transmission grâce à des équipements issus des technologies les plus récentes, un service à la clientèle basé sur les standards les plus élevés et une politique de prix hautement concurrentielle. </w:t>
      </w:r>
    </w:p>
    <w:p w:rsidR="00646292" w:rsidRPr="004D322B" w:rsidRDefault="00646292" w:rsidP="008406D5">
      <w:pPr>
        <w:pStyle w:val="Titre2"/>
        <w:rPr>
          <w:rFonts w:cs="Times New Roman"/>
        </w:rPr>
      </w:pPr>
      <w:bookmarkStart w:id="10" w:name="_Toc496644011"/>
      <w:r w:rsidRPr="004D322B">
        <w:rPr>
          <w:rFonts w:cs="Times New Roman"/>
        </w:rPr>
        <w:t xml:space="preserve">Le réseau </w:t>
      </w:r>
      <w:r w:rsidR="00CC243A" w:rsidRPr="004D322B">
        <w:rPr>
          <w:rFonts w:cs="Times New Roman"/>
        </w:rPr>
        <w:t>d’Ooredoo :</w:t>
      </w:r>
      <w:bookmarkEnd w:id="10"/>
      <w:r w:rsidRPr="004D322B">
        <w:rPr>
          <w:rFonts w:cs="Times New Roman"/>
        </w:rPr>
        <w:t xml:space="preserve"> </w:t>
      </w:r>
    </w:p>
    <w:p w:rsidR="00646292" w:rsidRPr="004D322B" w:rsidRDefault="00646292" w:rsidP="0037149B">
      <w:pPr>
        <w:rPr>
          <w:rFonts w:cs="Times New Roman"/>
        </w:rPr>
      </w:pPr>
      <w:r w:rsidRPr="004D322B">
        <w:rPr>
          <w:rFonts w:cs="Times New Roman"/>
        </w:rPr>
        <w:t xml:space="preserve">Ooredoo dispose d'un réseau technique performant, couvrant 99% de la population </w:t>
      </w:r>
      <w:r w:rsidR="00EC17B0" w:rsidRPr="004D322B">
        <w:rPr>
          <w:rFonts w:cs="Times New Roman"/>
        </w:rPr>
        <w:t>algérienne ;</w:t>
      </w:r>
      <w:r w:rsidRPr="004D322B">
        <w:rPr>
          <w:rFonts w:cs="Times New Roman"/>
        </w:rPr>
        <w:t xml:space="preserve"> et d'un service regroupant un vaste réseau de boutiques réparti sur tout le territoire national, dont 107 Espaces Ooredoo, 3 VIP Shops, 74 City Shops, 9 Shops in Shop et 345 Espaces Services Ooredoo.  </w:t>
      </w:r>
    </w:p>
    <w:p w:rsidR="00646292" w:rsidRPr="004D322B" w:rsidRDefault="00646292" w:rsidP="008406D5">
      <w:pPr>
        <w:pStyle w:val="Titre2"/>
        <w:rPr>
          <w:rFonts w:cs="Times New Roman"/>
        </w:rPr>
      </w:pPr>
      <w:bookmarkStart w:id="11" w:name="_Toc496644012"/>
      <w:r w:rsidRPr="004D322B">
        <w:rPr>
          <w:rFonts w:cs="Times New Roman"/>
        </w:rPr>
        <w:lastRenderedPageBreak/>
        <w:t>Ooredoo, l’opérateur citoyen :</w:t>
      </w:r>
      <w:bookmarkEnd w:id="11"/>
      <w:r w:rsidRPr="004D322B">
        <w:rPr>
          <w:rFonts w:cs="Times New Roman"/>
        </w:rPr>
        <w:t xml:space="preserve"> </w:t>
      </w:r>
    </w:p>
    <w:p w:rsidR="00646292" w:rsidRPr="004D322B" w:rsidRDefault="00646292" w:rsidP="0037149B">
      <w:pPr>
        <w:rPr>
          <w:rFonts w:cs="Times New Roman"/>
        </w:rPr>
      </w:pPr>
      <w:r w:rsidRPr="004D322B">
        <w:rPr>
          <w:rFonts w:cs="Times New Roman"/>
        </w:rPr>
        <w:t xml:space="preserve">Ooredoo s'engage au sein de la société algérienne à travers plusieurs actions citoyennes, qui couvrent le sponsoring, le mécénat et le parrainage de divers activités et évènements sportifs, culturels, sociaux, économiques, etc...  </w:t>
      </w:r>
    </w:p>
    <w:p w:rsidR="00CA64E8" w:rsidRDefault="00646292" w:rsidP="0037149B">
      <w:pPr>
        <w:rPr>
          <w:rFonts w:cs="Times New Roman"/>
        </w:rPr>
      </w:pPr>
      <w:r w:rsidRPr="004D322B">
        <w:rPr>
          <w:rFonts w:cs="Times New Roman"/>
        </w:rPr>
        <w:t>Pour marquer sa différence, l’ambassadeur d’Ooredoo n’est autre que Lionel Messi, un personnage qui incarne bien les valeurs de la marque. Star internationale incontestée du football, aux valeurs humaines et fondateur de la « Fondation Messi » créée en 2007, qui subventionne les actions caritatives de promotion de la santé et de l’éducation en faveur des enfants. En collaboration avec cette icône mondiale, Ooredoo compte élargir l’action de la Fondation Messi en Algérie, à travers la promotion de projets qui ont pour but le développement humain et l’amélioration des aspects relatifs à la santé et à l’éducation des enfants en Algérie.</w:t>
      </w:r>
    </w:p>
    <w:p w:rsidR="000A5427" w:rsidRDefault="000A5427" w:rsidP="0037149B">
      <w:pPr>
        <w:rPr>
          <w:rFonts w:cs="Times New Roman"/>
        </w:rPr>
      </w:pPr>
    </w:p>
    <w:p w:rsidR="000A5427" w:rsidRDefault="000A5427" w:rsidP="0037149B">
      <w:pPr>
        <w:rPr>
          <w:rFonts w:cs="Times New Roman"/>
        </w:rPr>
      </w:pPr>
    </w:p>
    <w:p w:rsidR="000A5427" w:rsidRDefault="000A5427" w:rsidP="0037149B">
      <w:pPr>
        <w:rPr>
          <w:rFonts w:cs="Times New Roman"/>
        </w:rPr>
      </w:pPr>
    </w:p>
    <w:p w:rsidR="000A5427" w:rsidRDefault="000A5427" w:rsidP="0037149B">
      <w:pPr>
        <w:rPr>
          <w:rFonts w:cs="Times New Roman"/>
        </w:rPr>
      </w:pPr>
    </w:p>
    <w:p w:rsidR="000A5427" w:rsidRPr="004D322B" w:rsidRDefault="000A5427" w:rsidP="0037149B">
      <w:pPr>
        <w:rPr>
          <w:rFonts w:cs="Times New Roman"/>
        </w:rPr>
      </w:pPr>
    </w:p>
    <w:p w:rsidR="00CA64E8" w:rsidRPr="004D322B" w:rsidRDefault="00CA64E8" w:rsidP="00CA64E8">
      <w:pPr>
        <w:pStyle w:val="Titre2"/>
        <w:rPr>
          <w:rFonts w:cs="Times New Roman"/>
        </w:rPr>
      </w:pPr>
      <w:bookmarkStart w:id="12" w:name="_Toc496644013"/>
      <w:r w:rsidRPr="004D322B">
        <w:rPr>
          <w:rFonts w:cs="Times New Roman"/>
        </w:rPr>
        <w:t>Organigramme de l’entreprise Ooredoo</w:t>
      </w:r>
      <w:bookmarkEnd w:id="12"/>
    </w:p>
    <w:p w:rsidR="004A7EBF" w:rsidRPr="004D322B" w:rsidRDefault="004A7EBF" w:rsidP="004A7EBF">
      <w:pPr>
        <w:rPr>
          <w:rFonts w:cs="Times New Roman"/>
        </w:rPr>
      </w:pPr>
    </w:p>
    <w:p w:rsidR="008406D5" w:rsidRPr="004D322B" w:rsidRDefault="00C15863" w:rsidP="0037149B">
      <w:pPr>
        <w:rPr>
          <w:rFonts w:cs="Times New Roman"/>
        </w:rPr>
      </w:pPr>
      <w:r w:rsidRPr="004D322B">
        <w:rPr>
          <w:rFonts w:cs="Times New Roman"/>
          <w:noProof/>
          <w:lang w:eastAsia="fr-FR"/>
        </w:rPr>
        <w:drawing>
          <wp:anchor distT="0" distB="0" distL="114300" distR="114300" simplePos="0" relativeHeight="251666432" behindDoc="0" locked="0" layoutInCell="1" allowOverlap="1" wp14:anchorId="0A5DB7DE" wp14:editId="486364D0">
            <wp:simplePos x="0" y="0"/>
            <wp:positionH relativeFrom="margin">
              <wp:posOffset>-635</wp:posOffset>
            </wp:positionH>
            <wp:positionV relativeFrom="margin">
              <wp:posOffset>671830</wp:posOffset>
            </wp:positionV>
            <wp:extent cx="5742305" cy="6877050"/>
            <wp:effectExtent l="0" t="19050" r="0" b="57150"/>
            <wp:wrapThrough wrapText="bothSides">
              <wp:wrapPolygon edited="0">
                <wp:start x="7166" y="-60"/>
                <wp:lineTo x="6378" y="479"/>
                <wp:lineTo x="6234" y="1017"/>
                <wp:lineTo x="6234" y="6761"/>
                <wp:lineTo x="3726" y="7180"/>
                <wp:lineTo x="3081" y="7360"/>
                <wp:lineTo x="3081" y="13941"/>
                <wp:lineTo x="4729" y="14420"/>
                <wp:lineTo x="6234" y="14420"/>
                <wp:lineTo x="6234" y="20822"/>
                <wp:lineTo x="6521" y="21121"/>
                <wp:lineTo x="7094" y="21121"/>
                <wp:lineTo x="7094" y="21720"/>
                <wp:lineTo x="12325" y="21720"/>
                <wp:lineTo x="12468" y="20224"/>
                <wp:lineTo x="10820" y="20164"/>
                <wp:lineTo x="12325" y="19925"/>
                <wp:lineTo x="12397" y="7778"/>
                <wp:lineTo x="10462" y="7719"/>
                <wp:lineTo x="12325" y="7419"/>
                <wp:lineTo x="12325" y="-60"/>
                <wp:lineTo x="7166" y="-60"/>
              </wp:wrapPolygon>
            </wp:wrapThrough>
            <wp:docPr id="33" name="Diagramme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8406D5" w:rsidRPr="004D322B" w:rsidRDefault="008406D5"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412111" w:rsidP="0037149B">
      <w:pPr>
        <w:rPr>
          <w:rFonts w:cs="Times New Roman"/>
        </w:rPr>
      </w:pPr>
    </w:p>
    <w:p w:rsidR="00412111" w:rsidRPr="004D322B" w:rsidRDefault="000A5427" w:rsidP="0037149B">
      <w:pPr>
        <w:rPr>
          <w:rFonts w:cs="Times New Roman"/>
        </w:rPr>
      </w:pPr>
      <w:r w:rsidRPr="004D322B">
        <w:rPr>
          <w:rFonts w:cs="Times New Roman"/>
          <w:noProof/>
          <w:lang w:eastAsia="fr-FR"/>
        </w:rPr>
        <mc:AlternateContent>
          <mc:Choice Requires="wps">
            <w:drawing>
              <wp:anchor distT="0" distB="0" distL="114300" distR="114300" simplePos="0" relativeHeight="251661312" behindDoc="0" locked="0" layoutInCell="1" allowOverlap="1" wp14:anchorId="0BEA8C1B" wp14:editId="400D937E">
                <wp:simplePos x="0" y="0"/>
                <wp:positionH relativeFrom="margin">
                  <wp:align>right</wp:align>
                </wp:positionH>
                <wp:positionV relativeFrom="paragraph">
                  <wp:posOffset>345440</wp:posOffset>
                </wp:positionV>
                <wp:extent cx="5760720" cy="635"/>
                <wp:effectExtent l="0" t="0" r="0" b="0"/>
                <wp:wrapThrough wrapText="bothSides">
                  <wp:wrapPolygon edited="0">
                    <wp:start x="0" y="0"/>
                    <wp:lineTo x="0" y="20057"/>
                    <wp:lineTo x="21500" y="20057"/>
                    <wp:lineTo x="21500" y="0"/>
                    <wp:lineTo x="0" y="0"/>
                  </wp:wrapPolygon>
                </wp:wrapThrough>
                <wp:docPr id="4" name="Zone de texte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D6657" w:rsidRPr="00CC3567" w:rsidRDefault="003D6657" w:rsidP="004A7EBF">
                            <w:pPr>
                              <w:pStyle w:val="Lgende"/>
                              <w:rPr>
                                <w:noProof/>
                              </w:rPr>
                            </w:pPr>
                            <w:r>
                              <w:t xml:space="preserve">Figure </w:t>
                            </w:r>
                            <w:fldSimple w:instr=" SEQ Figure \* ARABIC ">
                              <w:r>
                                <w:rPr>
                                  <w:noProof/>
                                </w:rPr>
                                <w:t>1</w:t>
                              </w:r>
                            </w:fldSimple>
                            <w:r>
                              <w:t xml:space="preserve"> Organigramme de l'entreprise OOREDOO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EA8C1B" id="_x0000_t202" coordsize="21600,21600" o:spt="202" path="m,l,21600r21600,l21600,xe">
                <v:stroke joinstyle="miter"/>
                <v:path gradientshapeok="t" o:connecttype="rect"/>
              </v:shapetype>
              <v:shape id="Zone de texte 4" o:spid="_x0000_s1026" type="#_x0000_t202" style="position:absolute;margin-left:402.4pt;margin-top:27.2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" stroked="f">
                <v:textbox style="mso-fit-shape-to-text:t" inset="0,0,0,0">
                  <w:txbxContent>
                    <w:p w:rsidR="003D6657" w:rsidRPr="00CC3567" w:rsidRDefault="003D6657" w:rsidP="004A7EBF">
                      <w:pPr>
                        <w:pStyle w:val="Lgende"/>
                        <w:rPr>
                          <w:noProof/>
                        </w:rPr>
                      </w:pPr>
                      <w:r>
                        <w:t xml:space="preserve">Figure </w:t>
                      </w:r>
                      <w:fldSimple w:instr=" SEQ Figure \* ARABIC ">
                        <w:r>
                          <w:rPr>
                            <w:noProof/>
                          </w:rPr>
                          <w:t>1</w:t>
                        </w:r>
                      </w:fldSimple>
                      <w:r>
                        <w:t xml:space="preserve"> Organigramme de l'entreprise OOREDOO</w:t>
                      </w:r>
                    </w:p>
                  </w:txbxContent>
                </v:textbox>
                <w10:wrap type="through" anchorx="margin"/>
              </v:shape>
            </w:pict>
          </mc:Fallback>
        </mc:AlternateContent>
      </w:r>
    </w:p>
    <w:p w:rsidR="00B1147D" w:rsidRPr="004D322B" w:rsidRDefault="00B1147D" w:rsidP="0037149B">
      <w:pPr>
        <w:rPr>
          <w:rFonts w:cs="Times New Roman"/>
        </w:rPr>
      </w:pPr>
    </w:p>
    <w:p w:rsidR="00B1147D" w:rsidRPr="0066776F" w:rsidRDefault="00B1147D" w:rsidP="00B1147D">
      <w:pPr>
        <w:pStyle w:val="Titre1"/>
        <w:rPr>
          <w:rFonts w:cs="Times New Roman"/>
        </w:rPr>
      </w:pPr>
      <w:bookmarkStart w:id="13" w:name="_Toc496644014"/>
      <w:r w:rsidRPr="0066776F">
        <w:rPr>
          <w:rFonts w:cs="Times New Roman"/>
        </w:rPr>
        <w:t>Service d’accueil :</w:t>
      </w:r>
      <w:bookmarkEnd w:id="13"/>
    </w:p>
    <w:p w:rsidR="00447E22" w:rsidRDefault="00447E22" w:rsidP="00CA4141">
      <w:pPr>
        <w:pStyle w:val="Titre2"/>
        <w:numPr>
          <w:ilvl w:val="1"/>
          <w:numId w:val="6"/>
        </w:numPr>
      </w:pPr>
      <w:r>
        <w:t xml:space="preserve"> </w:t>
      </w:r>
      <w:bookmarkStart w:id="14" w:name="_Toc496644015"/>
      <w:r>
        <w:t>Présentation du service d’accueil administration système UNIX :</w:t>
      </w:r>
      <w:bookmarkEnd w:id="14"/>
      <w:r>
        <w:t xml:space="preserve"> </w:t>
      </w:r>
    </w:p>
    <w:p w:rsidR="00447E22" w:rsidRPr="0066776F" w:rsidRDefault="00447E22" w:rsidP="00447E22">
      <w:pPr>
        <w:rPr>
          <w:rFonts w:cs="Times New Roman"/>
        </w:rPr>
      </w:pPr>
      <w:r w:rsidRPr="00CA4141">
        <w:rPr>
          <w:rFonts w:cs="Times New Roman"/>
          <w:sz w:val="23"/>
          <w:szCs w:val="23"/>
        </w:rPr>
        <w:t xml:space="preserve">A notre arrivée à l’entreprise, nous avons été dirigées vers le service </w:t>
      </w:r>
      <w:r w:rsidR="0083614D" w:rsidRPr="00CA4141">
        <w:rPr>
          <w:rFonts w:cs="Times New Roman"/>
          <w:bCs/>
          <w:sz w:val="23"/>
          <w:szCs w:val="23"/>
        </w:rPr>
        <w:t>administration système UNIX</w:t>
      </w:r>
      <w:r w:rsidRPr="00CA4141">
        <w:rPr>
          <w:rFonts w:cs="Times New Roman"/>
          <w:sz w:val="23"/>
          <w:szCs w:val="23"/>
        </w:rPr>
        <w:t xml:space="preserve">, situé dans l’ancien immeuble de l’entreprise et connu sous le nom de Développement digital, qui est une branche de la direction technique. L’équipe </w:t>
      </w:r>
      <w:r w:rsidR="0083614D" w:rsidRPr="00CA4141">
        <w:rPr>
          <w:rFonts w:cs="Times New Roman"/>
          <w:sz w:val="23"/>
          <w:szCs w:val="23"/>
        </w:rPr>
        <w:t>du service se compose de 5</w:t>
      </w:r>
      <w:r w:rsidR="00365881" w:rsidRPr="00CA4141">
        <w:rPr>
          <w:rFonts w:cs="Times New Roman"/>
          <w:sz w:val="23"/>
          <w:szCs w:val="23"/>
        </w:rPr>
        <w:t xml:space="preserve"> personnes</w:t>
      </w:r>
      <w:r w:rsidRPr="00CA4141">
        <w:rPr>
          <w:rFonts w:cs="Times New Roman"/>
          <w:sz w:val="23"/>
          <w:szCs w:val="23"/>
        </w:rPr>
        <w:t xml:space="preserve"> </w:t>
      </w:r>
      <w:r w:rsidR="00436EDA" w:rsidRPr="00CA4141">
        <w:rPr>
          <w:rFonts w:cs="Times New Roman"/>
          <w:sz w:val="23"/>
          <w:szCs w:val="23"/>
        </w:rPr>
        <w:t xml:space="preserve">travaillant dans un même bureau, où ils sont </w:t>
      </w:r>
      <w:r w:rsidR="00786E62" w:rsidRPr="00CA4141">
        <w:rPr>
          <w:rFonts w:cs="Times New Roman"/>
          <w:sz w:val="23"/>
          <w:szCs w:val="23"/>
        </w:rPr>
        <w:t>responsables</w:t>
      </w:r>
      <w:r w:rsidR="00436EDA" w:rsidRPr="00CA4141">
        <w:rPr>
          <w:rFonts w:cs="Times New Roman"/>
          <w:sz w:val="23"/>
          <w:szCs w:val="23"/>
        </w:rPr>
        <w:t xml:space="preserve"> de l’</w:t>
      </w:r>
      <w:r w:rsidR="00786E62" w:rsidRPr="00CA4141">
        <w:rPr>
          <w:rFonts w:cs="Times New Roman"/>
          <w:sz w:val="23"/>
          <w:szCs w:val="23"/>
        </w:rPr>
        <w:t xml:space="preserve">administration et </w:t>
      </w:r>
      <w:r w:rsidR="00436EDA" w:rsidRPr="00CA4141">
        <w:rPr>
          <w:rFonts w:cs="Times New Roman"/>
          <w:sz w:val="23"/>
          <w:szCs w:val="23"/>
        </w:rPr>
        <w:t xml:space="preserve">support des </w:t>
      </w:r>
      <w:r w:rsidR="00786E62" w:rsidRPr="00CA4141">
        <w:rPr>
          <w:rFonts w:cs="Times New Roman"/>
          <w:sz w:val="23"/>
          <w:szCs w:val="23"/>
        </w:rPr>
        <w:t>systèmes</w:t>
      </w:r>
      <w:r w:rsidR="00436EDA" w:rsidRPr="00CA4141">
        <w:rPr>
          <w:rFonts w:cs="Times New Roman"/>
          <w:sz w:val="23"/>
          <w:szCs w:val="23"/>
        </w:rPr>
        <w:t xml:space="preserve"> Unix</w:t>
      </w:r>
      <w:r w:rsidR="00CA4141" w:rsidRPr="00CA4141">
        <w:rPr>
          <w:rFonts w:cs="Times New Roman"/>
          <w:sz w:val="23"/>
          <w:szCs w:val="23"/>
        </w:rPr>
        <w:t>.</w:t>
      </w:r>
    </w:p>
    <w:p w:rsidR="00447E22" w:rsidRDefault="000800C4" w:rsidP="000800C4">
      <w:pPr>
        <w:pStyle w:val="Titre2"/>
        <w:numPr>
          <w:ilvl w:val="1"/>
          <w:numId w:val="6"/>
        </w:numPr>
      </w:pPr>
      <w:bookmarkStart w:id="15" w:name="_Toc496644016"/>
      <w:r>
        <w:t>Missions :</w:t>
      </w:r>
      <w:bookmarkEnd w:id="15"/>
    </w:p>
    <w:p w:rsidR="002F4E2F" w:rsidRDefault="000800C4" w:rsidP="002F4E2F">
      <w:r>
        <w:t xml:space="preserve">La principale mission du service consiste à </w:t>
      </w:r>
      <w:r w:rsidR="00A46D66">
        <w:t>fournir un support de</w:t>
      </w:r>
      <w:r>
        <w:t xml:space="preserve"> réalisation </w:t>
      </w:r>
      <w:r w:rsidR="00BB58A7">
        <w:t xml:space="preserve">à la phase projet, qui se décline en </w:t>
      </w:r>
      <w:r>
        <w:t xml:space="preserve">la sélection et </w:t>
      </w:r>
      <w:r w:rsidR="000303E0">
        <w:t xml:space="preserve">la </w:t>
      </w:r>
      <w:r>
        <w:t xml:space="preserve">validation technique du hardware, </w:t>
      </w:r>
      <w:r w:rsidR="00A46D66">
        <w:t>l’</w:t>
      </w:r>
      <w:r>
        <w:t xml:space="preserve">installation et </w:t>
      </w:r>
      <w:r w:rsidR="00A46D66">
        <w:t xml:space="preserve">la </w:t>
      </w:r>
      <w:r>
        <w:t xml:space="preserve">configuration des OS, c’est-à-dire la préparation de l’espace pour l’installation des applications et pour les bases de données, </w:t>
      </w:r>
      <w:r w:rsidR="002076C9">
        <w:t>également l’</w:t>
      </w:r>
      <w:r>
        <w:t>installation</w:t>
      </w:r>
      <w:r w:rsidR="002F4E2F">
        <w:t xml:space="preserve"> des prérequis. Ainsi</w:t>
      </w:r>
      <w:r w:rsidR="0077224D">
        <w:t>, le service gère</w:t>
      </w:r>
      <w:r w:rsidR="002F4E2F">
        <w:t xml:space="preserve"> le parc informatique de l’entreprise est constitué de plusieurs serveurs physiques utilisant différents distributions LINUX, notamment HPUX</w:t>
      </w:r>
      <w:r w:rsidR="00CD1EC3">
        <w:t>, Solaris ou encore des serveurs virtuelles crées sur le super</w:t>
      </w:r>
      <w:r w:rsidR="000303E0">
        <w:t xml:space="preserve">viseur </w:t>
      </w:r>
      <w:r w:rsidR="00CD1EC3">
        <w:t>VMware</w:t>
      </w:r>
      <w:r w:rsidR="000303E0">
        <w:t>.</w:t>
      </w:r>
      <w:r w:rsidR="002F4E2F">
        <w:t xml:space="preserve"> </w:t>
      </w:r>
    </w:p>
    <w:p w:rsidR="00D042B0" w:rsidRDefault="00A10014" w:rsidP="000800C4">
      <w:r>
        <w:lastRenderedPageBreak/>
        <w:t>La prise en charge des plateformes backups et de monitoring, relève</w:t>
      </w:r>
      <w:r w:rsidR="0066776F">
        <w:t xml:space="preserve"> aussi du ressort du service, ainsi que surveillance en temps réel des applications, hardware et outils offert à l’équipe de supervision 24h/24.</w:t>
      </w:r>
    </w:p>
    <w:p w:rsidR="00094E88" w:rsidRDefault="0066776F" w:rsidP="00094E88">
      <w:r>
        <w:t>D’autre part,</w:t>
      </w:r>
      <w:r w:rsidR="00C528BB">
        <w:t xml:space="preserve"> le service est chargé de gérer les utilisateurs au niveau de tous les serveurs UNIX de l’entreprise, de </w:t>
      </w:r>
      <w:r w:rsidR="002A460B">
        <w:t>leurs créations</w:t>
      </w:r>
      <w:r w:rsidR="00C528BB">
        <w:t>, à leur suppression en passant par la revue des accès.</w:t>
      </w:r>
    </w:p>
    <w:p w:rsidR="00094E88" w:rsidRDefault="0066776F" w:rsidP="0066776F">
      <w:r>
        <w:t>En synthèse, le service</w:t>
      </w:r>
      <w:r w:rsidR="009465FB">
        <w:t xml:space="preserve"> s’occupe du</w:t>
      </w:r>
      <w:r>
        <w:t xml:space="preserve"> </w:t>
      </w:r>
      <w:r w:rsidR="009465FB">
        <w:t>s</w:t>
      </w:r>
      <w:r w:rsidR="00094E88">
        <w:t>upport pour les plateformes en production,</w:t>
      </w:r>
      <w:r w:rsidR="005A3B16">
        <w:t xml:space="preserve"> supporte les changements et</w:t>
      </w:r>
      <w:r w:rsidR="00094E88">
        <w:t xml:space="preserve"> migrations</w:t>
      </w:r>
      <w:r w:rsidR="009465FB">
        <w:t xml:space="preserve"> critiques pour </w:t>
      </w:r>
      <w:r w:rsidR="005A3B16">
        <w:t xml:space="preserve">l’entreprise, ainsi que le Billing du système </w:t>
      </w:r>
      <w:r w:rsidR="0054775C">
        <w:t xml:space="preserve">et </w:t>
      </w:r>
      <w:r w:rsidR="0054775C" w:rsidRPr="0054775C">
        <w:rPr>
          <w:highlight w:val="yellow"/>
        </w:rPr>
        <w:t>la gestion de la partie financières, ressources humaines.</w:t>
      </w:r>
    </w:p>
    <w:p w:rsidR="00BB37F8" w:rsidRDefault="00BB37F8" w:rsidP="0066776F">
      <w:pPr>
        <w:pStyle w:val="Paragraphedeliste"/>
      </w:pPr>
    </w:p>
    <w:p w:rsidR="00F97D51" w:rsidRDefault="00F97D51" w:rsidP="00F97D51">
      <w:pPr>
        <w:pStyle w:val="Paragraphedeliste"/>
      </w:pPr>
    </w:p>
    <w:p w:rsidR="00F97D51" w:rsidRDefault="00F97D51" w:rsidP="00F97D51">
      <w:pPr>
        <w:pStyle w:val="Paragraphedeliste"/>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1B0253" w:rsidRDefault="001B0253" w:rsidP="0037149B">
      <w:pPr>
        <w:rPr>
          <w:rFonts w:cs="Times New Roman"/>
        </w:rPr>
      </w:pPr>
    </w:p>
    <w:p w:rsidR="008F6793" w:rsidRPr="004D322B" w:rsidRDefault="008F6793" w:rsidP="008F6793">
      <w:pPr>
        <w:pStyle w:val="Citationintense"/>
      </w:pPr>
      <w:bookmarkStart w:id="16" w:name="_Toc496644017"/>
      <w:r w:rsidRPr="004D322B">
        <w:t>Chapitre 2 : Présentation du projet</w:t>
      </w:r>
      <w:bookmarkEnd w:id="16"/>
    </w:p>
    <w:p w:rsidR="008F6793" w:rsidRPr="004D322B" w:rsidRDefault="008F6793" w:rsidP="008F6793">
      <w:pPr>
        <w:pStyle w:val="Titre1"/>
        <w:numPr>
          <w:ilvl w:val="0"/>
          <w:numId w:val="0"/>
        </w:numPr>
        <w:ind w:left="360"/>
        <w:rPr>
          <w:rFonts w:cs="Times New Roman"/>
        </w:rPr>
      </w:pPr>
      <w:bookmarkStart w:id="17" w:name="_Toc496644018"/>
      <w:r w:rsidRPr="004D322B">
        <w:rPr>
          <w:rFonts w:cs="Times New Roman"/>
        </w:rPr>
        <w:t>1.  Introduction :</w:t>
      </w:r>
      <w:bookmarkEnd w:id="17"/>
      <w:r w:rsidRPr="004D322B">
        <w:rPr>
          <w:rFonts w:cs="Times New Roman"/>
        </w:rPr>
        <w:t xml:space="preserve"> </w:t>
      </w:r>
    </w:p>
    <w:p w:rsidR="008F6793" w:rsidRPr="004D322B" w:rsidRDefault="00967496" w:rsidP="008F6793">
      <w:pPr>
        <w:rPr>
          <w:rFonts w:cs="Times New Roman"/>
        </w:rPr>
      </w:pPr>
      <w:r w:rsidRPr="004D322B">
        <w:rPr>
          <w:rFonts w:cs="Times New Roman"/>
        </w:rPr>
        <w:t xml:space="preserve">Afin de situer le contexte dans lequel se déroule notre stage, ce chapitre vient définir le thème étudié, et </w:t>
      </w:r>
      <w:r w:rsidR="008F6793" w:rsidRPr="004D322B">
        <w:rPr>
          <w:rFonts w:cs="Times New Roman"/>
        </w:rPr>
        <w:t>la problématique</w:t>
      </w:r>
      <w:r w:rsidRPr="004D322B">
        <w:rPr>
          <w:rFonts w:cs="Times New Roman"/>
        </w:rPr>
        <w:t xml:space="preserve"> </w:t>
      </w:r>
      <w:r w:rsidR="005E20E1" w:rsidRPr="004D322B">
        <w:rPr>
          <w:rFonts w:cs="Times New Roman"/>
        </w:rPr>
        <w:t xml:space="preserve">posée. </w:t>
      </w:r>
      <w:r w:rsidR="008F6793" w:rsidRPr="004D322B">
        <w:rPr>
          <w:rFonts w:cs="Times New Roman"/>
        </w:rPr>
        <w:t xml:space="preserve">Mais d’abord, il est nécessaire de savoir sur quel projet nous allons parler tout au long de ce rapport. </w:t>
      </w:r>
    </w:p>
    <w:p w:rsidR="008F6793" w:rsidRPr="004D322B" w:rsidRDefault="008F6793" w:rsidP="008F6793">
      <w:pPr>
        <w:rPr>
          <w:rFonts w:cs="Times New Roman"/>
        </w:rPr>
      </w:pPr>
      <w:r w:rsidRPr="004D322B">
        <w:rPr>
          <w:rFonts w:cs="Times New Roman"/>
        </w:rPr>
        <w:t>Le servi</w:t>
      </w:r>
      <w:r w:rsidR="00C15863">
        <w:rPr>
          <w:rFonts w:cs="Times New Roman"/>
        </w:rPr>
        <w:t>c</w:t>
      </w:r>
      <w:r w:rsidRPr="004D322B">
        <w:rPr>
          <w:rFonts w:cs="Times New Roman"/>
        </w:rPr>
        <w:t>e administration LINUX a pour mission de gérer tous les utilisateurs présents au sein des différents serveurs repartit d</w:t>
      </w:r>
      <w:r w:rsidR="00C15863">
        <w:rPr>
          <w:rFonts w:cs="Times New Roman"/>
        </w:rPr>
        <w:t>ans l’ensemble de l’entreprise. D</w:t>
      </w:r>
      <w:r w:rsidRPr="004D322B">
        <w:rPr>
          <w:rFonts w:cs="Times New Roman"/>
        </w:rPr>
        <w:t>e ce fait afin d’assurer une certaine sécurité et efficacité de gestion pour les administrateurs au niveau de ce service</w:t>
      </w:r>
      <w:r w:rsidR="00C15863">
        <w:rPr>
          <w:rFonts w:cs="Times New Roman"/>
        </w:rPr>
        <w:t>,</w:t>
      </w:r>
      <w:r w:rsidRPr="004D322B">
        <w:rPr>
          <w:rFonts w:cs="Times New Roman"/>
        </w:rPr>
        <w:t xml:space="preserve"> il est </w:t>
      </w:r>
      <w:r w:rsidRPr="004D322B">
        <w:rPr>
          <w:rFonts w:cs="Times New Roman"/>
        </w:rPr>
        <w:lastRenderedPageBreak/>
        <w:t>nécessaire d’introduire une solution qui permette de centralisée les multiples opérations</w:t>
      </w:r>
      <w:r w:rsidR="00C15863">
        <w:rPr>
          <w:rFonts w:cs="Times New Roman"/>
        </w:rPr>
        <w:t>,</w:t>
      </w:r>
      <w:r w:rsidRPr="004D322B">
        <w:rPr>
          <w:rFonts w:cs="Times New Roman"/>
        </w:rPr>
        <w:t xml:space="preserve"> très souvent exécutées sur plusieurs serveurs.</w:t>
      </w:r>
    </w:p>
    <w:p w:rsidR="008F6793" w:rsidRPr="004D322B" w:rsidRDefault="008F6793" w:rsidP="008F6793">
      <w:pPr>
        <w:pStyle w:val="Titre1"/>
        <w:numPr>
          <w:ilvl w:val="0"/>
          <w:numId w:val="8"/>
        </w:numPr>
        <w:rPr>
          <w:rFonts w:cs="Times New Roman"/>
        </w:rPr>
      </w:pPr>
      <w:bookmarkStart w:id="18" w:name="_Toc496644019"/>
      <w:r w:rsidRPr="004D322B">
        <w:rPr>
          <w:rFonts w:cs="Times New Roman"/>
        </w:rPr>
        <w:t>Problématique :</w:t>
      </w:r>
      <w:bookmarkEnd w:id="18"/>
    </w:p>
    <w:p w:rsidR="008F6793" w:rsidRPr="004D322B" w:rsidRDefault="008F6793" w:rsidP="008F6793">
      <w:pPr>
        <w:rPr>
          <w:rFonts w:cs="Times New Roman"/>
        </w:rPr>
      </w:pPr>
      <w:r w:rsidRPr="004D322B">
        <w:rPr>
          <w:rFonts w:cs="Times New Roman"/>
        </w:rPr>
        <w:t>Le projet est né d’un besoin purement organisationnel et pratique, et rentre dans le cadre d’une optimisation du temps de gestion des utilisateurs hébergés au sein de plusieurs serveurs.</w:t>
      </w:r>
    </w:p>
    <w:p w:rsidR="008F6793" w:rsidRPr="004D322B" w:rsidRDefault="008F6793" w:rsidP="008F6793">
      <w:pPr>
        <w:rPr>
          <w:rFonts w:cs="Times New Roman"/>
        </w:rPr>
      </w:pPr>
      <w:r w:rsidRPr="004D322B">
        <w:rPr>
          <w:rFonts w:cs="Times New Roman"/>
        </w:rPr>
        <w:t>L’enjeu est alors de centralisé les opérations comme l’ajout, la suppression ou encore la recherche d’un utilisateur dans un ou plusieurs serveurs LINUX.</w:t>
      </w:r>
    </w:p>
    <w:p w:rsidR="008F6793" w:rsidRPr="004D322B" w:rsidRDefault="008F6793" w:rsidP="008F6793">
      <w:pPr>
        <w:rPr>
          <w:rFonts w:cs="Times New Roman"/>
        </w:rPr>
      </w:pPr>
      <w:r w:rsidRPr="004D322B">
        <w:rPr>
          <w:rFonts w:cs="Times New Roman"/>
        </w:rPr>
        <w:t>A cela vient s’ajouter la nécessité de gérer la revue des accès de manière périodique, afin d’éviter de tomber dans une liste d’utilisateurs obsolète, c’est-à-dire contentant des individus qui ont quittés l’entreprise mais qui possèdent encore les droits d’accès aux informations sensibles et confidentielles.</w:t>
      </w:r>
    </w:p>
    <w:p w:rsidR="00605430" w:rsidRPr="004D322B" w:rsidRDefault="00605430" w:rsidP="00605430">
      <w:pPr>
        <w:pStyle w:val="Titre1"/>
        <w:numPr>
          <w:ilvl w:val="0"/>
          <w:numId w:val="8"/>
        </w:numPr>
        <w:rPr>
          <w:rFonts w:cs="Times New Roman"/>
        </w:rPr>
      </w:pPr>
      <w:bookmarkStart w:id="19" w:name="_Toc496644020"/>
      <w:r w:rsidRPr="004D322B">
        <w:rPr>
          <w:rFonts w:cs="Times New Roman"/>
        </w:rPr>
        <w:t>La gestion centralisée des utilisateurs</w:t>
      </w:r>
      <w:bookmarkEnd w:id="19"/>
      <w:r w:rsidRPr="004D322B">
        <w:rPr>
          <w:rFonts w:cs="Times New Roman"/>
        </w:rPr>
        <w:t xml:space="preserve"> </w:t>
      </w:r>
    </w:p>
    <w:p w:rsidR="00605430" w:rsidRPr="004D322B" w:rsidRDefault="00605430" w:rsidP="00605430">
      <w:pPr>
        <w:rPr>
          <w:rFonts w:cs="Times New Roman"/>
          <w:shd w:val="clear" w:color="auto" w:fill="FFFFFF"/>
        </w:rPr>
      </w:pPr>
      <w:r w:rsidRPr="004D322B">
        <w:rPr>
          <w:rFonts w:cs="Times New Roman"/>
          <w:shd w:val="clear" w:color="auto" w:fill="FFFFFF"/>
        </w:rPr>
        <w:t xml:space="preserve">La gestion centralisée des utilisateurs permet à partir d’un seul serveur centralisé, d’administrer les comptes de tous les utilisateurs de façon efficace et rapide. Cette technique permet de lancer une ou plusieurs opérations qui s’exécutent en parallèle sur différents serveurs.   </w:t>
      </w:r>
    </w:p>
    <w:p w:rsidR="00605430" w:rsidRPr="004D322B" w:rsidRDefault="00605430" w:rsidP="00605430">
      <w:pPr>
        <w:rPr>
          <w:rFonts w:cs="Times New Roman"/>
          <w:shd w:val="clear" w:color="auto" w:fill="FFFFFF"/>
        </w:rPr>
      </w:pPr>
      <w:r w:rsidRPr="004D322B">
        <w:rPr>
          <w:rFonts w:cs="Times New Roman"/>
          <w:shd w:val="clear" w:color="auto" w:fill="FFFFFF"/>
        </w:rPr>
        <w:t xml:space="preserve">La gestion des utilisateurs est une partie cruciale de la sécurisation du système. Une gestion inefficace des utilisateurs et de leurs droits conduit souvent de nombreux systèmes à être corrompus. Il est donc fondamental de comprendre comment protéger les serveurs à travers des techniques simples de gestion des comptes utilisateurs. </w:t>
      </w:r>
    </w:p>
    <w:p w:rsidR="00605430" w:rsidRPr="004D322B" w:rsidRDefault="00605430" w:rsidP="00605430">
      <w:pPr>
        <w:rPr>
          <w:rFonts w:cs="Times New Roman"/>
          <w:shd w:val="clear" w:color="auto" w:fill="FFFFFF"/>
        </w:rPr>
      </w:pPr>
      <w:r w:rsidRPr="004D322B">
        <w:rPr>
          <w:rFonts w:cs="Times New Roman"/>
          <w:shd w:val="clear" w:color="auto" w:fill="FFFFFF"/>
        </w:rPr>
        <w:t>La multiplicité des bases et des comptes utilisateur devient vite un casse-tête qui complique de manière importante l’exploitation, tout en réduisant le confort des utilisateurs. Quelles sont donc les solutions qui permettent d’homogénéiser des bases de données utilisateurs ? Est-il possible de centraliser l’ensemble des comptes et des droits utilisateurs pour toutes les applications ?</w:t>
      </w:r>
    </w:p>
    <w:p w:rsidR="00605430" w:rsidRPr="004D322B" w:rsidRDefault="00605430" w:rsidP="008F6793">
      <w:pPr>
        <w:rPr>
          <w:rFonts w:cs="Times New Roman"/>
        </w:rPr>
      </w:pPr>
    </w:p>
    <w:p w:rsidR="00B1147D" w:rsidRPr="004D322B" w:rsidRDefault="00B1147D" w:rsidP="0037149B">
      <w:pPr>
        <w:rPr>
          <w:rFonts w:cs="Times New Roman"/>
        </w:rPr>
      </w:pPr>
    </w:p>
    <w:p w:rsidR="00B1147D" w:rsidRDefault="00B1147D" w:rsidP="0037149B">
      <w:pPr>
        <w:rPr>
          <w:rFonts w:cs="Times New Roman"/>
        </w:rPr>
      </w:pPr>
    </w:p>
    <w:p w:rsidR="00A11699" w:rsidRDefault="00A11699" w:rsidP="0037149B">
      <w:pPr>
        <w:rPr>
          <w:rFonts w:cs="Times New Roman"/>
        </w:rPr>
      </w:pPr>
    </w:p>
    <w:p w:rsidR="00A11699" w:rsidRPr="004D322B" w:rsidRDefault="00A11699" w:rsidP="0037149B">
      <w:pPr>
        <w:rPr>
          <w:rFonts w:cs="Times New Roman"/>
        </w:rPr>
      </w:pPr>
    </w:p>
    <w:p w:rsidR="00B1147D" w:rsidRPr="004D322B" w:rsidRDefault="00B1147D" w:rsidP="0037149B">
      <w:pPr>
        <w:rPr>
          <w:rFonts w:cs="Times New Roman"/>
        </w:rPr>
      </w:pPr>
    </w:p>
    <w:p w:rsidR="0056658F" w:rsidRPr="004D322B" w:rsidRDefault="008F6793" w:rsidP="00884027">
      <w:pPr>
        <w:pStyle w:val="Citationintense"/>
      </w:pPr>
      <w:bookmarkStart w:id="20" w:name="_Toc496644021"/>
      <w:r w:rsidRPr="004D322B">
        <w:t>Chapitre 3</w:t>
      </w:r>
      <w:r w:rsidR="00D258CF" w:rsidRPr="004D322B">
        <w:t xml:space="preserve"> : </w:t>
      </w:r>
      <w:r w:rsidR="0056658F" w:rsidRPr="004D322B">
        <w:t>Etude de l’existant</w:t>
      </w:r>
      <w:bookmarkEnd w:id="20"/>
    </w:p>
    <w:p w:rsidR="001A1C98" w:rsidRPr="004D322B" w:rsidRDefault="001A1C98" w:rsidP="001A1C98">
      <w:pPr>
        <w:pStyle w:val="Titre1"/>
        <w:numPr>
          <w:ilvl w:val="0"/>
          <w:numId w:val="10"/>
        </w:numPr>
        <w:rPr>
          <w:rFonts w:cs="Times New Roman"/>
        </w:rPr>
      </w:pPr>
      <w:bookmarkStart w:id="21" w:name="_Toc496644022"/>
      <w:r w:rsidRPr="004D322B">
        <w:rPr>
          <w:rFonts w:cs="Times New Roman"/>
        </w:rPr>
        <w:lastRenderedPageBreak/>
        <w:t>Introduction</w:t>
      </w:r>
      <w:r w:rsidR="00030A38" w:rsidRPr="004D322B">
        <w:rPr>
          <w:rFonts w:cs="Times New Roman"/>
        </w:rPr>
        <w:t> :</w:t>
      </w:r>
      <w:bookmarkEnd w:id="21"/>
    </w:p>
    <w:p w:rsidR="009D0FEA" w:rsidRDefault="00C375D3" w:rsidP="00030A38">
      <w:pPr>
        <w:rPr>
          <w:rFonts w:cs="Times New Roman"/>
        </w:rPr>
      </w:pPr>
      <w:r>
        <w:rPr>
          <w:rFonts w:cs="Times New Roman"/>
        </w:rPr>
        <w:t xml:space="preserve">Ce chapitre abordera les travaux préalablement effectués dans la cadre de la gestion centralisée des </w:t>
      </w:r>
      <w:r w:rsidR="00586B03">
        <w:rPr>
          <w:rFonts w:cs="Times New Roman"/>
        </w:rPr>
        <w:t>utilisateurs</w:t>
      </w:r>
      <w:r>
        <w:rPr>
          <w:rFonts w:cs="Times New Roman"/>
        </w:rPr>
        <w:t xml:space="preserve"> des serveurs linux au sein du service qui se charge de l’administration de cet aspect. </w:t>
      </w:r>
    </w:p>
    <w:p w:rsidR="00586B03" w:rsidRPr="004D322B" w:rsidRDefault="00586B03" w:rsidP="00030A38">
      <w:pPr>
        <w:rPr>
          <w:rFonts w:cs="Times New Roman"/>
        </w:rPr>
      </w:pPr>
      <w:r>
        <w:rPr>
          <w:rFonts w:cs="Times New Roman"/>
        </w:rPr>
        <w:t>Il exposera notamment, les raisons pour lesquels, nous en tant que binôme, du avons pris l’initiative de nous diriger vers une solution alternative.</w:t>
      </w:r>
    </w:p>
    <w:p w:rsidR="004042D9" w:rsidRPr="00C375D3" w:rsidRDefault="00AA7406" w:rsidP="00C375D3">
      <w:pPr>
        <w:pStyle w:val="Titre1"/>
        <w:numPr>
          <w:ilvl w:val="0"/>
          <w:numId w:val="10"/>
        </w:numPr>
        <w:rPr>
          <w:rFonts w:cs="Times New Roman"/>
        </w:rPr>
      </w:pPr>
      <w:bookmarkStart w:id="22" w:name="_Toc496644023"/>
      <w:r w:rsidRPr="00C375D3">
        <w:rPr>
          <w:rFonts w:cs="Times New Roman"/>
        </w:rPr>
        <w:t>Applications et outils pour la gestion centralisée des utilisateurs</w:t>
      </w:r>
      <w:bookmarkEnd w:id="22"/>
    </w:p>
    <w:p w:rsidR="00AA7406" w:rsidRPr="004D322B" w:rsidRDefault="00AA7406" w:rsidP="00AA7406">
      <w:pPr>
        <w:rPr>
          <w:rFonts w:cs="Times New Roman"/>
          <w:lang w:eastAsia="fr-FR"/>
        </w:rPr>
      </w:pPr>
      <w:r w:rsidRPr="004D322B">
        <w:rPr>
          <w:rFonts w:cs="Times New Roman"/>
          <w:lang w:eastAsia="fr-FR"/>
        </w:rPr>
        <w:t>Régulièrement, de nouvelles applications et de nouveaux outils sont mis en œuvre. La quasi-totalité sont sécurisés, et font appel à des mécanismes d’authentification et de gest</w:t>
      </w:r>
      <w:r w:rsidR="00543208" w:rsidRPr="004D322B">
        <w:rPr>
          <w:rFonts w:cs="Times New Roman"/>
          <w:lang w:eastAsia="fr-FR"/>
        </w:rPr>
        <w:t>ion des droits pour protéger les</w:t>
      </w:r>
      <w:r w:rsidRPr="004D322B">
        <w:rPr>
          <w:rFonts w:cs="Times New Roman"/>
          <w:lang w:eastAsia="fr-FR"/>
        </w:rPr>
        <w:t xml:space="preserve"> données. Mais la plupart d’entre eux utilisent généralement une base d’utilisateurs « interne » à l’application elle-même. Il est ainsi fréquent de voir presque autant de bases utilisateurs que l’on a d’applications.</w:t>
      </w:r>
    </w:p>
    <w:p w:rsidR="004739F4" w:rsidRPr="004D322B" w:rsidRDefault="004739F4" w:rsidP="004739F4">
      <w:pPr>
        <w:rPr>
          <w:rFonts w:cs="Times New Roman"/>
          <w:lang w:eastAsia="fr-FR"/>
        </w:rPr>
      </w:pPr>
      <w:r w:rsidRPr="004D322B">
        <w:rPr>
          <w:rFonts w:cs="Times New Roman"/>
          <w:lang w:eastAsia="fr-FR"/>
        </w:rPr>
        <w:t>La solution vient du fait que la plupart des applications aujourd’hui utilisent des protocoles standards (LDAP, RADIUS, SQL …). Accompagné</w:t>
      </w:r>
      <w:r w:rsidR="009471FC" w:rsidRPr="004D322B">
        <w:rPr>
          <w:rFonts w:cs="Times New Roman"/>
          <w:lang w:eastAsia="fr-FR"/>
        </w:rPr>
        <w:t xml:space="preserve"> par</w:t>
      </w:r>
      <w:r w:rsidRPr="004D322B">
        <w:rPr>
          <w:rFonts w:cs="Times New Roman"/>
          <w:lang w:eastAsia="fr-FR"/>
        </w:rPr>
        <w:t xml:space="preserve"> </w:t>
      </w:r>
      <w:r w:rsidR="009471FC" w:rsidRPr="004D322B">
        <w:rPr>
          <w:rFonts w:cs="Times New Roman"/>
          <w:lang w:eastAsia="fr-FR"/>
        </w:rPr>
        <w:t>u</w:t>
      </w:r>
      <w:r w:rsidRPr="004D322B">
        <w:rPr>
          <w:rFonts w:cs="Times New Roman"/>
          <w:lang w:eastAsia="fr-FR"/>
        </w:rPr>
        <w:t>ne infrastructure d’annuaire centralisée,</w:t>
      </w:r>
      <w:r w:rsidR="009471FC" w:rsidRPr="004D322B">
        <w:rPr>
          <w:rFonts w:cs="Times New Roman"/>
          <w:lang w:eastAsia="fr-FR"/>
        </w:rPr>
        <w:t xml:space="preserve"> qui</w:t>
      </w:r>
      <w:r w:rsidRPr="004D322B">
        <w:rPr>
          <w:rFonts w:cs="Times New Roman"/>
          <w:lang w:eastAsia="fr-FR"/>
        </w:rPr>
        <w:t xml:space="preserve"> est basée </w:t>
      </w:r>
      <w:r w:rsidR="009471FC" w:rsidRPr="004D322B">
        <w:rPr>
          <w:rFonts w:cs="Times New Roman"/>
          <w:lang w:eastAsia="fr-FR"/>
        </w:rPr>
        <w:t xml:space="preserve">spécialement </w:t>
      </w:r>
      <w:r w:rsidRPr="004D322B">
        <w:rPr>
          <w:rFonts w:cs="Times New Roman"/>
          <w:lang w:eastAsia="fr-FR"/>
        </w:rPr>
        <w:t>sur les protocoles LDAP et Radius. Avec la centralisation au sein d’une même base de données de l’ensemble des utilisateurs, chaque application peut accéder à l’information dont elle a besoin pour ses contrôles d’accès.</w:t>
      </w:r>
    </w:p>
    <w:p w:rsidR="00543208" w:rsidRPr="004D322B" w:rsidRDefault="00543208" w:rsidP="000800C4">
      <w:pPr>
        <w:pStyle w:val="Titre2"/>
        <w:numPr>
          <w:ilvl w:val="1"/>
          <w:numId w:val="6"/>
        </w:numPr>
        <w:rPr>
          <w:rFonts w:cs="Times New Roman"/>
        </w:rPr>
      </w:pPr>
      <w:bookmarkStart w:id="23" w:name="_Toc496644024"/>
      <w:r w:rsidRPr="004D322B">
        <w:rPr>
          <w:rFonts w:cs="Times New Roman"/>
        </w:rPr>
        <w:t>L’annuaire centralisée</w:t>
      </w:r>
      <w:bookmarkEnd w:id="23"/>
      <w:r w:rsidRPr="004D322B">
        <w:rPr>
          <w:rFonts w:cs="Times New Roman"/>
        </w:rPr>
        <w:t xml:space="preserve"> </w:t>
      </w:r>
    </w:p>
    <w:p w:rsidR="00D936BD" w:rsidRPr="004D322B" w:rsidRDefault="00D936BD" w:rsidP="004739F4">
      <w:pPr>
        <w:ind w:left="708"/>
        <w:rPr>
          <w:rFonts w:cs="Times New Roman"/>
        </w:rPr>
      </w:pPr>
      <w:r w:rsidRPr="004D322B">
        <w:rPr>
          <w:rFonts w:cs="Times New Roman"/>
        </w:rPr>
        <w:t>Un annuaire est un recueil de données dont le but est de pouvoir retrouver facilement des ressources (généralement des utilisateurs ou des organisations) à l'aide d'un nombre limité de critères.</w:t>
      </w:r>
      <w:r w:rsidR="004739F4" w:rsidRPr="004D322B">
        <w:rPr>
          <w:rFonts w:cs="Times New Roman"/>
        </w:rPr>
        <w:t xml:space="preserve"> </w:t>
      </w:r>
      <w:r w:rsidRPr="004D322B">
        <w:rPr>
          <w:rFonts w:cs="Times New Roman"/>
        </w:rPr>
        <w:t>Les annuaires électroniques sont donc un type de base de données spécialisées permettant de stocker des informations de manière hiérarchique et offrant des mécanismes simples pour rechercher l'information, la trier, l'organiser selon un nombre limité de critères.</w:t>
      </w:r>
    </w:p>
    <w:p w:rsidR="00AA7406" w:rsidRPr="004D322B" w:rsidRDefault="00051EFE" w:rsidP="000800C4">
      <w:pPr>
        <w:pStyle w:val="Titre2"/>
        <w:numPr>
          <w:ilvl w:val="1"/>
          <w:numId w:val="6"/>
        </w:numPr>
        <w:rPr>
          <w:rFonts w:cs="Times New Roman"/>
          <w:lang w:val="en-US"/>
        </w:rPr>
      </w:pPr>
      <w:bookmarkStart w:id="24" w:name="_Toc496644025"/>
      <w:r w:rsidRPr="004D322B">
        <w:rPr>
          <w:rFonts w:cs="Times New Roman"/>
          <w:lang w:val="en-US"/>
        </w:rPr>
        <w:t>Lightweight Directory Access Protocol (LDAP)</w:t>
      </w:r>
      <w:bookmarkEnd w:id="24"/>
    </w:p>
    <w:p w:rsidR="00051EFE" w:rsidRPr="004D322B" w:rsidRDefault="00051EFE" w:rsidP="00051EFE">
      <w:pPr>
        <w:ind w:left="708"/>
        <w:rPr>
          <w:rFonts w:cs="Times New Roman"/>
        </w:rPr>
      </w:pPr>
      <w:r w:rsidRPr="004D322B">
        <w:rPr>
          <w:rFonts w:cs="Times New Roman"/>
        </w:rPr>
        <w:t xml:space="preserve">Le protocole LDAP (Lightweight Directory Access Protocol) désigne un protocole qui permet d'accéder à des bases d'informations sur les utilisateurs d'un réseau, via l'interrogation d'annuaires. Il utilise pour cela un autre protocole, TCP/IP. </w:t>
      </w:r>
    </w:p>
    <w:p w:rsidR="00051EFE" w:rsidRDefault="00051EFE" w:rsidP="00051EFE">
      <w:pPr>
        <w:ind w:left="708"/>
        <w:rPr>
          <w:rFonts w:cs="Times New Roman"/>
        </w:rPr>
      </w:pPr>
      <w:r w:rsidRPr="004D322B">
        <w:rPr>
          <w:rFonts w:cs="Times New Roman"/>
        </w:rPr>
        <w:t>Développé au début des années 1990, le protocole LDAP était destiné à remplacer le protocole DAP, utilisé pour accéder aux services d'annuaires X.500 de l'Open System Interconnexion. Il s'est depuis transformé en annuaire natif pour pouvoir accéder à d'autres types d'annuaires.</w:t>
      </w:r>
    </w:p>
    <w:p w:rsidR="00051EFE" w:rsidRPr="004D322B" w:rsidRDefault="00051EFE" w:rsidP="000800C4">
      <w:pPr>
        <w:pStyle w:val="Titre2"/>
        <w:numPr>
          <w:ilvl w:val="1"/>
          <w:numId w:val="6"/>
        </w:numPr>
        <w:rPr>
          <w:rFonts w:cs="Times New Roman"/>
        </w:rPr>
      </w:pPr>
      <w:bookmarkStart w:id="25" w:name="_Toc496644026"/>
      <w:r w:rsidRPr="004D322B">
        <w:rPr>
          <w:rFonts w:cs="Times New Roman"/>
        </w:rPr>
        <w:t>Utilisation du protocole (LDAP)</w:t>
      </w:r>
      <w:bookmarkEnd w:id="25"/>
    </w:p>
    <w:p w:rsidR="00CE174B" w:rsidRPr="004D322B" w:rsidRDefault="00051EFE" w:rsidP="00051EFE">
      <w:pPr>
        <w:ind w:left="708"/>
        <w:rPr>
          <w:rFonts w:cs="Times New Roman"/>
        </w:rPr>
      </w:pPr>
      <w:r w:rsidRPr="004D322B">
        <w:rPr>
          <w:rFonts w:cs="Times New Roman"/>
        </w:rPr>
        <w:t>Le protocole LDAP livre aux utilisateurs des méthodes qui leur permettent, entre autres, de</w:t>
      </w:r>
      <w:r w:rsidR="00CE174B" w:rsidRPr="004D322B">
        <w:rPr>
          <w:rFonts w:cs="Times New Roman"/>
        </w:rPr>
        <w:t> :</w:t>
      </w:r>
    </w:p>
    <w:p w:rsidR="00CE174B" w:rsidRPr="004D322B" w:rsidRDefault="00CE174B" w:rsidP="00CE174B">
      <w:pPr>
        <w:numPr>
          <w:ilvl w:val="0"/>
          <w:numId w:val="13"/>
        </w:numPr>
        <w:shd w:val="clear" w:color="auto" w:fill="FFFFFF"/>
        <w:spacing w:before="75" w:after="0" w:line="240" w:lineRule="auto"/>
        <w:rPr>
          <w:rFonts w:eastAsia="Times New Roman" w:cs="Times New Roman"/>
          <w:color w:val="303030"/>
          <w:sz w:val="21"/>
          <w:szCs w:val="21"/>
          <w:lang w:eastAsia="fr-FR"/>
        </w:rPr>
      </w:pPr>
      <w:r w:rsidRPr="004D322B">
        <w:rPr>
          <w:rFonts w:eastAsia="Times New Roman" w:cs="Times New Roman"/>
          <w:color w:val="303030"/>
          <w:sz w:val="21"/>
          <w:szCs w:val="21"/>
          <w:lang w:eastAsia="fr-FR"/>
        </w:rPr>
        <w:t>se connecter</w:t>
      </w:r>
    </w:p>
    <w:p w:rsidR="00CE174B" w:rsidRPr="004D322B" w:rsidRDefault="00CE174B" w:rsidP="00CE174B">
      <w:pPr>
        <w:numPr>
          <w:ilvl w:val="0"/>
          <w:numId w:val="13"/>
        </w:numPr>
        <w:shd w:val="clear" w:color="auto" w:fill="FFFFFF"/>
        <w:spacing w:before="75" w:after="0" w:line="240" w:lineRule="auto"/>
        <w:rPr>
          <w:rFonts w:eastAsia="Times New Roman" w:cs="Times New Roman"/>
          <w:color w:val="303030"/>
          <w:sz w:val="21"/>
          <w:szCs w:val="21"/>
          <w:lang w:eastAsia="fr-FR"/>
        </w:rPr>
      </w:pPr>
      <w:r w:rsidRPr="004D322B">
        <w:rPr>
          <w:rFonts w:eastAsia="Times New Roman" w:cs="Times New Roman"/>
          <w:color w:val="303030"/>
          <w:sz w:val="21"/>
          <w:szCs w:val="21"/>
          <w:lang w:eastAsia="fr-FR"/>
        </w:rPr>
        <w:t>se déconnecter</w:t>
      </w:r>
    </w:p>
    <w:p w:rsidR="00CE174B" w:rsidRPr="004D322B" w:rsidRDefault="00CE174B" w:rsidP="00CE174B">
      <w:pPr>
        <w:numPr>
          <w:ilvl w:val="0"/>
          <w:numId w:val="13"/>
        </w:numPr>
        <w:shd w:val="clear" w:color="auto" w:fill="FFFFFF"/>
        <w:spacing w:before="75" w:after="0" w:line="240" w:lineRule="auto"/>
        <w:rPr>
          <w:rFonts w:eastAsia="Times New Roman" w:cs="Times New Roman"/>
          <w:color w:val="303030"/>
          <w:sz w:val="21"/>
          <w:szCs w:val="21"/>
          <w:lang w:eastAsia="fr-FR"/>
        </w:rPr>
      </w:pPr>
      <w:r w:rsidRPr="004D322B">
        <w:rPr>
          <w:rFonts w:eastAsia="Times New Roman" w:cs="Times New Roman"/>
          <w:color w:val="303030"/>
          <w:sz w:val="21"/>
          <w:szCs w:val="21"/>
          <w:lang w:eastAsia="fr-FR"/>
        </w:rPr>
        <w:t>rechercher des informations</w:t>
      </w:r>
    </w:p>
    <w:p w:rsidR="00CE174B" w:rsidRPr="004D322B" w:rsidRDefault="00CE174B" w:rsidP="00CE174B">
      <w:pPr>
        <w:numPr>
          <w:ilvl w:val="0"/>
          <w:numId w:val="13"/>
        </w:numPr>
        <w:shd w:val="clear" w:color="auto" w:fill="FFFFFF"/>
        <w:spacing w:before="75" w:after="0" w:line="240" w:lineRule="auto"/>
        <w:rPr>
          <w:rFonts w:eastAsia="Times New Roman" w:cs="Times New Roman"/>
          <w:color w:val="303030"/>
          <w:sz w:val="21"/>
          <w:szCs w:val="21"/>
          <w:lang w:eastAsia="fr-FR"/>
        </w:rPr>
      </w:pPr>
      <w:r w:rsidRPr="004D322B">
        <w:rPr>
          <w:rFonts w:eastAsia="Times New Roman" w:cs="Times New Roman"/>
          <w:color w:val="303030"/>
          <w:sz w:val="21"/>
          <w:szCs w:val="21"/>
          <w:lang w:eastAsia="fr-FR"/>
        </w:rPr>
        <w:t>comparer des informations</w:t>
      </w:r>
    </w:p>
    <w:p w:rsidR="00CE174B" w:rsidRPr="004D322B" w:rsidRDefault="00CE174B" w:rsidP="00CE174B">
      <w:pPr>
        <w:numPr>
          <w:ilvl w:val="0"/>
          <w:numId w:val="13"/>
        </w:numPr>
        <w:shd w:val="clear" w:color="auto" w:fill="FFFFFF"/>
        <w:spacing w:before="75" w:after="0" w:line="240" w:lineRule="auto"/>
        <w:rPr>
          <w:rFonts w:eastAsia="Times New Roman" w:cs="Times New Roman"/>
          <w:color w:val="303030"/>
          <w:sz w:val="21"/>
          <w:szCs w:val="21"/>
          <w:lang w:eastAsia="fr-FR"/>
        </w:rPr>
      </w:pPr>
      <w:r w:rsidRPr="004D322B">
        <w:rPr>
          <w:rFonts w:eastAsia="Times New Roman" w:cs="Times New Roman"/>
          <w:color w:val="303030"/>
          <w:sz w:val="21"/>
          <w:szCs w:val="21"/>
          <w:lang w:eastAsia="fr-FR"/>
        </w:rPr>
        <w:t>insérer des entrées</w:t>
      </w:r>
    </w:p>
    <w:p w:rsidR="00CE174B" w:rsidRPr="004D322B" w:rsidRDefault="00CE174B" w:rsidP="00CE174B">
      <w:pPr>
        <w:numPr>
          <w:ilvl w:val="0"/>
          <w:numId w:val="13"/>
        </w:numPr>
        <w:shd w:val="clear" w:color="auto" w:fill="FFFFFF"/>
        <w:spacing w:before="75" w:after="0" w:line="240" w:lineRule="auto"/>
        <w:rPr>
          <w:rFonts w:eastAsia="Times New Roman" w:cs="Times New Roman"/>
          <w:color w:val="303030"/>
          <w:sz w:val="21"/>
          <w:szCs w:val="21"/>
          <w:lang w:eastAsia="fr-FR"/>
        </w:rPr>
      </w:pPr>
      <w:r w:rsidRPr="004D322B">
        <w:rPr>
          <w:rFonts w:eastAsia="Times New Roman" w:cs="Times New Roman"/>
          <w:color w:val="303030"/>
          <w:sz w:val="21"/>
          <w:szCs w:val="21"/>
          <w:lang w:eastAsia="fr-FR"/>
        </w:rPr>
        <w:t>modifier des entrées</w:t>
      </w:r>
    </w:p>
    <w:p w:rsidR="00CE174B" w:rsidRPr="004D322B" w:rsidRDefault="00CE174B" w:rsidP="00CE174B">
      <w:pPr>
        <w:numPr>
          <w:ilvl w:val="0"/>
          <w:numId w:val="13"/>
        </w:numPr>
        <w:shd w:val="clear" w:color="auto" w:fill="FFFFFF"/>
        <w:spacing w:before="75" w:after="0" w:line="240" w:lineRule="auto"/>
        <w:rPr>
          <w:rFonts w:eastAsia="Times New Roman" w:cs="Times New Roman"/>
          <w:color w:val="303030"/>
          <w:sz w:val="21"/>
          <w:szCs w:val="21"/>
          <w:lang w:eastAsia="fr-FR"/>
        </w:rPr>
      </w:pPr>
      <w:r w:rsidRPr="004D322B">
        <w:rPr>
          <w:rFonts w:eastAsia="Times New Roman" w:cs="Times New Roman"/>
          <w:color w:val="303030"/>
          <w:sz w:val="21"/>
          <w:szCs w:val="21"/>
          <w:lang w:eastAsia="fr-FR"/>
        </w:rPr>
        <w:lastRenderedPageBreak/>
        <w:t>supprimer des entrées</w:t>
      </w:r>
    </w:p>
    <w:p w:rsidR="00CE174B" w:rsidRPr="004D322B" w:rsidRDefault="00CE174B" w:rsidP="00CE174B">
      <w:pPr>
        <w:shd w:val="clear" w:color="auto" w:fill="FFFFFF"/>
        <w:spacing w:before="75" w:after="0" w:line="240" w:lineRule="auto"/>
        <w:ind w:left="1425"/>
        <w:rPr>
          <w:rFonts w:eastAsia="Times New Roman" w:cs="Times New Roman"/>
          <w:color w:val="303030"/>
          <w:sz w:val="21"/>
          <w:szCs w:val="21"/>
          <w:lang w:eastAsia="fr-FR"/>
        </w:rPr>
      </w:pPr>
    </w:p>
    <w:p w:rsidR="00CE174B" w:rsidRPr="004D322B" w:rsidRDefault="00CE174B" w:rsidP="000800C4">
      <w:pPr>
        <w:pStyle w:val="Titre2"/>
        <w:numPr>
          <w:ilvl w:val="1"/>
          <w:numId w:val="6"/>
        </w:numPr>
        <w:rPr>
          <w:rFonts w:eastAsia="Times New Roman" w:cs="Times New Roman"/>
          <w:lang w:eastAsia="fr-FR"/>
        </w:rPr>
      </w:pPr>
      <w:bookmarkStart w:id="26" w:name="_Toc496644027"/>
      <w:r w:rsidRPr="004D322B">
        <w:rPr>
          <w:rFonts w:eastAsia="Times New Roman" w:cs="Times New Roman"/>
          <w:lang w:eastAsia="fr-FR"/>
        </w:rPr>
        <w:t>L'arborescence d'informations (DIT)</w:t>
      </w:r>
      <w:bookmarkEnd w:id="26"/>
    </w:p>
    <w:p w:rsidR="00CE174B" w:rsidRPr="004D322B" w:rsidRDefault="00CE174B" w:rsidP="00164A04">
      <w:pPr>
        <w:rPr>
          <w:rFonts w:cs="Times New Roman"/>
          <w:lang w:eastAsia="fr-FR"/>
        </w:rPr>
      </w:pPr>
      <w:r w:rsidRPr="004D322B">
        <w:rPr>
          <w:rFonts w:cs="Times New Roman"/>
          <w:lang w:eastAsia="fr-FR"/>
        </w:rPr>
        <w:t xml:space="preserve">LDAP présente les informations sous forme d'une arborescence d'informations hiérarchique appelée DIT (Directory Information Tree), dans laquelle les informations, appelées entrées (ou encore DSE, Directory Service Entry), sont représentées sous forme de branches. </w:t>
      </w:r>
    </w:p>
    <w:p w:rsidR="00164A04" w:rsidRPr="004D322B" w:rsidRDefault="00CE174B" w:rsidP="00164A04">
      <w:pPr>
        <w:rPr>
          <w:rFonts w:cs="Times New Roman"/>
          <w:lang w:eastAsia="fr-FR"/>
        </w:rPr>
      </w:pPr>
      <w:r w:rsidRPr="004D322B">
        <w:rPr>
          <w:rFonts w:cs="Times New Roman"/>
          <w:lang w:eastAsia="fr-FR"/>
        </w:rPr>
        <w:t xml:space="preserve">Chaque entrée de l'annuaire LDAP correspond à un objet abstrait ou réel (par exemple une personne, un objet matériel, des paramètres, ...). </w:t>
      </w:r>
    </w:p>
    <w:p w:rsidR="00CE174B" w:rsidRPr="004D322B" w:rsidRDefault="00CE174B" w:rsidP="00164A04">
      <w:pPr>
        <w:rPr>
          <w:rFonts w:cs="Times New Roman"/>
          <w:lang w:eastAsia="fr-FR"/>
        </w:rPr>
      </w:pPr>
      <w:r w:rsidRPr="004D322B">
        <w:rPr>
          <w:rFonts w:cs="Times New Roman"/>
          <w:lang w:eastAsia="fr-FR"/>
        </w:rPr>
        <w:t>Chaque entrée est constituée d'un ensemble de paires clés/valeurs appelées attributs.</w:t>
      </w:r>
    </w:p>
    <w:p w:rsidR="00164A04" w:rsidRPr="004D322B" w:rsidRDefault="00164A04" w:rsidP="00164A04">
      <w:pPr>
        <w:keepNext/>
        <w:jc w:val="center"/>
        <w:rPr>
          <w:rFonts w:cs="Times New Roman"/>
        </w:rPr>
      </w:pPr>
      <w:r w:rsidRPr="004D322B">
        <w:rPr>
          <w:rFonts w:cs="Times New Roman"/>
          <w:noProof/>
          <w:lang w:eastAsia="fr-FR"/>
        </w:rPr>
        <w:drawing>
          <wp:inline distT="0" distB="0" distL="0" distR="0">
            <wp:extent cx="4286250" cy="2266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et-images-ldaptree.gif"/>
                    <pic:cNvPicPr/>
                  </pic:nvPicPr>
                  <pic:blipFill>
                    <a:blip r:embed="rId17">
                      <a:extLst>
                        <a:ext uri="{28A0092B-C50C-407E-A947-70E740481C1C}">
                          <a14:useLocalDpi xmlns:a14="http://schemas.microsoft.com/office/drawing/2010/main" val="0"/>
                        </a:ext>
                      </a:extLst>
                    </a:blip>
                    <a:stretch>
                      <a:fillRect/>
                    </a:stretch>
                  </pic:blipFill>
                  <pic:spPr>
                    <a:xfrm>
                      <a:off x="0" y="0"/>
                      <a:ext cx="4286250" cy="2266950"/>
                    </a:xfrm>
                    <a:prstGeom prst="rect">
                      <a:avLst/>
                    </a:prstGeom>
                  </pic:spPr>
                </pic:pic>
              </a:graphicData>
            </a:graphic>
          </wp:inline>
        </w:drawing>
      </w:r>
    </w:p>
    <w:p w:rsidR="00CE174B" w:rsidRDefault="00164A04" w:rsidP="00CC243A">
      <w:pPr>
        <w:pStyle w:val="Lgende"/>
        <w:jc w:val="center"/>
        <w:rPr>
          <w:rFonts w:cs="Times New Roman"/>
        </w:rPr>
      </w:pPr>
      <w:r w:rsidRPr="004D322B">
        <w:rPr>
          <w:rFonts w:cs="Times New Roman"/>
        </w:rPr>
        <w:t xml:space="preserve">Figure </w:t>
      </w:r>
      <w:r w:rsidRPr="004D322B">
        <w:rPr>
          <w:rFonts w:cs="Times New Roman"/>
        </w:rPr>
        <w:fldChar w:fldCharType="begin"/>
      </w:r>
      <w:r w:rsidRPr="004D322B">
        <w:rPr>
          <w:rFonts w:cs="Times New Roman"/>
        </w:rPr>
        <w:instrText xml:space="preserve"> SEQ Figure \* ARABIC </w:instrText>
      </w:r>
      <w:r w:rsidRPr="004D322B">
        <w:rPr>
          <w:rFonts w:cs="Times New Roman"/>
        </w:rPr>
        <w:fldChar w:fldCharType="separate"/>
      </w:r>
      <w:r w:rsidR="000C6F4F">
        <w:rPr>
          <w:rFonts w:cs="Times New Roman"/>
          <w:noProof/>
        </w:rPr>
        <w:t>2</w:t>
      </w:r>
      <w:r w:rsidRPr="004D322B">
        <w:rPr>
          <w:rFonts w:cs="Times New Roman"/>
        </w:rPr>
        <w:fldChar w:fldCharType="end"/>
      </w:r>
      <w:r w:rsidRPr="004D322B">
        <w:rPr>
          <w:rFonts w:cs="Times New Roman"/>
        </w:rPr>
        <w:t xml:space="preserve"> Exemple d'une hiérarchie organisée selon le protocole LDAP</w:t>
      </w:r>
    </w:p>
    <w:p w:rsidR="006E1630" w:rsidRPr="006E1630" w:rsidRDefault="006E1630" w:rsidP="006E1630"/>
    <w:p w:rsidR="00FC1719" w:rsidRPr="004D322B" w:rsidRDefault="00FC1719" w:rsidP="00C375D3">
      <w:pPr>
        <w:pStyle w:val="Titre1"/>
        <w:rPr>
          <w:rFonts w:cs="Times New Roman"/>
        </w:rPr>
      </w:pPr>
      <w:bookmarkStart w:id="27" w:name="_Toc496644028"/>
      <w:r w:rsidRPr="004D322B">
        <w:rPr>
          <w:rFonts w:cs="Times New Roman"/>
        </w:rPr>
        <w:t>La solution existante</w:t>
      </w:r>
      <w:r w:rsidR="000045FB" w:rsidRPr="004D322B">
        <w:rPr>
          <w:rFonts w:cs="Times New Roman"/>
        </w:rPr>
        <w:t xml:space="preserve"> chez le service d’administration linux</w:t>
      </w:r>
      <w:bookmarkEnd w:id="27"/>
      <w:r w:rsidR="000045FB" w:rsidRPr="004D322B">
        <w:rPr>
          <w:rFonts w:cs="Times New Roman"/>
        </w:rPr>
        <w:t> </w:t>
      </w:r>
    </w:p>
    <w:p w:rsidR="000045FB" w:rsidRDefault="000045FB" w:rsidP="000045FB">
      <w:pPr>
        <w:rPr>
          <w:rFonts w:cs="Times New Roman"/>
          <w:lang w:eastAsia="fr-FR"/>
        </w:rPr>
      </w:pPr>
      <w:r w:rsidRPr="004D322B">
        <w:rPr>
          <w:rFonts w:cs="Times New Roman"/>
          <w:lang w:eastAsia="fr-FR"/>
        </w:rPr>
        <w:t>Après avoir soulevé le problème</w:t>
      </w:r>
      <w:r w:rsidR="002205CE" w:rsidRPr="004D322B">
        <w:rPr>
          <w:rFonts w:cs="Times New Roman"/>
          <w:lang w:eastAsia="fr-FR"/>
        </w:rPr>
        <w:t xml:space="preserve"> de gestion des utilisateurs, rencontré par</w:t>
      </w:r>
      <w:r w:rsidRPr="004D322B">
        <w:rPr>
          <w:rFonts w:cs="Times New Roman"/>
          <w:lang w:eastAsia="fr-FR"/>
        </w:rPr>
        <w:t xml:space="preserve"> le service</w:t>
      </w:r>
      <w:r w:rsidR="002205CE" w:rsidRPr="004D322B">
        <w:rPr>
          <w:rFonts w:cs="Times New Roman"/>
          <w:lang w:eastAsia="fr-FR"/>
        </w:rPr>
        <w:t>,</w:t>
      </w:r>
      <w:r w:rsidRPr="004D322B">
        <w:rPr>
          <w:rFonts w:cs="Times New Roman"/>
          <w:lang w:eastAsia="fr-FR"/>
        </w:rPr>
        <w:t xml:space="preserve"> ils ont fait appel à un sous-traitant qui leurs a </w:t>
      </w:r>
      <w:r w:rsidR="00F46836" w:rsidRPr="004D322B">
        <w:rPr>
          <w:rFonts w:cs="Times New Roman"/>
          <w:lang w:eastAsia="fr-FR"/>
        </w:rPr>
        <w:t>proposé d’implémenter</w:t>
      </w:r>
      <w:r w:rsidRPr="004D322B">
        <w:rPr>
          <w:rFonts w:cs="Times New Roman"/>
          <w:lang w:eastAsia="fr-FR"/>
        </w:rPr>
        <w:t xml:space="preserve"> le protocole (LDAP). Ce dernier a commençait d’implémenter la solution LDAP sur les serveurs or le travail a été abandonner</w:t>
      </w:r>
      <w:r w:rsidR="002205CE" w:rsidRPr="004D322B">
        <w:rPr>
          <w:rFonts w:cs="Times New Roman"/>
          <w:lang w:eastAsia="fr-FR"/>
        </w:rPr>
        <w:t xml:space="preserve"> quelques temps après</w:t>
      </w:r>
      <w:r w:rsidRPr="004D322B">
        <w:rPr>
          <w:rFonts w:cs="Times New Roman"/>
          <w:lang w:eastAsia="fr-FR"/>
        </w:rPr>
        <w:t>.</w:t>
      </w:r>
      <w:r w:rsidR="002205CE" w:rsidRPr="004D322B">
        <w:rPr>
          <w:rFonts w:cs="Times New Roman"/>
          <w:lang w:eastAsia="fr-FR"/>
        </w:rPr>
        <w:t xml:space="preserve"> </w:t>
      </w:r>
    </w:p>
    <w:p w:rsidR="006E1630" w:rsidRPr="004D322B" w:rsidRDefault="006E1630" w:rsidP="000045FB">
      <w:pPr>
        <w:rPr>
          <w:rFonts w:cs="Times New Roman"/>
          <w:lang w:eastAsia="fr-FR"/>
        </w:rPr>
      </w:pPr>
    </w:p>
    <w:p w:rsidR="002205CE" w:rsidRPr="004D322B" w:rsidRDefault="00236D5E" w:rsidP="002205CE">
      <w:pPr>
        <w:pStyle w:val="Titre2"/>
        <w:numPr>
          <w:ilvl w:val="0"/>
          <w:numId w:val="21"/>
        </w:numPr>
        <w:rPr>
          <w:rFonts w:cs="Times New Roman"/>
          <w:lang w:eastAsia="fr-FR"/>
        </w:rPr>
      </w:pPr>
      <w:bookmarkStart w:id="28" w:name="_Toc496644029"/>
      <w:r w:rsidRPr="004D322B">
        <w:rPr>
          <w:rFonts w:cs="Times New Roman"/>
          <w:lang w:eastAsia="fr-FR"/>
        </w:rPr>
        <w:t>Problèmes rencontrées</w:t>
      </w:r>
      <w:bookmarkEnd w:id="28"/>
    </w:p>
    <w:p w:rsidR="00CB6359" w:rsidRPr="004D322B" w:rsidRDefault="002205CE" w:rsidP="00CB6359">
      <w:pPr>
        <w:ind w:left="708"/>
        <w:rPr>
          <w:rFonts w:cs="Times New Roman"/>
          <w:lang w:eastAsia="fr-FR"/>
        </w:rPr>
      </w:pPr>
      <w:r w:rsidRPr="004D322B">
        <w:rPr>
          <w:rFonts w:cs="Times New Roman"/>
          <w:lang w:eastAsia="fr-FR"/>
        </w:rPr>
        <w:t>La majeure cause qui a induit le service à ne pas appliquer le protocole LDAP est l’obligation de migrer toute la base de données des utilisateurs se trouvant initialement sur</w:t>
      </w:r>
      <w:r w:rsidR="00CB6359" w:rsidRPr="004D322B">
        <w:rPr>
          <w:rFonts w:cs="Times New Roman"/>
          <w:lang w:eastAsia="fr-FR"/>
        </w:rPr>
        <w:t xml:space="preserve"> les</w:t>
      </w:r>
      <w:r w:rsidRPr="004D322B">
        <w:rPr>
          <w:rFonts w:cs="Times New Roman"/>
          <w:lang w:eastAsia="fr-FR"/>
        </w:rPr>
        <w:t xml:space="preserve"> serveurs linux internes</w:t>
      </w:r>
      <w:r w:rsidR="00CB6359" w:rsidRPr="004D322B">
        <w:rPr>
          <w:rFonts w:cs="Times New Roman"/>
          <w:lang w:eastAsia="fr-FR"/>
        </w:rPr>
        <w:t xml:space="preserve"> à l’entreprise</w:t>
      </w:r>
      <w:r w:rsidRPr="004D322B">
        <w:rPr>
          <w:rFonts w:cs="Times New Roman"/>
          <w:lang w:eastAsia="fr-FR"/>
        </w:rPr>
        <w:t xml:space="preserve">, vers le serveur LDAP qui est représenté par un annuaire centralisée externe. </w:t>
      </w:r>
    </w:p>
    <w:p w:rsidR="002205CE" w:rsidRPr="004D322B" w:rsidRDefault="002205CE" w:rsidP="00CB6359">
      <w:pPr>
        <w:ind w:left="708"/>
        <w:rPr>
          <w:rFonts w:cs="Times New Roman"/>
          <w:lang w:eastAsia="fr-FR"/>
        </w:rPr>
      </w:pPr>
      <w:r w:rsidRPr="004D322B">
        <w:rPr>
          <w:rFonts w:cs="Times New Roman"/>
          <w:lang w:eastAsia="fr-FR"/>
        </w:rPr>
        <w:t>L’utilisation du protocole LDAP nécessite une migration obligatoire des données or cette opération demande beaucoup de</w:t>
      </w:r>
      <w:r w:rsidR="00CB6359" w:rsidRPr="004D322B">
        <w:rPr>
          <w:rFonts w:cs="Times New Roman"/>
          <w:lang w:eastAsia="fr-FR"/>
        </w:rPr>
        <w:t xml:space="preserve"> temps de réponse. Elle </w:t>
      </w:r>
      <w:r w:rsidRPr="004D322B">
        <w:rPr>
          <w:rFonts w:cs="Times New Roman"/>
          <w:lang w:eastAsia="fr-FR"/>
        </w:rPr>
        <w:t>représente</w:t>
      </w:r>
      <w:r w:rsidR="00CB6359" w:rsidRPr="004D322B">
        <w:rPr>
          <w:rFonts w:cs="Times New Roman"/>
          <w:lang w:eastAsia="fr-FR"/>
        </w:rPr>
        <w:t xml:space="preserve"> aussi lors du transfert, </w:t>
      </w:r>
      <w:r w:rsidRPr="004D322B">
        <w:rPr>
          <w:rFonts w:cs="Times New Roman"/>
          <w:lang w:eastAsia="fr-FR"/>
        </w:rPr>
        <w:t xml:space="preserve">une menace pour la sécurité </w:t>
      </w:r>
      <w:r w:rsidR="00236D5E" w:rsidRPr="004D322B">
        <w:rPr>
          <w:rFonts w:cs="Times New Roman"/>
          <w:lang w:eastAsia="fr-FR"/>
        </w:rPr>
        <w:t>de données confidentielles</w:t>
      </w:r>
      <w:r w:rsidRPr="004D322B">
        <w:rPr>
          <w:rFonts w:cs="Times New Roman"/>
          <w:lang w:eastAsia="fr-FR"/>
        </w:rPr>
        <w:t xml:space="preserve">.   </w:t>
      </w:r>
    </w:p>
    <w:p w:rsidR="008F7589" w:rsidRPr="004D322B" w:rsidRDefault="000045FB" w:rsidP="00425B8D">
      <w:pPr>
        <w:rPr>
          <w:rFonts w:cs="Times New Roman"/>
          <w:lang w:eastAsia="fr-FR"/>
        </w:rPr>
      </w:pPr>
      <w:r w:rsidRPr="004D322B">
        <w:rPr>
          <w:rFonts w:cs="Times New Roman"/>
          <w:lang w:eastAsia="fr-FR"/>
        </w:rPr>
        <w:t xml:space="preserve"> </w:t>
      </w:r>
    </w:p>
    <w:p w:rsidR="0056658F" w:rsidRPr="004D322B" w:rsidRDefault="0056658F" w:rsidP="00AA61F9">
      <w:pPr>
        <w:jc w:val="center"/>
        <w:rPr>
          <w:rFonts w:cs="Times New Roman"/>
        </w:rPr>
      </w:pPr>
    </w:p>
    <w:p w:rsidR="000949B2" w:rsidRPr="004D322B" w:rsidRDefault="000949B2" w:rsidP="008203F6">
      <w:pPr>
        <w:rPr>
          <w:rFonts w:cs="Times New Roman"/>
        </w:rPr>
      </w:pPr>
    </w:p>
    <w:p w:rsidR="000949B2" w:rsidRPr="004D322B" w:rsidRDefault="000949B2" w:rsidP="008203F6">
      <w:pPr>
        <w:rPr>
          <w:rFonts w:cs="Times New Roman"/>
        </w:rPr>
      </w:pPr>
    </w:p>
    <w:p w:rsidR="000949B2" w:rsidRPr="004D322B" w:rsidRDefault="000949B2" w:rsidP="008203F6">
      <w:pPr>
        <w:rPr>
          <w:rFonts w:cs="Times New Roman"/>
        </w:rPr>
      </w:pPr>
    </w:p>
    <w:p w:rsidR="00D25AF5" w:rsidRPr="004D322B" w:rsidRDefault="00D25AF5" w:rsidP="008203F6">
      <w:pPr>
        <w:rPr>
          <w:rFonts w:cs="Times New Roman"/>
        </w:rPr>
      </w:pPr>
    </w:p>
    <w:p w:rsidR="003D7D44" w:rsidRPr="004D322B" w:rsidRDefault="00D6229E" w:rsidP="00425B8D">
      <w:pPr>
        <w:pStyle w:val="Citationintense"/>
      </w:pPr>
      <w:bookmarkStart w:id="29" w:name="_Toc496644030"/>
      <w:r w:rsidRPr="004D322B">
        <w:t>Chapitre 4</w:t>
      </w:r>
      <w:r w:rsidR="00AE504C" w:rsidRPr="004D322B">
        <w:t> </w:t>
      </w:r>
      <w:r w:rsidR="00805AC4" w:rsidRPr="004D322B">
        <w:t>: Solution</w:t>
      </w:r>
      <w:bookmarkEnd w:id="29"/>
    </w:p>
    <w:p w:rsidR="00F46836" w:rsidRPr="004D322B" w:rsidRDefault="00C52C3C" w:rsidP="00F46836">
      <w:pPr>
        <w:pStyle w:val="Titre1"/>
        <w:numPr>
          <w:ilvl w:val="0"/>
          <w:numId w:val="22"/>
        </w:numPr>
        <w:rPr>
          <w:rFonts w:cs="Times New Roman"/>
        </w:rPr>
      </w:pPr>
      <w:bookmarkStart w:id="30" w:name="_Toc496644031"/>
      <w:r w:rsidRPr="004D322B">
        <w:rPr>
          <w:rFonts w:cs="Times New Roman"/>
        </w:rPr>
        <w:t>Introduction</w:t>
      </w:r>
      <w:bookmarkEnd w:id="30"/>
      <w:r w:rsidR="00F46836" w:rsidRPr="004D322B">
        <w:rPr>
          <w:rFonts w:cs="Times New Roman"/>
        </w:rPr>
        <w:t> </w:t>
      </w:r>
    </w:p>
    <w:p w:rsidR="00F46836" w:rsidRPr="004D322B" w:rsidRDefault="00F46836" w:rsidP="00A52370">
      <w:pPr>
        <w:rPr>
          <w:rFonts w:cs="Times New Roman"/>
          <w:lang w:eastAsia="fr-FR"/>
        </w:rPr>
      </w:pPr>
      <w:r w:rsidRPr="004D322B">
        <w:rPr>
          <w:rFonts w:cs="Times New Roman"/>
        </w:rPr>
        <w:t xml:space="preserve"> </w:t>
      </w:r>
      <w:r w:rsidRPr="004D322B">
        <w:rPr>
          <w:rFonts w:cs="Times New Roman"/>
          <w:lang w:eastAsia="fr-FR"/>
        </w:rPr>
        <w:t xml:space="preserve">La majeure cause qui a induit le service à ne pas appliquer le protocole LDAP est l’obligation de migrer toute la base de données des utilisateurs se trouvant initialement sur les serveurs linux internes à l’entreprise, vers le serveur LDAP qui est représenté par un annuaire centralisée externe. </w:t>
      </w:r>
    </w:p>
    <w:p w:rsidR="00F46836" w:rsidRDefault="00F46836" w:rsidP="00A52370">
      <w:pPr>
        <w:rPr>
          <w:rFonts w:cs="Times New Roman"/>
          <w:lang w:eastAsia="fr-FR"/>
        </w:rPr>
      </w:pPr>
      <w:r w:rsidRPr="004D322B">
        <w:rPr>
          <w:rFonts w:cs="Times New Roman"/>
          <w:lang w:eastAsia="fr-FR"/>
        </w:rPr>
        <w:t>L’utilisation du protocole LDAP nécessite une migration obligatoire des données or cette opération demande beaucoup de temps de réponse. Elle représente aussi lors du transfert, une menace pour la sécurité de données confidentielles.</w:t>
      </w:r>
      <w:r w:rsidR="005E345B">
        <w:rPr>
          <w:rFonts w:cs="Times New Roman"/>
          <w:lang w:eastAsia="fr-FR"/>
        </w:rPr>
        <w:t xml:space="preserve">   </w:t>
      </w:r>
    </w:p>
    <w:p w:rsidR="0037273D" w:rsidRPr="005E345B" w:rsidRDefault="0037273D" w:rsidP="00A52370">
      <w:pPr>
        <w:rPr>
          <w:rFonts w:cs="Times New Roman"/>
          <w:lang w:eastAsia="fr-FR"/>
        </w:rPr>
      </w:pPr>
      <w:r>
        <w:rPr>
          <w:rFonts w:cs="Times New Roman"/>
          <w:lang w:eastAsia="fr-FR"/>
        </w:rPr>
        <w:t xml:space="preserve">De ce fait après avoir étudié la solution exposée </w:t>
      </w:r>
      <w:r w:rsidR="006836D2">
        <w:rPr>
          <w:rFonts w:cs="Times New Roman"/>
          <w:lang w:eastAsia="fr-FR"/>
        </w:rPr>
        <w:t>précédemment, on en est venu à</w:t>
      </w:r>
      <w:r w:rsidR="00381A82">
        <w:rPr>
          <w:rFonts w:cs="Times New Roman"/>
          <w:lang w:eastAsia="fr-FR"/>
        </w:rPr>
        <w:t xml:space="preserve"> la conclusion de programmer des scripts shells afin de répondre </w:t>
      </w:r>
      <w:r w:rsidR="001B0253">
        <w:rPr>
          <w:rFonts w:cs="Times New Roman"/>
          <w:lang w:eastAsia="fr-FR"/>
        </w:rPr>
        <w:t>aux besoins</w:t>
      </w:r>
      <w:r w:rsidR="00381A82">
        <w:rPr>
          <w:rFonts w:cs="Times New Roman"/>
          <w:lang w:eastAsia="fr-FR"/>
        </w:rPr>
        <w:t xml:space="preserve"> et </w:t>
      </w:r>
      <w:r w:rsidR="001B0253">
        <w:rPr>
          <w:rFonts w:cs="Times New Roman"/>
          <w:lang w:eastAsia="fr-FR"/>
        </w:rPr>
        <w:t>à</w:t>
      </w:r>
      <w:r w:rsidR="00381A82">
        <w:rPr>
          <w:rFonts w:cs="Times New Roman"/>
          <w:lang w:eastAsia="fr-FR"/>
        </w:rPr>
        <w:t xml:space="preserve"> la problématique rencontrée</w:t>
      </w:r>
    </w:p>
    <w:p w:rsidR="001E067E" w:rsidRPr="00B1780D" w:rsidRDefault="008E7A66" w:rsidP="00C375D3">
      <w:pPr>
        <w:pStyle w:val="Titre1"/>
        <w:numPr>
          <w:ilvl w:val="0"/>
          <w:numId w:val="10"/>
        </w:numPr>
        <w:rPr>
          <w:rFonts w:cs="Times New Roman"/>
          <w:lang w:val="en-US"/>
        </w:rPr>
      </w:pPr>
      <w:bookmarkStart w:id="31" w:name="_Toc496644032"/>
      <w:r w:rsidRPr="00B1780D">
        <w:rPr>
          <w:rFonts w:cs="Times New Roman"/>
          <w:lang w:val="en-US"/>
        </w:rPr>
        <w:t>La programmation</w:t>
      </w:r>
      <w:r w:rsidR="001E067E" w:rsidRPr="00B1780D">
        <w:rPr>
          <w:rFonts w:cs="Times New Roman"/>
          <w:lang w:val="en-US"/>
        </w:rPr>
        <w:t xml:space="preserve"> </w:t>
      </w:r>
      <w:r w:rsidR="00803951" w:rsidRPr="00B1780D">
        <w:rPr>
          <w:rFonts w:cs="Times New Roman"/>
          <w:lang w:val="en-US"/>
        </w:rPr>
        <w:t>shell</w:t>
      </w:r>
      <w:bookmarkEnd w:id="31"/>
      <w:r w:rsidR="00B1780D" w:rsidRPr="00B1780D">
        <w:rPr>
          <w:rFonts w:cs="Times New Roman"/>
          <w:lang w:val="en-US"/>
        </w:rPr>
        <w:t xml:space="preserve"> </w:t>
      </w:r>
    </w:p>
    <w:p w:rsidR="000E1F85" w:rsidRDefault="000E1F85" w:rsidP="000E1F85">
      <w:pPr>
        <w:rPr>
          <w:rFonts w:cs="Times New Roman"/>
          <w:shd w:val="clear" w:color="auto" w:fill="FFFFFF"/>
        </w:rPr>
      </w:pPr>
      <w:r w:rsidRPr="000E1F85">
        <w:rPr>
          <w:rFonts w:cs="Times New Roman"/>
          <w:shd w:val="clear" w:color="auto" w:fill="FFFFFF"/>
        </w:rPr>
        <w:t>Un </w:t>
      </w:r>
      <w:r w:rsidRPr="000E1F85">
        <w:rPr>
          <w:rFonts w:cs="Times New Roman"/>
          <w:bCs/>
          <w:shd w:val="clear" w:color="auto" w:fill="FFFFFF"/>
        </w:rPr>
        <w:t>shell Unix</w:t>
      </w:r>
      <w:r w:rsidRPr="000E1F85">
        <w:rPr>
          <w:rFonts w:cs="Times New Roman"/>
          <w:shd w:val="clear" w:color="auto" w:fill="FFFFFF"/>
        </w:rPr>
        <w:t> est un </w:t>
      </w:r>
      <w:hyperlink r:id="rId18" w:tooltip="Interpréteur de commandes" w:history="1">
        <w:r w:rsidRPr="000E1F85">
          <w:rPr>
            <w:rStyle w:val="Lienhypertexte"/>
            <w:rFonts w:cs="Times New Roman"/>
            <w:color w:val="auto"/>
            <w:u w:val="none"/>
            <w:shd w:val="clear" w:color="auto" w:fill="FFFFFF"/>
          </w:rPr>
          <w:t>interpréteur de commandes</w:t>
        </w:r>
      </w:hyperlink>
      <w:r w:rsidRPr="000E1F85">
        <w:rPr>
          <w:rFonts w:cs="Times New Roman"/>
          <w:shd w:val="clear" w:color="auto" w:fill="FFFFFF"/>
        </w:rPr>
        <w:t> destiné aux </w:t>
      </w:r>
      <w:hyperlink r:id="rId19" w:tooltip="Systèmes d'exploitation" w:history="1">
        <w:r w:rsidRPr="000E1F85">
          <w:rPr>
            <w:rStyle w:val="Lienhypertexte"/>
            <w:rFonts w:cs="Times New Roman"/>
            <w:color w:val="auto"/>
            <w:u w:val="none"/>
            <w:shd w:val="clear" w:color="auto" w:fill="FFFFFF"/>
          </w:rPr>
          <w:t>systèmes d'exploitation</w:t>
        </w:r>
      </w:hyperlink>
      <w:r w:rsidRPr="000E1F85">
        <w:rPr>
          <w:rFonts w:cs="Times New Roman"/>
          <w:shd w:val="clear" w:color="auto" w:fill="FFFFFF"/>
        </w:rPr>
        <w:t> </w:t>
      </w:r>
      <w:hyperlink r:id="rId20" w:tooltip="Unix" w:history="1">
        <w:r w:rsidRPr="000E1F85">
          <w:rPr>
            <w:rStyle w:val="Lienhypertexte"/>
            <w:rFonts w:cs="Times New Roman"/>
            <w:color w:val="auto"/>
            <w:u w:val="none"/>
            <w:shd w:val="clear" w:color="auto" w:fill="FFFFFF"/>
          </w:rPr>
          <w:t>Unix</w:t>
        </w:r>
      </w:hyperlink>
      <w:r w:rsidRPr="000E1F85">
        <w:rPr>
          <w:rFonts w:cs="Times New Roman"/>
          <w:shd w:val="clear" w:color="auto" w:fill="FFFFFF"/>
        </w:rPr>
        <w:t> et de </w:t>
      </w:r>
      <w:hyperlink r:id="rId21" w:tooltip="Type Unix" w:history="1">
        <w:r w:rsidRPr="000E1F85">
          <w:rPr>
            <w:rStyle w:val="Lienhypertexte"/>
            <w:rFonts w:cs="Times New Roman"/>
            <w:color w:val="auto"/>
            <w:u w:val="none"/>
            <w:shd w:val="clear" w:color="auto" w:fill="FFFFFF"/>
          </w:rPr>
          <w:t>type Unix</w:t>
        </w:r>
      </w:hyperlink>
      <w:r w:rsidRPr="000E1F85">
        <w:rPr>
          <w:rFonts w:cs="Times New Roman"/>
          <w:shd w:val="clear" w:color="auto" w:fill="FFFFFF"/>
        </w:rPr>
        <w:t> qui permet d'accéder aux fonctionnalités internes du système d'exploitation. Il se présente sous la forme d'une </w:t>
      </w:r>
      <w:hyperlink r:id="rId22" w:tooltip="Interface en ligne de commande" w:history="1">
        <w:r w:rsidRPr="000E1F85">
          <w:rPr>
            <w:rStyle w:val="Lienhypertexte"/>
            <w:rFonts w:cs="Times New Roman"/>
            <w:color w:val="auto"/>
            <w:u w:val="none"/>
            <w:shd w:val="clear" w:color="auto" w:fill="FFFFFF"/>
          </w:rPr>
          <w:t>interface en ligne de commande</w:t>
        </w:r>
      </w:hyperlink>
      <w:r w:rsidRPr="000E1F85">
        <w:rPr>
          <w:rFonts w:cs="Times New Roman"/>
          <w:shd w:val="clear" w:color="auto" w:fill="FFFFFF"/>
        </w:rPr>
        <w:t> accessible depuis la </w:t>
      </w:r>
      <w:hyperlink r:id="rId23" w:tooltip="Console système" w:history="1">
        <w:r w:rsidRPr="000E1F85">
          <w:rPr>
            <w:rStyle w:val="Lienhypertexte"/>
            <w:rFonts w:cs="Times New Roman"/>
            <w:color w:val="auto"/>
            <w:u w:val="none"/>
            <w:shd w:val="clear" w:color="auto" w:fill="FFFFFF"/>
          </w:rPr>
          <w:t>console</w:t>
        </w:r>
      </w:hyperlink>
      <w:r w:rsidRPr="000E1F85">
        <w:rPr>
          <w:rFonts w:cs="Times New Roman"/>
          <w:shd w:val="clear" w:color="auto" w:fill="FFFFFF"/>
        </w:rPr>
        <w:t> ou un </w:t>
      </w:r>
      <w:hyperlink r:id="rId24" w:tooltip="Terminal informatique" w:history="1">
        <w:r w:rsidRPr="000E1F85">
          <w:rPr>
            <w:rStyle w:val="Lienhypertexte"/>
            <w:rFonts w:cs="Times New Roman"/>
            <w:color w:val="auto"/>
            <w:u w:val="none"/>
            <w:shd w:val="clear" w:color="auto" w:fill="FFFFFF"/>
          </w:rPr>
          <w:t>terminal</w:t>
        </w:r>
      </w:hyperlink>
      <w:r w:rsidRPr="000E1F85">
        <w:rPr>
          <w:rFonts w:cs="Times New Roman"/>
          <w:shd w:val="clear" w:color="auto" w:fill="FFFFFF"/>
        </w:rPr>
        <w:t>. L'utilisateur lance des commandes sous forme d'une entrée texte exécutée ensuite par le shell. Dans les différents systèmes d'exploitation </w:t>
      </w:r>
      <w:hyperlink r:id="rId25" w:tooltip="Microsoft Windows" w:history="1">
        <w:r w:rsidRPr="000E1F85">
          <w:rPr>
            <w:rStyle w:val="Lienhypertexte"/>
            <w:rFonts w:cs="Times New Roman"/>
            <w:color w:val="auto"/>
            <w:u w:val="none"/>
            <w:shd w:val="clear" w:color="auto" w:fill="FFFFFF"/>
          </w:rPr>
          <w:t>Microsoft Windows</w:t>
        </w:r>
      </w:hyperlink>
      <w:r w:rsidRPr="000E1F85">
        <w:rPr>
          <w:rFonts w:cs="Times New Roman"/>
          <w:shd w:val="clear" w:color="auto" w:fill="FFFFFF"/>
        </w:rPr>
        <w:t>, le programme analogue est </w:t>
      </w:r>
      <w:hyperlink r:id="rId26" w:tooltip="Command.com" w:history="1">
        <w:r w:rsidRPr="000E1F85">
          <w:rPr>
            <w:rStyle w:val="Lienhypertexte"/>
            <w:rFonts w:cs="Times New Roman"/>
            <w:color w:val="auto"/>
            <w:u w:val="none"/>
            <w:shd w:val="clear" w:color="auto" w:fill="FFFFFF"/>
          </w:rPr>
          <w:t>command.com</w:t>
        </w:r>
      </w:hyperlink>
      <w:r w:rsidRPr="000E1F85">
        <w:rPr>
          <w:rFonts w:cs="Times New Roman"/>
          <w:shd w:val="clear" w:color="auto" w:fill="FFFFFF"/>
        </w:rPr>
        <w:t>, ou </w:t>
      </w:r>
      <w:hyperlink r:id="rId27" w:tooltip="Cmd.exe" w:history="1">
        <w:r w:rsidRPr="000E1F85">
          <w:rPr>
            <w:rStyle w:val="Lienhypertexte"/>
            <w:rFonts w:cs="Times New Roman"/>
            <w:color w:val="auto"/>
            <w:u w:val="none"/>
            <w:shd w:val="clear" w:color="auto" w:fill="FFFFFF"/>
          </w:rPr>
          <w:t>cmd.exe</w:t>
        </w:r>
      </w:hyperlink>
      <w:r w:rsidRPr="000E1F85">
        <w:rPr>
          <w:rFonts w:cs="Times New Roman"/>
          <w:shd w:val="clear" w:color="auto" w:fill="FFFFFF"/>
        </w:rPr>
        <w:t>.</w:t>
      </w:r>
    </w:p>
    <w:p w:rsidR="000B77D6" w:rsidRDefault="000B77D6" w:rsidP="000E1F85">
      <w:pPr>
        <w:rPr>
          <w:rFonts w:cs="Times New Roman"/>
          <w:shd w:val="clear" w:color="auto" w:fill="FFFFFF"/>
        </w:rPr>
      </w:pPr>
      <w:r w:rsidRPr="00A95050">
        <w:rPr>
          <w:rFonts w:cs="Times New Roman"/>
          <w:shd w:val="clear" w:color="auto" w:fill="FFFFFF"/>
        </w:rPr>
        <w:t>Les systèmes d'exploitation de type </w:t>
      </w:r>
      <w:hyperlink r:id="rId28" w:tooltip="Unix" w:history="1">
        <w:r w:rsidRPr="00A95050">
          <w:rPr>
            <w:rStyle w:val="Lienhypertexte"/>
            <w:rFonts w:cs="Times New Roman"/>
            <w:color w:val="auto"/>
            <w:u w:val="none"/>
            <w:shd w:val="clear" w:color="auto" w:fill="FFFFFF"/>
          </w:rPr>
          <w:t>Unix</w:t>
        </w:r>
      </w:hyperlink>
      <w:r w:rsidRPr="00A95050">
        <w:rPr>
          <w:rFonts w:cs="Times New Roman"/>
          <w:shd w:val="clear" w:color="auto" w:fill="FFFFFF"/>
        </w:rPr>
        <w:t> disposent le plus souvent d'un shell. À l'origine, l'</w:t>
      </w:r>
      <w:hyperlink r:id="rId29" w:tooltip="Interpréteur de commandes" w:history="1">
        <w:r w:rsidRPr="00A95050">
          <w:rPr>
            <w:rStyle w:val="Lienhypertexte"/>
            <w:rFonts w:cs="Times New Roman"/>
            <w:color w:val="auto"/>
            <w:u w:val="none"/>
            <w:shd w:val="clear" w:color="auto" w:fill="FFFFFF"/>
          </w:rPr>
          <w:t>interpréteur de commandes</w:t>
        </w:r>
      </w:hyperlink>
      <w:r w:rsidRPr="00A95050">
        <w:rPr>
          <w:rFonts w:cs="Times New Roman"/>
          <w:shd w:val="clear" w:color="auto" w:fill="FFFFFF"/>
        </w:rPr>
        <w:t> par défaut était </w:t>
      </w:r>
      <w:hyperlink r:id="rId30" w:tooltip="Bourne shell" w:history="1">
        <w:r w:rsidRPr="00A95050">
          <w:rPr>
            <w:rStyle w:val="Lienhypertexte"/>
            <w:rFonts w:cs="Times New Roman"/>
            <w:color w:val="auto"/>
            <w:u w:val="none"/>
            <w:shd w:val="clear" w:color="auto" w:fill="FFFFFF"/>
          </w:rPr>
          <w:t>sh</w:t>
        </w:r>
      </w:hyperlink>
      <w:r w:rsidRPr="00A95050">
        <w:rPr>
          <w:rFonts w:cs="Times New Roman"/>
          <w:shd w:val="clear" w:color="auto" w:fill="FFFFFF"/>
        </w:rPr>
        <w:t>, qui donna naissance à de nombreuses variantes, dont </w:t>
      </w:r>
      <w:hyperlink r:id="rId31" w:tooltip="Csh" w:history="1">
        <w:r w:rsidRPr="00A95050">
          <w:rPr>
            <w:rStyle w:val="Lienhypertexte"/>
            <w:rFonts w:cs="Times New Roman"/>
            <w:color w:val="auto"/>
            <w:u w:val="none"/>
            <w:shd w:val="clear" w:color="auto" w:fill="FFFFFF"/>
          </w:rPr>
          <w:t>csh</w:t>
        </w:r>
      </w:hyperlink>
      <w:r w:rsidRPr="00A95050">
        <w:rPr>
          <w:rFonts w:cs="Times New Roman"/>
          <w:shd w:val="clear" w:color="auto" w:fill="FFFFFF"/>
        </w:rPr>
        <w:t>, étendu en </w:t>
      </w:r>
      <w:hyperlink r:id="rId32" w:tooltip="Tcsh" w:history="1">
        <w:r w:rsidRPr="00A95050">
          <w:rPr>
            <w:rStyle w:val="Lienhypertexte"/>
            <w:rFonts w:cs="Times New Roman"/>
            <w:color w:val="auto"/>
            <w:u w:val="none"/>
            <w:shd w:val="clear" w:color="auto" w:fill="FFFFFF"/>
          </w:rPr>
          <w:t>tcsh</w:t>
        </w:r>
      </w:hyperlink>
      <w:r w:rsidRPr="00A95050">
        <w:rPr>
          <w:rFonts w:cs="Times New Roman"/>
          <w:shd w:val="clear" w:color="auto" w:fill="FFFFFF"/>
        </w:rPr>
        <w:t>, ou </w:t>
      </w:r>
      <w:hyperlink r:id="rId33" w:tooltip="Korn shell" w:history="1">
        <w:r w:rsidRPr="00A95050">
          <w:rPr>
            <w:rStyle w:val="Lienhypertexte"/>
            <w:rFonts w:cs="Times New Roman"/>
            <w:color w:val="auto"/>
            <w:u w:val="none"/>
            <w:shd w:val="clear" w:color="auto" w:fill="FFFFFF"/>
          </w:rPr>
          <w:t>ksh</w:t>
        </w:r>
      </w:hyperlink>
      <w:r w:rsidRPr="00A95050">
        <w:rPr>
          <w:rFonts w:cs="Times New Roman"/>
          <w:shd w:val="clear" w:color="auto" w:fill="FFFFFF"/>
        </w:rPr>
        <w:t>, ou encore </w:t>
      </w:r>
      <w:hyperlink r:id="rId34" w:tooltip="Rc (shell) (page inexistante)" w:history="1">
        <w:r w:rsidRPr="00A95050">
          <w:rPr>
            <w:rStyle w:val="Lienhypertexte"/>
            <w:rFonts w:cs="Times New Roman"/>
            <w:color w:val="auto"/>
            <w:u w:val="none"/>
            <w:shd w:val="clear" w:color="auto" w:fill="FFFFFF"/>
          </w:rPr>
          <w:t>rc</w:t>
        </w:r>
      </w:hyperlink>
      <w:r w:rsidRPr="00A95050">
        <w:rPr>
          <w:rFonts w:cs="Times New Roman"/>
          <w:shd w:val="clear" w:color="auto" w:fill="FFFFFF"/>
        </w:rPr>
        <w:t>... Mais aujourd'hui </w:t>
      </w:r>
      <w:hyperlink r:id="rId35" w:tooltip="Bourne-Again shell" w:history="1">
        <w:r w:rsidRPr="00A95050">
          <w:rPr>
            <w:rStyle w:val="Lienhypertexte"/>
            <w:rFonts w:cs="Times New Roman"/>
            <w:color w:val="auto"/>
            <w:u w:val="none"/>
            <w:shd w:val="clear" w:color="auto" w:fill="FFFFFF"/>
          </w:rPr>
          <w:t>bash</w:t>
        </w:r>
      </w:hyperlink>
      <w:r w:rsidRPr="00A95050">
        <w:rPr>
          <w:rFonts w:cs="Times New Roman"/>
          <w:shd w:val="clear" w:color="auto" w:fill="FFFFFF"/>
        </w:rPr>
        <w:t>, s'inspirant de </w:t>
      </w:r>
      <w:hyperlink r:id="rId36" w:tooltip="Bourne shell" w:history="1">
        <w:r w:rsidRPr="00A95050">
          <w:rPr>
            <w:rStyle w:val="Lienhypertexte"/>
            <w:rFonts w:cs="Times New Roman"/>
            <w:color w:val="auto"/>
            <w:u w:val="none"/>
            <w:shd w:val="clear" w:color="auto" w:fill="FFFFFF"/>
          </w:rPr>
          <w:t>sh</w:t>
        </w:r>
      </w:hyperlink>
      <w:r w:rsidRPr="00A95050">
        <w:rPr>
          <w:rFonts w:cs="Times New Roman"/>
          <w:shd w:val="clear" w:color="auto" w:fill="FFFFFF"/>
        </w:rPr>
        <w:t>, </w:t>
      </w:r>
      <w:hyperlink r:id="rId37" w:tooltip="Korn shell" w:history="1">
        <w:r w:rsidRPr="00A95050">
          <w:rPr>
            <w:rStyle w:val="Lienhypertexte"/>
            <w:rFonts w:cs="Times New Roman"/>
            <w:color w:val="auto"/>
            <w:u w:val="none"/>
            <w:shd w:val="clear" w:color="auto" w:fill="FFFFFF"/>
          </w:rPr>
          <w:t>ksh</w:t>
        </w:r>
      </w:hyperlink>
      <w:r w:rsidRPr="00A95050">
        <w:rPr>
          <w:rFonts w:cs="Times New Roman"/>
          <w:shd w:val="clear" w:color="auto" w:fill="FFFFFF"/>
        </w:rPr>
        <w:t>, et </w:t>
      </w:r>
      <w:hyperlink r:id="rId38" w:tooltip="Csh" w:history="1">
        <w:r w:rsidRPr="00A95050">
          <w:rPr>
            <w:rStyle w:val="Lienhypertexte"/>
            <w:rFonts w:cs="Times New Roman"/>
            <w:color w:val="auto"/>
            <w:u w:val="none"/>
            <w:shd w:val="clear" w:color="auto" w:fill="FFFFFF"/>
          </w:rPr>
          <w:t>csh</w:t>
        </w:r>
      </w:hyperlink>
      <w:r w:rsidRPr="00A95050">
        <w:rPr>
          <w:rFonts w:cs="Times New Roman"/>
          <w:shd w:val="clear" w:color="auto" w:fill="FFFFFF"/>
        </w:rPr>
        <w:t>, est le shell le plus répandu, bien qu'il existe d'autres interpréteurs de commandes, comme </w:t>
      </w:r>
      <w:hyperlink r:id="rId39" w:tooltip="Zsh" w:history="1">
        <w:r w:rsidRPr="00A95050">
          <w:rPr>
            <w:rStyle w:val="Lienhypertexte"/>
            <w:rFonts w:cs="Times New Roman"/>
            <w:color w:val="auto"/>
            <w:u w:val="none"/>
            <w:shd w:val="clear" w:color="auto" w:fill="FFFFFF"/>
          </w:rPr>
          <w:t>zsh</w:t>
        </w:r>
      </w:hyperlink>
      <w:r w:rsidRPr="00A95050">
        <w:rPr>
          <w:rFonts w:cs="Times New Roman"/>
          <w:shd w:val="clear" w:color="auto" w:fill="FFFFFF"/>
        </w:rPr>
        <w:t>, ou </w:t>
      </w:r>
      <w:hyperlink r:id="rId40" w:tooltip="Almquist shell" w:history="1">
        <w:r w:rsidRPr="00A95050">
          <w:rPr>
            <w:rStyle w:val="Lienhypertexte"/>
            <w:rFonts w:cs="Times New Roman"/>
            <w:color w:val="auto"/>
            <w:u w:val="none"/>
            <w:shd w:val="clear" w:color="auto" w:fill="FFFFFF"/>
          </w:rPr>
          <w:t>ash</w:t>
        </w:r>
      </w:hyperlink>
      <w:r w:rsidRPr="00A95050">
        <w:rPr>
          <w:rFonts w:cs="Times New Roman"/>
          <w:shd w:val="clear" w:color="auto" w:fill="FFFFFF"/>
        </w:rPr>
        <w:t>.</w:t>
      </w:r>
    </w:p>
    <w:p w:rsidR="000C6F4F" w:rsidRPr="00FD2E69" w:rsidRDefault="00FD2E69" w:rsidP="00FD2E69">
      <w:pPr>
        <w:shd w:val="clear" w:color="auto" w:fill="FFFFFF"/>
        <w:spacing w:before="100" w:beforeAutospacing="1" w:after="100" w:afterAutospacing="1" w:line="240" w:lineRule="auto"/>
        <w:rPr>
          <w:rFonts w:eastAsia="Times New Roman" w:cs="Times New Roman"/>
          <w:lang w:eastAsia="fr-FR"/>
        </w:rPr>
      </w:pPr>
      <w:r>
        <w:rPr>
          <w:noProof/>
          <w:lang w:eastAsia="fr-FR"/>
        </w:rPr>
        <w:lastRenderedPageBreak/>
        <mc:AlternateContent>
          <mc:Choice Requires="wps">
            <w:drawing>
              <wp:anchor distT="0" distB="0" distL="114300" distR="114300" simplePos="0" relativeHeight="251668480" behindDoc="0" locked="0" layoutInCell="1" allowOverlap="1" wp14:anchorId="7BB673F2" wp14:editId="218B07AC">
                <wp:simplePos x="0" y="0"/>
                <wp:positionH relativeFrom="margin">
                  <wp:align>center</wp:align>
                </wp:positionH>
                <wp:positionV relativeFrom="paragraph">
                  <wp:posOffset>3950970</wp:posOffset>
                </wp:positionV>
                <wp:extent cx="238125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a:effectLst/>
                      </wps:spPr>
                      <wps:txbx>
                        <w:txbxContent>
                          <w:p w:rsidR="003D6657" w:rsidRPr="002717E1" w:rsidRDefault="003D6657" w:rsidP="00FD2E69">
                            <w:pPr>
                              <w:pStyle w:val="Lgende"/>
                              <w:rPr>
                                <w:rFonts w:eastAsia="Times New Roman" w:cs="Times New Roman"/>
                                <w:noProof/>
                                <w:sz w:val="24"/>
                                <w:szCs w:val="24"/>
                              </w:rPr>
                            </w:pPr>
                            <w:r>
                              <w:t xml:space="preserve">Figure </w:t>
                            </w:r>
                            <w:fldSimple w:instr=" SEQ Figure \* ARABIC ">
                              <w:r>
                                <w:rPr>
                                  <w:noProof/>
                                </w:rPr>
                                <w:t>3</w:t>
                              </w:r>
                            </w:fldSimple>
                            <w:r>
                              <w:t xml:space="preserve"> Arborescence de l'évolution des shells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B673F2" id="Zone de texte 6" o:spid="_x0000_s1027" type="#_x0000_t202" style="position:absolute;margin-left:0;margin-top:311.1pt;width:187.5pt;height:.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" stroked="f">
                <v:textbox style="mso-fit-shape-to-text:t" inset="0,0,0,0">
                  <w:txbxContent>
                    <w:p w:rsidR="003D6657" w:rsidRPr="002717E1" w:rsidRDefault="003D6657" w:rsidP="00FD2E69">
                      <w:pPr>
                        <w:pStyle w:val="Lgende"/>
                        <w:rPr>
                          <w:rFonts w:eastAsia="Times New Roman" w:cs="Times New Roman"/>
                          <w:noProof/>
                          <w:sz w:val="24"/>
                          <w:szCs w:val="24"/>
                        </w:rPr>
                      </w:pPr>
                      <w:r>
                        <w:t xml:space="preserve">Figure </w:t>
                      </w:r>
                      <w:fldSimple w:instr=" SEQ Figure \* ARABIC ">
                        <w:r>
                          <w:rPr>
                            <w:noProof/>
                          </w:rPr>
                          <w:t>3</w:t>
                        </w:r>
                      </w:fldSimple>
                      <w:r>
                        <w:t xml:space="preserve"> Arborescence de l'évolution des shells</w:t>
                      </w:r>
                    </w:p>
                  </w:txbxContent>
                </v:textbox>
                <w10:wrap type="topAndBottom" anchorx="margin"/>
              </v:shape>
            </w:pict>
          </mc:Fallback>
        </mc:AlternateContent>
      </w:r>
      <w:r w:rsidRPr="000C6F4F">
        <w:rPr>
          <w:noProof/>
          <w:lang w:eastAsia="fr-FR"/>
        </w:rPr>
        <w:drawing>
          <wp:anchor distT="0" distB="0" distL="114300" distR="114300" simplePos="0" relativeHeight="251662336" behindDoc="0" locked="0" layoutInCell="1" allowOverlap="1">
            <wp:simplePos x="0" y="0"/>
            <wp:positionH relativeFrom="margin">
              <wp:align>center</wp:align>
            </wp:positionH>
            <wp:positionV relativeFrom="margin">
              <wp:posOffset>5196205</wp:posOffset>
            </wp:positionV>
            <wp:extent cx="1854835" cy="3257550"/>
            <wp:effectExtent l="0" t="0" r="0" b="0"/>
            <wp:wrapTopAndBottom/>
            <wp:docPr id="5" name="Image 5" descr="Historique des sh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4030" descr="Historique des shell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5483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6F4F" w:rsidRPr="000C6F4F">
        <w:rPr>
          <w:rFonts w:eastAsia="Times New Roman" w:cs="Times New Roman"/>
          <w:lang w:eastAsia="fr-FR"/>
        </w:rPr>
        <w:t>Voici dans les grandes lignes comment ont évolué les shells. Chacun hérite de la plupart des fonctionnalités de son ancêtre (figure suivante).</w:t>
      </w:r>
      <w:r w:rsidRPr="00FD2E69">
        <w:rPr>
          <w:noProof/>
        </w:rPr>
        <w:t xml:space="preserve"> </w:t>
      </w:r>
    </w:p>
    <w:p w:rsidR="0073029C" w:rsidRPr="00AA656D" w:rsidRDefault="0073029C" w:rsidP="0073029C">
      <w:pPr>
        <w:pStyle w:val="Titre1"/>
        <w:numPr>
          <w:ilvl w:val="0"/>
          <w:numId w:val="10"/>
        </w:numPr>
        <w:rPr>
          <w:rFonts w:cs="Times New Roman"/>
          <w:lang w:val="en-US"/>
        </w:rPr>
      </w:pPr>
      <w:bookmarkStart w:id="32" w:name="_Toc496644033"/>
      <w:r w:rsidRPr="00AA656D">
        <w:rPr>
          <w:rFonts w:cs="Times New Roman"/>
          <w:lang w:val="en-US"/>
        </w:rPr>
        <w:t xml:space="preserve">Le bash </w:t>
      </w:r>
      <w:r w:rsidR="00AA656D" w:rsidRPr="00B1780D">
        <w:rPr>
          <w:rFonts w:cs="Times New Roman"/>
          <w:sz w:val="22"/>
          <w:szCs w:val="22"/>
          <w:lang w:val="en-US"/>
        </w:rPr>
        <w:t>(</w:t>
      </w:r>
      <w:r w:rsidR="00AA656D" w:rsidRPr="00B1780D">
        <w:rPr>
          <w:rStyle w:val="Accentuation"/>
          <w:rFonts w:cs="Times New Roman"/>
          <w:sz w:val="22"/>
          <w:szCs w:val="22"/>
          <w:shd w:val="clear" w:color="auto" w:fill="FFFFFF"/>
          <w:lang w:val="en-US"/>
        </w:rPr>
        <w:t>Bourne Again Shell)</w:t>
      </w:r>
      <w:bookmarkEnd w:id="32"/>
    </w:p>
    <w:p w:rsidR="00C94330" w:rsidRPr="00DF671D" w:rsidRDefault="00C94330" w:rsidP="00C94330">
      <w:pPr>
        <w:pStyle w:val="NormalWeb"/>
        <w:shd w:val="clear" w:color="auto" w:fill="FFFFFF"/>
        <w:spacing w:before="120" w:beforeAutospacing="0" w:after="120" w:afterAutospacing="0"/>
        <w:rPr>
          <w:sz w:val="22"/>
          <w:szCs w:val="22"/>
        </w:rPr>
      </w:pPr>
      <w:r w:rsidRPr="00DF671D">
        <w:rPr>
          <w:sz w:val="22"/>
          <w:szCs w:val="22"/>
        </w:rPr>
        <w:t>Le </w:t>
      </w:r>
      <w:r w:rsidRPr="00DF671D">
        <w:rPr>
          <w:bCs/>
          <w:sz w:val="22"/>
          <w:szCs w:val="22"/>
        </w:rPr>
        <w:t>Bash</w:t>
      </w:r>
      <w:r w:rsidRPr="00DF671D">
        <w:rPr>
          <w:sz w:val="22"/>
          <w:szCs w:val="22"/>
        </w:rPr>
        <w:t> est</w:t>
      </w:r>
      <w:r w:rsidRPr="00A57098">
        <w:rPr>
          <w:sz w:val="22"/>
          <w:szCs w:val="22"/>
        </w:rPr>
        <w:t xml:space="preserve"> un </w:t>
      </w:r>
      <w:hyperlink r:id="rId42" w:tgtFrame="_blank" w:tooltip="w:fr:shell" w:history="1">
        <w:r w:rsidRPr="00A57098">
          <w:rPr>
            <w:rStyle w:val="Lienhypertexte"/>
            <w:color w:val="auto"/>
            <w:sz w:val="22"/>
            <w:szCs w:val="22"/>
            <w:u w:val="none"/>
          </w:rPr>
          <w:t>shell</w:t>
        </w:r>
      </w:hyperlink>
      <w:r w:rsidRPr="00A57098">
        <w:rPr>
          <w:sz w:val="22"/>
          <w:szCs w:val="22"/>
        </w:rPr>
        <w:t>,</w:t>
      </w:r>
      <w:r w:rsidRPr="00DF671D">
        <w:rPr>
          <w:sz w:val="22"/>
          <w:szCs w:val="22"/>
        </w:rPr>
        <w:t xml:space="preserve"> c'est-à-dire un </w:t>
      </w:r>
      <w:hyperlink r:id="rId43" w:tgtFrame="_blank" w:tooltip="w:fr:interpréteur de commandes" w:history="1">
        <w:r w:rsidRPr="00DF671D">
          <w:rPr>
            <w:rStyle w:val="Lienhypertexte"/>
            <w:color w:val="auto"/>
            <w:sz w:val="22"/>
            <w:szCs w:val="22"/>
            <w:u w:val="none"/>
          </w:rPr>
          <w:t>interpréteur de commandes</w:t>
        </w:r>
      </w:hyperlink>
      <w:r w:rsidRPr="00DF671D">
        <w:rPr>
          <w:sz w:val="22"/>
          <w:szCs w:val="22"/>
        </w:rPr>
        <w:t>, écrit pour le projet </w:t>
      </w:r>
      <w:hyperlink r:id="rId44" w:tooltip="GNU" w:history="1">
        <w:r w:rsidRPr="00DF671D">
          <w:rPr>
            <w:rStyle w:val="Lienhypertexte"/>
            <w:color w:val="auto"/>
            <w:sz w:val="22"/>
            <w:szCs w:val="22"/>
            <w:u w:val="none"/>
          </w:rPr>
          <w:t>GNU</w:t>
        </w:r>
      </w:hyperlink>
      <w:r w:rsidRPr="00DF671D">
        <w:rPr>
          <w:sz w:val="22"/>
          <w:szCs w:val="22"/>
        </w:rPr>
        <w:t> en 1989.</w:t>
      </w:r>
    </w:p>
    <w:p w:rsidR="00C94330" w:rsidRPr="00DF671D" w:rsidRDefault="00C94330" w:rsidP="00C94330">
      <w:pPr>
        <w:pStyle w:val="NormalWeb"/>
        <w:shd w:val="clear" w:color="auto" w:fill="FFFFFF"/>
        <w:spacing w:before="120" w:beforeAutospacing="0" w:after="120" w:afterAutospacing="0"/>
        <w:rPr>
          <w:sz w:val="22"/>
          <w:szCs w:val="22"/>
        </w:rPr>
      </w:pPr>
      <w:r w:rsidRPr="00DF671D">
        <w:rPr>
          <w:sz w:val="22"/>
          <w:szCs w:val="22"/>
        </w:rPr>
        <w:t>Bash est le shell par défaut de la plupart des systèmes GNU/Linux, il est distribué sous la licence libre GNU GPL. Il fonctionne sur la plupart des systèmes d'exploitation de type Unix, et a également été porté sous Windows.</w:t>
      </w:r>
    </w:p>
    <w:p w:rsidR="00C94330" w:rsidRDefault="00C94330" w:rsidP="001A0AD9">
      <w:pPr>
        <w:pStyle w:val="NormalWeb"/>
        <w:shd w:val="clear" w:color="auto" w:fill="FFFFFF"/>
        <w:spacing w:before="120" w:beforeAutospacing="0" w:after="120" w:afterAutospacing="0"/>
        <w:rPr>
          <w:sz w:val="22"/>
          <w:szCs w:val="22"/>
        </w:rPr>
      </w:pPr>
      <w:r w:rsidRPr="00DF671D">
        <w:rPr>
          <w:sz w:val="22"/>
          <w:szCs w:val="22"/>
        </w:rPr>
        <w:t>Si un langage de programmation permet de dire à un processeur ce qu’il doit faire, </w:t>
      </w:r>
      <w:r w:rsidRPr="00DF671D">
        <w:rPr>
          <w:bCs/>
          <w:sz w:val="22"/>
          <w:szCs w:val="22"/>
        </w:rPr>
        <w:t>un interpréteur de commandes permet de dire à un système d’exploitation, un service ou à une application ce qu’ils doivent faire.</w:t>
      </w:r>
      <w:r w:rsidRPr="00DF671D">
        <w:rPr>
          <w:sz w:val="22"/>
          <w:szCs w:val="22"/>
        </w:rPr>
        <w:t> Cette nuance permet aux anglo-saxons de distinguer les notions de </w:t>
      </w:r>
      <w:r w:rsidRPr="00DF671D">
        <w:rPr>
          <w:i/>
          <w:iCs/>
          <w:sz w:val="22"/>
          <w:szCs w:val="22"/>
        </w:rPr>
        <w:t>programming</w:t>
      </w:r>
      <w:r w:rsidRPr="00DF671D">
        <w:rPr>
          <w:sz w:val="22"/>
          <w:szCs w:val="22"/>
        </w:rPr>
        <w:t> lorsqu’il s’agit d’écrire un code pour créer une application et de </w:t>
      </w:r>
      <w:r w:rsidRPr="00DF671D">
        <w:rPr>
          <w:i/>
          <w:iCs/>
          <w:sz w:val="22"/>
          <w:szCs w:val="22"/>
        </w:rPr>
        <w:t>scripting</w:t>
      </w:r>
      <w:r w:rsidRPr="00DF671D">
        <w:rPr>
          <w:sz w:val="22"/>
          <w:szCs w:val="22"/>
        </w:rPr>
        <w:t> lorsqu’il s’agit de programmer un système d’exploitation, un service ou une application. Le jeu d'instructions de Bash est donc spécialisé afin d'utiliser des systèmes Unix.</w:t>
      </w:r>
    </w:p>
    <w:p w:rsidR="00347996" w:rsidRPr="001A0AD9" w:rsidRDefault="00347996" w:rsidP="001A0AD9">
      <w:pPr>
        <w:pStyle w:val="NormalWeb"/>
        <w:shd w:val="clear" w:color="auto" w:fill="FFFFFF"/>
        <w:spacing w:before="120" w:beforeAutospacing="0" w:after="120" w:afterAutospacing="0"/>
        <w:rPr>
          <w:sz w:val="22"/>
          <w:szCs w:val="22"/>
        </w:rPr>
      </w:pPr>
    </w:p>
    <w:p w:rsidR="001E067E" w:rsidRDefault="00BD3656" w:rsidP="00C375D3">
      <w:pPr>
        <w:pStyle w:val="Titre1"/>
        <w:numPr>
          <w:ilvl w:val="0"/>
          <w:numId w:val="10"/>
        </w:numPr>
        <w:rPr>
          <w:rFonts w:cs="Times New Roman"/>
        </w:rPr>
      </w:pPr>
      <w:bookmarkStart w:id="33" w:name="_Toc496644034"/>
      <w:r>
        <w:rPr>
          <w:rFonts w:cs="Times New Roman"/>
        </w:rPr>
        <w:t>L’utilisation des</w:t>
      </w:r>
      <w:r w:rsidR="001E067E" w:rsidRPr="004D322B">
        <w:rPr>
          <w:rFonts w:cs="Times New Roman"/>
        </w:rPr>
        <w:t xml:space="preserve"> scripts </w:t>
      </w:r>
      <w:r w:rsidR="00CA3177">
        <w:rPr>
          <w:rFonts w:cs="Times New Roman"/>
        </w:rPr>
        <w:t>shell</w:t>
      </w:r>
      <w:bookmarkEnd w:id="33"/>
    </w:p>
    <w:p w:rsidR="00CA3177" w:rsidRDefault="00CA3177" w:rsidP="00CA3177">
      <w:pPr>
        <w:rPr>
          <w:rFonts w:cs="Times New Roman"/>
          <w:color w:val="000000"/>
          <w:shd w:val="clear" w:color="auto" w:fill="FFFFFF"/>
        </w:rPr>
      </w:pPr>
      <w:r w:rsidRPr="00CA3177">
        <w:rPr>
          <w:rFonts w:cs="Times New Roman"/>
          <w:color w:val="000000"/>
          <w:shd w:val="clear" w:color="auto" w:fill="FFFFFF"/>
        </w:rPr>
        <w:t xml:space="preserve">Un script shell </w:t>
      </w:r>
      <w:r>
        <w:rPr>
          <w:rFonts w:cs="Times New Roman"/>
          <w:color w:val="000000"/>
          <w:shd w:val="clear" w:color="auto" w:fill="FFFFFF"/>
        </w:rPr>
        <w:t xml:space="preserve">est un exécutable qui </w:t>
      </w:r>
      <w:r w:rsidRPr="00CA3177">
        <w:rPr>
          <w:rFonts w:cs="Times New Roman"/>
          <w:color w:val="000000"/>
          <w:shd w:val="clear" w:color="auto" w:fill="FFFFFF"/>
        </w:rPr>
        <w:t>permet d'automatiser une série d'opérations. Il se présente sous la forme d'un fichier contenant une ou plusieurs commandes qui seront exécutées de manière séquentielle.</w:t>
      </w:r>
    </w:p>
    <w:p w:rsidR="00BE4979" w:rsidRDefault="00BD3656" w:rsidP="00CA3177">
      <w:pPr>
        <w:rPr>
          <w:rFonts w:cs="Times New Roman"/>
          <w:color w:val="000000"/>
          <w:shd w:val="clear" w:color="auto" w:fill="FFFFFF"/>
        </w:rPr>
      </w:pPr>
      <w:r>
        <w:rPr>
          <w:rFonts w:cs="Times New Roman"/>
          <w:color w:val="000000"/>
          <w:shd w:val="clear" w:color="auto" w:fill="FFFFFF"/>
        </w:rPr>
        <w:t>Il en advenue donc</w:t>
      </w:r>
      <w:r w:rsidR="00CB0302">
        <w:rPr>
          <w:rFonts w:cs="Times New Roman"/>
          <w:color w:val="000000"/>
          <w:shd w:val="clear" w:color="auto" w:fill="FFFFFF"/>
        </w:rPr>
        <w:t>,</w:t>
      </w:r>
      <w:r>
        <w:rPr>
          <w:rFonts w:cs="Times New Roman"/>
          <w:color w:val="000000"/>
          <w:shd w:val="clear" w:color="auto" w:fill="FFFFFF"/>
        </w:rPr>
        <w:t xml:space="preserve"> que l’utilisation des </w:t>
      </w:r>
      <w:r w:rsidR="00347996">
        <w:rPr>
          <w:rFonts w:cs="Times New Roman"/>
          <w:color w:val="000000"/>
          <w:shd w:val="clear" w:color="auto" w:fill="FFFFFF"/>
        </w:rPr>
        <w:t>scripts shells serait la ligne à</w:t>
      </w:r>
      <w:r>
        <w:rPr>
          <w:rFonts w:cs="Times New Roman"/>
          <w:color w:val="000000"/>
          <w:shd w:val="clear" w:color="auto" w:fill="FFFFFF"/>
        </w:rPr>
        <w:t xml:space="preserve"> suivre la plus </w:t>
      </w:r>
      <w:r w:rsidR="00347996">
        <w:rPr>
          <w:rFonts w:cs="Times New Roman"/>
          <w:color w:val="000000"/>
          <w:shd w:val="clear" w:color="auto" w:fill="FFFFFF"/>
        </w:rPr>
        <w:t>convenable</w:t>
      </w:r>
      <w:r>
        <w:rPr>
          <w:rFonts w:cs="Times New Roman"/>
          <w:color w:val="000000"/>
          <w:shd w:val="clear" w:color="auto" w:fill="FFFFFF"/>
        </w:rPr>
        <w:t xml:space="preserve">, du fait qu’elle </w:t>
      </w:r>
      <w:r w:rsidR="00347996">
        <w:rPr>
          <w:rFonts w:cs="Times New Roman"/>
          <w:color w:val="000000"/>
          <w:shd w:val="clear" w:color="auto" w:fill="FFFFFF"/>
        </w:rPr>
        <w:t>réponde à</w:t>
      </w:r>
      <w:r>
        <w:rPr>
          <w:rFonts w:cs="Times New Roman"/>
          <w:color w:val="000000"/>
          <w:shd w:val="clear" w:color="auto" w:fill="FFFFFF"/>
        </w:rPr>
        <w:t xml:space="preserve"> la </w:t>
      </w:r>
      <w:r w:rsidR="00347996">
        <w:rPr>
          <w:rFonts w:cs="Times New Roman"/>
          <w:color w:val="000000"/>
          <w:shd w:val="clear" w:color="auto" w:fill="FFFFFF"/>
        </w:rPr>
        <w:t>problématique</w:t>
      </w:r>
      <w:r w:rsidR="00CB0302">
        <w:rPr>
          <w:rFonts w:cs="Times New Roman"/>
          <w:color w:val="000000"/>
          <w:shd w:val="clear" w:color="auto" w:fill="FFFFFF"/>
        </w:rPr>
        <w:t>,</w:t>
      </w:r>
      <w:r w:rsidR="00347996">
        <w:rPr>
          <w:rFonts w:cs="Times New Roman"/>
          <w:color w:val="000000"/>
          <w:shd w:val="clear" w:color="auto" w:fill="FFFFFF"/>
        </w:rPr>
        <w:t xml:space="preserve"> et offre un grand </w:t>
      </w:r>
      <w:r w:rsidR="00CB0302">
        <w:rPr>
          <w:rFonts w:cs="Times New Roman"/>
          <w:color w:val="000000"/>
          <w:shd w:val="clear" w:color="auto" w:fill="FFFFFF"/>
        </w:rPr>
        <w:t>champ</w:t>
      </w:r>
      <w:r w:rsidR="00347996">
        <w:rPr>
          <w:rFonts w:cs="Times New Roman"/>
          <w:color w:val="000000"/>
          <w:shd w:val="clear" w:color="auto" w:fill="FFFFFF"/>
        </w:rPr>
        <w:t xml:space="preserve"> de commandes qui permette </w:t>
      </w:r>
      <w:r w:rsidR="00CB0302">
        <w:rPr>
          <w:rFonts w:cs="Times New Roman"/>
          <w:color w:val="000000"/>
          <w:shd w:val="clear" w:color="auto" w:fill="FFFFFF"/>
        </w:rPr>
        <w:t>la</w:t>
      </w:r>
      <w:r w:rsidR="00347996">
        <w:rPr>
          <w:rFonts w:cs="Times New Roman"/>
          <w:color w:val="000000"/>
          <w:shd w:val="clear" w:color="auto" w:fill="FFFFFF"/>
        </w:rPr>
        <w:t xml:space="preserve"> manipulation les utilisateurs des serveurs LINUX.</w:t>
      </w:r>
    </w:p>
    <w:p w:rsidR="00BE4979" w:rsidRDefault="00BE4979" w:rsidP="00CA3177">
      <w:pPr>
        <w:rPr>
          <w:rFonts w:cs="Times New Roman"/>
          <w:color w:val="000000"/>
          <w:shd w:val="clear" w:color="auto" w:fill="FFFFFF"/>
        </w:rPr>
      </w:pPr>
    </w:p>
    <w:p w:rsidR="00425B8D" w:rsidRDefault="001E067E" w:rsidP="00C375D3">
      <w:pPr>
        <w:pStyle w:val="Titre1"/>
        <w:numPr>
          <w:ilvl w:val="0"/>
          <w:numId w:val="10"/>
        </w:numPr>
        <w:rPr>
          <w:rFonts w:cs="Times New Roman"/>
        </w:rPr>
      </w:pPr>
      <w:bookmarkStart w:id="34" w:name="_Toc496644035"/>
      <w:r w:rsidRPr="004D322B">
        <w:rPr>
          <w:rFonts w:cs="Times New Roman"/>
        </w:rPr>
        <w:lastRenderedPageBreak/>
        <w:t>Les principales commandes pour la gestion des utilisateurs</w:t>
      </w:r>
      <w:bookmarkEnd w:id="34"/>
      <w:r w:rsidRPr="004D322B">
        <w:rPr>
          <w:rFonts w:cs="Times New Roman"/>
        </w:rPr>
        <w:t xml:space="preserve"> </w:t>
      </w:r>
    </w:p>
    <w:p w:rsidR="00CB0302" w:rsidRDefault="00CB0302" w:rsidP="00CB0302">
      <w:pPr>
        <w:pStyle w:val="Titre2"/>
        <w:numPr>
          <w:ilvl w:val="1"/>
          <w:numId w:val="10"/>
        </w:numPr>
      </w:pPr>
      <w:bookmarkStart w:id="35" w:name="_Toc496644036"/>
      <w:r>
        <w:t>Qui est utilisateurs ?</w:t>
      </w:r>
      <w:bookmarkEnd w:id="35"/>
    </w:p>
    <w:p w:rsidR="00CB0302" w:rsidRDefault="00CB0302" w:rsidP="00CB0302">
      <w:pPr>
        <w:rPr>
          <w:rFonts w:cs="Times New Roman"/>
          <w:color w:val="000000"/>
        </w:rPr>
      </w:pPr>
      <w:r w:rsidRPr="00CB0302">
        <w:rPr>
          <w:rFonts w:cs="Times New Roman"/>
          <w:color w:val="000000"/>
        </w:rPr>
        <w:t>Le système, dès son installation, avant même la première connexion au système a créé des users système.</w:t>
      </w:r>
      <w:r w:rsidRPr="00CB0302">
        <w:rPr>
          <w:rFonts w:cs="Times New Roman"/>
          <w:color w:val="000000"/>
        </w:rPr>
        <w:br/>
        <w:t>Un utilisateur n'est donc pas uniquement une</w:t>
      </w:r>
      <w:r w:rsidR="003B2464">
        <w:rPr>
          <w:rFonts w:cs="Times New Roman"/>
          <w:color w:val="000000"/>
        </w:rPr>
        <w:t xml:space="preserve"> personne physique, le système a</w:t>
      </w:r>
      <w:r w:rsidRPr="00CB0302">
        <w:rPr>
          <w:rFonts w:cs="Times New Roman"/>
          <w:color w:val="000000"/>
        </w:rPr>
        <w:t xml:space="preserve"> besoin d'utilisateurs pour sa gestion interne, notamment comme propriétaire des divers processus.</w:t>
      </w:r>
      <w:r w:rsidRPr="00CB0302">
        <w:rPr>
          <w:rFonts w:cs="Times New Roman"/>
          <w:color w:val="000000"/>
        </w:rPr>
        <w:br/>
        <w:t>La commande </w:t>
      </w:r>
      <w:r w:rsidRPr="00CB0302">
        <w:rPr>
          <w:rStyle w:val="CodeHTML"/>
          <w:rFonts w:ascii="Times New Roman" w:eastAsiaTheme="minorHAnsi" w:hAnsi="Times New Roman" w:cs="Times New Roman"/>
          <w:color w:val="000000"/>
          <w:sz w:val="22"/>
          <w:szCs w:val="22"/>
        </w:rPr>
        <w:t>ps aux | less</w:t>
      </w:r>
      <w:r w:rsidRPr="00CB0302">
        <w:rPr>
          <w:rFonts w:cs="Times New Roman"/>
          <w:color w:val="000000"/>
        </w:rPr>
        <w:t> montre qu'avant toute connexion d'utilisateur humain (repérée par les lignes </w:t>
      </w:r>
      <w:r w:rsidRPr="00CB0302">
        <w:rPr>
          <w:rStyle w:val="CodeHTML"/>
          <w:rFonts w:ascii="Times New Roman" w:eastAsiaTheme="minorHAnsi" w:hAnsi="Times New Roman" w:cs="Times New Roman"/>
          <w:color w:val="000000"/>
          <w:sz w:val="22"/>
          <w:szCs w:val="22"/>
        </w:rPr>
        <w:t>login --user</w:t>
      </w:r>
      <w:r w:rsidRPr="00CB0302">
        <w:rPr>
          <w:rFonts w:cs="Times New Roman"/>
          <w:color w:val="000000"/>
        </w:rPr>
        <w:t>), </w:t>
      </w:r>
      <w:r w:rsidRPr="00CB0302">
        <w:rPr>
          <w:rStyle w:val="CodeHTML"/>
          <w:rFonts w:ascii="Times New Roman" w:eastAsiaTheme="minorHAnsi" w:hAnsi="Times New Roman" w:cs="Times New Roman"/>
          <w:color w:val="000000"/>
          <w:sz w:val="22"/>
          <w:szCs w:val="22"/>
        </w:rPr>
        <w:t>root</w:t>
      </w:r>
      <w:r w:rsidRPr="00CB0302">
        <w:rPr>
          <w:rFonts w:cs="Times New Roman"/>
          <w:color w:val="000000"/>
        </w:rPr>
        <w:t> a lancé </w:t>
      </w:r>
      <w:r w:rsidRPr="00CB0302">
        <w:rPr>
          <w:rStyle w:val="CodeHTML"/>
          <w:rFonts w:ascii="Times New Roman" w:eastAsiaTheme="minorHAnsi" w:hAnsi="Times New Roman" w:cs="Times New Roman"/>
          <w:color w:val="000000"/>
          <w:sz w:val="22"/>
          <w:szCs w:val="22"/>
        </w:rPr>
        <w:t>init</w:t>
      </w:r>
      <w:r w:rsidRPr="00CB0302">
        <w:rPr>
          <w:rFonts w:cs="Times New Roman"/>
          <w:color w:val="000000"/>
        </w:rPr>
        <w:t>, et la plupart des services, </w:t>
      </w:r>
      <w:r w:rsidRPr="00CB0302">
        <w:rPr>
          <w:rStyle w:val="CodeHTML"/>
          <w:rFonts w:ascii="Times New Roman" w:eastAsiaTheme="minorHAnsi" w:hAnsi="Times New Roman" w:cs="Times New Roman"/>
          <w:color w:val="000000"/>
          <w:sz w:val="22"/>
          <w:szCs w:val="22"/>
        </w:rPr>
        <w:t>crond, inetd, lpd, smbd, ... </w:t>
      </w:r>
      <w:r w:rsidRPr="00CB0302">
        <w:rPr>
          <w:rFonts w:cs="Times New Roman"/>
          <w:color w:val="000000"/>
        </w:rPr>
        <w:t>, avant de lancer les connexions utilisateurs dans les consoles</w:t>
      </w:r>
      <w:r w:rsidRPr="001F4D41">
        <w:rPr>
          <w:rFonts w:cs="Times New Roman"/>
          <w:color w:val="000000"/>
          <w:highlight w:val="yellow"/>
        </w:rPr>
        <w:t>, y compris éventuellement la sienne !</w:t>
      </w:r>
    </w:p>
    <w:p w:rsidR="00521949" w:rsidRDefault="00521949" w:rsidP="00521949">
      <w:pPr>
        <w:pStyle w:val="Titre2"/>
        <w:numPr>
          <w:ilvl w:val="1"/>
          <w:numId w:val="10"/>
        </w:numPr>
      </w:pPr>
      <w:bookmarkStart w:id="36" w:name="_Toc496644037"/>
      <w:r w:rsidRPr="00521949">
        <w:t>Les principales commandes</w:t>
      </w:r>
      <w:bookmarkEnd w:id="36"/>
    </w:p>
    <w:tbl>
      <w:tblPr>
        <w:tblStyle w:val="TableauGrille1Clair-Accentuation6"/>
        <w:tblpPr w:leftFromText="141" w:rightFromText="141" w:vertAnchor="text" w:horzAnchor="margin" w:tblpY="194"/>
        <w:tblW w:w="9371" w:type="dxa"/>
        <w:tblLook w:val="04A0" w:firstRow="1" w:lastRow="0" w:firstColumn="1" w:lastColumn="0" w:noHBand="0" w:noVBand="1"/>
      </w:tblPr>
      <w:tblGrid>
        <w:gridCol w:w="1403"/>
        <w:gridCol w:w="7968"/>
      </w:tblGrid>
      <w:tr w:rsidR="0010314F" w:rsidTr="001F4D4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B7266A" w:rsidRPr="00B7266A" w:rsidRDefault="00B7266A" w:rsidP="00521949">
            <w:r w:rsidRPr="00B7266A">
              <w:t xml:space="preserve">Commande </w:t>
            </w:r>
          </w:p>
        </w:tc>
        <w:tc>
          <w:tcPr>
            <w:tcW w:w="0" w:type="auto"/>
          </w:tcPr>
          <w:p w:rsidR="00B7266A" w:rsidRPr="00B7266A" w:rsidRDefault="00B7266A" w:rsidP="00521949">
            <w:pPr>
              <w:cnfStyle w:val="100000000000" w:firstRow="1" w:lastRow="0" w:firstColumn="0" w:lastColumn="0" w:oddVBand="0" w:evenVBand="0" w:oddHBand="0" w:evenHBand="0" w:firstRowFirstColumn="0" w:firstRowLastColumn="0" w:lastRowFirstColumn="0" w:lastRowLastColumn="0"/>
            </w:pPr>
            <w:r w:rsidRPr="00B7266A">
              <w:t xml:space="preserve">Role </w:t>
            </w:r>
          </w:p>
        </w:tc>
      </w:tr>
      <w:tr w:rsidR="0010314F" w:rsidTr="001F4D41">
        <w:trPr>
          <w:trHeight w:val="432"/>
        </w:trPr>
        <w:tc>
          <w:tcPr>
            <w:cnfStyle w:val="001000000000" w:firstRow="0" w:lastRow="0" w:firstColumn="1" w:lastColumn="0" w:oddVBand="0" w:evenVBand="0" w:oddHBand="0" w:evenHBand="0" w:firstRowFirstColumn="0" w:firstRowLastColumn="0" w:lastRowFirstColumn="0" w:lastRowLastColumn="0"/>
            <w:tcW w:w="0" w:type="auto"/>
            <w:hideMark/>
          </w:tcPr>
          <w:p w:rsidR="00521949" w:rsidRPr="00B7266A" w:rsidRDefault="00521949" w:rsidP="0010314F">
            <w:r w:rsidRPr="00B7266A">
              <w:t>useradd,</w:t>
            </w:r>
          </w:p>
        </w:tc>
        <w:tc>
          <w:tcPr>
            <w:tcW w:w="0" w:type="auto"/>
            <w:hideMark/>
          </w:tcPr>
          <w:p w:rsidR="00521949" w:rsidRPr="00B7266A" w:rsidRDefault="0010314F" w:rsidP="00521949">
            <w:pPr>
              <w:cnfStyle w:val="000000000000" w:firstRow="0" w:lastRow="0" w:firstColumn="0" w:lastColumn="0" w:oddVBand="0" w:evenVBand="0" w:oddHBand="0" w:evenHBand="0" w:firstRowFirstColumn="0" w:firstRowLastColumn="0" w:lastRowFirstColumn="0" w:lastRowLastColumn="0"/>
            </w:pPr>
            <w:r>
              <w:t>Ajouter un utilisateur sur le système, seul le superutilisateur peut lancer cette commande.</w:t>
            </w:r>
          </w:p>
        </w:tc>
      </w:tr>
      <w:tr w:rsidR="0010314F" w:rsidTr="001F4D41">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C41231" w:rsidRPr="00B7266A" w:rsidRDefault="00E97795" w:rsidP="00E97795">
            <w:r w:rsidRPr="00B7266A">
              <w:t xml:space="preserve">userdel  </w:t>
            </w:r>
          </w:p>
        </w:tc>
        <w:tc>
          <w:tcPr>
            <w:tcW w:w="0" w:type="auto"/>
          </w:tcPr>
          <w:p w:rsidR="00C41231" w:rsidRPr="00B7266A" w:rsidRDefault="00C41231" w:rsidP="00521949">
            <w:pPr>
              <w:cnfStyle w:val="000000000000" w:firstRow="0" w:lastRow="0" w:firstColumn="0" w:lastColumn="0" w:oddVBand="0" w:evenVBand="0" w:oddHBand="0" w:evenHBand="0" w:firstRowFirstColumn="0" w:firstRowLastColumn="0" w:lastRowFirstColumn="0" w:lastRowLastColumn="0"/>
            </w:pPr>
          </w:p>
        </w:tc>
      </w:tr>
      <w:tr w:rsidR="0010314F" w:rsidTr="001F4D41">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C41231" w:rsidRPr="00B7266A" w:rsidRDefault="00E97795" w:rsidP="00521949">
            <w:r w:rsidRPr="00B7266A">
              <w:t>usermod</w:t>
            </w:r>
          </w:p>
        </w:tc>
        <w:tc>
          <w:tcPr>
            <w:tcW w:w="0" w:type="auto"/>
          </w:tcPr>
          <w:p w:rsidR="00C41231" w:rsidRPr="00B7266A" w:rsidRDefault="00C41231" w:rsidP="00521949">
            <w:pPr>
              <w:cnfStyle w:val="000000000000" w:firstRow="0" w:lastRow="0" w:firstColumn="0" w:lastColumn="0" w:oddVBand="0" w:evenVBand="0" w:oddHBand="0" w:evenHBand="0" w:firstRowFirstColumn="0" w:firstRowLastColumn="0" w:lastRowFirstColumn="0" w:lastRowLastColumn="0"/>
            </w:pPr>
          </w:p>
        </w:tc>
      </w:tr>
      <w:tr w:rsidR="0010314F" w:rsidTr="001F4D41">
        <w:trPr>
          <w:trHeight w:val="408"/>
        </w:trPr>
        <w:tc>
          <w:tcPr>
            <w:cnfStyle w:val="001000000000" w:firstRow="0" w:lastRow="0" w:firstColumn="1" w:lastColumn="0" w:oddVBand="0" w:evenVBand="0" w:oddHBand="0" w:evenHBand="0" w:firstRowFirstColumn="0" w:firstRowLastColumn="0" w:lastRowFirstColumn="0" w:lastRowLastColumn="0"/>
            <w:tcW w:w="0" w:type="auto"/>
            <w:hideMark/>
          </w:tcPr>
          <w:p w:rsidR="00521949" w:rsidRPr="00B7266A" w:rsidRDefault="00521949" w:rsidP="00521949">
            <w:r w:rsidRPr="00B7266A">
              <w:t>passwd  </w:t>
            </w:r>
          </w:p>
        </w:tc>
        <w:tc>
          <w:tcPr>
            <w:tcW w:w="0" w:type="auto"/>
            <w:hideMark/>
          </w:tcPr>
          <w:p w:rsidR="00521949" w:rsidRPr="00B7266A" w:rsidRDefault="00521949" w:rsidP="00521949">
            <w:pPr>
              <w:cnfStyle w:val="000000000000" w:firstRow="0" w:lastRow="0" w:firstColumn="0" w:lastColumn="0" w:oddVBand="0" w:evenVBand="0" w:oddHBand="0" w:evenHBand="0" w:firstRowFirstColumn="0" w:firstRowLastColumn="0" w:lastRowFirstColumn="0" w:lastRowLastColumn="0"/>
            </w:pPr>
            <w:r w:rsidRPr="00B7266A">
              <w:t>changer le mot de passe d'un utilisateur </w:t>
            </w:r>
          </w:p>
        </w:tc>
      </w:tr>
    </w:tbl>
    <w:p w:rsidR="00443EA9" w:rsidRDefault="00443EA9" w:rsidP="00521949"/>
    <w:p w:rsidR="009A0455" w:rsidRPr="00521949" w:rsidRDefault="009A0455" w:rsidP="00521949"/>
    <w:p w:rsidR="00521949" w:rsidRDefault="00521949" w:rsidP="00521949">
      <w:pPr>
        <w:pStyle w:val="Titre2"/>
        <w:numPr>
          <w:ilvl w:val="1"/>
          <w:numId w:val="10"/>
        </w:numPr>
      </w:pPr>
      <w:bookmarkStart w:id="37" w:name="_Toc496644038"/>
      <w:r w:rsidRPr="00521949">
        <w:t>Gestion des comptes</w:t>
      </w:r>
      <w:bookmarkEnd w:id="37"/>
    </w:p>
    <w:p w:rsidR="008444F4" w:rsidRPr="008444F4" w:rsidRDefault="008444F4" w:rsidP="008444F4">
      <w:pPr>
        <w:rPr>
          <w:rFonts w:cs="Times New Roman"/>
        </w:rPr>
      </w:pPr>
      <w:r w:rsidRPr="008444F4">
        <w:rPr>
          <w:rFonts w:cs="Times New Roman"/>
        </w:rPr>
        <w:t xml:space="preserve">Cela signifie lui permettre d'être connu du poste local, s'y loguer, avoir un accès </w:t>
      </w:r>
      <w:r>
        <w:rPr>
          <w:rFonts w:cs="Times New Roman"/>
        </w:rPr>
        <w:t>complet sur son répertoire</w:t>
      </w:r>
      <w:r w:rsidRPr="008444F4">
        <w:rPr>
          <w:rFonts w:cs="Times New Roman"/>
        </w:rPr>
        <w:t xml:space="preserve"> personnel. Mais aussi dans une configuration réseau, de pouvoir se connecter à son compte par </w:t>
      </w:r>
      <w:r w:rsidRPr="00B7266A">
        <w:rPr>
          <w:rFonts w:cs="Times New Roman"/>
        </w:rPr>
        <w:t>telnet et ftp, et de pouvoir bénéficier de services réseau de partage distant (sous Linux par NFS et sous Windows</w:t>
      </w:r>
      <w:r w:rsidRPr="008444F4">
        <w:rPr>
          <w:rFonts w:cs="Times New Roman"/>
        </w:rPr>
        <w:t xml:space="preserve"> 9x par SMB).</w:t>
      </w:r>
    </w:p>
    <w:p w:rsidR="008444F4" w:rsidRPr="008444F4" w:rsidRDefault="008444F4" w:rsidP="008444F4">
      <w:pPr>
        <w:pStyle w:val="Paragraphedeliste"/>
        <w:numPr>
          <w:ilvl w:val="0"/>
          <w:numId w:val="28"/>
        </w:numPr>
        <w:rPr>
          <w:rFonts w:cs="Times New Roman"/>
        </w:rPr>
      </w:pPr>
      <w:r>
        <w:rPr>
          <w:rFonts w:cs="Times New Roman"/>
        </w:rPr>
        <w:t xml:space="preserve">Pour créer un </w:t>
      </w:r>
      <w:r w:rsidR="001F4D41">
        <w:rPr>
          <w:rFonts w:cs="Times New Roman"/>
        </w:rPr>
        <w:t>utilisateur :</w:t>
      </w:r>
      <w:r>
        <w:rPr>
          <w:rFonts w:cs="Times New Roman"/>
        </w:rPr>
        <w:t xml:space="preserve"> </w:t>
      </w:r>
      <w:r>
        <w:rPr>
          <w:rStyle w:val="MachinecrireHTML"/>
          <w:rFonts w:ascii="Times New Roman" w:eastAsiaTheme="majorEastAsia" w:hAnsi="Times New Roman" w:cs="Times New Roman"/>
          <w:b/>
          <w:bCs/>
          <w:color w:val="000000"/>
          <w:sz w:val="22"/>
          <w:szCs w:val="22"/>
        </w:rPr>
        <w:t>useradd nom_utilisateur</w:t>
      </w:r>
      <w:r w:rsidRPr="008444F4">
        <w:rPr>
          <w:rFonts w:cs="Times New Roman"/>
        </w:rPr>
        <w:br/>
        <w:t>Ceci crée :</w:t>
      </w:r>
    </w:p>
    <w:p w:rsidR="00443EA9" w:rsidRDefault="008444F4" w:rsidP="00443EA9">
      <w:pPr>
        <w:spacing w:after="0"/>
        <w:rPr>
          <w:rFonts w:cs="Times New Roman"/>
        </w:rPr>
      </w:pPr>
      <w:r w:rsidRPr="000C3B2D">
        <w:t xml:space="preserve">       </w:t>
      </w:r>
      <w:r w:rsidR="000C3B2D" w:rsidRPr="000C3B2D">
        <w:rPr>
          <w:rFonts w:cs="Times New Roman"/>
        </w:rPr>
        <w:t>Le</w:t>
      </w:r>
      <w:r w:rsidRPr="000C3B2D">
        <w:rPr>
          <w:rFonts w:cs="Times New Roman"/>
        </w:rPr>
        <w:t xml:space="preserve"> répertoire personnel </w:t>
      </w:r>
      <w:r w:rsidRPr="000C3B2D">
        <w:rPr>
          <w:rStyle w:val="MachinecrireHTML"/>
          <w:rFonts w:ascii="Times New Roman" w:eastAsiaTheme="majorEastAsia" w:hAnsi="Times New Roman" w:cs="Times New Roman"/>
          <w:bCs/>
          <w:sz w:val="22"/>
          <w:szCs w:val="22"/>
        </w:rPr>
        <w:t>/home/ nom_utilisateur</w:t>
      </w:r>
      <w:r w:rsidRPr="000C3B2D">
        <w:rPr>
          <w:rFonts w:cs="Times New Roman"/>
        </w:rPr>
        <w:t xml:space="preserve">, portant par </w:t>
      </w:r>
      <w:r w:rsidR="00443EA9">
        <w:rPr>
          <w:rFonts w:cs="Times New Roman"/>
        </w:rPr>
        <w:t>défaut le nom du compte.</w:t>
      </w:r>
    </w:p>
    <w:p w:rsidR="000C3B2D" w:rsidRPr="000C3B2D" w:rsidRDefault="00443EA9" w:rsidP="00443EA9">
      <w:pPr>
        <w:rPr>
          <w:rFonts w:cs="Times New Roman"/>
        </w:rPr>
      </w:pPr>
      <w:r>
        <w:rPr>
          <w:rFonts w:cs="Times New Roman"/>
        </w:rPr>
        <w:t xml:space="preserve">      </w:t>
      </w:r>
      <w:r w:rsidR="000C3B2D">
        <w:rPr>
          <w:rFonts w:cs="Times New Roman"/>
        </w:rPr>
        <w:t>U</w:t>
      </w:r>
      <w:r w:rsidR="008444F4" w:rsidRPr="000C3B2D">
        <w:rPr>
          <w:rFonts w:cs="Times New Roman"/>
        </w:rPr>
        <w:t>ne nouvelle entrée dans les 2 fichiers fondamentaux </w:t>
      </w:r>
      <w:r w:rsidR="008444F4" w:rsidRPr="000C3B2D">
        <w:rPr>
          <w:rStyle w:val="CodeHTML"/>
          <w:rFonts w:ascii="Times New Roman" w:eastAsiaTheme="minorHAnsi" w:hAnsi="Times New Roman" w:cs="Times New Roman"/>
          <w:sz w:val="22"/>
          <w:szCs w:val="22"/>
        </w:rPr>
        <w:t>/etc/passwd</w:t>
      </w:r>
      <w:r w:rsidR="008444F4" w:rsidRPr="000C3B2D">
        <w:rPr>
          <w:rFonts w:cs="Times New Roman"/>
        </w:rPr>
        <w:t> et </w:t>
      </w:r>
      <w:r w:rsidR="000C3B2D">
        <w:rPr>
          <w:rStyle w:val="CodeHTML"/>
          <w:rFonts w:ascii="Times New Roman" w:eastAsiaTheme="minorHAnsi" w:hAnsi="Times New Roman" w:cs="Times New Roman"/>
          <w:sz w:val="22"/>
          <w:szCs w:val="22"/>
        </w:rPr>
        <w:t>/etc/group</w:t>
      </w:r>
    </w:p>
    <w:p w:rsidR="000C3B2D" w:rsidRPr="00443EA9" w:rsidRDefault="008444F4" w:rsidP="00443EA9">
      <w:pPr>
        <w:pStyle w:val="Paragraphedeliste"/>
        <w:numPr>
          <w:ilvl w:val="0"/>
          <w:numId w:val="28"/>
        </w:numPr>
        <w:rPr>
          <w:rStyle w:val="MachinecrireHTML"/>
          <w:rFonts w:ascii="Times New Roman" w:eastAsiaTheme="majorEastAsia" w:hAnsi="Times New Roman" w:cs="Times New Roman"/>
          <w:b/>
          <w:bCs/>
          <w:color w:val="000000"/>
          <w:sz w:val="22"/>
          <w:szCs w:val="22"/>
        </w:rPr>
      </w:pPr>
      <w:r w:rsidRPr="000C3B2D">
        <w:t>Pou</w:t>
      </w:r>
      <w:r w:rsidR="000C3B2D">
        <w:t xml:space="preserve">r lui attribuer le mot </w:t>
      </w:r>
      <w:r w:rsidR="00556A6A">
        <w:t>de passe</w:t>
      </w:r>
      <w:r w:rsidR="00556A6A" w:rsidRPr="000C3B2D">
        <w:t> :</w:t>
      </w:r>
      <w:r w:rsidR="00556A6A" w:rsidRPr="0077501A">
        <w:t xml:space="preserve"> </w:t>
      </w:r>
      <w:r w:rsidRPr="00443EA9">
        <w:rPr>
          <w:rStyle w:val="MachinecrireHTML"/>
          <w:rFonts w:ascii="Times New Roman" w:eastAsiaTheme="majorEastAsia" w:hAnsi="Times New Roman" w:cs="Times New Roman"/>
          <w:b/>
          <w:bCs/>
          <w:color w:val="000000"/>
          <w:sz w:val="22"/>
          <w:szCs w:val="22"/>
        </w:rPr>
        <w:t xml:space="preserve">passwd </w:t>
      </w:r>
    </w:p>
    <w:p w:rsidR="00556A6A" w:rsidRPr="00443EA9" w:rsidRDefault="008444F4" w:rsidP="00443EA9">
      <w:pPr>
        <w:pStyle w:val="Paragraphedeliste"/>
        <w:numPr>
          <w:ilvl w:val="0"/>
          <w:numId w:val="28"/>
        </w:numPr>
        <w:rPr>
          <w:b/>
        </w:rPr>
      </w:pPr>
      <w:r w:rsidRPr="00556A6A">
        <w:t>Supprimer le compte d'un utilisate</w:t>
      </w:r>
      <w:r w:rsidR="00556A6A">
        <w:t xml:space="preserve">ur (non connecté) : </w:t>
      </w:r>
      <w:r w:rsidR="00556A6A" w:rsidRPr="00443EA9">
        <w:rPr>
          <w:rStyle w:val="MachinecrireHTML"/>
          <w:rFonts w:ascii="Times New Roman" w:eastAsiaTheme="majorEastAsia" w:hAnsi="Times New Roman" w:cs="Times New Roman"/>
          <w:b/>
          <w:bCs/>
          <w:color w:val="000000"/>
          <w:sz w:val="22"/>
          <w:szCs w:val="22"/>
        </w:rPr>
        <w:t>userdel [-r] nom_utilisateur</w:t>
      </w:r>
      <w:r w:rsidRPr="00443EA9">
        <w:rPr>
          <w:b/>
          <w:sz w:val="27"/>
          <w:szCs w:val="27"/>
        </w:rPr>
        <w:br/>
      </w:r>
      <w:r w:rsidRPr="00556A6A">
        <w:t>L'option </w:t>
      </w:r>
      <w:r w:rsidRPr="00443EA9">
        <w:rPr>
          <w:bCs/>
        </w:rPr>
        <w:t>-r </w:t>
      </w:r>
      <w:r w:rsidR="00556A6A">
        <w:t xml:space="preserve">supprime aussi le répertoire </w:t>
      </w:r>
      <w:r w:rsidR="00556A6A" w:rsidRPr="00556A6A">
        <w:t>Personnel</w:t>
      </w:r>
      <w:r w:rsidRPr="00556A6A">
        <w:t xml:space="preserve"> et les fichiers de l'utilisateur</w:t>
      </w:r>
      <w:r w:rsidR="002078BE">
        <w:t>.</w:t>
      </w:r>
      <w:r w:rsidRPr="00556A6A">
        <w:t>La commande supprime toute trace de l'utilisateur dans le fichier de configuration : </w:t>
      </w:r>
      <w:r w:rsidRPr="00443EA9">
        <w:rPr>
          <w:rStyle w:val="CodeHTML"/>
          <w:rFonts w:ascii="Times New Roman" w:eastAsiaTheme="minorHAnsi" w:hAnsi="Times New Roman" w:cs="Times New Roman"/>
          <w:color w:val="000000"/>
          <w:sz w:val="22"/>
          <w:szCs w:val="22"/>
        </w:rPr>
        <w:t>/etc/passwd</w:t>
      </w:r>
      <w:r w:rsidRPr="00556A6A">
        <w:t> y compris dans les groupes d'utilis</w:t>
      </w:r>
      <w:r w:rsidR="002078BE">
        <w:t>at</w:t>
      </w:r>
      <w:r w:rsidRPr="00556A6A">
        <w:t>eurs.</w:t>
      </w:r>
    </w:p>
    <w:p w:rsidR="008444F4" w:rsidRPr="00443EA9" w:rsidRDefault="008444F4" w:rsidP="00443EA9">
      <w:pPr>
        <w:pStyle w:val="Paragraphedeliste"/>
        <w:numPr>
          <w:ilvl w:val="0"/>
          <w:numId w:val="28"/>
        </w:numPr>
        <w:rPr>
          <w:b/>
        </w:rPr>
      </w:pPr>
      <w:r w:rsidRPr="00556A6A">
        <w:t xml:space="preserve">Modifier </w:t>
      </w:r>
      <w:r w:rsidR="002078BE">
        <w:t xml:space="preserve">le compte de l'utilisateur : </w:t>
      </w:r>
      <w:r w:rsidRPr="00443EA9">
        <w:rPr>
          <w:rStyle w:val="MachinecrireHTML"/>
          <w:rFonts w:ascii="Times New Roman" w:eastAsiaTheme="majorEastAsia" w:hAnsi="Times New Roman" w:cs="Times New Roman"/>
          <w:b/>
          <w:bCs/>
          <w:color w:val="000000"/>
          <w:sz w:val="22"/>
          <w:szCs w:val="22"/>
        </w:rPr>
        <w:t xml:space="preserve">usermod [options] </w:t>
      </w:r>
      <w:r w:rsidR="002078BE" w:rsidRPr="00443EA9">
        <w:rPr>
          <w:rStyle w:val="MachinecrireHTML"/>
          <w:rFonts w:ascii="Times New Roman" w:eastAsiaTheme="majorEastAsia" w:hAnsi="Times New Roman" w:cs="Times New Roman"/>
          <w:b/>
          <w:bCs/>
          <w:color w:val="000000"/>
          <w:sz w:val="22"/>
          <w:szCs w:val="22"/>
        </w:rPr>
        <w:t>nom_utilisateur</w:t>
      </w:r>
    </w:p>
    <w:p w:rsidR="0093648E" w:rsidRDefault="0093648E" w:rsidP="0093648E"/>
    <w:p w:rsidR="00391E4B" w:rsidRDefault="00391E4B" w:rsidP="0093648E"/>
    <w:p w:rsidR="00391E4B" w:rsidRDefault="00391E4B"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531476" w:rsidRDefault="00531476"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Default="00113980" w:rsidP="0093648E"/>
    <w:p w:rsidR="00113980" w:rsidRPr="0093648E" w:rsidRDefault="00113980" w:rsidP="0093648E"/>
    <w:p w:rsidR="00C52C3C" w:rsidRPr="004D322B" w:rsidRDefault="00C95964" w:rsidP="001E067E">
      <w:pPr>
        <w:pStyle w:val="Citationintense"/>
      </w:pPr>
      <w:bookmarkStart w:id="38" w:name="_Toc496644039"/>
      <w:r>
        <w:lastRenderedPageBreak/>
        <w:t>Chapitre 5 : Réalisation</w:t>
      </w:r>
      <w:r w:rsidR="00425B8D" w:rsidRPr="004D322B">
        <w:t xml:space="preserve"> de la solution</w:t>
      </w:r>
      <w:bookmarkEnd w:id="38"/>
    </w:p>
    <w:p w:rsidR="007E7A6A" w:rsidRPr="007E7A6A" w:rsidRDefault="00C52C3C" w:rsidP="007E7A6A">
      <w:pPr>
        <w:pStyle w:val="Titre1"/>
        <w:numPr>
          <w:ilvl w:val="0"/>
          <w:numId w:val="24"/>
        </w:numPr>
        <w:rPr>
          <w:rFonts w:cs="Times New Roman"/>
        </w:rPr>
      </w:pPr>
      <w:bookmarkStart w:id="39" w:name="_Toc496644040"/>
      <w:r w:rsidRPr="004D322B">
        <w:rPr>
          <w:rFonts w:cs="Times New Roman"/>
        </w:rPr>
        <w:t>Introduction</w:t>
      </w:r>
      <w:bookmarkEnd w:id="39"/>
    </w:p>
    <w:p w:rsidR="005A699E" w:rsidRPr="004D322B" w:rsidRDefault="001E067E" w:rsidP="00C52C3C">
      <w:pPr>
        <w:pStyle w:val="Titre1"/>
        <w:numPr>
          <w:ilvl w:val="0"/>
          <w:numId w:val="24"/>
        </w:numPr>
        <w:rPr>
          <w:rFonts w:cs="Times New Roman"/>
        </w:rPr>
      </w:pPr>
      <w:bookmarkStart w:id="40" w:name="_Toc496644041"/>
      <w:r w:rsidRPr="004D322B">
        <w:rPr>
          <w:rFonts w:cs="Times New Roman"/>
        </w:rPr>
        <w:t>Outils et logiciels utilisés</w:t>
      </w:r>
      <w:bookmarkEnd w:id="40"/>
    </w:p>
    <w:p w:rsidR="005A699E" w:rsidRPr="004D322B" w:rsidRDefault="005A699E" w:rsidP="00C52C3C">
      <w:pPr>
        <w:pStyle w:val="Titre1"/>
        <w:numPr>
          <w:ilvl w:val="0"/>
          <w:numId w:val="24"/>
        </w:numPr>
        <w:rPr>
          <w:rFonts w:cs="Times New Roman"/>
        </w:rPr>
      </w:pPr>
      <w:bookmarkStart w:id="41" w:name="_Toc496644042"/>
      <w:r w:rsidRPr="004D322B">
        <w:rPr>
          <w:rFonts w:cs="Times New Roman"/>
        </w:rPr>
        <w:t>Les op</w:t>
      </w:r>
      <w:r w:rsidR="0076325B" w:rsidRPr="004D322B">
        <w:rPr>
          <w:rFonts w:cs="Times New Roman"/>
        </w:rPr>
        <w:t>érations traitées</w:t>
      </w:r>
      <w:bookmarkEnd w:id="41"/>
      <w:r w:rsidR="0076325B" w:rsidRPr="004D322B">
        <w:rPr>
          <w:rFonts w:cs="Times New Roman"/>
        </w:rPr>
        <w:t xml:space="preserve"> </w:t>
      </w:r>
      <w:r w:rsidRPr="004D322B">
        <w:rPr>
          <w:rFonts w:cs="Times New Roman"/>
        </w:rPr>
        <w:t xml:space="preserve"> </w:t>
      </w:r>
    </w:p>
    <w:p w:rsidR="005A699E" w:rsidRDefault="005A699E" w:rsidP="001363EB">
      <w:pPr>
        <w:pStyle w:val="Titre2"/>
        <w:numPr>
          <w:ilvl w:val="0"/>
          <w:numId w:val="23"/>
        </w:numPr>
        <w:ind w:left="1440"/>
        <w:rPr>
          <w:rFonts w:cs="Times New Roman"/>
        </w:rPr>
      </w:pPr>
      <w:bookmarkStart w:id="42" w:name="_Toc496644043"/>
      <w:r w:rsidRPr="004D322B">
        <w:rPr>
          <w:rFonts w:cs="Times New Roman"/>
        </w:rPr>
        <w:t xml:space="preserve">Ajout d’utilisateurs par ligne de </w:t>
      </w:r>
      <w:r w:rsidR="007E7A6A">
        <w:rPr>
          <w:rFonts w:cs="Times New Roman"/>
        </w:rPr>
        <w:t xml:space="preserve">commande </w:t>
      </w:r>
      <w:r w:rsidR="00514DEE">
        <w:rPr>
          <w:rFonts w:cs="Times New Roman"/>
        </w:rPr>
        <w:t>ou avec un fichier</w:t>
      </w:r>
      <w:bookmarkEnd w:id="42"/>
      <w:r w:rsidR="00514DEE">
        <w:rPr>
          <w:rFonts w:cs="Times New Roman"/>
        </w:rPr>
        <w:t xml:space="preserve"> </w:t>
      </w:r>
    </w:p>
    <w:p w:rsidR="007E7A6A" w:rsidRDefault="007E7A6A" w:rsidP="007E7A6A">
      <w:r>
        <w:t xml:space="preserve">L’ajout d’utilisateurs dans un ou plusieurs serveurs est une des opérations principales, et se </w:t>
      </w:r>
      <w:r w:rsidR="00514DEE">
        <w:t>décline</w:t>
      </w:r>
      <w:r>
        <w:t xml:space="preserve"> en deux versions</w:t>
      </w:r>
      <w:r w:rsidR="00514DEE">
        <w:t>,</w:t>
      </w:r>
      <w:r>
        <w:t xml:space="preserve"> par ligne de commande</w:t>
      </w:r>
      <w:r w:rsidR="00514DEE">
        <w:t>,</w:t>
      </w:r>
      <w:r>
        <w:t xml:space="preserve"> ou bien via un fich</w:t>
      </w:r>
      <w:r w:rsidR="00514DEE">
        <w:t>ier texte dans le but d’ajouter plusieurs utilisateurs en un seul jet.</w:t>
      </w:r>
    </w:p>
    <w:p w:rsidR="00514DEE" w:rsidRDefault="00514DEE" w:rsidP="00514DEE">
      <w:pPr>
        <w:pStyle w:val="Paragraphedeliste"/>
        <w:numPr>
          <w:ilvl w:val="0"/>
          <w:numId w:val="29"/>
        </w:numPr>
      </w:pPr>
      <w:r>
        <w:t>Ajout par ligne de commande</w:t>
      </w:r>
      <w:r w:rsidR="00391E4B">
        <w:t> :</w:t>
      </w:r>
    </w:p>
    <w:p w:rsidR="00514DEE" w:rsidRDefault="00514DEE" w:rsidP="00514DEE">
      <w:pPr>
        <w:pStyle w:val="Paragraphedeliste"/>
      </w:pPr>
      <w:r>
        <w:t>A par</w:t>
      </w:r>
      <w:r w:rsidR="00E430F4">
        <w:t>tir de cette opération, on crée</w:t>
      </w:r>
      <w:r>
        <w:t xml:space="preserve"> un nouvel utilisateur en spécifiant les serveurs dans lesquels un espace de travail lui sera créé</w:t>
      </w:r>
      <w:r w:rsidR="009A0455">
        <w:t xml:space="preserve">, et pourra s’y loguer grâce </w:t>
      </w:r>
      <w:r w:rsidR="00391E4B">
        <w:t>à</w:t>
      </w:r>
      <w:r w:rsidR="009A0455">
        <w:t xml:space="preserve"> un mot de passe </w:t>
      </w:r>
      <w:r w:rsidR="00FA47EC">
        <w:t>définit</w:t>
      </w:r>
      <w:r w:rsidR="009A0455">
        <w:t xml:space="preserve"> également lors </w:t>
      </w:r>
      <w:r w:rsidR="00FA47EC">
        <w:t>de l’exécution de cette opération.</w:t>
      </w:r>
    </w:p>
    <w:p w:rsidR="00167E01" w:rsidRDefault="00167E01" w:rsidP="00167E01">
      <w:pPr>
        <w:pStyle w:val="Paragraphedeliste"/>
        <w:numPr>
          <w:ilvl w:val="0"/>
          <w:numId w:val="29"/>
        </w:numPr>
      </w:pPr>
      <w:r>
        <w:t>Ajout avec un fichier :</w:t>
      </w:r>
    </w:p>
    <w:p w:rsidR="00167E01" w:rsidRDefault="00167E01" w:rsidP="00167E01">
      <w:pPr>
        <w:pStyle w:val="Paragraphedeliste"/>
      </w:pPr>
      <w:r>
        <w:t>A partit de cette opération, on peut créer plusieurs nouveaux utilisateurs, ces derniers seront contenus dans un fichier texte avec un format bien définit, cette manière de faire permettr</w:t>
      </w:r>
      <w:r w:rsidR="00DA09CB">
        <w:t>a de gagner du t</w:t>
      </w:r>
      <w:r w:rsidR="0043648E">
        <w:t xml:space="preserve">emps de gestion, on y </w:t>
      </w:r>
      <w:r w:rsidR="00287FF2">
        <w:t>spécifiera</w:t>
      </w:r>
      <w:r w:rsidR="0043648E">
        <w:t xml:space="preserve"> le nom d’u</w:t>
      </w:r>
      <w:r w:rsidR="000F4C26">
        <w:t>tilisateur et son mot de passe. Les</w:t>
      </w:r>
      <w:r w:rsidR="0043648E">
        <w:t xml:space="preserve"> serveurs dans </w:t>
      </w:r>
      <w:r w:rsidR="00287FF2">
        <w:t>lesquels</w:t>
      </w:r>
      <w:r w:rsidR="0043648E">
        <w:t xml:space="preserve"> seront </w:t>
      </w:r>
      <w:r w:rsidR="000F4C26">
        <w:t>créés</w:t>
      </w:r>
      <w:r w:rsidR="0043648E">
        <w:t xml:space="preserve"> les espaces de travails</w:t>
      </w:r>
      <w:r w:rsidR="00722ED8">
        <w:t>,</w:t>
      </w:r>
      <w:r w:rsidR="0043648E">
        <w:t xml:space="preserve"> seront </w:t>
      </w:r>
      <w:r w:rsidR="000F4C26">
        <w:t>spécifié</w:t>
      </w:r>
      <w:r w:rsidR="003412D2">
        <w:t>s</w:t>
      </w:r>
      <w:r w:rsidR="00287FF2">
        <w:t xml:space="preserve"> dans un autre fichier texte.</w:t>
      </w: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1363EB" w:rsidRDefault="001363EB" w:rsidP="00167E01">
      <w:pPr>
        <w:pStyle w:val="Paragraphedeliste"/>
      </w:pPr>
    </w:p>
    <w:p w:rsidR="00FB0220" w:rsidRDefault="00FB0220" w:rsidP="000800C4">
      <w:pPr>
        <w:pStyle w:val="Titre1"/>
      </w:pPr>
      <w:bookmarkStart w:id="43" w:name="_Toc496644044"/>
      <w:r>
        <w:t>Créer un utilisateur et l’affecter à un espace de travail déjà existant</w:t>
      </w:r>
      <w:bookmarkEnd w:id="43"/>
    </w:p>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Default="001363EB" w:rsidP="001363EB"/>
    <w:p w:rsidR="001363EB" w:rsidRPr="001363EB" w:rsidRDefault="001363EB" w:rsidP="001363EB"/>
    <w:p w:rsidR="008A755D" w:rsidRDefault="008A755D" w:rsidP="008A755D">
      <w:pPr>
        <w:pStyle w:val="Titre2"/>
        <w:numPr>
          <w:ilvl w:val="0"/>
          <w:numId w:val="23"/>
        </w:numPr>
        <w:ind w:left="1440"/>
        <w:rPr>
          <w:rFonts w:cs="Times New Roman"/>
        </w:rPr>
      </w:pPr>
      <w:bookmarkStart w:id="44" w:name="_Toc496644045"/>
      <w:r>
        <w:rPr>
          <w:rFonts w:cs="Times New Roman"/>
        </w:rPr>
        <w:t xml:space="preserve">Suppression </w:t>
      </w:r>
      <w:r w:rsidRPr="004D322B">
        <w:rPr>
          <w:rFonts w:cs="Times New Roman"/>
        </w:rPr>
        <w:t xml:space="preserve">d’utilisateurs par ligne de </w:t>
      </w:r>
      <w:r>
        <w:rPr>
          <w:rFonts w:cs="Times New Roman"/>
        </w:rPr>
        <w:t>commande ou avec un fichier</w:t>
      </w:r>
      <w:bookmarkEnd w:id="44"/>
      <w:r>
        <w:rPr>
          <w:rFonts w:cs="Times New Roman"/>
        </w:rPr>
        <w:t xml:space="preserve"> </w:t>
      </w:r>
    </w:p>
    <w:p w:rsidR="008A755D" w:rsidRDefault="008A755D" w:rsidP="008A755D">
      <w:r>
        <w:t>La suppression d’utilisateurs dans un ou plusieurs serveurs, compte parmi les opérations les plus récurrentes dans le processus de gestion des serveurs, et se décline en deux versions, par ligne de commande, ou bien via un fich</w:t>
      </w:r>
      <w:r w:rsidR="00AE6C6A">
        <w:t>ier texte dans le but de supprimer</w:t>
      </w:r>
      <w:r>
        <w:t xml:space="preserve"> plusieurs utilisateurs en un seul jet.</w:t>
      </w:r>
    </w:p>
    <w:p w:rsidR="008A755D" w:rsidRDefault="00AE6C6A" w:rsidP="008A755D">
      <w:pPr>
        <w:pStyle w:val="Paragraphedeliste"/>
        <w:numPr>
          <w:ilvl w:val="0"/>
          <w:numId w:val="29"/>
        </w:numPr>
      </w:pPr>
      <w:r>
        <w:t>Suppression</w:t>
      </w:r>
      <w:r w:rsidR="008A755D">
        <w:t xml:space="preserve"> par ligne de commande :</w:t>
      </w:r>
    </w:p>
    <w:p w:rsidR="008A755D" w:rsidRDefault="008A755D" w:rsidP="008A755D">
      <w:pPr>
        <w:pStyle w:val="Paragraphedeliste"/>
      </w:pPr>
      <w:r>
        <w:t>A par</w:t>
      </w:r>
      <w:r w:rsidR="00B35265">
        <w:t xml:space="preserve">tir de cette opération, on supprime un </w:t>
      </w:r>
      <w:r>
        <w:t>utilisateur</w:t>
      </w:r>
      <w:r w:rsidR="00B35265">
        <w:t xml:space="preserve"> en particulier, en spécifiant les serveurs desquels l’utilisateur se verra enlever les droits d’accès</w:t>
      </w:r>
      <w:r>
        <w:t xml:space="preserve">, </w:t>
      </w:r>
      <w:r w:rsidR="00C006B3">
        <w:t>cependant son espace de travail restera intacte, du fait que les informations qui s’y trouve repentent des données importantes pour l’entreprise.</w:t>
      </w:r>
    </w:p>
    <w:p w:rsidR="008A755D" w:rsidRDefault="000F4C26" w:rsidP="008A755D">
      <w:pPr>
        <w:pStyle w:val="Paragraphedeliste"/>
        <w:numPr>
          <w:ilvl w:val="0"/>
          <w:numId w:val="29"/>
        </w:numPr>
      </w:pPr>
      <w:r>
        <w:t>suppression</w:t>
      </w:r>
      <w:r w:rsidR="008A755D">
        <w:t xml:space="preserve"> avec un fichier :</w:t>
      </w:r>
    </w:p>
    <w:p w:rsidR="008A755D" w:rsidRDefault="008A755D" w:rsidP="008A755D">
      <w:pPr>
        <w:pStyle w:val="Paragraphedeliste"/>
      </w:pPr>
      <w:r>
        <w:t xml:space="preserve">A partit de cette opération, on peut </w:t>
      </w:r>
      <w:r w:rsidR="000F4C26">
        <w:t>supprimer</w:t>
      </w:r>
      <w:r>
        <w:t xml:space="preserve"> </w:t>
      </w:r>
      <w:r w:rsidR="000710BF">
        <w:t>plusieurs</w:t>
      </w:r>
      <w:r>
        <w:t xml:space="preserve"> utilisateurs, ces derniers seront contenus dans un fichier texte avec un format bien définit, cette manière de faire permettra de gagner du temps de gestion, on y spécifiera le nom d’</w:t>
      </w:r>
      <w:r w:rsidR="000F4C26">
        <w:t>utilisateur et son mot de passe.</w:t>
      </w:r>
      <w:r>
        <w:t xml:space="preserve"> </w:t>
      </w:r>
      <w:r w:rsidR="000F4C26">
        <w:t>Les</w:t>
      </w:r>
      <w:r w:rsidR="000B11FB">
        <w:t xml:space="preserve"> serveurs d</w:t>
      </w:r>
      <w:r>
        <w:t>esquels</w:t>
      </w:r>
      <w:r w:rsidR="000B11FB">
        <w:t xml:space="preserve"> les utilisateurs se verront enlever les droits d’accès</w:t>
      </w:r>
      <w:r>
        <w:t xml:space="preserve">, seront </w:t>
      </w:r>
      <w:r w:rsidR="003412D2">
        <w:t>spécifiés</w:t>
      </w:r>
      <w:r>
        <w:t xml:space="preserve"> dans un autre fichier texte.</w:t>
      </w:r>
    </w:p>
    <w:p w:rsidR="008A755D" w:rsidRPr="007E7A6A" w:rsidRDefault="008A755D" w:rsidP="008A755D"/>
    <w:p w:rsidR="00514DEE" w:rsidRPr="007E7A6A" w:rsidRDefault="00514DEE" w:rsidP="007E7A6A"/>
    <w:p w:rsidR="00C52C3C" w:rsidRPr="004D322B" w:rsidRDefault="00C52C3C" w:rsidP="00C52C3C">
      <w:pPr>
        <w:rPr>
          <w:rFonts w:cs="Times New Roman"/>
        </w:rPr>
      </w:pPr>
    </w:p>
    <w:p w:rsidR="005A699E" w:rsidRDefault="005A699E" w:rsidP="00425B8D">
      <w:pPr>
        <w:rPr>
          <w:rFonts w:cs="Times New Roman"/>
        </w:rPr>
      </w:pPr>
    </w:p>
    <w:p w:rsidR="005C2D2A" w:rsidRDefault="005C2D2A" w:rsidP="00425B8D">
      <w:pPr>
        <w:rPr>
          <w:rFonts w:cs="Times New Roman"/>
        </w:rPr>
      </w:pPr>
    </w:p>
    <w:p w:rsidR="00391E4B" w:rsidRDefault="00391E4B" w:rsidP="00425B8D">
      <w:pPr>
        <w:rPr>
          <w:rFonts w:cs="Times New Roman"/>
        </w:rPr>
      </w:pPr>
    </w:p>
    <w:p w:rsidR="00391E4B" w:rsidRDefault="00391E4B" w:rsidP="00425B8D">
      <w:pPr>
        <w:rPr>
          <w:rFonts w:cs="Times New Roman"/>
        </w:rPr>
      </w:pPr>
    </w:p>
    <w:p w:rsidR="003D6657" w:rsidRDefault="003D6657" w:rsidP="00425B8D">
      <w:pPr>
        <w:rPr>
          <w:rFonts w:cs="Times New Roman"/>
        </w:rPr>
      </w:pPr>
    </w:p>
    <w:p w:rsidR="003D6657" w:rsidRDefault="003D6657" w:rsidP="00425B8D">
      <w:pPr>
        <w:rPr>
          <w:rFonts w:cs="Times New Roman"/>
        </w:rPr>
      </w:pPr>
    </w:p>
    <w:p w:rsidR="003D6657" w:rsidRDefault="003D6657" w:rsidP="00425B8D">
      <w:pPr>
        <w:rPr>
          <w:rFonts w:cs="Times New Roman"/>
        </w:rPr>
      </w:pPr>
    </w:p>
    <w:p w:rsidR="003D6657" w:rsidRDefault="003D6657" w:rsidP="00425B8D">
      <w:pPr>
        <w:rPr>
          <w:rFonts w:cs="Times New Roman"/>
        </w:rPr>
      </w:pPr>
    </w:p>
    <w:p w:rsidR="003D6657" w:rsidRDefault="003D6657" w:rsidP="00425B8D">
      <w:pPr>
        <w:rPr>
          <w:rFonts w:cs="Times New Roman"/>
        </w:rPr>
      </w:pPr>
    </w:p>
    <w:p w:rsidR="003D6657" w:rsidRDefault="003D6657" w:rsidP="00425B8D">
      <w:pPr>
        <w:rPr>
          <w:rFonts w:cs="Times New Roman"/>
        </w:rPr>
      </w:pPr>
    </w:p>
    <w:p w:rsidR="003D6657" w:rsidRDefault="003D6657" w:rsidP="00425B8D">
      <w:pPr>
        <w:rPr>
          <w:rFonts w:cs="Times New Roman"/>
        </w:rPr>
      </w:pPr>
    </w:p>
    <w:p w:rsidR="003D6657" w:rsidRDefault="003D6657" w:rsidP="00425B8D">
      <w:pPr>
        <w:rPr>
          <w:rFonts w:cs="Times New Roman"/>
        </w:rPr>
      </w:pPr>
    </w:p>
    <w:p w:rsidR="003D6657" w:rsidRDefault="003D6657" w:rsidP="00425B8D">
      <w:pPr>
        <w:rPr>
          <w:rFonts w:cs="Times New Roman"/>
        </w:rPr>
      </w:pPr>
    </w:p>
    <w:p w:rsidR="003D6657" w:rsidRDefault="003D6657" w:rsidP="00425B8D">
      <w:pPr>
        <w:rPr>
          <w:rFonts w:cs="Times New Roman"/>
        </w:rPr>
      </w:pPr>
    </w:p>
    <w:p w:rsidR="004F4D58" w:rsidRDefault="004F4D58" w:rsidP="00C87C96">
      <w:pPr>
        <w:pStyle w:val="Citationintense"/>
      </w:pPr>
      <w:bookmarkStart w:id="45" w:name="_Toc496644046"/>
      <w:r>
        <w:t>Chapitre 6 : test e</w:t>
      </w:r>
      <w:r w:rsidR="00F4687D">
        <w:t>t</w:t>
      </w:r>
      <w:bookmarkStart w:id="46" w:name="_GoBack"/>
      <w:bookmarkEnd w:id="46"/>
      <w:r>
        <w:t xml:space="preserve"> déploiement</w:t>
      </w:r>
      <w:r w:rsidR="00C87C96">
        <w:t xml:space="preserve"> de la solution</w:t>
      </w:r>
      <w:bookmarkEnd w:id="45"/>
    </w:p>
    <w:p w:rsidR="00510E66" w:rsidRDefault="007A4194" w:rsidP="00510E66">
      <w:pPr>
        <w:pStyle w:val="Titre1"/>
        <w:numPr>
          <w:ilvl w:val="0"/>
          <w:numId w:val="31"/>
        </w:numPr>
      </w:pPr>
      <w:bookmarkStart w:id="47" w:name="_Toc496644047"/>
      <w:r>
        <w:t>Introduction</w:t>
      </w:r>
      <w:bookmarkEnd w:id="47"/>
    </w:p>
    <w:p w:rsidR="004027D3" w:rsidRDefault="004027D3" w:rsidP="004027D3">
      <w:r>
        <w:t>La phase de test vise à assurer formellement que le produit est conforme aux spécifications, et permet l’identification de tout écart fonctionnel ou technique</w:t>
      </w:r>
      <w:r w:rsidR="008D056F">
        <w:t>.</w:t>
      </w:r>
      <w:r>
        <w:t xml:space="preserve"> </w:t>
      </w:r>
    </w:p>
    <w:p w:rsidR="008D056F" w:rsidRDefault="007067CE" w:rsidP="00022513">
      <w:r>
        <w:t xml:space="preserve">Apres avoir </w:t>
      </w:r>
      <w:r w:rsidR="00DE5648">
        <w:t>implémenté</w:t>
      </w:r>
      <w:r>
        <w:t xml:space="preserve"> les différents scripts relatifs à chaque opération </w:t>
      </w:r>
      <w:r w:rsidR="00DE5648">
        <w:t>de gestion, et ceci</w:t>
      </w:r>
      <w:r>
        <w:t xml:space="preserve"> au niveau de nos machines, sans les avoir </w:t>
      </w:r>
      <w:r w:rsidR="00DE5648">
        <w:t>testé</w:t>
      </w:r>
      <w:r>
        <w:t xml:space="preserve"> dans ce qui pourrait s’apparenter </w:t>
      </w:r>
      <w:r w:rsidR="00DE5648">
        <w:t xml:space="preserve">à </w:t>
      </w:r>
      <w:r>
        <w:t xml:space="preserve">un </w:t>
      </w:r>
      <w:r w:rsidR="008D056F">
        <w:t>réseau.</w:t>
      </w:r>
      <w:r w:rsidR="00DE5648">
        <w:t xml:space="preserve"> </w:t>
      </w:r>
      <w:r w:rsidR="008D056F">
        <w:t>Il</w:t>
      </w:r>
      <w:r w:rsidR="00DE5648">
        <w:t xml:space="preserve"> semble nécessaire</w:t>
      </w:r>
      <w:r w:rsidR="005B4E9F">
        <w:t xml:space="preserve"> d’effectuer un </w:t>
      </w:r>
      <w:r w:rsidR="008D056F">
        <w:t xml:space="preserve">test sur plusieurs </w:t>
      </w:r>
      <w:r w:rsidR="000759A0">
        <w:t>machines</w:t>
      </w:r>
      <w:r w:rsidR="008D056F">
        <w:t xml:space="preserve"> communicantes,</w:t>
      </w:r>
      <w:r w:rsidR="005B4E9F">
        <w:t xml:space="preserve"> </w:t>
      </w:r>
      <w:r w:rsidR="000D6461">
        <w:t xml:space="preserve">afin de détecter toutes anomalies </w:t>
      </w:r>
      <w:r w:rsidR="005B4E9F">
        <w:t>préalable</w:t>
      </w:r>
      <w:r w:rsidR="000D6461">
        <w:t>ment</w:t>
      </w:r>
      <w:r w:rsidR="005B4E9F">
        <w:t xml:space="preserve"> au déploiement de la solution sur l’ensemble des serveurs de l’entreprise.</w:t>
      </w:r>
      <w:r w:rsidR="00BC57C9">
        <w:t xml:space="preserve"> </w:t>
      </w:r>
      <w:r w:rsidR="008D056F">
        <w:t>Cette procédure a pour but de vérifier que la solution réagit de la façon prévue</w:t>
      </w:r>
      <w:r w:rsidR="00BC57C9">
        <w:t>.</w:t>
      </w:r>
    </w:p>
    <w:p w:rsidR="00DF2F0D" w:rsidRPr="00DF2F0D" w:rsidRDefault="008F2ECD" w:rsidP="00DF2F0D">
      <w:pPr>
        <w:pStyle w:val="Titre1"/>
        <w:numPr>
          <w:ilvl w:val="0"/>
          <w:numId w:val="31"/>
        </w:numPr>
      </w:pPr>
      <w:bookmarkStart w:id="48" w:name="_Toc496644048"/>
      <w:r>
        <w:t>Teste</w:t>
      </w:r>
      <w:r w:rsidR="00E5688A">
        <w:t xml:space="preserve"> de la solution au niveau de deux serveurs</w:t>
      </w:r>
      <w:bookmarkEnd w:id="48"/>
    </w:p>
    <w:p w:rsidR="000E00CD" w:rsidRDefault="000E00CD" w:rsidP="000E00CD">
      <w:r>
        <w:t>Le développement de la solution c’était fait sur une seule machine en local, ceci avec la distribution Ubuntu de LINUX.  Des lors que nous avions finalisés tous les scripts, il fallait tester cela dans un réseau de</w:t>
      </w:r>
      <w:r w:rsidR="00651BC7">
        <w:t xml:space="preserve"> deux</w:t>
      </w:r>
      <w:r>
        <w:t xml:space="preserve"> machines, ou une prendrait place entant poste administrateur</w:t>
      </w:r>
      <w:r w:rsidR="00651BC7">
        <w:t>, et la deuxième en tant que client</w:t>
      </w:r>
      <w:r>
        <w:t xml:space="preserve"> afin d’exécuter toutes les opérations et de s’assurer de leur efficacité.</w:t>
      </w:r>
    </w:p>
    <w:p w:rsidR="00651BC7" w:rsidRDefault="00651BC7" w:rsidP="000E00CD">
      <w:r>
        <w:t>Le participe</w:t>
      </w:r>
      <w:r w:rsidR="00AC1AEA">
        <w:t xml:space="preserve"> du test</w:t>
      </w:r>
      <w:r>
        <w:t xml:space="preserve"> consiste à :</w:t>
      </w:r>
    </w:p>
    <w:p w:rsidR="00727D93" w:rsidRDefault="00651BC7" w:rsidP="00A11699">
      <w:pPr>
        <w:pStyle w:val="Paragraphedeliste"/>
        <w:numPr>
          <w:ilvl w:val="0"/>
          <w:numId w:val="29"/>
        </w:numPr>
      </w:pPr>
      <w:r>
        <w:t xml:space="preserve">Se connecté </w:t>
      </w:r>
      <w:r w:rsidR="00AC1AEA">
        <w:t xml:space="preserve">à distance dans la machine client (cette dernière représente le serveur ou serait loger l’utilisateur à supprimer par exemple), </w:t>
      </w:r>
      <w:r>
        <w:t xml:space="preserve">à partir du poste </w:t>
      </w:r>
      <w:r w:rsidR="00727D93">
        <w:t>administrateur.</w:t>
      </w:r>
    </w:p>
    <w:p w:rsidR="00651BC7" w:rsidRDefault="00651BC7" w:rsidP="00A11699">
      <w:pPr>
        <w:pStyle w:val="Paragraphedeliste"/>
        <w:numPr>
          <w:ilvl w:val="0"/>
          <w:numId w:val="29"/>
        </w:numPr>
      </w:pPr>
      <w:r>
        <w:t xml:space="preserve">Ensuite on effectue </w:t>
      </w:r>
      <w:r w:rsidR="00727D93">
        <w:t>l’opération qu’on</w:t>
      </w:r>
      <w:r w:rsidR="00AC1AEA">
        <w:t xml:space="preserve"> veut tester</w:t>
      </w:r>
      <w:r w:rsidR="00DF2F0D">
        <w:t>, la suppression en l’occurrence</w:t>
      </w:r>
      <w:r w:rsidR="00AC1AEA">
        <w:t xml:space="preserve">, </w:t>
      </w:r>
      <w:r w:rsidR="00727D93">
        <w:t xml:space="preserve">c’est-à-dire </w:t>
      </w:r>
      <w:r w:rsidR="00DF2F0D">
        <w:t>lancer son</w:t>
      </w:r>
      <w:r w:rsidR="00727D93">
        <w:t xml:space="preserve"> script à distance.</w:t>
      </w:r>
    </w:p>
    <w:p w:rsidR="00727D93" w:rsidRDefault="00727D93" w:rsidP="00A11699">
      <w:pPr>
        <w:pStyle w:val="Paragraphedeliste"/>
        <w:numPr>
          <w:ilvl w:val="0"/>
          <w:numId w:val="29"/>
        </w:numPr>
      </w:pPr>
      <w:r>
        <w:t>Enfin on consulte le fichier /etc/passwd, où on vérifie si l’utilisateur en question est belle est relevé de ses droit d’accès.</w:t>
      </w:r>
    </w:p>
    <w:p w:rsidR="00022513" w:rsidRPr="00022513" w:rsidRDefault="00DF2F0D" w:rsidP="00022513">
      <w:r>
        <w:t>Ces étapes concernent toutes les opérations implém</w:t>
      </w:r>
      <w:r w:rsidR="000941EC">
        <w:t>entées au niveau de la solution.</w:t>
      </w:r>
    </w:p>
    <w:p w:rsidR="002110CD" w:rsidRDefault="002110CD" w:rsidP="002110CD">
      <w:r>
        <w:t xml:space="preserve">On a </w:t>
      </w:r>
      <w:r w:rsidR="00343B72">
        <w:t>créé deux serveurs virtuels sur nos machines personnelles, et établie</w:t>
      </w:r>
      <w:r w:rsidR="000941EC">
        <w:t xml:space="preserve"> la communication en elles</w:t>
      </w:r>
      <w:r>
        <w:t xml:space="preserve"> </w:t>
      </w:r>
      <w:r w:rsidR="000941EC">
        <w:t>grâce à</w:t>
      </w:r>
      <w:r>
        <w:t xml:space="preserve"> un protocole </w:t>
      </w:r>
      <w:r w:rsidR="00022513">
        <w:t xml:space="preserve">appelé </w:t>
      </w:r>
      <w:r w:rsidR="00022513" w:rsidRPr="00022513">
        <w:rPr>
          <w:highlight w:val="yellow"/>
        </w:rPr>
        <w:t>XXXX</w:t>
      </w:r>
    </w:p>
    <w:p w:rsidR="000941EC" w:rsidRPr="002110CD" w:rsidRDefault="000941EC" w:rsidP="002110CD">
      <w:r>
        <w:t xml:space="preserve">Les </w:t>
      </w:r>
      <w:r w:rsidR="00531476">
        <w:t>étapes</w:t>
      </w:r>
      <w:r>
        <w:t xml:space="preserve"> qui compose</w:t>
      </w:r>
      <w:r w:rsidR="00531476">
        <w:t>nt</w:t>
      </w:r>
      <w:r>
        <w:t xml:space="preserve"> ce protocole :</w:t>
      </w:r>
    </w:p>
    <w:p w:rsidR="008F2ECD" w:rsidRPr="008F2ECD" w:rsidRDefault="008F2ECD" w:rsidP="008F2ECD">
      <w:pPr>
        <w:pStyle w:val="Paragraphedeliste"/>
      </w:pPr>
    </w:p>
    <w:p w:rsidR="00391E4B" w:rsidRDefault="00391E4B" w:rsidP="00425B8D">
      <w:pPr>
        <w:rPr>
          <w:rFonts w:cs="Times New Roman"/>
        </w:rPr>
      </w:pPr>
    </w:p>
    <w:p w:rsidR="00391E4B" w:rsidRDefault="00391E4B" w:rsidP="00425B8D">
      <w:pPr>
        <w:rPr>
          <w:rFonts w:cs="Times New Roman"/>
        </w:rPr>
      </w:pPr>
    </w:p>
    <w:p w:rsidR="00391E4B" w:rsidRDefault="00391E4B" w:rsidP="00425B8D">
      <w:pPr>
        <w:rPr>
          <w:rFonts w:cs="Times New Roman"/>
        </w:rPr>
      </w:pPr>
    </w:p>
    <w:p w:rsidR="00391E4B" w:rsidRDefault="00391E4B" w:rsidP="00425B8D">
      <w:pPr>
        <w:rPr>
          <w:rFonts w:cs="Times New Roman"/>
        </w:rPr>
      </w:pPr>
    </w:p>
    <w:p w:rsidR="00391E4B" w:rsidRDefault="00391E4B" w:rsidP="00425B8D">
      <w:pPr>
        <w:rPr>
          <w:rFonts w:cs="Times New Roman"/>
        </w:rPr>
      </w:pPr>
    </w:p>
    <w:p w:rsidR="00391E4B" w:rsidRDefault="00391E4B" w:rsidP="00425B8D">
      <w:pPr>
        <w:rPr>
          <w:rFonts w:cs="Times New Roman"/>
        </w:rPr>
      </w:pPr>
    </w:p>
    <w:p w:rsidR="00F27671" w:rsidRPr="00F27671" w:rsidRDefault="006C0453" w:rsidP="00F27671">
      <w:pPr>
        <w:pStyle w:val="Titre1"/>
        <w:numPr>
          <w:ilvl w:val="0"/>
          <w:numId w:val="31"/>
        </w:numPr>
        <w:spacing w:after="100" w:afterAutospacing="1"/>
      </w:pPr>
      <w:bookmarkStart w:id="49" w:name="_Toc496644049"/>
      <w:r>
        <w:t>Déploiement de la solution sur les serveurs de l’entreprise :</w:t>
      </w:r>
      <w:bookmarkEnd w:id="49"/>
    </w:p>
    <w:p w:rsidR="00580EE6" w:rsidRDefault="00F823D8" w:rsidP="00113980">
      <w:pPr>
        <w:rPr>
          <w:rFonts w:cs="Times New Roman"/>
        </w:rPr>
      </w:pPr>
      <w:r>
        <w:rPr>
          <w:rFonts w:cs="Times New Roman"/>
        </w:rPr>
        <w:t xml:space="preserve">La phase de test </w:t>
      </w:r>
      <w:r w:rsidR="000936B5">
        <w:rPr>
          <w:rFonts w:cs="Times New Roman"/>
        </w:rPr>
        <w:t>dép</w:t>
      </w:r>
      <w:r w:rsidR="00633B63">
        <w:rPr>
          <w:rFonts w:cs="Times New Roman"/>
        </w:rPr>
        <w:t>ass</w:t>
      </w:r>
      <w:r>
        <w:rPr>
          <w:rFonts w:cs="Times New Roman"/>
        </w:rPr>
        <w:t>ée, suit la p</w:t>
      </w:r>
      <w:r w:rsidR="00F76A0E">
        <w:rPr>
          <w:rFonts w:cs="Times New Roman"/>
        </w:rPr>
        <w:t>hase ultime du stage,</w:t>
      </w:r>
      <w:r w:rsidR="00580EE6" w:rsidRPr="00113980">
        <w:rPr>
          <w:rFonts w:cs="Times New Roman"/>
        </w:rPr>
        <w:t xml:space="preserve"> le déploiement de la solution </w:t>
      </w:r>
      <w:r w:rsidR="00F76A0E">
        <w:rPr>
          <w:rFonts w:cs="Times New Roman"/>
        </w:rPr>
        <w:t>au sein des serveurs de l’entreprise, ceci</w:t>
      </w:r>
      <w:r w:rsidR="00580EE6" w:rsidRPr="00113980">
        <w:rPr>
          <w:rFonts w:cs="Times New Roman"/>
        </w:rPr>
        <w:t xml:space="preserve"> </w:t>
      </w:r>
      <w:r w:rsidR="00F76A0E">
        <w:rPr>
          <w:rFonts w:cs="Times New Roman"/>
        </w:rPr>
        <w:t xml:space="preserve">est une </w:t>
      </w:r>
      <w:r w:rsidR="00580EE6" w:rsidRPr="00113980">
        <w:rPr>
          <w:rFonts w:cs="Times New Roman"/>
        </w:rPr>
        <w:t>éta</w:t>
      </w:r>
      <w:r w:rsidR="00F76A0E">
        <w:rPr>
          <w:rFonts w:cs="Times New Roman"/>
        </w:rPr>
        <w:t>pe délicate du projet</w:t>
      </w:r>
      <w:r w:rsidR="00580EE6" w:rsidRPr="00113980">
        <w:rPr>
          <w:rFonts w:cs="Times New Roman"/>
        </w:rPr>
        <w:t>. Là encore, une démarche méthodique rigoureuse est nécessaire pour éviter bien des écueil</w:t>
      </w:r>
      <w:r w:rsidR="002214C8">
        <w:rPr>
          <w:rFonts w:cs="Times New Roman"/>
        </w:rPr>
        <w:t>s qui feraient capoter le travail</w:t>
      </w:r>
      <w:r w:rsidR="00580EE6" w:rsidRPr="00113980">
        <w:rPr>
          <w:rFonts w:cs="Times New Roman"/>
        </w:rPr>
        <w:t>.</w:t>
      </w:r>
    </w:p>
    <w:p w:rsidR="00017D35" w:rsidRDefault="00017D35" w:rsidP="00113980">
      <w:pPr>
        <w:rPr>
          <w:rFonts w:cs="Times New Roman"/>
        </w:rPr>
      </w:pPr>
      <w:r>
        <w:rPr>
          <w:rFonts w:cs="Times New Roman"/>
        </w:rPr>
        <w:t xml:space="preserve">De ce fait, pour </w:t>
      </w:r>
      <w:r w:rsidR="00730F53">
        <w:rPr>
          <w:rFonts w:cs="Times New Roman"/>
        </w:rPr>
        <w:t>clôturer</w:t>
      </w:r>
      <w:r>
        <w:rPr>
          <w:rFonts w:cs="Times New Roman"/>
        </w:rPr>
        <w:t xml:space="preserve"> notre collaboration avec le service d’</w:t>
      </w:r>
      <w:r w:rsidR="00730F53">
        <w:rPr>
          <w:rFonts w:cs="Times New Roman"/>
        </w:rPr>
        <w:t>accueil</w:t>
      </w:r>
      <w:r>
        <w:rPr>
          <w:rFonts w:cs="Times New Roman"/>
        </w:rPr>
        <w:t xml:space="preserve">, </w:t>
      </w:r>
      <w:r w:rsidR="00730F53">
        <w:rPr>
          <w:rFonts w:cs="Times New Roman"/>
        </w:rPr>
        <w:t>restait à déployer la solution sur les serveurs Linux qui supporte</w:t>
      </w:r>
      <w:r w:rsidR="00F823D8">
        <w:rPr>
          <w:rFonts w:cs="Times New Roman"/>
        </w:rPr>
        <w:t>nt</w:t>
      </w:r>
      <w:r w:rsidR="00730F53">
        <w:rPr>
          <w:rFonts w:cs="Times New Roman"/>
        </w:rPr>
        <w:t xml:space="preserve"> la gestion des utilisateurs</w:t>
      </w:r>
      <w:r w:rsidR="00A57860">
        <w:rPr>
          <w:rFonts w:cs="Times New Roman"/>
        </w:rPr>
        <w:t xml:space="preserve"> logeaient</w:t>
      </w:r>
      <w:r w:rsidR="00730F53">
        <w:rPr>
          <w:rFonts w:cs="Times New Roman"/>
        </w:rPr>
        <w:t xml:space="preserve"> sur les autres serveurs de l’entreprise.</w:t>
      </w:r>
    </w:p>
    <w:p w:rsidR="005B73FD" w:rsidRDefault="00ED197C" w:rsidP="00113980">
      <w:pPr>
        <w:rPr>
          <w:rFonts w:cs="Times New Roman"/>
        </w:rPr>
      </w:pPr>
      <w:r>
        <w:rPr>
          <w:rFonts w:cs="Times New Roman"/>
        </w:rPr>
        <w:t>Cette opération consiste à installer les différent</w:t>
      </w:r>
      <w:r w:rsidR="005B73FD">
        <w:rPr>
          <w:rFonts w:cs="Times New Roman"/>
        </w:rPr>
        <w:t>s</w:t>
      </w:r>
      <w:r>
        <w:rPr>
          <w:rFonts w:cs="Times New Roman"/>
        </w:rPr>
        <w:t xml:space="preserve"> scripts de gestion centralisée dans </w:t>
      </w:r>
      <w:r w:rsidR="00E053A1">
        <w:rPr>
          <w:rFonts w:cs="Times New Roman"/>
        </w:rPr>
        <w:t xml:space="preserve">chacun </w:t>
      </w:r>
      <w:r>
        <w:rPr>
          <w:rFonts w:cs="Times New Roman"/>
        </w:rPr>
        <w:t xml:space="preserve"> </w:t>
      </w:r>
      <w:r w:rsidR="00C6479C">
        <w:rPr>
          <w:rFonts w:cs="Times New Roman"/>
        </w:rPr>
        <w:t xml:space="preserve">des </w:t>
      </w:r>
      <w:r>
        <w:rPr>
          <w:rFonts w:cs="Times New Roman"/>
        </w:rPr>
        <w:t>serveurs prévus</w:t>
      </w:r>
      <w:r w:rsidR="00017320">
        <w:rPr>
          <w:rFonts w:cs="Times New Roman"/>
        </w:rPr>
        <w:t xml:space="preserve"> à</w:t>
      </w:r>
      <w:r w:rsidR="00700689">
        <w:rPr>
          <w:rFonts w:cs="Times New Roman"/>
        </w:rPr>
        <w:t xml:space="preserve"> cette effet</w:t>
      </w:r>
      <w:r w:rsidR="00633B63">
        <w:rPr>
          <w:rFonts w:cs="Times New Roman"/>
        </w:rPr>
        <w:t>,</w:t>
      </w:r>
      <w:r w:rsidR="00700689">
        <w:rPr>
          <w:rFonts w:cs="Times New Roman"/>
        </w:rPr>
        <w:t xml:space="preserve"> qui seront par </w:t>
      </w:r>
      <w:r w:rsidR="00F865FE">
        <w:rPr>
          <w:rFonts w:cs="Times New Roman"/>
        </w:rPr>
        <w:t>l</w:t>
      </w:r>
      <w:r w:rsidR="00700689">
        <w:rPr>
          <w:rFonts w:cs="Times New Roman"/>
        </w:rPr>
        <w:t>a</w:t>
      </w:r>
      <w:r w:rsidR="00F865FE">
        <w:rPr>
          <w:rFonts w:cs="Times New Roman"/>
        </w:rPr>
        <w:t xml:space="preserve"> suite utilisés par l’</w:t>
      </w:r>
      <w:r w:rsidR="00700689">
        <w:rPr>
          <w:rFonts w:cs="Times New Roman"/>
        </w:rPr>
        <w:t>équipe</w:t>
      </w:r>
      <w:r w:rsidR="00F865FE">
        <w:rPr>
          <w:rFonts w:cs="Times New Roman"/>
        </w:rPr>
        <w:t xml:space="preserve"> du service administration des serveurs UNIX</w:t>
      </w:r>
      <w:r w:rsidR="00A57860">
        <w:rPr>
          <w:rFonts w:cs="Times New Roman"/>
        </w:rPr>
        <w:t>.</w:t>
      </w:r>
      <w:r w:rsidR="005B73FD">
        <w:rPr>
          <w:rFonts w:cs="Times New Roman"/>
        </w:rPr>
        <w:t xml:space="preserve"> </w:t>
      </w:r>
    </w:p>
    <w:p w:rsidR="00ED197C" w:rsidRDefault="005B73FD" w:rsidP="00113980">
      <w:pPr>
        <w:rPr>
          <w:rFonts w:cs="Times New Roman"/>
        </w:rPr>
      </w:pPr>
      <w:r>
        <w:rPr>
          <w:rFonts w:cs="Times New Roman"/>
        </w:rPr>
        <w:t xml:space="preserve">A travers cette configuration, le service pourra </w:t>
      </w:r>
      <w:r w:rsidR="003E1091">
        <w:rPr>
          <w:rFonts w:cs="Times New Roman"/>
        </w:rPr>
        <w:t>accéder à</w:t>
      </w:r>
      <w:r>
        <w:rPr>
          <w:rFonts w:cs="Times New Roman"/>
        </w:rPr>
        <w:t xml:space="preserve"> distance au</w:t>
      </w:r>
      <w:r w:rsidR="003E1091">
        <w:rPr>
          <w:rFonts w:cs="Times New Roman"/>
        </w:rPr>
        <w:t>x</w:t>
      </w:r>
      <w:r>
        <w:rPr>
          <w:rFonts w:cs="Times New Roman"/>
        </w:rPr>
        <w:t xml:space="preserve"> serveur</w:t>
      </w:r>
      <w:r w:rsidR="003E1091">
        <w:rPr>
          <w:rFonts w:cs="Times New Roman"/>
        </w:rPr>
        <w:t>s</w:t>
      </w:r>
      <w:r>
        <w:rPr>
          <w:rFonts w:cs="Times New Roman"/>
        </w:rPr>
        <w:t xml:space="preserve"> </w:t>
      </w:r>
      <w:r w:rsidR="007710C9">
        <w:rPr>
          <w:rFonts w:cs="Times New Roman"/>
        </w:rPr>
        <w:t>désirés</w:t>
      </w:r>
      <w:r>
        <w:rPr>
          <w:rFonts w:cs="Times New Roman"/>
        </w:rPr>
        <w:t>, afin d’y lancer le script de l’</w:t>
      </w:r>
      <w:r w:rsidR="003E1091">
        <w:rPr>
          <w:rFonts w:cs="Times New Roman"/>
        </w:rPr>
        <w:t>opération de gestion voulu</w:t>
      </w:r>
      <w:r w:rsidR="00633B63">
        <w:rPr>
          <w:rFonts w:cs="Times New Roman"/>
        </w:rPr>
        <w:t>,</w:t>
      </w:r>
      <w:r w:rsidR="003E1091">
        <w:rPr>
          <w:rFonts w:cs="Times New Roman"/>
        </w:rPr>
        <w:t xml:space="preserve"> sans faire un </w:t>
      </w:r>
      <w:r w:rsidR="007710C9">
        <w:rPr>
          <w:rFonts w:cs="Times New Roman"/>
        </w:rPr>
        <w:t>accès</w:t>
      </w:r>
      <w:r w:rsidR="003E1091">
        <w:rPr>
          <w:rFonts w:cs="Times New Roman"/>
        </w:rPr>
        <w:t xml:space="preserve"> </w:t>
      </w:r>
      <w:r w:rsidR="007710C9">
        <w:rPr>
          <w:rFonts w:cs="Times New Roman"/>
        </w:rPr>
        <w:t>séquentiel</w:t>
      </w:r>
      <w:r w:rsidR="003E1091">
        <w:rPr>
          <w:rFonts w:cs="Times New Roman"/>
        </w:rPr>
        <w:t xml:space="preserve"> et manuel qui prend beaucoup de temps et d’énergie</w:t>
      </w:r>
      <w:r w:rsidR="00633B63">
        <w:rPr>
          <w:rFonts w:cs="Times New Roman"/>
        </w:rPr>
        <w:t>.</w:t>
      </w:r>
    </w:p>
    <w:p w:rsidR="00633B63" w:rsidRDefault="00633B63" w:rsidP="00113980">
      <w:pPr>
        <w:rPr>
          <w:rFonts w:cs="Times New Roman"/>
        </w:rPr>
      </w:pPr>
    </w:p>
    <w:p w:rsidR="00633B63" w:rsidRDefault="00633B63" w:rsidP="00113980">
      <w:pPr>
        <w:rPr>
          <w:rFonts w:cs="Times New Roman"/>
        </w:rPr>
      </w:pPr>
    </w:p>
    <w:p w:rsidR="00F823D8" w:rsidRPr="00113980" w:rsidRDefault="00F823D8" w:rsidP="00113980">
      <w:pPr>
        <w:rPr>
          <w:rFonts w:cs="Times New Roman"/>
        </w:rPr>
      </w:pPr>
    </w:p>
    <w:p w:rsidR="00580EE6" w:rsidRPr="00580EE6" w:rsidRDefault="00580EE6" w:rsidP="00580EE6"/>
    <w:p w:rsidR="00391E4B" w:rsidRDefault="00391E4B" w:rsidP="00425B8D">
      <w:pPr>
        <w:rPr>
          <w:rFonts w:cs="Times New Roman"/>
        </w:rPr>
      </w:pPr>
    </w:p>
    <w:p w:rsidR="00391E4B" w:rsidRDefault="00391E4B" w:rsidP="00425B8D">
      <w:pPr>
        <w:rPr>
          <w:rFonts w:cs="Times New Roman"/>
        </w:rPr>
      </w:pPr>
    </w:p>
    <w:p w:rsidR="00391E4B" w:rsidRDefault="00391E4B" w:rsidP="00425B8D">
      <w:pPr>
        <w:rPr>
          <w:rFonts w:cs="Times New Roman"/>
        </w:rPr>
      </w:pPr>
    </w:p>
    <w:p w:rsidR="008F2ECD" w:rsidRDefault="008F2ECD" w:rsidP="00425B8D">
      <w:pPr>
        <w:rPr>
          <w:rFonts w:cs="Times New Roman"/>
        </w:rPr>
      </w:pPr>
    </w:p>
    <w:p w:rsidR="008F2ECD" w:rsidRDefault="008F2ECD" w:rsidP="00425B8D">
      <w:pPr>
        <w:rPr>
          <w:rFonts w:cs="Times New Roman"/>
        </w:rPr>
      </w:pPr>
    </w:p>
    <w:p w:rsidR="008F2ECD" w:rsidRDefault="008F2ECD" w:rsidP="00425B8D">
      <w:pPr>
        <w:rPr>
          <w:rFonts w:cs="Times New Roman"/>
        </w:rPr>
      </w:pPr>
    </w:p>
    <w:p w:rsidR="008F2ECD" w:rsidRDefault="008F2ECD" w:rsidP="00425B8D">
      <w:pPr>
        <w:rPr>
          <w:rFonts w:cs="Times New Roman"/>
        </w:rPr>
      </w:pPr>
    </w:p>
    <w:p w:rsidR="008F2ECD" w:rsidRDefault="008F2ECD" w:rsidP="00425B8D">
      <w:pPr>
        <w:rPr>
          <w:rFonts w:cs="Times New Roman"/>
        </w:rPr>
      </w:pPr>
    </w:p>
    <w:p w:rsidR="008F2ECD" w:rsidRDefault="008F2ECD" w:rsidP="00425B8D">
      <w:pPr>
        <w:rPr>
          <w:rFonts w:cs="Times New Roman"/>
        </w:rPr>
      </w:pPr>
    </w:p>
    <w:p w:rsidR="008F2ECD" w:rsidRDefault="008F2ECD" w:rsidP="00425B8D">
      <w:pPr>
        <w:rPr>
          <w:rFonts w:cs="Times New Roman"/>
        </w:rPr>
      </w:pPr>
    </w:p>
    <w:p w:rsidR="008F2ECD" w:rsidRDefault="008F2ECD" w:rsidP="00425B8D">
      <w:pPr>
        <w:rPr>
          <w:rFonts w:cs="Times New Roman"/>
        </w:rPr>
      </w:pPr>
    </w:p>
    <w:p w:rsidR="008F2ECD" w:rsidRDefault="008F2ECD" w:rsidP="00425B8D">
      <w:pPr>
        <w:rPr>
          <w:rFonts w:cs="Times New Roman"/>
        </w:rPr>
      </w:pPr>
    </w:p>
    <w:p w:rsidR="008F2ECD" w:rsidRDefault="008F2ECD" w:rsidP="00425B8D">
      <w:pPr>
        <w:rPr>
          <w:rFonts w:cs="Times New Roman"/>
        </w:rPr>
      </w:pPr>
    </w:p>
    <w:p w:rsidR="006F7627" w:rsidRDefault="006F7627" w:rsidP="00425B8D">
      <w:pPr>
        <w:rPr>
          <w:rFonts w:cs="Times New Roman"/>
        </w:rPr>
      </w:pPr>
    </w:p>
    <w:p w:rsidR="009972C3" w:rsidRDefault="00F52BF4" w:rsidP="00425B8D">
      <w:pPr>
        <w:pStyle w:val="Citationintense"/>
      </w:pPr>
      <w:bookmarkStart w:id="50" w:name="_Toc496644050"/>
      <w:r>
        <w:lastRenderedPageBreak/>
        <w:t>Chapitre 7</w:t>
      </w:r>
      <w:r w:rsidR="002A3337" w:rsidRPr="004D322B">
        <w:t xml:space="preserve"> : </w:t>
      </w:r>
      <w:r w:rsidR="009972C3" w:rsidRPr="004D322B">
        <w:t>Conclusion</w:t>
      </w:r>
      <w:bookmarkEnd w:id="50"/>
    </w:p>
    <w:p w:rsidR="004D12D3" w:rsidRDefault="004F10FA" w:rsidP="004F10FA">
      <w:r>
        <w:t xml:space="preserve">  </w:t>
      </w:r>
      <w:r w:rsidR="00F85653">
        <w:t xml:space="preserve">Ce stage représente une expérience qui nous a permis d’explorer d’avantage le monde du travail, et d’évoluer dans une hiérarchie organisationnelle qu’est une entreprise. </w:t>
      </w:r>
      <w:r w:rsidR="00232A99">
        <w:t xml:space="preserve">Avec cette </w:t>
      </w:r>
      <w:r w:rsidR="00A51400">
        <w:t>opportunité</w:t>
      </w:r>
      <w:r w:rsidR="00232A99">
        <w:t xml:space="preserve">, nous nous avons pu développer notre sens de la communication et de la collaboration ceci pour le plan humain, </w:t>
      </w:r>
      <w:r w:rsidR="00804D8E">
        <w:t>ainsi que sur le plan technique où nous avons eu l’occasion d’</w:t>
      </w:r>
      <w:r w:rsidR="00A51400">
        <w:t>étudié</w:t>
      </w:r>
      <w:r w:rsidR="00804D8E">
        <w:t xml:space="preserve"> de nouveaux outils de </w:t>
      </w:r>
      <w:r w:rsidR="00A51400">
        <w:t>de gestion et de ma manipuler les scripts shell, dans un contexte pratique et concret.</w:t>
      </w:r>
      <w:r w:rsidR="00A51400" w:rsidRPr="00A51400">
        <w:t xml:space="preserve"> </w:t>
      </w:r>
      <w:r w:rsidR="00A51400">
        <w:t>Nous avons ainsi enchaîné les idées et amélioré notre solution en fonction des contraintes rencon</w:t>
      </w:r>
      <w:r w:rsidR="00A96185">
        <w:t>trées et des conditions exigées.</w:t>
      </w:r>
    </w:p>
    <w:p w:rsidR="009D5F10" w:rsidRDefault="00A96185" w:rsidP="004F10FA">
      <w:r>
        <w:t>Cet</w:t>
      </w:r>
      <w:r w:rsidR="00C646DB">
        <w:t xml:space="preserve"> outil</w:t>
      </w:r>
      <w:r w:rsidR="009D5F10">
        <w:t xml:space="preserve"> de gestion proposé sera utilisé pour centralisée les </w:t>
      </w:r>
      <w:r>
        <w:t>opérations</w:t>
      </w:r>
      <w:r w:rsidR="009D5F10">
        <w:t xml:space="preserve"> effectuées sur les utilisateurs des serveurs LINUX, et facilitera de manière conséquente le travail des </w:t>
      </w:r>
      <w:r>
        <w:t>administrateurs</w:t>
      </w:r>
      <w:r w:rsidR="009D5F10">
        <w:t xml:space="preserve"> </w:t>
      </w:r>
      <w:r>
        <w:t>de ce service, profitera également aux autres services de l’entreprise désirant opérer des manipulations concernant leurs employés.</w:t>
      </w:r>
    </w:p>
    <w:p w:rsidR="004D12D3" w:rsidRDefault="004D12D3" w:rsidP="004F10FA">
      <w:r>
        <w:t xml:space="preserve">Le processus de réalisation de ce projet se décline en plusieurs étapes, d’abord la compréhension de la problématique, ensuite l’analyse et conception, pour après cela passer à la réalisation, et en fin les tests qui représente une étape cruciale dans le développement de </w:t>
      </w:r>
      <w:r w:rsidR="00C646DB">
        <w:t>cet outil</w:t>
      </w:r>
      <w:r>
        <w:t>.</w:t>
      </w:r>
    </w:p>
    <w:p w:rsidR="00253B7D" w:rsidRDefault="00253B7D" w:rsidP="004F10FA">
      <w:r>
        <w:t>Enfin l’</w:t>
      </w:r>
      <w:r w:rsidR="00D964CC">
        <w:t>o</w:t>
      </w:r>
      <w:r>
        <w:t>n peut dire que cette expérience nous a été que bénéfiques, autant sur le plan professionnel que sur le plan personnel,</w:t>
      </w:r>
      <w:r w:rsidR="00D964CC">
        <w:t xml:space="preserve"> ainsi nous avons eu l’occasion d’observer le monde du travail en plein mouvement, de mettre en pratique nos connaissances théoriques, et d’enrichir notre cercles de connaissances dans le monde professionnelle.</w:t>
      </w:r>
    </w:p>
    <w:p w:rsidR="00E23091" w:rsidRDefault="00E23091" w:rsidP="00E23091"/>
    <w:p w:rsidR="007A77C1" w:rsidRDefault="007A77C1" w:rsidP="00E23091"/>
    <w:p w:rsidR="007A77C1" w:rsidRDefault="007A77C1" w:rsidP="00E23091"/>
    <w:p w:rsidR="007A77C1" w:rsidRDefault="007A77C1" w:rsidP="00E23091"/>
    <w:p w:rsidR="007A77C1" w:rsidRDefault="007A77C1" w:rsidP="00E23091"/>
    <w:p w:rsidR="007A77C1" w:rsidRDefault="007A77C1" w:rsidP="00E23091"/>
    <w:p w:rsidR="007A77C1" w:rsidRDefault="007A77C1" w:rsidP="00E23091"/>
    <w:p w:rsidR="007A77C1" w:rsidRDefault="007A77C1" w:rsidP="00E23091"/>
    <w:p w:rsidR="007A77C1" w:rsidRDefault="007A77C1" w:rsidP="00E23091"/>
    <w:p w:rsidR="007A77C1" w:rsidRDefault="007A77C1" w:rsidP="00E23091"/>
    <w:p w:rsidR="007A77C1" w:rsidRDefault="007A77C1" w:rsidP="00E23091"/>
    <w:p w:rsidR="00E23091" w:rsidRDefault="00E23091" w:rsidP="00E23091">
      <w:r>
        <w:t xml:space="preserve"> </w:t>
      </w:r>
    </w:p>
    <w:p w:rsidR="00531476" w:rsidRDefault="00531476" w:rsidP="00E23091"/>
    <w:p w:rsidR="00531476" w:rsidRDefault="00531476" w:rsidP="00E23091"/>
    <w:p w:rsidR="00F85653" w:rsidRDefault="00D6229E" w:rsidP="007A77C1">
      <w:pPr>
        <w:pStyle w:val="Citationintense"/>
      </w:pPr>
      <w:bookmarkStart w:id="51" w:name="_Toc496644051"/>
      <w:r w:rsidRPr="004D322B">
        <w:lastRenderedPageBreak/>
        <w:t>Chapitre 6</w:t>
      </w:r>
      <w:r w:rsidR="00A03740" w:rsidRPr="004D322B">
        <w:t> :</w:t>
      </w:r>
      <w:r w:rsidR="00805AC4" w:rsidRPr="004D322B">
        <w:t xml:space="preserve"> </w:t>
      </w:r>
      <w:r w:rsidR="004537CA" w:rsidRPr="004D322B">
        <w:t>Références bibliographiques et webographies</w:t>
      </w:r>
      <w:bookmarkEnd w:id="51"/>
    </w:p>
    <w:p w:rsidR="00063BA1" w:rsidRPr="00EA32BF" w:rsidRDefault="00063BA1" w:rsidP="00063BA1">
      <w:pPr>
        <w:rPr>
          <w:b/>
        </w:rPr>
      </w:pPr>
      <w:r w:rsidRPr="00EA32BF">
        <w:rPr>
          <w:b/>
        </w:rPr>
        <w:t>Gestion</w:t>
      </w:r>
      <w:r w:rsidR="00CD0D4B" w:rsidRPr="00EA32BF">
        <w:rPr>
          <w:b/>
        </w:rPr>
        <w:t xml:space="preserve"> </w:t>
      </w:r>
      <w:r w:rsidR="000D3961" w:rsidRPr="00EA32BF">
        <w:rPr>
          <w:b/>
        </w:rPr>
        <w:t>ce</w:t>
      </w:r>
      <w:r w:rsidR="00275143" w:rsidRPr="00EA32BF">
        <w:rPr>
          <w:b/>
        </w:rPr>
        <w:t>ntralisée</w:t>
      </w:r>
      <w:r w:rsidR="00CD0D4B" w:rsidRPr="00EA32BF">
        <w:rPr>
          <w:b/>
        </w:rPr>
        <w:t xml:space="preserve"> </w:t>
      </w:r>
      <w:r w:rsidR="000D3961" w:rsidRPr="00EA32BF">
        <w:rPr>
          <w:b/>
        </w:rPr>
        <w:t>d</w:t>
      </w:r>
      <w:r w:rsidRPr="00EA32BF">
        <w:rPr>
          <w:b/>
        </w:rPr>
        <w:t>es</w:t>
      </w:r>
      <w:r w:rsidR="00CD0D4B" w:rsidRPr="00EA32BF">
        <w:rPr>
          <w:b/>
        </w:rPr>
        <w:t xml:space="preserve"> </w:t>
      </w:r>
      <w:r w:rsidR="000D3961" w:rsidRPr="00EA32BF">
        <w:rPr>
          <w:b/>
        </w:rPr>
        <w:t>u</w:t>
      </w:r>
      <w:r w:rsidRPr="00EA32BF">
        <w:rPr>
          <w:b/>
        </w:rPr>
        <w:t>tilisateurs</w:t>
      </w:r>
      <w:r w:rsidRPr="00EA32BF">
        <w:rPr>
          <w:b/>
        </w:rPr>
        <w:t> :</w:t>
      </w:r>
    </w:p>
    <w:p w:rsidR="00063BA1" w:rsidRDefault="00275143" w:rsidP="00063BA1">
      <w:hyperlink r:id="rId45" w:history="1">
        <w:r w:rsidRPr="00636ACF">
          <w:rPr>
            <w:rStyle w:val="Lienhypertexte"/>
          </w:rPr>
          <w:t>http://mariepascal.delamare.free.fr/IMG/pdf/1_2_GestionCentraliseeDesUtilisateurs.pdf</w:t>
        </w:r>
      </w:hyperlink>
    </w:p>
    <w:p w:rsidR="00B01921" w:rsidRDefault="00B01921" w:rsidP="00063BA1">
      <w:hyperlink r:id="rId46" w:history="1">
        <w:r w:rsidRPr="00636ACF">
          <w:rPr>
            <w:rStyle w:val="Lienhypertexte"/>
          </w:rPr>
          <w:t>https://openclassrooms.com/courses/reprenez-le-controle-a-l-aide-de-linux/les-utilisateurs-et-les-droits</w:t>
        </w:r>
      </w:hyperlink>
    </w:p>
    <w:p w:rsidR="00EE31AC" w:rsidRDefault="00EE31AC" w:rsidP="00063BA1"/>
    <w:p w:rsidR="00275143" w:rsidRPr="00EA32BF" w:rsidRDefault="000D3961" w:rsidP="00063BA1">
      <w:pPr>
        <w:rPr>
          <w:b/>
        </w:rPr>
      </w:pPr>
      <w:r w:rsidRPr="00EA32BF">
        <w:rPr>
          <w:b/>
        </w:rPr>
        <w:t>Présentation</w:t>
      </w:r>
      <w:r w:rsidR="00275143" w:rsidRPr="00EA32BF">
        <w:rPr>
          <w:b/>
        </w:rPr>
        <w:t xml:space="preserve"> du concept d’annuaire :</w:t>
      </w:r>
    </w:p>
    <w:p w:rsidR="00275143" w:rsidRDefault="00C874C2" w:rsidP="00063BA1">
      <w:hyperlink r:id="rId47" w:history="1">
        <w:r w:rsidRPr="00636ACF">
          <w:rPr>
            <w:rStyle w:val="Lienhypertexte"/>
          </w:rPr>
          <w:t>https://openclassrooms.com/courses/presentation-du-concept-d-annuaire-ldap</w:t>
        </w:r>
      </w:hyperlink>
    </w:p>
    <w:p w:rsidR="00EE31AC" w:rsidRDefault="00EE31AC" w:rsidP="00063BA1"/>
    <w:p w:rsidR="009B06A8" w:rsidRPr="00EA32BF" w:rsidRDefault="00217845" w:rsidP="00063BA1">
      <w:pPr>
        <w:rPr>
          <w:b/>
        </w:rPr>
      </w:pPr>
      <w:r w:rsidRPr="00EA32BF">
        <w:rPr>
          <w:b/>
        </w:rPr>
        <w:t>L</w:t>
      </w:r>
      <w:r w:rsidR="009B06A8" w:rsidRPr="00EA32BF">
        <w:rPr>
          <w:b/>
        </w:rPr>
        <w:t>e protocole LDAP :</w:t>
      </w:r>
    </w:p>
    <w:p w:rsidR="00CD679A" w:rsidRDefault="00CD679A" w:rsidP="00063BA1">
      <w:hyperlink r:id="rId48" w:history="1">
        <w:r w:rsidRPr="00636ACF">
          <w:rPr>
            <w:rStyle w:val="Lienhypertexte"/>
          </w:rPr>
          <w:t>http://www.commentcamarche.net/contents/525-le-protocole-ldap</w:t>
        </w:r>
      </w:hyperlink>
    </w:p>
    <w:p w:rsidR="009A1A3A" w:rsidRDefault="009A1A3A" w:rsidP="00063BA1">
      <w:hyperlink r:id="rId49" w:history="1">
        <w:r w:rsidRPr="00636ACF">
          <w:rPr>
            <w:rStyle w:val="Lienhypertexte"/>
          </w:rPr>
          <w:t>http://www-igm.univ-mlv.fr/~dr/XPOSE2003/HERVE/</w:t>
        </w:r>
      </w:hyperlink>
    </w:p>
    <w:p w:rsidR="000A4012" w:rsidRDefault="000A4012" w:rsidP="00063BA1">
      <w:hyperlink r:id="rId50" w:history="1">
        <w:r w:rsidRPr="00636ACF">
          <w:rPr>
            <w:rStyle w:val="Lienhypertexte"/>
          </w:rPr>
          <w:t>http://articles.mongueurs.net/magazines/linuxmag65.html</w:t>
        </w:r>
      </w:hyperlink>
    </w:p>
    <w:p w:rsidR="00EE31AC" w:rsidRDefault="00EE31AC" w:rsidP="00063BA1"/>
    <w:p w:rsidR="00EE31AC" w:rsidRPr="00F4687D" w:rsidRDefault="00EE31AC" w:rsidP="00063BA1">
      <w:pPr>
        <w:rPr>
          <w:b/>
        </w:rPr>
      </w:pPr>
      <w:r w:rsidRPr="00F4687D">
        <w:rPr>
          <w:b/>
        </w:rPr>
        <w:t>Les scripts shell :</w:t>
      </w:r>
    </w:p>
    <w:p w:rsidR="00EE31AC" w:rsidRDefault="00EE31AC" w:rsidP="00063BA1">
      <w:hyperlink r:id="rId51" w:history="1">
        <w:r w:rsidRPr="00636ACF">
          <w:rPr>
            <w:rStyle w:val="Lienhypertexte"/>
          </w:rPr>
          <w:t>https://doc.ubuntu-fr.org/tutoriel/script_shell</w:t>
        </w:r>
      </w:hyperlink>
    </w:p>
    <w:p w:rsidR="00EE31AC" w:rsidRDefault="00A81E23" w:rsidP="00063BA1">
      <w:hyperlink r:id="rId52" w:history="1">
        <w:r w:rsidRPr="00636ACF">
          <w:rPr>
            <w:rStyle w:val="Lienhypertexte"/>
          </w:rPr>
          <w:t>https://openclassrooms.com/courses/reprenez-le-controle-a-l-aide-de-linux/introduction-aux-scripts-shell</w:t>
        </w:r>
      </w:hyperlink>
    </w:p>
    <w:p w:rsidR="00A81E23" w:rsidRDefault="00A81E23" w:rsidP="00063BA1">
      <w:hyperlink r:id="rId53" w:history="1">
        <w:r w:rsidRPr="00636ACF">
          <w:rPr>
            <w:rStyle w:val="Lienhypertexte"/>
          </w:rPr>
          <w:t>https://www.cyberciti.biz/tips/howto-write-shell-script-to-add-user.html</w:t>
        </w:r>
      </w:hyperlink>
    </w:p>
    <w:p w:rsidR="00A81E23" w:rsidRDefault="003178E6" w:rsidP="00063BA1">
      <w:hyperlink r:id="rId54" w:history="1">
        <w:r w:rsidRPr="00636ACF">
          <w:rPr>
            <w:rStyle w:val="Lienhypertexte"/>
          </w:rPr>
          <w:t>https://www.developpez.net/forums/d731605/general-developpement/programmation-systeme/linux/shell-creer-comptes-partir-d-fichier/</w:t>
        </w:r>
      </w:hyperlink>
    </w:p>
    <w:p w:rsidR="003178E6" w:rsidRDefault="003178E6" w:rsidP="00063BA1"/>
    <w:p w:rsidR="000A4012" w:rsidRDefault="000A4012" w:rsidP="00063BA1"/>
    <w:p w:rsidR="009A1A3A" w:rsidRDefault="009A1A3A" w:rsidP="00063BA1"/>
    <w:p w:rsidR="00CD679A" w:rsidRDefault="00CD679A" w:rsidP="00063BA1"/>
    <w:p w:rsidR="00C874C2" w:rsidRPr="00063BA1" w:rsidRDefault="00C874C2" w:rsidP="00063BA1"/>
    <w:sectPr w:rsidR="00C874C2" w:rsidRPr="00063BA1" w:rsidSect="000D06B9">
      <w:headerReference w:type="default" r:id="rId55"/>
      <w:footerReference w:type="default" r:id="rId5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701" w:rsidRDefault="00C65701" w:rsidP="000D06B9">
      <w:pPr>
        <w:spacing w:after="0" w:line="240" w:lineRule="auto"/>
      </w:pPr>
      <w:r>
        <w:separator/>
      </w:r>
    </w:p>
  </w:endnote>
  <w:endnote w:type="continuationSeparator" w:id="0">
    <w:p w:rsidR="00C65701" w:rsidRDefault="00C65701" w:rsidP="000D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657" w:rsidRDefault="003D6657">
    <w:pPr>
      <w:pStyle w:val="Pieddepage"/>
    </w:pPr>
    <w:r>
      <w:rPr>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color w:val="000000" w:themeColor="text1"/>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D6657" w:rsidRPr="009A1295" w:rsidRDefault="003D6657">
                                <w:pPr>
                                  <w:jc w:val="right"/>
                                  <w:rPr>
                                    <w:rFonts w:cs="Times New Roman"/>
                                    <w:color w:val="000000" w:themeColor="text1"/>
                                  </w:rPr>
                                </w:pPr>
                                <w:r>
                                  <w:rPr>
                                    <w:rFonts w:cs="Times New Roman"/>
                                    <w:color w:val="000000" w:themeColor="text1"/>
                                  </w:rPr>
                                  <w:t xml:space="preserve"> 2017/2018</w:t>
                                </w:r>
                              </w:p>
                            </w:sdtContent>
                          </w:sdt>
                          <w:p w:rsidR="003D6657" w:rsidRDefault="003D665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">
              <v:rect id="Rectangle 38" o:spid="_x0000_s103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KqPMAA&#10;AADbAAAADwAAAGRycy9kb3ducmV2LnhtbERPTYvCMBC9C/6HMAvebLoqslSjLEpBEA/q7nodm7Et&#10;20xqE2399+YgeHy87/myM5W4U+NKywo+oxgEcWZ1ybmCn2M6/ALhPLLGyjIpeJCD5aLfm2Oibct7&#10;uh98LkIIuwQVFN7XiZQuK8igi2xNHLiLbQz6AJtc6gbbEG4qOYrjqTRYcmgosKZVQdn/4WYUXO3p&#10;utvWaVqdH/TnkH/X7SRVavDRfc9AeOr8W/xyb7SCcRgbvo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0KqPMAAAADbAAAADwAAAAAAAAAAAAAAAACYAgAAZHJzL2Rvd25y&#10;ZXYueG1sUEsFBgAAAAAEAAQA9QAAAIUDAAAAAA==&#10;" fillcolor="#224e76 [1605]" stroked="f" strokeweight="1pt"/>
              <v:shapetype id="_x0000_t202" coordsize="21600,21600" o:spt="202" path="m,l,21600r21600,l21600,xe">
                <v:stroke joinstyle="miter"/>
                <v:path gradientshapeok="t" o:connecttype="rect"/>
              </v:shapetype>
              <v:shape id="Zone de texte 39" o:spid="_x0000_s103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rFonts w:cs="Times New Roman"/>
                          <w:color w:val="000000" w:themeColor="text1"/>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D6657" w:rsidRPr="009A1295" w:rsidRDefault="003D6657">
                          <w:pPr>
                            <w:jc w:val="right"/>
                            <w:rPr>
                              <w:rFonts w:cs="Times New Roman"/>
                              <w:color w:val="000000" w:themeColor="text1"/>
                            </w:rPr>
                          </w:pPr>
                          <w:r>
                            <w:rPr>
                              <w:rFonts w:cs="Times New Roman"/>
                              <w:color w:val="000000" w:themeColor="text1"/>
                            </w:rPr>
                            <w:t xml:space="preserve"> 2017/2018</w:t>
                          </w:r>
                        </w:p>
                      </w:sdtContent>
                    </w:sdt>
                    <w:p w:rsidR="003D6657" w:rsidRDefault="003D6657">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657" w:rsidRDefault="003D66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687D">
                            <w:rPr>
                              <w:noProof/>
                              <w:color w:val="FFFFFF" w:themeColor="background1"/>
                              <w:sz w:val="28"/>
                              <w:szCs w:val="28"/>
                            </w:rPr>
                            <w:t>23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" fillcolor="#224e76 [1605]" stroked="f" strokeweight="3pt">
              <v:textbox>
                <w:txbxContent>
                  <w:p w:rsidR="003D6657" w:rsidRDefault="003D66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687D">
                      <w:rPr>
                        <w:noProof/>
                        <w:color w:val="FFFFFF" w:themeColor="background1"/>
                        <w:sz w:val="28"/>
                        <w:szCs w:val="28"/>
                      </w:rPr>
                      <w:t>23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701" w:rsidRDefault="00C65701" w:rsidP="000D06B9">
      <w:pPr>
        <w:spacing w:after="0" w:line="240" w:lineRule="auto"/>
      </w:pPr>
      <w:r>
        <w:separator/>
      </w:r>
    </w:p>
  </w:footnote>
  <w:footnote w:type="continuationSeparator" w:id="0">
    <w:p w:rsidR="00C65701" w:rsidRDefault="00C65701" w:rsidP="000D06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657" w:rsidRDefault="003D6657">
    <w:pPr>
      <w:pStyle w:val="En-tte"/>
    </w:pPr>
    <w:r>
      <w:rPr>
        <w:noProof/>
        <w:lang w:eastAsia="fr-FR"/>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657" w:rsidRPr="0036776A" w:rsidRDefault="00113980" w:rsidP="004C2FA6">
                          <w:pPr>
                            <w:spacing w:after="0" w:line="240" w:lineRule="auto"/>
                            <w:jc w:val="center"/>
                            <w:rPr>
                              <w:rFonts w:cs="Times New Roman"/>
                            </w:rPr>
                          </w:pPr>
                          <w:r>
                            <w:rPr>
                              <w:rFonts w:cs="Times New Roman"/>
                            </w:rPr>
                            <w:tab/>
                          </w:r>
                          <w:r>
                            <w:rPr>
                              <w:rFonts w:cs="Times New Roman"/>
                            </w:rPr>
                            <w:tab/>
                          </w:r>
                          <w:r>
                            <w:rPr>
                              <w:rFonts w:cs="Times New Roman"/>
                            </w:rPr>
                            <w:tab/>
                          </w:r>
                          <w:r>
                            <w:rPr>
                              <w:rFonts w:cs="Times New Roman"/>
                            </w:rPr>
                            <w:tab/>
                          </w:r>
                          <w:r w:rsidR="003D6657">
                            <w:rPr>
                              <w:rFonts w:cs="Times New Roman"/>
                            </w:rPr>
                            <w:t>Gestion centralisée des utilisateurs des serveurs LINUX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8"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3D6657" w:rsidRPr="0036776A" w:rsidRDefault="00113980" w:rsidP="004C2FA6">
                    <w:pPr>
                      <w:spacing w:after="0" w:line="240" w:lineRule="auto"/>
                      <w:jc w:val="center"/>
                      <w:rPr>
                        <w:rFonts w:cs="Times New Roman"/>
                      </w:rPr>
                    </w:pPr>
                    <w:r>
                      <w:rPr>
                        <w:rFonts w:cs="Times New Roman"/>
                      </w:rPr>
                      <w:tab/>
                    </w:r>
                    <w:r>
                      <w:rPr>
                        <w:rFonts w:cs="Times New Roman"/>
                      </w:rPr>
                      <w:tab/>
                    </w:r>
                    <w:r>
                      <w:rPr>
                        <w:rFonts w:cs="Times New Roman"/>
                      </w:rPr>
                      <w:tab/>
                    </w:r>
                    <w:r>
                      <w:rPr>
                        <w:rFonts w:cs="Times New Roman"/>
                      </w:rPr>
                      <w:tab/>
                    </w:r>
                    <w:r w:rsidR="003D6657">
                      <w:rPr>
                        <w:rFonts w:cs="Times New Roman"/>
                      </w:rPr>
                      <w:t>Gestion centralisée des utilisateurs des serveurs LINUX</w:t>
                    </w:r>
                  </w:p>
                </w:txbxContent>
              </v:textbox>
              <w10:wrap anchorx="margin" anchory="margin"/>
            </v:shape>
          </w:pict>
        </mc:Fallback>
      </mc:AlternateContent>
    </w:r>
    <w:r>
      <w:rPr>
        <w:noProof/>
        <w:lang w:eastAsia="fr-FR"/>
      </w:rPr>
      <mc:AlternateContent>
        <mc:Choice Requires="wps">
          <w:drawing>
            <wp:anchor distT="0" distB="0" distL="114300" distR="114300" simplePos="0" relativeHeight="251662336" behindDoc="0" locked="0" layoutInCell="0" allowOverlap="1">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lumMod val="50000"/>
                        </a:schemeClr>
                      </a:solidFill>
                      <a:ln>
                        <a:noFill/>
                      </a:ln>
                    </wps:spPr>
                    <wps:txbx>
                      <w:txbxContent>
                        <w:p w:rsidR="003D6657" w:rsidRDefault="003D6657">
                          <w:pPr>
                            <w:spacing w:after="0" w:line="240" w:lineRule="auto"/>
                            <w:rPr>
                              <w:color w:val="FFFFFF" w:themeColor="background1"/>
                            </w:rPr>
                          </w:pPr>
                          <w:r>
                            <w:fldChar w:fldCharType="begin"/>
                          </w:r>
                          <w:r>
                            <w:instrText>PAGE   \* MERGEFORMAT</w:instrText>
                          </w:r>
                          <w:r>
                            <w:fldChar w:fldCharType="separate"/>
                          </w:r>
                          <w:r w:rsidR="00F4687D" w:rsidRPr="00F4687D">
                            <w:rPr>
                              <w:noProof/>
                              <w:color w:val="FFFFFF" w:themeColor="background1"/>
                            </w:rPr>
                            <w:t>23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21" o:spid="_x0000_s1029"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" o:allowincell="f" fillcolor="#224e76 [1605]" stroked="f">
              <v:textbox style="mso-fit-shape-to-text:t" inset=",0,,0">
                <w:txbxContent>
                  <w:p w:rsidR="003D6657" w:rsidRDefault="003D6657">
                    <w:pPr>
                      <w:spacing w:after="0" w:line="240" w:lineRule="auto"/>
                      <w:rPr>
                        <w:color w:val="FFFFFF" w:themeColor="background1"/>
                      </w:rPr>
                    </w:pPr>
                    <w:r>
                      <w:fldChar w:fldCharType="begin"/>
                    </w:r>
                    <w:r>
                      <w:instrText>PAGE   \* MERGEFORMAT</w:instrText>
                    </w:r>
                    <w:r>
                      <w:fldChar w:fldCharType="separate"/>
                    </w:r>
                    <w:r w:rsidR="00F4687D" w:rsidRPr="00F4687D">
                      <w:rPr>
                        <w:noProof/>
                        <w:color w:val="FFFFFF" w:themeColor="background1"/>
                      </w:rPr>
                      <w:t>23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5274"/>
    <w:multiLevelType w:val="multilevel"/>
    <w:tmpl w:val="05E2F17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 w15:restartNumberingAfterBreak="0">
    <w:nsid w:val="03917423"/>
    <w:multiLevelType w:val="hybridMultilevel"/>
    <w:tmpl w:val="4F04B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5A35C34"/>
    <w:multiLevelType w:val="hybridMultilevel"/>
    <w:tmpl w:val="D9A2D2CE"/>
    <w:lvl w:ilvl="0" w:tplc="32E8529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9959ED"/>
    <w:multiLevelType w:val="multilevel"/>
    <w:tmpl w:val="4426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93BAB"/>
    <w:multiLevelType w:val="hybridMultilevel"/>
    <w:tmpl w:val="997C94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E5D448D"/>
    <w:multiLevelType w:val="hybridMultilevel"/>
    <w:tmpl w:val="C116F03A"/>
    <w:lvl w:ilvl="0" w:tplc="A3B87BD2">
      <w:start w:val="1"/>
      <w:numFmt w:val="bullet"/>
      <w:lvlText w:val=""/>
      <w:lvlJc w:val="left"/>
      <w:pPr>
        <w:ind w:left="1425" w:hanging="360"/>
      </w:pPr>
      <w:rPr>
        <w:rFonts w:ascii="Symbol" w:hAnsi="Symbol" w:hint="default"/>
        <w:color w:val="3476B1" w:themeColor="accent2" w:themeShade="BF"/>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6" w15:restartNumberingAfterBreak="0">
    <w:nsid w:val="0EF342E1"/>
    <w:multiLevelType w:val="multilevel"/>
    <w:tmpl w:val="ED66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53CD8"/>
    <w:multiLevelType w:val="hybridMultilevel"/>
    <w:tmpl w:val="F26CCF5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14594CB2"/>
    <w:multiLevelType w:val="hybridMultilevel"/>
    <w:tmpl w:val="189211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7DF6C78"/>
    <w:multiLevelType w:val="multilevel"/>
    <w:tmpl w:val="1248C426"/>
    <w:lvl w:ilvl="0">
      <w:start w:val="1"/>
      <w:numFmt w:val="bullet"/>
      <w:lvlText w:val=""/>
      <w:lvlJc w:val="left"/>
      <w:pPr>
        <w:tabs>
          <w:tab w:val="num" w:pos="3300"/>
        </w:tabs>
        <w:ind w:left="3300" w:hanging="360"/>
      </w:pPr>
      <w:rPr>
        <w:rFonts w:ascii="Symbol" w:hAnsi="Symbol" w:hint="default"/>
        <w:sz w:val="20"/>
      </w:rPr>
    </w:lvl>
    <w:lvl w:ilvl="1" w:tentative="1">
      <w:start w:val="1"/>
      <w:numFmt w:val="bullet"/>
      <w:lvlText w:val=""/>
      <w:lvlJc w:val="left"/>
      <w:pPr>
        <w:tabs>
          <w:tab w:val="num" w:pos="4020"/>
        </w:tabs>
        <w:ind w:left="4020" w:hanging="360"/>
      </w:pPr>
      <w:rPr>
        <w:rFonts w:ascii="Symbol" w:hAnsi="Symbol" w:hint="default"/>
        <w:sz w:val="20"/>
      </w:rPr>
    </w:lvl>
    <w:lvl w:ilvl="2" w:tentative="1">
      <w:start w:val="1"/>
      <w:numFmt w:val="bullet"/>
      <w:lvlText w:val=""/>
      <w:lvlJc w:val="left"/>
      <w:pPr>
        <w:tabs>
          <w:tab w:val="num" w:pos="4740"/>
        </w:tabs>
        <w:ind w:left="4740" w:hanging="360"/>
      </w:pPr>
      <w:rPr>
        <w:rFonts w:ascii="Symbol" w:hAnsi="Symbol" w:hint="default"/>
        <w:sz w:val="20"/>
      </w:rPr>
    </w:lvl>
    <w:lvl w:ilvl="3" w:tentative="1">
      <w:start w:val="1"/>
      <w:numFmt w:val="bullet"/>
      <w:lvlText w:val=""/>
      <w:lvlJc w:val="left"/>
      <w:pPr>
        <w:tabs>
          <w:tab w:val="num" w:pos="5460"/>
        </w:tabs>
        <w:ind w:left="5460" w:hanging="360"/>
      </w:pPr>
      <w:rPr>
        <w:rFonts w:ascii="Symbol" w:hAnsi="Symbol" w:hint="default"/>
        <w:sz w:val="20"/>
      </w:rPr>
    </w:lvl>
    <w:lvl w:ilvl="4" w:tentative="1">
      <w:start w:val="1"/>
      <w:numFmt w:val="bullet"/>
      <w:lvlText w:val=""/>
      <w:lvlJc w:val="left"/>
      <w:pPr>
        <w:tabs>
          <w:tab w:val="num" w:pos="6180"/>
        </w:tabs>
        <w:ind w:left="6180" w:hanging="360"/>
      </w:pPr>
      <w:rPr>
        <w:rFonts w:ascii="Symbol" w:hAnsi="Symbol" w:hint="default"/>
        <w:sz w:val="20"/>
      </w:rPr>
    </w:lvl>
    <w:lvl w:ilvl="5" w:tentative="1">
      <w:start w:val="1"/>
      <w:numFmt w:val="bullet"/>
      <w:lvlText w:val=""/>
      <w:lvlJc w:val="left"/>
      <w:pPr>
        <w:tabs>
          <w:tab w:val="num" w:pos="6900"/>
        </w:tabs>
        <w:ind w:left="6900" w:hanging="360"/>
      </w:pPr>
      <w:rPr>
        <w:rFonts w:ascii="Symbol" w:hAnsi="Symbol" w:hint="default"/>
        <w:sz w:val="20"/>
      </w:rPr>
    </w:lvl>
    <w:lvl w:ilvl="6" w:tentative="1">
      <w:start w:val="1"/>
      <w:numFmt w:val="bullet"/>
      <w:lvlText w:val=""/>
      <w:lvlJc w:val="left"/>
      <w:pPr>
        <w:tabs>
          <w:tab w:val="num" w:pos="7620"/>
        </w:tabs>
        <w:ind w:left="7620" w:hanging="360"/>
      </w:pPr>
      <w:rPr>
        <w:rFonts w:ascii="Symbol" w:hAnsi="Symbol" w:hint="default"/>
        <w:sz w:val="20"/>
      </w:rPr>
    </w:lvl>
    <w:lvl w:ilvl="7" w:tentative="1">
      <w:start w:val="1"/>
      <w:numFmt w:val="bullet"/>
      <w:lvlText w:val=""/>
      <w:lvlJc w:val="left"/>
      <w:pPr>
        <w:tabs>
          <w:tab w:val="num" w:pos="8340"/>
        </w:tabs>
        <w:ind w:left="8340" w:hanging="360"/>
      </w:pPr>
      <w:rPr>
        <w:rFonts w:ascii="Symbol" w:hAnsi="Symbol" w:hint="default"/>
        <w:sz w:val="20"/>
      </w:rPr>
    </w:lvl>
    <w:lvl w:ilvl="8" w:tentative="1">
      <w:start w:val="1"/>
      <w:numFmt w:val="bullet"/>
      <w:lvlText w:val=""/>
      <w:lvlJc w:val="left"/>
      <w:pPr>
        <w:tabs>
          <w:tab w:val="num" w:pos="9060"/>
        </w:tabs>
        <w:ind w:left="9060" w:hanging="360"/>
      </w:pPr>
      <w:rPr>
        <w:rFonts w:ascii="Symbol" w:hAnsi="Symbol" w:hint="default"/>
        <w:sz w:val="20"/>
      </w:rPr>
    </w:lvl>
  </w:abstractNum>
  <w:abstractNum w:abstractNumId="10" w15:restartNumberingAfterBreak="0">
    <w:nsid w:val="1C3128F4"/>
    <w:multiLevelType w:val="multilevel"/>
    <w:tmpl w:val="ADC2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A4809"/>
    <w:multiLevelType w:val="hybridMultilevel"/>
    <w:tmpl w:val="53DC8CEA"/>
    <w:lvl w:ilvl="0" w:tplc="040C000F">
      <w:start w:val="1"/>
      <w:numFmt w:val="decimal"/>
      <w:lvlText w:val="%1."/>
      <w:lvlJc w:val="left"/>
      <w:pPr>
        <w:ind w:left="72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1D592377"/>
    <w:multiLevelType w:val="hybridMultilevel"/>
    <w:tmpl w:val="9E4AF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BB6AED"/>
    <w:multiLevelType w:val="multilevel"/>
    <w:tmpl w:val="AB1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E78B0"/>
    <w:multiLevelType w:val="hybridMultilevel"/>
    <w:tmpl w:val="BB4276FA"/>
    <w:lvl w:ilvl="0" w:tplc="EC261B14">
      <w:start w:val="1"/>
      <w:numFmt w:val="decimal"/>
      <w:pStyle w:val="Titre1"/>
      <w:lvlText w:val="%1."/>
      <w:lvlJc w:val="left"/>
      <w:pPr>
        <w:ind w:left="36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E84D10"/>
    <w:multiLevelType w:val="hybridMultilevel"/>
    <w:tmpl w:val="671AD87A"/>
    <w:lvl w:ilvl="0" w:tplc="E55A437E">
      <w:start w:val="1"/>
      <w:numFmt w:val="upperRoman"/>
      <w:pStyle w:val="Citationintense"/>
      <w:lvlText w:val="%1."/>
      <w:lvlJc w:val="righ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16" w15:restartNumberingAfterBreak="0">
    <w:nsid w:val="51EA42AF"/>
    <w:multiLevelType w:val="hybridMultilevel"/>
    <w:tmpl w:val="F40E3D4E"/>
    <w:lvl w:ilvl="0" w:tplc="5B0C4C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35E0EA8"/>
    <w:multiLevelType w:val="hybridMultilevel"/>
    <w:tmpl w:val="F9F85F28"/>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751766A"/>
    <w:multiLevelType w:val="hybridMultilevel"/>
    <w:tmpl w:val="3EC2FE80"/>
    <w:lvl w:ilvl="0" w:tplc="040C0013">
      <w:start w:val="1"/>
      <w:numFmt w:val="upperRoman"/>
      <w:lvlText w:val="%1."/>
      <w:lvlJc w:val="righ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19" w15:restartNumberingAfterBreak="0">
    <w:nsid w:val="57C02149"/>
    <w:multiLevelType w:val="multilevel"/>
    <w:tmpl w:val="406C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9D34BB"/>
    <w:multiLevelType w:val="multilevel"/>
    <w:tmpl w:val="54A0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445560"/>
    <w:multiLevelType w:val="multilevel"/>
    <w:tmpl w:val="37B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484BDC"/>
    <w:multiLevelType w:val="hybridMultilevel"/>
    <w:tmpl w:val="585E8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4BE6678"/>
    <w:multiLevelType w:val="hybridMultilevel"/>
    <w:tmpl w:val="9A52B1DA"/>
    <w:lvl w:ilvl="0" w:tplc="A686EF28">
      <w:start w:val="1"/>
      <w:numFmt w:val="lowerLetter"/>
      <w:pStyle w:val="Titre2"/>
      <w:lvlText w:val="%1."/>
      <w:lvlJc w:val="left"/>
      <w:pPr>
        <w:ind w:left="54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4EE1A4F"/>
    <w:multiLevelType w:val="hybridMultilevel"/>
    <w:tmpl w:val="7E982E24"/>
    <w:lvl w:ilvl="0" w:tplc="20884B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89C58E8"/>
    <w:multiLevelType w:val="hybridMultilevel"/>
    <w:tmpl w:val="C7E8AF70"/>
    <w:lvl w:ilvl="0" w:tplc="040C0001">
      <w:start w:val="1"/>
      <w:numFmt w:val="bullet"/>
      <w:lvlText w:val=""/>
      <w:lvlJc w:val="left"/>
      <w:pPr>
        <w:ind w:left="450" w:hanging="360"/>
      </w:pPr>
      <w:rPr>
        <w:rFonts w:ascii="Symbol" w:hAnsi="Symbol"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26" w15:restartNumberingAfterBreak="0">
    <w:nsid w:val="7FE1385B"/>
    <w:multiLevelType w:val="multilevel"/>
    <w:tmpl w:val="9772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17"/>
  </w:num>
  <w:num w:numId="4">
    <w:abstractNumId w:val="18"/>
  </w:num>
  <w:num w:numId="5">
    <w:abstractNumId w:val="23"/>
  </w:num>
  <w:num w:numId="6">
    <w:abstractNumId w:val="14"/>
  </w:num>
  <w:num w:numId="7">
    <w:abstractNumId w:val="1"/>
  </w:num>
  <w:num w:numId="8">
    <w:abstractNumId w:val="24"/>
  </w:num>
  <w:num w:numId="9">
    <w:abstractNumId w:val="15"/>
  </w:num>
  <w:num w:numId="10">
    <w:abstractNumId w:val="14"/>
    <w:lvlOverride w:ilvl="0">
      <w:startOverride w:val="1"/>
    </w:lvlOverride>
  </w:num>
  <w:num w:numId="11">
    <w:abstractNumId w:val="9"/>
  </w:num>
  <w:num w:numId="12">
    <w:abstractNumId w:val="0"/>
  </w:num>
  <w:num w:numId="13">
    <w:abstractNumId w:val="5"/>
  </w:num>
  <w:num w:numId="14">
    <w:abstractNumId w:val="26"/>
  </w:num>
  <w:num w:numId="15">
    <w:abstractNumId w:val="21"/>
  </w:num>
  <w:num w:numId="16">
    <w:abstractNumId w:val="20"/>
  </w:num>
  <w:num w:numId="17">
    <w:abstractNumId w:val="3"/>
  </w:num>
  <w:num w:numId="18">
    <w:abstractNumId w:val="10"/>
  </w:num>
  <w:num w:numId="19">
    <w:abstractNumId w:val="19"/>
  </w:num>
  <w:num w:numId="20">
    <w:abstractNumId w:val="13"/>
  </w:num>
  <w:num w:numId="21">
    <w:abstractNumId w:val="7"/>
  </w:num>
  <w:num w:numId="22">
    <w:abstractNumId w:val="14"/>
    <w:lvlOverride w:ilvl="0">
      <w:startOverride w:val="1"/>
    </w:lvlOverride>
  </w:num>
  <w:num w:numId="23">
    <w:abstractNumId w:val="23"/>
    <w:lvlOverride w:ilvl="0">
      <w:startOverride w:val="1"/>
    </w:lvlOverride>
  </w:num>
  <w:num w:numId="24">
    <w:abstractNumId w:val="11"/>
  </w:num>
  <w:num w:numId="25">
    <w:abstractNumId w:val="23"/>
    <w:lvlOverride w:ilvl="0">
      <w:startOverride w:val="1"/>
    </w:lvlOverride>
  </w:num>
  <w:num w:numId="26">
    <w:abstractNumId w:val="6"/>
  </w:num>
  <w:num w:numId="27">
    <w:abstractNumId w:val="4"/>
  </w:num>
  <w:num w:numId="28">
    <w:abstractNumId w:val="25"/>
  </w:num>
  <w:num w:numId="29">
    <w:abstractNumId w:val="22"/>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A6"/>
    <w:rsid w:val="000045FB"/>
    <w:rsid w:val="000102E0"/>
    <w:rsid w:val="000127F4"/>
    <w:rsid w:val="00017320"/>
    <w:rsid w:val="00017D35"/>
    <w:rsid w:val="00022513"/>
    <w:rsid w:val="000246D0"/>
    <w:rsid w:val="000274AC"/>
    <w:rsid w:val="000303E0"/>
    <w:rsid w:val="00030A38"/>
    <w:rsid w:val="000456A0"/>
    <w:rsid w:val="00051EFE"/>
    <w:rsid w:val="00056BCE"/>
    <w:rsid w:val="0006097E"/>
    <w:rsid w:val="00063BA1"/>
    <w:rsid w:val="00063E32"/>
    <w:rsid w:val="000710BF"/>
    <w:rsid w:val="000759A0"/>
    <w:rsid w:val="000800C4"/>
    <w:rsid w:val="000828E4"/>
    <w:rsid w:val="000936B5"/>
    <w:rsid w:val="000941EC"/>
    <w:rsid w:val="000949B2"/>
    <w:rsid w:val="00094E88"/>
    <w:rsid w:val="000A093E"/>
    <w:rsid w:val="000A1F71"/>
    <w:rsid w:val="000A4012"/>
    <w:rsid w:val="000A5427"/>
    <w:rsid w:val="000B11FB"/>
    <w:rsid w:val="000B206D"/>
    <w:rsid w:val="000B77D6"/>
    <w:rsid w:val="000C3B2D"/>
    <w:rsid w:val="000C6F4F"/>
    <w:rsid w:val="000D0580"/>
    <w:rsid w:val="000D06B9"/>
    <w:rsid w:val="000D3961"/>
    <w:rsid w:val="000D460E"/>
    <w:rsid w:val="000D6461"/>
    <w:rsid w:val="000E00CD"/>
    <w:rsid w:val="000E1F85"/>
    <w:rsid w:val="000F4C26"/>
    <w:rsid w:val="0010314F"/>
    <w:rsid w:val="00113980"/>
    <w:rsid w:val="00115A9D"/>
    <w:rsid w:val="001363EB"/>
    <w:rsid w:val="00153252"/>
    <w:rsid w:val="00164A04"/>
    <w:rsid w:val="00167E01"/>
    <w:rsid w:val="0019642E"/>
    <w:rsid w:val="001A0AD9"/>
    <w:rsid w:val="001A1C98"/>
    <w:rsid w:val="001B0253"/>
    <w:rsid w:val="001B0C6B"/>
    <w:rsid w:val="001E067E"/>
    <w:rsid w:val="001F4D41"/>
    <w:rsid w:val="002076C9"/>
    <w:rsid w:val="002078BE"/>
    <w:rsid w:val="002110CD"/>
    <w:rsid w:val="00215C8C"/>
    <w:rsid w:val="00217845"/>
    <w:rsid w:val="002205CE"/>
    <w:rsid w:val="002214C8"/>
    <w:rsid w:val="002235B8"/>
    <w:rsid w:val="00232A99"/>
    <w:rsid w:val="00236D5E"/>
    <w:rsid w:val="002470AC"/>
    <w:rsid w:val="00252657"/>
    <w:rsid w:val="0025380F"/>
    <w:rsid w:val="00253B7D"/>
    <w:rsid w:val="0025481B"/>
    <w:rsid w:val="00275143"/>
    <w:rsid w:val="00275455"/>
    <w:rsid w:val="00287FF2"/>
    <w:rsid w:val="002A3337"/>
    <w:rsid w:val="002A460B"/>
    <w:rsid w:val="002D03F0"/>
    <w:rsid w:val="002E5681"/>
    <w:rsid w:val="002F3059"/>
    <w:rsid w:val="002F4E2F"/>
    <w:rsid w:val="00312033"/>
    <w:rsid w:val="003178E6"/>
    <w:rsid w:val="003412D2"/>
    <w:rsid w:val="00343B72"/>
    <w:rsid w:val="00347996"/>
    <w:rsid w:val="00353760"/>
    <w:rsid w:val="00354CE0"/>
    <w:rsid w:val="00364BAC"/>
    <w:rsid w:val="00365881"/>
    <w:rsid w:val="00366D3A"/>
    <w:rsid w:val="0036776A"/>
    <w:rsid w:val="0037149B"/>
    <w:rsid w:val="003717DD"/>
    <w:rsid w:val="0037273D"/>
    <w:rsid w:val="00381A82"/>
    <w:rsid w:val="00391E4B"/>
    <w:rsid w:val="00397926"/>
    <w:rsid w:val="003A11DA"/>
    <w:rsid w:val="003A42D2"/>
    <w:rsid w:val="003A5248"/>
    <w:rsid w:val="003A541A"/>
    <w:rsid w:val="003B2464"/>
    <w:rsid w:val="003D55C7"/>
    <w:rsid w:val="003D6657"/>
    <w:rsid w:val="003D7D44"/>
    <w:rsid w:val="003E1091"/>
    <w:rsid w:val="003E5F6B"/>
    <w:rsid w:val="003F4466"/>
    <w:rsid w:val="004027D3"/>
    <w:rsid w:val="004042D9"/>
    <w:rsid w:val="00412111"/>
    <w:rsid w:val="00425B8D"/>
    <w:rsid w:val="0043648E"/>
    <w:rsid w:val="00436EDA"/>
    <w:rsid w:val="00443EA9"/>
    <w:rsid w:val="00444302"/>
    <w:rsid w:val="00447E22"/>
    <w:rsid w:val="004537CA"/>
    <w:rsid w:val="00457F91"/>
    <w:rsid w:val="004739F4"/>
    <w:rsid w:val="0048422E"/>
    <w:rsid w:val="00487C1E"/>
    <w:rsid w:val="004A7EBF"/>
    <w:rsid w:val="004B4F2B"/>
    <w:rsid w:val="004C2FA6"/>
    <w:rsid w:val="004D12D3"/>
    <w:rsid w:val="004D322B"/>
    <w:rsid w:val="004F10FA"/>
    <w:rsid w:val="004F4D58"/>
    <w:rsid w:val="00504BEC"/>
    <w:rsid w:val="005059A2"/>
    <w:rsid w:val="00510E66"/>
    <w:rsid w:val="005127C5"/>
    <w:rsid w:val="00514DEE"/>
    <w:rsid w:val="00517CF1"/>
    <w:rsid w:val="00521949"/>
    <w:rsid w:val="00523754"/>
    <w:rsid w:val="00531476"/>
    <w:rsid w:val="00542AFB"/>
    <w:rsid w:val="00543208"/>
    <w:rsid w:val="0054775C"/>
    <w:rsid w:val="00550027"/>
    <w:rsid w:val="005506A4"/>
    <w:rsid w:val="00556A6A"/>
    <w:rsid w:val="00562D42"/>
    <w:rsid w:val="0056658F"/>
    <w:rsid w:val="00580EE6"/>
    <w:rsid w:val="00583E07"/>
    <w:rsid w:val="00586B03"/>
    <w:rsid w:val="00596867"/>
    <w:rsid w:val="005A1BFD"/>
    <w:rsid w:val="005A3B16"/>
    <w:rsid w:val="005A4234"/>
    <w:rsid w:val="005A45CD"/>
    <w:rsid w:val="005A4C7C"/>
    <w:rsid w:val="005A699E"/>
    <w:rsid w:val="005B15A6"/>
    <w:rsid w:val="005B4E9F"/>
    <w:rsid w:val="005B73FD"/>
    <w:rsid w:val="005C2513"/>
    <w:rsid w:val="005C2D2A"/>
    <w:rsid w:val="005D7FD7"/>
    <w:rsid w:val="005E20E1"/>
    <w:rsid w:val="005E345B"/>
    <w:rsid w:val="005F387B"/>
    <w:rsid w:val="00605430"/>
    <w:rsid w:val="006069D1"/>
    <w:rsid w:val="006162E8"/>
    <w:rsid w:val="006207D4"/>
    <w:rsid w:val="00633B63"/>
    <w:rsid w:val="00646292"/>
    <w:rsid w:val="00651BC7"/>
    <w:rsid w:val="00666883"/>
    <w:rsid w:val="0066776F"/>
    <w:rsid w:val="006836D2"/>
    <w:rsid w:val="006968D4"/>
    <w:rsid w:val="006B13D7"/>
    <w:rsid w:val="006C0453"/>
    <w:rsid w:val="006E1630"/>
    <w:rsid w:val="006E743C"/>
    <w:rsid w:val="006F7627"/>
    <w:rsid w:val="00700689"/>
    <w:rsid w:val="00702CA2"/>
    <w:rsid w:val="007067CE"/>
    <w:rsid w:val="00722ED8"/>
    <w:rsid w:val="00727D93"/>
    <w:rsid w:val="0073029C"/>
    <w:rsid w:val="00730F53"/>
    <w:rsid w:val="007520BA"/>
    <w:rsid w:val="00756C4B"/>
    <w:rsid w:val="0076325B"/>
    <w:rsid w:val="007710C9"/>
    <w:rsid w:val="00771D31"/>
    <w:rsid w:val="0077224D"/>
    <w:rsid w:val="0077501A"/>
    <w:rsid w:val="00786E62"/>
    <w:rsid w:val="00793E51"/>
    <w:rsid w:val="007A4194"/>
    <w:rsid w:val="007A691D"/>
    <w:rsid w:val="007A77C1"/>
    <w:rsid w:val="007B433B"/>
    <w:rsid w:val="007B676F"/>
    <w:rsid w:val="007C14F7"/>
    <w:rsid w:val="007C2129"/>
    <w:rsid w:val="007C5D1F"/>
    <w:rsid w:val="007D1D68"/>
    <w:rsid w:val="007E3581"/>
    <w:rsid w:val="007E6A6A"/>
    <w:rsid w:val="007E7A6A"/>
    <w:rsid w:val="00803951"/>
    <w:rsid w:val="00804D8E"/>
    <w:rsid w:val="00805AC4"/>
    <w:rsid w:val="0081676D"/>
    <w:rsid w:val="008203F6"/>
    <w:rsid w:val="00822EB4"/>
    <w:rsid w:val="0083614D"/>
    <w:rsid w:val="008406D5"/>
    <w:rsid w:val="008444F4"/>
    <w:rsid w:val="00851884"/>
    <w:rsid w:val="00855950"/>
    <w:rsid w:val="00861AF5"/>
    <w:rsid w:val="00884027"/>
    <w:rsid w:val="00884069"/>
    <w:rsid w:val="00886FE4"/>
    <w:rsid w:val="008A755D"/>
    <w:rsid w:val="008D056F"/>
    <w:rsid w:val="008D542A"/>
    <w:rsid w:val="008E2EF2"/>
    <w:rsid w:val="008E3D0F"/>
    <w:rsid w:val="008E7A66"/>
    <w:rsid w:val="008F2ECD"/>
    <w:rsid w:val="008F660A"/>
    <w:rsid w:val="008F6793"/>
    <w:rsid w:val="008F7589"/>
    <w:rsid w:val="0090058D"/>
    <w:rsid w:val="00910F66"/>
    <w:rsid w:val="0093648E"/>
    <w:rsid w:val="00937E54"/>
    <w:rsid w:val="00942024"/>
    <w:rsid w:val="009465FB"/>
    <w:rsid w:val="009471FC"/>
    <w:rsid w:val="00952657"/>
    <w:rsid w:val="00967496"/>
    <w:rsid w:val="009829FC"/>
    <w:rsid w:val="009972C3"/>
    <w:rsid w:val="009A0455"/>
    <w:rsid w:val="009A1295"/>
    <w:rsid w:val="009A1A3A"/>
    <w:rsid w:val="009A3077"/>
    <w:rsid w:val="009B06A8"/>
    <w:rsid w:val="009B6F91"/>
    <w:rsid w:val="009C7A6D"/>
    <w:rsid w:val="009D0FEA"/>
    <w:rsid w:val="009D5F10"/>
    <w:rsid w:val="009F53C2"/>
    <w:rsid w:val="00A0145E"/>
    <w:rsid w:val="00A01DC7"/>
    <w:rsid w:val="00A03740"/>
    <w:rsid w:val="00A10014"/>
    <w:rsid w:val="00A11699"/>
    <w:rsid w:val="00A25F9D"/>
    <w:rsid w:val="00A46D66"/>
    <w:rsid w:val="00A50953"/>
    <w:rsid w:val="00A51400"/>
    <w:rsid w:val="00A52370"/>
    <w:rsid w:val="00A57098"/>
    <w:rsid w:val="00A57860"/>
    <w:rsid w:val="00A70A7E"/>
    <w:rsid w:val="00A720B0"/>
    <w:rsid w:val="00A81E23"/>
    <w:rsid w:val="00A874ED"/>
    <w:rsid w:val="00A94F3F"/>
    <w:rsid w:val="00A95050"/>
    <w:rsid w:val="00A96185"/>
    <w:rsid w:val="00AA570E"/>
    <w:rsid w:val="00AA5A77"/>
    <w:rsid w:val="00AA61F9"/>
    <w:rsid w:val="00AA656D"/>
    <w:rsid w:val="00AA7406"/>
    <w:rsid w:val="00AB247F"/>
    <w:rsid w:val="00AB4F06"/>
    <w:rsid w:val="00AC1AEA"/>
    <w:rsid w:val="00AD0B63"/>
    <w:rsid w:val="00AD780C"/>
    <w:rsid w:val="00AD7ACF"/>
    <w:rsid w:val="00AE504C"/>
    <w:rsid w:val="00AE6C6A"/>
    <w:rsid w:val="00AE7803"/>
    <w:rsid w:val="00AF288A"/>
    <w:rsid w:val="00B01921"/>
    <w:rsid w:val="00B1147D"/>
    <w:rsid w:val="00B13FA3"/>
    <w:rsid w:val="00B1780D"/>
    <w:rsid w:val="00B225CA"/>
    <w:rsid w:val="00B26B4B"/>
    <w:rsid w:val="00B335A6"/>
    <w:rsid w:val="00B35265"/>
    <w:rsid w:val="00B36EED"/>
    <w:rsid w:val="00B64423"/>
    <w:rsid w:val="00B662E7"/>
    <w:rsid w:val="00B7266A"/>
    <w:rsid w:val="00B73D85"/>
    <w:rsid w:val="00B941C4"/>
    <w:rsid w:val="00BA1124"/>
    <w:rsid w:val="00BB37F8"/>
    <w:rsid w:val="00BB58A7"/>
    <w:rsid w:val="00BB784E"/>
    <w:rsid w:val="00BC1658"/>
    <w:rsid w:val="00BC57C9"/>
    <w:rsid w:val="00BD3656"/>
    <w:rsid w:val="00BE1A70"/>
    <w:rsid w:val="00BE4979"/>
    <w:rsid w:val="00BF2F03"/>
    <w:rsid w:val="00C006B3"/>
    <w:rsid w:val="00C15863"/>
    <w:rsid w:val="00C24346"/>
    <w:rsid w:val="00C375D3"/>
    <w:rsid w:val="00C41231"/>
    <w:rsid w:val="00C442F7"/>
    <w:rsid w:val="00C4610B"/>
    <w:rsid w:val="00C4734B"/>
    <w:rsid w:val="00C528BB"/>
    <w:rsid w:val="00C52C3C"/>
    <w:rsid w:val="00C646DB"/>
    <w:rsid w:val="00C6479C"/>
    <w:rsid w:val="00C65701"/>
    <w:rsid w:val="00C85E15"/>
    <w:rsid w:val="00C874C2"/>
    <w:rsid w:val="00C87C96"/>
    <w:rsid w:val="00C93B74"/>
    <w:rsid w:val="00C94330"/>
    <w:rsid w:val="00C95964"/>
    <w:rsid w:val="00C97785"/>
    <w:rsid w:val="00CA1C4B"/>
    <w:rsid w:val="00CA3177"/>
    <w:rsid w:val="00CA4141"/>
    <w:rsid w:val="00CA64E8"/>
    <w:rsid w:val="00CB0302"/>
    <w:rsid w:val="00CB6359"/>
    <w:rsid w:val="00CC243A"/>
    <w:rsid w:val="00CD0D4B"/>
    <w:rsid w:val="00CD1EC3"/>
    <w:rsid w:val="00CD2562"/>
    <w:rsid w:val="00CD679A"/>
    <w:rsid w:val="00CE174B"/>
    <w:rsid w:val="00CF36C9"/>
    <w:rsid w:val="00D042B0"/>
    <w:rsid w:val="00D06661"/>
    <w:rsid w:val="00D17AE1"/>
    <w:rsid w:val="00D258CF"/>
    <w:rsid w:val="00D25AF5"/>
    <w:rsid w:val="00D36B76"/>
    <w:rsid w:val="00D37A44"/>
    <w:rsid w:val="00D4572E"/>
    <w:rsid w:val="00D472D8"/>
    <w:rsid w:val="00D6229E"/>
    <w:rsid w:val="00D66EF0"/>
    <w:rsid w:val="00D936BD"/>
    <w:rsid w:val="00D964CC"/>
    <w:rsid w:val="00DA03CD"/>
    <w:rsid w:val="00DA09CB"/>
    <w:rsid w:val="00DC4F7E"/>
    <w:rsid w:val="00DE5648"/>
    <w:rsid w:val="00DF29AF"/>
    <w:rsid w:val="00DF2F0D"/>
    <w:rsid w:val="00DF671D"/>
    <w:rsid w:val="00E053A1"/>
    <w:rsid w:val="00E23091"/>
    <w:rsid w:val="00E307A0"/>
    <w:rsid w:val="00E4045A"/>
    <w:rsid w:val="00E430F4"/>
    <w:rsid w:val="00E44AB1"/>
    <w:rsid w:val="00E50679"/>
    <w:rsid w:val="00E5688A"/>
    <w:rsid w:val="00E67C60"/>
    <w:rsid w:val="00E91FE5"/>
    <w:rsid w:val="00E956F9"/>
    <w:rsid w:val="00E97795"/>
    <w:rsid w:val="00EA32BF"/>
    <w:rsid w:val="00EB3FA2"/>
    <w:rsid w:val="00EC17B0"/>
    <w:rsid w:val="00EC326D"/>
    <w:rsid w:val="00ED197C"/>
    <w:rsid w:val="00EE31AC"/>
    <w:rsid w:val="00EF6B4A"/>
    <w:rsid w:val="00F27671"/>
    <w:rsid w:val="00F2794C"/>
    <w:rsid w:val="00F46836"/>
    <w:rsid w:val="00F4687D"/>
    <w:rsid w:val="00F52BF4"/>
    <w:rsid w:val="00F55C87"/>
    <w:rsid w:val="00F55D27"/>
    <w:rsid w:val="00F76A0E"/>
    <w:rsid w:val="00F823D8"/>
    <w:rsid w:val="00F85653"/>
    <w:rsid w:val="00F865FE"/>
    <w:rsid w:val="00F97D51"/>
    <w:rsid w:val="00FA47EC"/>
    <w:rsid w:val="00FA78C1"/>
    <w:rsid w:val="00FB0220"/>
    <w:rsid w:val="00FC1719"/>
    <w:rsid w:val="00FD0159"/>
    <w:rsid w:val="00FD0E1D"/>
    <w:rsid w:val="00FD2E69"/>
    <w:rsid w:val="00FD4B2B"/>
    <w:rsid w:val="00FD57D9"/>
    <w:rsid w:val="00FE14AA"/>
    <w:rsid w:val="00FE60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4DC5A5-012B-47F1-AAA2-EEC3E32D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980"/>
    <w:rPr>
      <w:rFonts w:ascii="Times New Roman" w:hAnsi="Times New Roman"/>
      <w:sz w:val="24"/>
    </w:rPr>
  </w:style>
  <w:style w:type="paragraph" w:styleId="Titre1">
    <w:name w:val="heading 1"/>
    <w:basedOn w:val="Normal"/>
    <w:next w:val="Normal"/>
    <w:link w:val="Titre1Car"/>
    <w:uiPriority w:val="9"/>
    <w:qFormat/>
    <w:rsid w:val="0037149B"/>
    <w:pPr>
      <w:keepNext/>
      <w:keepLines/>
      <w:numPr>
        <w:numId w:val="6"/>
      </w:numPr>
      <w:spacing w:before="240" w:after="0"/>
      <w:ind w:left="720"/>
      <w:outlineLvl w:val="0"/>
    </w:pPr>
    <w:rPr>
      <w:rFonts w:eastAsiaTheme="majorEastAsia" w:cstheme="majorBidi"/>
      <w:b/>
      <w:color w:val="374C80" w:themeColor="accent1" w:themeShade="BF"/>
      <w:sz w:val="28"/>
      <w:szCs w:val="32"/>
    </w:rPr>
  </w:style>
  <w:style w:type="paragraph" w:styleId="Titre2">
    <w:name w:val="heading 2"/>
    <w:basedOn w:val="Normal"/>
    <w:next w:val="Normal"/>
    <w:link w:val="Titre2Car"/>
    <w:uiPriority w:val="9"/>
    <w:unhideWhenUsed/>
    <w:qFormat/>
    <w:rsid w:val="00CA64E8"/>
    <w:pPr>
      <w:keepNext/>
      <w:keepLines/>
      <w:numPr>
        <w:numId w:val="5"/>
      </w:numPr>
      <w:spacing w:before="40" w:after="0"/>
      <w:outlineLvl w:val="1"/>
    </w:pPr>
    <w:rPr>
      <w:rFonts w:eastAsiaTheme="majorEastAsia" w:cstheme="majorBidi"/>
      <w:b/>
      <w:color w:val="3476B1" w:themeColor="accent2" w:themeShade="BF"/>
      <w:sz w:val="26"/>
      <w:szCs w:val="26"/>
    </w:rPr>
  </w:style>
  <w:style w:type="paragraph" w:styleId="Titre3">
    <w:name w:val="heading 3"/>
    <w:basedOn w:val="Normal"/>
    <w:next w:val="Normal"/>
    <w:link w:val="Titre3Car"/>
    <w:uiPriority w:val="9"/>
    <w:semiHidden/>
    <w:unhideWhenUsed/>
    <w:qFormat/>
    <w:rsid w:val="00861AF5"/>
    <w:pPr>
      <w:keepNext/>
      <w:keepLines/>
      <w:spacing w:before="40" w:after="0"/>
      <w:outlineLvl w:val="2"/>
    </w:pPr>
    <w:rPr>
      <w:rFonts w:asciiTheme="majorHAnsi" w:eastAsiaTheme="majorEastAsia" w:hAnsiTheme="majorHAnsi" w:cstheme="majorBidi"/>
      <w:color w:val="243255" w:themeColor="accent1" w:themeShade="7F"/>
      <w:szCs w:val="24"/>
    </w:rPr>
  </w:style>
  <w:style w:type="paragraph" w:styleId="Titre4">
    <w:name w:val="heading 4"/>
    <w:basedOn w:val="Normal"/>
    <w:next w:val="Normal"/>
    <w:link w:val="Titre4Car"/>
    <w:uiPriority w:val="9"/>
    <w:semiHidden/>
    <w:unhideWhenUsed/>
    <w:qFormat/>
    <w:rsid w:val="00521949"/>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5B15A6"/>
    <w:pPr>
      <w:autoSpaceDE w:val="0"/>
      <w:autoSpaceDN w:val="0"/>
      <w:spacing w:after="0" w:line="360" w:lineRule="auto"/>
      <w:jc w:val="center"/>
    </w:pPr>
    <w:rPr>
      <w:rFonts w:ascii="Arial" w:eastAsia="Times New Roman" w:hAnsi="Arial" w:cs="Arial"/>
      <w:b/>
      <w:bCs/>
      <w:caps/>
      <w:sz w:val="28"/>
      <w:szCs w:val="28"/>
      <w:lang w:eastAsia="fr-FR"/>
    </w:rPr>
  </w:style>
  <w:style w:type="character" w:customStyle="1" w:styleId="CorpsdetexteCar">
    <w:name w:val="Corps de texte Car"/>
    <w:basedOn w:val="Policepardfaut"/>
    <w:link w:val="Corpsdetexte"/>
    <w:semiHidden/>
    <w:rsid w:val="005B15A6"/>
    <w:rPr>
      <w:rFonts w:ascii="Arial" w:eastAsia="Times New Roman" w:hAnsi="Arial" w:cs="Arial"/>
      <w:b/>
      <w:bCs/>
      <w:caps/>
      <w:sz w:val="28"/>
      <w:szCs w:val="28"/>
      <w:lang w:eastAsia="fr-FR"/>
    </w:rPr>
  </w:style>
  <w:style w:type="character" w:customStyle="1" w:styleId="Titre1Car">
    <w:name w:val="Titre 1 Car"/>
    <w:basedOn w:val="Policepardfaut"/>
    <w:link w:val="Titre1"/>
    <w:uiPriority w:val="9"/>
    <w:rsid w:val="0037149B"/>
    <w:rPr>
      <w:rFonts w:ascii="Times New Roman" w:eastAsiaTheme="majorEastAsia" w:hAnsi="Times New Roman" w:cstheme="majorBidi"/>
      <w:b/>
      <w:color w:val="374C80" w:themeColor="accent1" w:themeShade="BF"/>
      <w:sz w:val="28"/>
      <w:szCs w:val="32"/>
    </w:rPr>
  </w:style>
  <w:style w:type="paragraph" w:styleId="En-ttedetabledesmatires">
    <w:name w:val="TOC Heading"/>
    <w:basedOn w:val="Titre1"/>
    <w:next w:val="Normal"/>
    <w:uiPriority w:val="39"/>
    <w:unhideWhenUsed/>
    <w:qFormat/>
    <w:rsid w:val="00822EB4"/>
    <w:pPr>
      <w:outlineLvl w:val="9"/>
    </w:pPr>
    <w:rPr>
      <w:lang w:eastAsia="fr-FR"/>
    </w:rPr>
  </w:style>
  <w:style w:type="paragraph" w:styleId="TM1">
    <w:name w:val="toc 1"/>
    <w:basedOn w:val="Normal"/>
    <w:next w:val="Normal"/>
    <w:autoRedefine/>
    <w:uiPriority w:val="39"/>
    <w:unhideWhenUsed/>
    <w:rsid w:val="00822EB4"/>
    <w:pPr>
      <w:spacing w:after="100"/>
    </w:pPr>
  </w:style>
  <w:style w:type="character" w:styleId="Lienhypertexte">
    <w:name w:val="Hyperlink"/>
    <w:basedOn w:val="Policepardfaut"/>
    <w:uiPriority w:val="99"/>
    <w:unhideWhenUsed/>
    <w:rsid w:val="00822EB4"/>
    <w:rPr>
      <w:color w:val="9454C3" w:themeColor="hyperlink"/>
      <w:u w:val="single"/>
    </w:rPr>
  </w:style>
  <w:style w:type="paragraph" w:styleId="Citationintense">
    <w:name w:val="Intense Quote"/>
    <w:basedOn w:val="Normal"/>
    <w:next w:val="Normal"/>
    <w:link w:val="CitationintenseCar"/>
    <w:uiPriority w:val="30"/>
    <w:qFormat/>
    <w:rsid w:val="005506A4"/>
    <w:pPr>
      <w:numPr>
        <w:numId w:val="9"/>
      </w:numPr>
      <w:pBdr>
        <w:top w:val="single" w:sz="4" w:space="10" w:color="4A66AC" w:themeColor="accent1"/>
        <w:bottom w:val="single" w:sz="4" w:space="10" w:color="4A66AC" w:themeColor="accent1"/>
      </w:pBdr>
      <w:spacing w:before="360" w:after="360"/>
      <w:ind w:right="864"/>
      <w:jc w:val="center"/>
    </w:pPr>
    <w:rPr>
      <w:rFonts w:cs="Times New Roman"/>
      <w:b/>
      <w:i/>
      <w:iCs/>
      <w:color w:val="234F77" w:themeColor="accent2" w:themeShade="80"/>
      <w:sz w:val="28"/>
    </w:rPr>
  </w:style>
  <w:style w:type="character" w:customStyle="1" w:styleId="CitationintenseCar">
    <w:name w:val="Citation intense Car"/>
    <w:basedOn w:val="Policepardfaut"/>
    <w:link w:val="Citationintense"/>
    <w:uiPriority w:val="30"/>
    <w:rsid w:val="005506A4"/>
    <w:rPr>
      <w:rFonts w:ascii="Times New Roman" w:hAnsi="Times New Roman" w:cs="Times New Roman"/>
      <w:b/>
      <w:i/>
      <w:iCs/>
      <w:color w:val="234F77" w:themeColor="accent2" w:themeShade="80"/>
      <w:sz w:val="28"/>
    </w:rPr>
  </w:style>
  <w:style w:type="paragraph" w:customStyle="1" w:styleId="textecentr">
    <w:name w:val="texte centré"/>
    <w:basedOn w:val="Corpsdetexte"/>
    <w:link w:val="textecentrCar"/>
    <w:qFormat/>
    <w:rsid w:val="00822EB4"/>
    <w:pPr>
      <w:ind w:firstLine="708"/>
    </w:pPr>
    <w:rPr>
      <w:rFonts w:ascii="Times New Roman" w:hAnsi="Times New Roman" w:cstheme="minorHAnsi"/>
      <w:b w:val="0"/>
      <w:caps w:val="0"/>
      <w:sz w:val="24"/>
      <w:szCs w:val="24"/>
    </w:rPr>
  </w:style>
  <w:style w:type="paragraph" w:styleId="En-tte">
    <w:name w:val="header"/>
    <w:basedOn w:val="Normal"/>
    <w:link w:val="En-tteCar"/>
    <w:uiPriority w:val="99"/>
    <w:unhideWhenUsed/>
    <w:rsid w:val="000D06B9"/>
    <w:pPr>
      <w:tabs>
        <w:tab w:val="center" w:pos="4513"/>
        <w:tab w:val="right" w:pos="9026"/>
      </w:tabs>
      <w:spacing w:after="0" w:line="240" w:lineRule="auto"/>
    </w:pPr>
  </w:style>
  <w:style w:type="character" w:customStyle="1" w:styleId="textecentrCar">
    <w:name w:val="texte centré Car"/>
    <w:basedOn w:val="CorpsdetexteCar"/>
    <w:link w:val="textecentr"/>
    <w:rsid w:val="00822EB4"/>
    <w:rPr>
      <w:rFonts w:ascii="Times New Roman" w:eastAsia="Times New Roman" w:hAnsi="Times New Roman" w:cstheme="minorHAnsi"/>
      <w:b w:val="0"/>
      <w:bCs/>
      <w:caps w:val="0"/>
      <w:sz w:val="24"/>
      <w:szCs w:val="24"/>
      <w:lang w:eastAsia="fr-FR"/>
    </w:rPr>
  </w:style>
  <w:style w:type="character" w:customStyle="1" w:styleId="En-tteCar">
    <w:name w:val="En-tête Car"/>
    <w:basedOn w:val="Policepardfaut"/>
    <w:link w:val="En-tte"/>
    <w:uiPriority w:val="99"/>
    <w:rsid w:val="000D06B9"/>
  </w:style>
  <w:style w:type="paragraph" w:styleId="Pieddepage">
    <w:name w:val="footer"/>
    <w:basedOn w:val="Normal"/>
    <w:link w:val="PieddepageCar"/>
    <w:uiPriority w:val="99"/>
    <w:unhideWhenUsed/>
    <w:rsid w:val="000D06B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D06B9"/>
  </w:style>
  <w:style w:type="character" w:customStyle="1" w:styleId="Titre2Car">
    <w:name w:val="Titre 2 Car"/>
    <w:basedOn w:val="Policepardfaut"/>
    <w:link w:val="Titre2"/>
    <w:uiPriority w:val="9"/>
    <w:rsid w:val="00CA64E8"/>
    <w:rPr>
      <w:rFonts w:ascii="Times New Roman" w:eastAsiaTheme="majorEastAsia" w:hAnsi="Times New Roman" w:cstheme="majorBidi"/>
      <w:b/>
      <w:color w:val="3476B1" w:themeColor="accent2" w:themeShade="BF"/>
      <w:sz w:val="26"/>
      <w:szCs w:val="26"/>
    </w:rPr>
  </w:style>
  <w:style w:type="character" w:customStyle="1" w:styleId="Titre3Car">
    <w:name w:val="Titre 3 Car"/>
    <w:basedOn w:val="Policepardfaut"/>
    <w:link w:val="Titre3"/>
    <w:uiPriority w:val="9"/>
    <w:semiHidden/>
    <w:rsid w:val="00861AF5"/>
    <w:rPr>
      <w:rFonts w:asciiTheme="majorHAnsi" w:eastAsiaTheme="majorEastAsia" w:hAnsiTheme="majorHAnsi" w:cstheme="majorBidi"/>
      <w:color w:val="243255" w:themeColor="accent1" w:themeShade="7F"/>
      <w:sz w:val="24"/>
      <w:szCs w:val="24"/>
    </w:rPr>
  </w:style>
  <w:style w:type="character" w:styleId="Titredulivre">
    <w:name w:val="Book Title"/>
    <w:basedOn w:val="Policepardfaut"/>
    <w:uiPriority w:val="33"/>
    <w:qFormat/>
    <w:rsid w:val="00646292"/>
    <w:rPr>
      <w:b/>
      <w:bCs/>
      <w:i/>
      <w:iCs/>
      <w:spacing w:val="5"/>
    </w:rPr>
  </w:style>
  <w:style w:type="paragraph" w:styleId="TM2">
    <w:name w:val="toc 2"/>
    <w:basedOn w:val="Normal"/>
    <w:next w:val="Normal"/>
    <w:autoRedefine/>
    <w:uiPriority w:val="39"/>
    <w:unhideWhenUsed/>
    <w:rsid w:val="00646292"/>
    <w:pPr>
      <w:spacing w:after="100"/>
      <w:ind w:left="220"/>
    </w:pPr>
  </w:style>
  <w:style w:type="paragraph" w:styleId="Paragraphedeliste">
    <w:name w:val="List Paragraph"/>
    <w:basedOn w:val="Normal"/>
    <w:uiPriority w:val="34"/>
    <w:qFormat/>
    <w:rsid w:val="00A50953"/>
    <w:pPr>
      <w:ind w:left="720"/>
      <w:contextualSpacing/>
    </w:pPr>
  </w:style>
  <w:style w:type="paragraph" w:styleId="TM3">
    <w:name w:val="toc 3"/>
    <w:basedOn w:val="Normal"/>
    <w:next w:val="Normal"/>
    <w:autoRedefine/>
    <w:uiPriority w:val="39"/>
    <w:unhideWhenUsed/>
    <w:rsid w:val="001B0C6B"/>
    <w:pPr>
      <w:spacing w:after="100"/>
      <w:ind w:left="440"/>
    </w:pPr>
  </w:style>
  <w:style w:type="paragraph" w:styleId="Textedebulles">
    <w:name w:val="Balloon Text"/>
    <w:basedOn w:val="Normal"/>
    <w:link w:val="TextedebullesCar"/>
    <w:uiPriority w:val="99"/>
    <w:semiHidden/>
    <w:unhideWhenUsed/>
    <w:rsid w:val="005D7FD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7FD7"/>
    <w:rPr>
      <w:rFonts w:ascii="Segoe UI" w:hAnsi="Segoe UI" w:cs="Segoe UI"/>
      <w:sz w:val="18"/>
      <w:szCs w:val="18"/>
    </w:rPr>
  </w:style>
  <w:style w:type="paragraph" w:styleId="Lgende">
    <w:name w:val="caption"/>
    <w:basedOn w:val="Normal"/>
    <w:next w:val="Normal"/>
    <w:uiPriority w:val="35"/>
    <w:unhideWhenUsed/>
    <w:qFormat/>
    <w:rsid w:val="00164A04"/>
    <w:pPr>
      <w:spacing w:after="200" w:line="240" w:lineRule="auto"/>
    </w:pPr>
    <w:rPr>
      <w:i/>
      <w:iCs/>
      <w:color w:val="242852" w:themeColor="text2"/>
      <w:sz w:val="18"/>
      <w:szCs w:val="18"/>
    </w:rPr>
  </w:style>
  <w:style w:type="paragraph" w:styleId="NormalWeb">
    <w:name w:val="Normal (Web)"/>
    <w:basedOn w:val="Normal"/>
    <w:uiPriority w:val="99"/>
    <w:unhideWhenUsed/>
    <w:rsid w:val="00C94330"/>
    <w:pPr>
      <w:spacing w:before="100" w:beforeAutospacing="1" w:after="100" w:afterAutospacing="1" w:line="240" w:lineRule="auto"/>
    </w:pPr>
    <w:rPr>
      <w:rFonts w:eastAsia="Times New Roman" w:cs="Times New Roman"/>
      <w:szCs w:val="24"/>
      <w:lang w:eastAsia="fr-FR"/>
    </w:rPr>
  </w:style>
  <w:style w:type="character" w:styleId="Accentuation">
    <w:name w:val="Emphasis"/>
    <w:basedOn w:val="Policepardfaut"/>
    <w:uiPriority w:val="20"/>
    <w:qFormat/>
    <w:rsid w:val="00A57098"/>
    <w:rPr>
      <w:i/>
      <w:iCs/>
    </w:rPr>
  </w:style>
  <w:style w:type="character" w:styleId="CodeHTML">
    <w:name w:val="HTML Code"/>
    <w:basedOn w:val="Policepardfaut"/>
    <w:uiPriority w:val="99"/>
    <w:semiHidden/>
    <w:unhideWhenUsed/>
    <w:rsid w:val="00CB0302"/>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521949"/>
    <w:rPr>
      <w:rFonts w:asciiTheme="majorHAnsi" w:eastAsiaTheme="majorEastAsia" w:hAnsiTheme="majorHAnsi" w:cstheme="majorBidi"/>
      <w:i/>
      <w:iCs/>
      <w:color w:val="374C80" w:themeColor="accent1" w:themeShade="BF"/>
    </w:rPr>
  </w:style>
  <w:style w:type="table" w:styleId="TableauGrille4-Accentuation5">
    <w:name w:val="Grid Table 4 Accent 5"/>
    <w:basedOn w:val="TableauNormal"/>
    <w:uiPriority w:val="49"/>
    <w:rsid w:val="00521949"/>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eauGrille4-Accentuation4">
    <w:name w:val="Grid Table 4 Accent 4"/>
    <w:basedOn w:val="TableauNormal"/>
    <w:uiPriority w:val="49"/>
    <w:rsid w:val="00521949"/>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eauGrille4-Accentuation2">
    <w:name w:val="Grid Table 4 Accent 2"/>
    <w:basedOn w:val="TableauNormal"/>
    <w:uiPriority w:val="49"/>
    <w:rsid w:val="005219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eauGrille4-Accentuation1">
    <w:name w:val="Grid Table 4 Accent 1"/>
    <w:basedOn w:val="TableauNormal"/>
    <w:uiPriority w:val="49"/>
    <w:rsid w:val="005219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4-Accentuation6">
    <w:name w:val="Grid Table 4 Accent 6"/>
    <w:basedOn w:val="TableauNormal"/>
    <w:uiPriority w:val="49"/>
    <w:rsid w:val="005219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character" w:styleId="MachinecrireHTML">
    <w:name w:val="HTML Typewriter"/>
    <w:basedOn w:val="Policepardfaut"/>
    <w:uiPriority w:val="99"/>
    <w:semiHidden/>
    <w:unhideWhenUsed/>
    <w:rsid w:val="008444F4"/>
    <w:rPr>
      <w:rFonts w:ascii="Courier New" w:eastAsia="Times New Roman" w:hAnsi="Courier New" w:cs="Courier New"/>
      <w:sz w:val="20"/>
      <w:szCs w:val="20"/>
    </w:rPr>
  </w:style>
  <w:style w:type="table" w:styleId="TableauGrille1Clair-Accentuation6">
    <w:name w:val="Grid Table 1 Light Accent 6"/>
    <w:basedOn w:val="TableauNormal"/>
    <w:uiPriority w:val="46"/>
    <w:rsid w:val="001F4D41"/>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character" w:customStyle="1" w:styleId="lang-en">
    <w:name w:val="lang-en"/>
    <w:basedOn w:val="Policepardfaut"/>
    <w:rsid w:val="009829FC"/>
  </w:style>
  <w:style w:type="paragraph" w:customStyle="1" w:styleId="Default">
    <w:name w:val="Default"/>
    <w:rsid w:val="00447E22"/>
    <w:pPr>
      <w:autoSpaceDE w:val="0"/>
      <w:autoSpaceDN w:val="0"/>
      <w:adjustRightInd w:val="0"/>
      <w:spacing w:after="0" w:line="240" w:lineRule="auto"/>
    </w:pPr>
    <w:rPr>
      <w:rFonts w:ascii="Times New Roman" w:hAnsi="Times New Roman" w:cs="Times New Roman"/>
      <w:color w:val="000000"/>
      <w:sz w:val="24"/>
      <w:szCs w:val="24"/>
    </w:rPr>
  </w:style>
  <w:style w:type="paragraph" w:styleId="Tabledesillustrations">
    <w:name w:val="table of figures"/>
    <w:basedOn w:val="Normal"/>
    <w:next w:val="Normal"/>
    <w:uiPriority w:val="99"/>
    <w:unhideWhenUsed/>
    <w:rsid w:val="002526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49258">
      <w:bodyDiv w:val="1"/>
      <w:marLeft w:val="0"/>
      <w:marRight w:val="0"/>
      <w:marTop w:val="0"/>
      <w:marBottom w:val="0"/>
      <w:divBdr>
        <w:top w:val="none" w:sz="0" w:space="0" w:color="auto"/>
        <w:left w:val="none" w:sz="0" w:space="0" w:color="auto"/>
        <w:bottom w:val="none" w:sz="0" w:space="0" w:color="auto"/>
        <w:right w:val="none" w:sz="0" w:space="0" w:color="auto"/>
      </w:divBdr>
    </w:div>
    <w:div w:id="283778557">
      <w:bodyDiv w:val="1"/>
      <w:marLeft w:val="0"/>
      <w:marRight w:val="0"/>
      <w:marTop w:val="0"/>
      <w:marBottom w:val="0"/>
      <w:divBdr>
        <w:top w:val="none" w:sz="0" w:space="0" w:color="auto"/>
        <w:left w:val="none" w:sz="0" w:space="0" w:color="auto"/>
        <w:bottom w:val="none" w:sz="0" w:space="0" w:color="auto"/>
        <w:right w:val="none" w:sz="0" w:space="0" w:color="auto"/>
      </w:divBdr>
    </w:div>
    <w:div w:id="390930711">
      <w:bodyDiv w:val="1"/>
      <w:marLeft w:val="0"/>
      <w:marRight w:val="0"/>
      <w:marTop w:val="0"/>
      <w:marBottom w:val="0"/>
      <w:divBdr>
        <w:top w:val="none" w:sz="0" w:space="0" w:color="auto"/>
        <w:left w:val="none" w:sz="0" w:space="0" w:color="auto"/>
        <w:bottom w:val="none" w:sz="0" w:space="0" w:color="auto"/>
        <w:right w:val="none" w:sz="0" w:space="0" w:color="auto"/>
      </w:divBdr>
    </w:div>
    <w:div w:id="512190255">
      <w:bodyDiv w:val="1"/>
      <w:marLeft w:val="0"/>
      <w:marRight w:val="0"/>
      <w:marTop w:val="0"/>
      <w:marBottom w:val="0"/>
      <w:divBdr>
        <w:top w:val="none" w:sz="0" w:space="0" w:color="auto"/>
        <w:left w:val="none" w:sz="0" w:space="0" w:color="auto"/>
        <w:bottom w:val="none" w:sz="0" w:space="0" w:color="auto"/>
        <w:right w:val="none" w:sz="0" w:space="0" w:color="auto"/>
      </w:divBdr>
    </w:div>
    <w:div w:id="529150604">
      <w:bodyDiv w:val="1"/>
      <w:marLeft w:val="0"/>
      <w:marRight w:val="0"/>
      <w:marTop w:val="0"/>
      <w:marBottom w:val="0"/>
      <w:divBdr>
        <w:top w:val="none" w:sz="0" w:space="0" w:color="auto"/>
        <w:left w:val="none" w:sz="0" w:space="0" w:color="auto"/>
        <w:bottom w:val="none" w:sz="0" w:space="0" w:color="auto"/>
        <w:right w:val="none" w:sz="0" w:space="0" w:color="auto"/>
      </w:divBdr>
    </w:div>
    <w:div w:id="531070508">
      <w:bodyDiv w:val="1"/>
      <w:marLeft w:val="0"/>
      <w:marRight w:val="0"/>
      <w:marTop w:val="0"/>
      <w:marBottom w:val="0"/>
      <w:divBdr>
        <w:top w:val="none" w:sz="0" w:space="0" w:color="auto"/>
        <w:left w:val="none" w:sz="0" w:space="0" w:color="auto"/>
        <w:bottom w:val="none" w:sz="0" w:space="0" w:color="auto"/>
        <w:right w:val="none" w:sz="0" w:space="0" w:color="auto"/>
      </w:divBdr>
    </w:div>
    <w:div w:id="563834109">
      <w:bodyDiv w:val="1"/>
      <w:marLeft w:val="0"/>
      <w:marRight w:val="0"/>
      <w:marTop w:val="0"/>
      <w:marBottom w:val="0"/>
      <w:divBdr>
        <w:top w:val="none" w:sz="0" w:space="0" w:color="auto"/>
        <w:left w:val="none" w:sz="0" w:space="0" w:color="auto"/>
        <w:bottom w:val="none" w:sz="0" w:space="0" w:color="auto"/>
        <w:right w:val="none" w:sz="0" w:space="0" w:color="auto"/>
      </w:divBdr>
    </w:div>
    <w:div w:id="611589237">
      <w:bodyDiv w:val="1"/>
      <w:marLeft w:val="0"/>
      <w:marRight w:val="0"/>
      <w:marTop w:val="0"/>
      <w:marBottom w:val="0"/>
      <w:divBdr>
        <w:top w:val="none" w:sz="0" w:space="0" w:color="auto"/>
        <w:left w:val="none" w:sz="0" w:space="0" w:color="auto"/>
        <w:bottom w:val="none" w:sz="0" w:space="0" w:color="auto"/>
        <w:right w:val="none" w:sz="0" w:space="0" w:color="auto"/>
      </w:divBdr>
    </w:div>
    <w:div w:id="651711606">
      <w:bodyDiv w:val="1"/>
      <w:marLeft w:val="0"/>
      <w:marRight w:val="0"/>
      <w:marTop w:val="0"/>
      <w:marBottom w:val="0"/>
      <w:divBdr>
        <w:top w:val="none" w:sz="0" w:space="0" w:color="auto"/>
        <w:left w:val="none" w:sz="0" w:space="0" w:color="auto"/>
        <w:bottom w:val="none" w:sz="0" w:space="0" w:color="auto"/>
        <w:right w:val="none" w:sz="0" w:space="0" w:color="auto"/>
      </w:divBdr>
    </w:div>
    <w:div w:id="670723736">
      <w:bodyDiv w:val="1"/>
      <w:marLeft w:val="0"/>
      <w:marRight w:val="0"/>
      <w:marTop w:val="0"/>
      <w:marBottom w:val="0"/>
      <w:divBdr>
        <w:top w:val="none" w:sz="0" w:space="0" w:color="auto"/>
        <w:left w:val="none" w:sz="0" w:space="0" w:color="auto"/>
        <w:bottom w:val="none" w:sz="0" w:space="0" w:color="auto"/>
        <w:right w:val="none" w:sz="0" w:space="0" w:color="auto"/>
      </w:divBdr>
    </w:div>
    <w:div w:id="737093412">
      <w:bodyDiv w:val="1"/>
      <w:marLeft w:val="0"/>
      <w:marRight w:val="0"/>
      <w:marTop w:val="0"/>
      <w:marBottom w:val="0"/>
      <w:divBdr>
        <w:top w:val="none" w:sz="0" w:space="0" w:color="auto"/>
        <w:left w:val="none" w:sz="0" w:space="0" w:color="auto"/>
        <w:bottom w:val="none" w:sz="0" w:space="0" w:color="auto"/>
        <w:right w:val="none" w:sz="0" w:space="0" w:color="auto"/>
      </w:divBdr>
    </w:div>
    <w:div w:id="752355932">
      <w:bodyDiv w:val="1"/>
      <w:marLeft w:val="0"/>
      <w:marRight w:val="0"/>
      <w:marTop w:val="0"/>
      <w:marBottom w:val="0"/>
      <w:divBdr>
        <w:top w:val="none" w:sz="0" w:space="0" w:color="auto"/>
        <w:left w:val="none" w:sz="0" w:space="0" w:color="auto"/>
        <w:bottom w:val="none" w:sz="0" w:space="0" w:color="auto"/>
        <w:right w:val="none" w:sz="0" w:space="0" w:color="auto"/>
      </w:divBdr>
    </w:div>
    <w:div w:id="791630052">
      <w:bodyDiv w:val="1"/>
      <w:marLeft w:val="0"/>
      <w:marRight w:val="0"/>
      <w:marTop w:val="0"/>
      <w:marBottom w:val="0"/>
      <w:divBdr>
        <w:top w:val="none" w:sz="0" w:space="0" w:color="auto"/>
        <w:left w:val="none" w:sz="0" w:space="0" w:color="auto"/>
        <w:bottom w:val="none" w:sz="0" w:space="0" w:color="auto"/>
        <w:right w:val="none" w:sz="0" w:space="0" w:color="auto"/>
      </w:divBdr>
    </w:div>
    <w:div w:id="800922687">
      <w:bodyDiv w:val="1"/>
      <w:marLeft w:val="0"/>
      <w:marRight w:val="0"/>
      <w:marTop w:val="0"/>
      <w:marBottom w:val="0"/>
      <w:divBdr>
        <w:top w:val="none" w:sz="0" w:space="0" w:color="auto"/>
        <w:left w:val="none" w:sz="0" w:space="0" w:color="auto"/>
        <w:bottom w:val="none" w:sz="0" w:space="0" w:color="auto"/>
        <w:right w:val="none" w:sz="0" w:space="0" w:color="auto"/>
      </w:divBdr>
    </w:div>
    <w:div w:id="874928423">
      <w:bodyDiv w:val="1"/>
      <w:marLeft w:val="0"/>
      <w:marRight w:val="0"/>
      <w:marTop w:val="0"/>
      <w:marBottom w:val="0"/>
      <w:divBdr>
        <w:top w:val="none" w:sz="0" w:space="0" w:color="auto"/>
        <w:left w:val="none" w:sz="0" w:space="0" w:color="auto"/>
        <w:bottom w:val="none" w:sz="0" w:space="0" w:color="auto"/>
        <w:right w:val="none" w:sz="0" w:space="0" w:color="auto"/>
      </w:divBdr>
    </w:div>
    <w:div w:id="926157914">
      <w:bodyDiv w:val="1"/>
      <w:marLeft w:val="0"/>
      <w:marRight w:val="0"/>
      <w:marTop w:val="0"/>
      <w:marBottom w:val="0"/>
      <w:divBdr>
        <w:top w:val="none" w:sz="0" w:space="0" w:color="auto"/>
        <w:left w:val="none" w:sz="0" w:space="0" w:color="auto"/>
        <w:bottom w:val="none" w:sz="0" w:space="0" w:color="auto"/>
        <w:right w:val="none" w:sz="0" w:space="0" w:color="auto"/>
      </w:divBdr>
    </w:div>
    <w:div w:id="1072659159">
      <w:bodyDiv w:val="1"/>
      <w:marLeft w:val="0"/>
      <w:marRight w:val="0"/>
      <w:marTop w:val="0"/>
      <w:marBottom w:val="0"/>
      <w:divBdr>
        <w:top w:val="none" w:sz="0" w:space="0" w:color="auto"/>
        <w:left w:val="none" w:sz="0" w:space="0" w:color="auto"/>
        <w:bottom w:val="none" w:sz="0" w:space="0" w:color="auto"/>
        <w:right w:val="none" w:sz="0" w:space="0" w:color="auto"/>
      </w:divBdr>
    </w:div>
    <w:div w:id="1130056627">
      <w:bodyDiv w:val="1"/>
      <w:marLeft w:val="0"/>
      <w:marRight w:val="0"/>
      <w:marTop w:val="0"/>
      <w:marBottom w:val="0"/>
      <w:divBdr>
        <w:top w:val="none" w:sz="0" w:space="0" w:color="auto"/>
        <w:left w:val="none" w:sz="0" w:space="0" w:color="auto"/>
        <w:bottom w:val="none" w:sz="0" w:space="0" w:color="auto"/>
        <w:right w:val="none" w:sz="0" w:space="0" w:color="auto"/>
      </w:divBdr>
    </w:div>
    <w:div w:id="1422675756">
      <w:bodyDiv w:val="1"/>
      <w:marLeft w:val="0"/>
      <w:marRight w:val="0"/>
      <w:marTop w:val="0"/>
      <w:marBottom w:val="0"/>
      <w:divBdr>
        <w:top w:val="none" w:sz="0" w:space="0" w:color="auto"/>
        <w:left w:val="none" w:sz="0" w:space="0" w:color="auto"/>
        <w:bottom w:val="none" w:sz="0" w:space="0" w:color="auto"/>
        <w:right w:val="none" w:sz="0" w:space="0" w:color="auto"/>
      </w:divBdr>
    </w:div>
    <w:div w:id="1779107426">
      <w:bodyDiv w:val="1"/>
      <w:marLeft w:val="0"/>
      <w:marRight w:val="0"/>
      <w:marTop w:val="0"/>
      <w:marBottom w:val="0"/>
      <w:divBdr>
        <w:top w:val="none" w:sz="0" w:space="0" w:color="auto"/>
        <w:left w:val="none" w:sz="0" w:space="0" w:color="auto"/>
        <w:bottom w:val="none" w:sz="0" w:space="0" w:color="auto"/>
        <w:right w:val="none" w:sz="0" w:space="0" w:color="auto"/>
      </w:divBdr>
    </w:div>
    <w:div w:id="1846241876">
      <w:bodyDiv w:val="1"/>
      <w:marLeft w:val="0"/>
      <w:marRight w:val="0"/>
      <w:marTop w:val="0"/>
      <w:marBottom w:val="0"/>
      <w:divBdr>
        <w:top w:val="none" w:sz="0" w:space="0" w:color="auto"/>
        <w:left w:val="none" w:sz="0" w:space="0" w:color="auto"/>
        <w:bottom w:val="none" w:sz="0" w:space="0" w:color="auto"/>
        <w:right w:val="none" w:sz="0" w:space="0" w:color="auto"/>
      </w:divBdr>
    </w:div>
    <w:div w:id="1900361455">
      <w:bodyDiv w:val="1"/>
      <w:marLeft w:val="0"/>
      <w:marRight w:val="0"/>
      <w:marTop w:val="0"/>
      <w:marBottom w:val="0"/>
      <w:divBdr>
        <w:top w:val="none" w:sz="0" w:space="0" w:color="auto"/>
        <w:left w:val="none" w:sz="0" w:space="0" w:color="auto"/>
        <w:bottom w:val="none" w:sz="0" w:space="0" w:color="auto"/>
        <w:right w:val="none" w:sz="0" w:space="0" w:color="auto"/>
      </w:divBdr>
    </w:div>
    <w:div w:id="1917663356">
      <w:bodyDiv w:val="1"/>
      <w:marLeft w:val="0"/>
      <w:marRight w:val="0"/>
      <w:marTop w:val="0"/>
      <w:marBottom w:val="0"/>
      <w:divBdr>
        <w:top w:val="none" w:sz="0" w:space="0" w:color="auto"/>
        <w:left w:val="none" w:sz="0" w:space="0" w:color="auto"/>
        <w:bottom w:val="none" w:sz="0" w:space="0" w:color="auto"/>
        <w:right w:val="none" w:sz="0" w:space="0" w:color="auto"/>
      </w:divBdr>
    </w:div>
    <w:div w:id="2079667852">
      <w:bodyDiv w:val="1"/>
      <w:marLeft w:val="0"/>
      <w:marRight w:val="0"/>
      <w:marTop w:val="0"/>
      <w:marBottom w:val="0"/>
      <w:divBdr>
        <w:top w:val="none" w:sz="0" w:space="0" w:color="auto"/>
        <w:left w:val="none" w:sz="0" w:space="0" w:color="auto"/>
        <w:bottom w:val="none" w:sz="0" w:space="0" w:color="auto"/>
        <w:right w:val="none" w:sz="0" w:space="0" w:color="auto"/>
      </w:divBdr>
      <w:divsChild>
        <w:div w:id="1480800658">
          <w:marLeft w:val="0"/>
          <w:marRight w:val="0"/>
          <w:marTop w:val="0"/>
          <w:marBottom w:val="0"/>
          <w:divBdr>
            <w:top w:val="none" w:sz="0" w:space="0" w:color="auto"/>
            <w:left w:val="none" w:sz="0" w:space="0" w:color="auto"/>
            <w:bottom w:val="none" w:sz="0" w:space="0" w:color="auto"/>
            <w:right w:val="none" w:sz="0" w:space="0" w:color="auto"/>
          </w:divBdr>
          <w:divsChild>
            <w:div w:id="1722705879">
              <w:marLeft w:val="0"/>
              <w:marRight w:val="0"/>
              <w:marTop w:val="0"/>
              <w:marBottom w:val="0"/>
              <w:divBdr>
                <w:top w:val="none" w:sz="0" w:space="0" w:color="auto"/>
                <w:left w:val="none" w:sz="0" w:space="0" w:color="auto"/>
                <w:bottom w:val="none" w:sz="0" w:space="0" w:color="auto"/>
                <w:right w:val="none" w:sz="0" w:space="0" w:color="auto"/>
              </w:divBdr>
            </w:div>
          </w:divsChild>
        </w:div>
        <w:div w:id="755710760">
          <w:marLeft w:val="0"/>
          <w:marRight w:val="0"/>
          <w:marTop w:val="240"/>
          <w:marBottom w:val="0"/>
          <w:divBdr>
            <w:top w:val="single" w:sz="6" w:space="4" w:color="A2A9B1"/>
            <w:left w:val="single" w:sz="6" w:space="4" w:color="A2A9B1"/>
            <w:bottom w:val="single" w:sz="6" w:space="4" w:color="A2A9B1"/>
            <w:right w:val="single" w:sz="6" w:space="4" w:color="A2A9B1"/>
          </w:divBdr>
          <w:divsChild>
            <w:div w:id="5940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308">
      <w:bodyDiv w:val="1"/>
      <w:marLeft w:val="0"/>
      <w:marRight w:val="0"/>
      <w:marTop w:val="0"/>
      <w:marBottom w:val="0"/>
      <w:divBdr>
        <w:top w:val="none" w:sz="0" w:space="0" w:color="auto"/>
        <w:left w:val="none" w:sz="0" w:space="0" w:color="auto"/>
        <w:bottom w:val="none" w:sz="0" w:space="0" w:color="auto"/>
        <w:right w:val="none" w:sz="0" w:space="0" w:color="auto"/>
      </w:divBdr>
    </w:div>
    <w:div w:id="210961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fr.wikipedia.org/wiki/Interpr%C3%A9teur_de_commandes" TargetMode="External"/><Relationship Id="rId26" Type="http://schemas.openxmlformats.org/officeDocument/2006/relationships/hyperlink" Target="https://fr.wikipedia.org/wiki/Command.com" TargetMode="External"/><Relationship Id="rId39" Type="http://schemas.openxmlformats.org/officeDocument/2006/relationships/hyperlink" Target="https://fr.wikipedia.org/wiki/Zsh" TargetMode="External"/><Relationship Id="rId21" Type="http://schemas.openxmlformats.org/officeDocument/2006/relationships/hyperlink" Target="https://fr.wikipedia.org/wiki/Type_Unix" TargetMode="External"/><Relationship Id="rId34" Type="http://schemas.openxmlformats.org/officeDocument/2006/relationships/hyperlink" Target="https://fr.wikipedia.org/w/index.php?title=Rc_(shell)&amp;action=edit&amp;redlink=1" TargetMode="External"/><Relationship Id="rId42" Type="http://schemas.openxmlformats.org/officeDocument/2006/relationships/hyperlink" Target="https://fr.wikipedia.org/wiki/fr:shell" TargetMode="External"/><Relationship Id="rId47" Type="http://schemas.openxmlformats.org/officeDocument/2006/relationships/hyperlink" Target="https://openclassrooms.com/courses/presentation-du-concept-d-annuaire-ldap" TargetMode="External"/><Relationship Id="rId50" Type="http://schemas.openxmlformats.org/officeDocument/2006/relationships/hyperlink" Target="http://articles.mongueurs.net/magazines/linuxmag65.html"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hyperlink" Target="https://fr.wikipedia.org/wiki/Interpr%C3%A9teur_de_commandes" TargetMode="External"/><Relationship Id="rId11" Type="http://schemas.openxmlformats.org/officeDocument/2006/relationships/hyperlink" Target="file:///C:\Users\hp\Desktop\stage_OOREDOO\RAPPORT%20DE%20STAGE%20AOUIMEUR%20BOUBADJOU%202017%20OOREDOO0810.docx" TargetMode="External"/><Relationship Id="rId24" Type="http://schemas.openxmlformats.org/officeDocument/2006/relationships/hyperlink" Target="https://fr.wikipedia.org/wiki/Terminal_informatique" TargetMode="External"/><Relationship Id="rId32" Type="http://schemas.openxmlformats.org/officeDocument/2006/relationships/hyperlink" Target="https://fr.wikipedia.org/wiki/Tcsh" TargetMode="External"/><Relationship Id="rId37" Type="http://schemas.openxmlformats.org/officeDocument/2006/relationships/hyperlink" Target="https://fr.wikipedia.org/wiki/Korn_shell" TargetMode="External"/><Relationship Id="rId40" Type="http://schemas.openxmlformats.org/officeDocument/2006/relationships/hyperlink" Target="https://fr.wikipedia.org/wiki/Almquist_shell" TargetMode="External"/><Relationship Id="rId45" Type="http://schemas.openxmlformats.org/officeDocument/2006/relationships/hyperlink" Target="http://mariepascal.delamare.free.fr/IMG/pdf/1_2_GestionCentraliseeDesUtilisateurs.pdf" TargetMode="External"/><Relationship Id="rId53" Type="http://schemas.openxmlformats.org/officeDocument/2006/relationships/hyperlink" Target="https://www.cyberciti.biz/tips/howto-write-shell-script-to-add-user.html"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fr.wikipedia.org/wiki/Syst%C3%A8mes_d%27explo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https://fr.wikipedia.org/wiki/Interface_en_ligne_de_commande" TargetMode="External"/><Relationship Id="rId27" Type="http://schemas.openxmlformats.org/officeDocument/2006/relationships/hyperlink" Target="https://fr.wikipedia.org/wiki/Cmd.exe" TargetMode="External"/><Relationship Id="rId30" Type="http://schemas.openxmlformats.org/officeDocument/2006/relationships/hyperlink" Target="https://fr.wikipedia.org/wiki/Bourne_shell" TargetMode="External"/><Relationship Id="rId35" Type="http://schemas.openxmlformats.org/officeDocument/2006/relationships/hyperlink" Target="https://fr.wikipedia.org/wiki/Bourne-Again_shell" TargetMode="External"/><Relationship Id="rId43" Type="http://schemas.openxmlformats.org/officeDocument/2006/relationships/hyperlink" Target="https://fr.wikipedia.org/wiki/fr:interpr%C3%A9teur_de_commandes" TargetMode="External"/><Relationship Id="rId48" Type="http://schemas.openxmlformats.org/officeDocument/2006/relationships/hyperlink" Target="http://www.commentcamarche.net/contents/525-le-protocole-ldap"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doc.ubuntu-fr.org/tutoriel/script_shell" TargetMode="External"/><Relationship Id="rId3" Type="http://schemas.openxmlformats.org/officeDocument/2006/relationships/numbering" Target="numbering.xml"/><Relationship Id="rId12" Type="http://schemas.openxmlformats.org/officeDocument/2006/relationships/diagramData" Target="diagrams/data1.xml"/><Relationship Id="rId17" Type="http://schemas.openxmlformats.org/officeDocument/2006/relationships/image" Target="media/image2.gif"/><Relationship Id="rId25" Type="http://schemas.openxmlformats.org/officeDocument/2006/relationships/hyperlink" Target="https://fr.wikipedia.org/wiki/Microsoft_Windows" TargetMode="External"/><Relationship Id="rId33" Type="http://schemas.openxmlformats.org/officeDocument/2006/relationships/hyperlink" Target="https://fr.wikipedia.org/wiki/Korn_shell" TargetMode="External"/><Relationship Id="rId38" Type="http://schemas.openxmlformats.org/officeDocument/2006/relationships/hyperlink" Target="https://fr.wikipedia.org/wiki/Csh" TargetMode="External"/><Relationship Id="rId46" Type="http://schemas.openxmlformats.org/officeDocument/2006/relationships/hyperlink" Target="https://openclassrooms.com/courses/reprenez-le-controle-a-l-aide-de-linux/les-utilisateurs-et-les-droits" TargetMode="External"/><Relationship Id="rId20" Type="http://schemas.openxmlformats.org/officeDocument/2006/relationships/hyperlink" Target="https://fr.wikipedia.org/wiki/Unix" TargetMode="External"/><Relationship Id="rId41" Type="http://schemas.openxmlformats.org/officeDocument/2006/relationships/image" Target="media/image3.png"/><Relationship Id="rId54" Type="http://schemas.openxmlformats.org/officeDocument/2006/relationships/hyperlink" Target="https://www.developpez.net/forums/d731605/general-developpement/programmation-systeme/linux/shell-creer-comptes-partir-d-fichi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fr.wikipedia.org/wiki/Console_syst%C3%A8me" TargetMode="External"/><Relationship Id="rId28" Type="http://schemas.openxmlformats.org/officeDocument/2006/relationships/hyperlink" Target="https://fr.wikipedia.org/wiki/Unix" TargetMode="External"/><Relationship Id="rId36" Type="http://schemas.openxmlformats.org/officeDocument/2006/relationships/hyperlink" Target="https://fr.wikipedia.org/wiki/Bourne_shell" TargetMode="External"/><Relationship Id="rId49" Type="http://schemas.openxmlformats.org/officeDocument/2006/relationships/hyperlink" Target="http://www-igm.univ-mlv.fr/~dr/XPOSE2003/HERVE/" TargetMode="External"/><Relationship Id="rId57" Type="http://schemas.openxmlformats.org/officeDocument/2006/relationships/fontTable" Target="fontTable.xml"/><Relationship Id="rId10" Type="http://schemas.openxmlformats.org/officeDocument/2006/relationships/hyperlink" Target="file:///C:\Users\hp\Desktop\stage_OOREDOO\RAPPORT%20DE%20STAGE%20AOUIMEUR%20BOUBADJOU%202017%20OOREDOO0810.docx" TargetMode="External"/><Relationship Id="rId31" Type="http://schemas.openxmlformats.org/officeDocument/2006/relationships/hyperlink" Target="https://fr.wikipedia.org/wiki/Csh" TargetMode="External"/><Relationship Id="rId44" Type="http://schemas.openxmlformats.org/officeDocument/2006/relationships/hyperlink" Target="https://fr.wikibooks.org/wiki/GNU" TargetMode="External"/><Relationship Id="rId52" Type="http://schemas.openxmlformats.org/officeDocument/2006/relationships/hyperlink" Target="https://openclassrooms.com/courses/reprenez-le-controle-a-l-aide-de-linux/introduction-aux-scripts-shel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D8B950-3BC0-478F-B37C-A99CF57AE96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fr-FR"/>
        </a:p>
      </dgm:t>
    </dgm:pt>
    <dgm:pt modelId="{7523E62C-AFB9-491D-944B-59BD2C56D51F}">
      <dgm:prSet phldrT="[Texte]" custT="1"/>
      <dgm:spPr/>
      <dgm:t>
        <a:bodyPr/>
        <a:lstStyle/>
        <a:p>
          <a:r>
            <a:rPr lang="fr-FR" sz="2000"/>
            <a:t>direction general</a:t>
          </a:r>
        </a:p>
      </dgm:t>
    </dgm:pt>
    <dgm:pt modelId="{F654AAED-19C2-46BC-910F-BADD7CD4C733}" type="parTrans" cxnId="{7A379D54-1694-4C1F-9382-F27AFE982833}">
      <dgm:prSet/>
      <dgm:spPr/>
      <dgm:t>
        <a:bodyPr/>
        <a:lstStyle/>
        <a:p>
          <a:endParaRPr lang="fr-FR"/>
        </a:p>
      </dgm:t>
    </dgm:pt>
    <dgm:pt modelId="{EC1378F8-1167-408F-BE50-5144EC0AD46C}" type="sibTrans" cxnId="{7A379D54-1694-4C1F-9382-F27AFE982833}">
      <dgm:prSet/>
      <dgm:spPr/>
      <dgm:t>
        <a:bodyPr/>
        <a:lstStyle/>
        <a:p>
          <a:endParaRPr lang="fr-FR"/>
        </a:p>
      </dgm:t>
    </dgm:pt>
    <dgm:pt modelId="{DCDEC51B-B89E-4426-A8CB-B09DBDBCAB9D}">
      <dgm:prSet phldrT="[Texte]"/>
      <dgm:spPr/>
      <dgm:t>
        <a:bodyPr/>
        <a:lstStyle/>
        <a:p>
          <a:r>
            <a:rPr lang="fr-FR"/>
            <a:t>direction des finances</a:t>
          </a:r>
        </a:p>
      </dgm:t>
    </dgm:pt>
    <dgm:pt modelId="{8990AA39-7EE3-4BE5-861A-73FD98684675}" type="parTrans" cxnId="{AB56AA65-A384-4C47-A6BC-8F5583D18399}">
      <dgm:prSet/>
      <dgm:spPr/>
      <dgm:t>
        <a:bodyPr/>
        <a:lstStyle/>
        <a:p>
          <a:endParaRPr lang="fr-FR"/>
        </a:p>
      </dgm:t>
    </dgm:pt>
    <dgm:pt modelId="{AF0CEB51-7943-4B7C-A233-718B2C06E91F}" type="sibTrans" cxnId="{AB56AA65-A384-4C47-A6BC-8F5583D18399}">
      <dgm:prSet/>
      <dgm:spPr/>
      <dgm:t>
        <a:bodyPr/>
        <a:lstStyle/>
        <a:p>
          <a:endParaRPr lang="fr-FR"/>
        </a:p>
      </dgm:t>
    </dgm:pt>
    <dgm:pt modelId="{83E82275-E60A-4B24-8046-E62106766858}">
      <dgm:prSet phldrT="[Texte]"/>
      <dgm:spPr/>
      <dgm:t>
        <a:bodyPr/>
        <a:lstStyle/>
        <a:p>
          <a:r>
            <a:rPr lang="fr-FR"/>
            <a:t>direction ooredoo business</a:t>
          </a:r>
        </a:p>
      </dgm:t>
    </dgm:pt>
    <dgm:pt modelId="{CBB98A17-660B-4F6E-B881-5C356DCABFAB}" type="parTrans" cxnId="{2DE62C4C-80C6-447B-99E4-CD2E10B532F1}">
      <dgm:prSet/>
      <dgm:spPr/>
      <dgm:t>
        <a:bodyPr/>
        <a:lstStyle/>
        <a:p>
          <a:endParaRPr lang="fr-FR"/>
        </a:p>
      </dgm:t>
    </dgm:pt>
    <dgm:pt modelId="{455F26AA-4A70-4097-80E9-CDDEA8FEA307}" type="sibTrans" cxnId="{2DE62C4C-80C6-447B-99E4-CD2E10B532F1}">
      <dgm:prSet/>
      <dgm:spPr/>
      <dgm:t>
        <a:bodyPr/>
        <a:lstStyle/>
        <a:p>
          <a:endParaRPr lang="fr-FR"/>
        </a:p>
      </dgm:t>
    </dgm:pt>
    <dgm:pt modelId="{022FE2F6-1CF9-4278-A100-81285A3ADAA2}">
      <dgm:prSet phldrT="[Texte]"/>
      <dgm:spPr/>
      <dgm:t>
        <a:bodyPr/>
        <a:lstStyle/>
        <a:p>
          <a:r>
            <a:rPr lang="fr-FR"/>
            <a:t>direction de technologie</a:t>
          </a:r>
        </a:p>
      </dgm:t>
    </dgm:pt>
    <dgm:pt modelId="{96B877B5-5E43-4336-8631-BF5F4022166E}" type="parTrans" cxnId="{40C78FE4-1A2B-4EDE-AFDF-C0D4EFF542E0}">
      <dgm:prSet/>
      <dgm:spPr/>
      <dgm:t>
        <a:bodyPr/>
        <a:lstStyle/>
        <a:p>
          <a:endParaRPr lang="fr-FR"/>
        </a:p>
      </dgm:t>
    </dgm:pt>
    <dgm:pt modelId="{CADC995D-473C-4190-9F3C-2CC941771D40}" type="sibTrans" cxnId="{40C78FE4-1A2B-4EDE-AFDF-C0D4EFF542E0}">
      <dgm:prSet/>
      <dgm:spPr/>
      <dgm:t>
        <a:bodyPr/>
        <a:lstStyle/>
        <a:p>
          <a:endParaRPr lang="fr-FR"/>
        </a:p>
      </dgm:t>
    </dgm:pt>
    <dgm:pt modelId="{81938CA7-0307-4873-B5F2-F8ED4B82C3AB}">
      <dgm:prSet phldrT="[Texte]"/>
      <dgm:spPr/>
      <dgm:t>
        <a:bodyPr/>
        <a:lstStyle/>
        <a:p>
          <a:r>
            <a:rPr lang="fr-FR"/>
            <a:t>direction CFO</a:t>
          </a:r>
        </a:p>
      </dgm:t>
    </dgm:pt>
    <dgm:pt modelId="{230384AF-7700-450A-AB9D-B8BEE30BBB66}" type="parTrans" cxnId="{3CBC578A-B0F0-45E2-8AB8-111F47627FEF}">
      <dgm:prSet/>
      <dgm:spPr/>
      <dgm:t>
        <a:bodyPr/>
        <a:lstStyle/>
        <a:p>
          <a:endParaRPr lang="fr-FR"/>
        </a:p>
      </dgm:t>
    </dgm:pt>
    <dgm:pt modelId="{FD6D46E1-12B8-4E42-81D8-3B335B133EFD}" type="sibTrans" cxnId="{3CBC578A-B0F0-45E2-8AB8-111F47627FEF}">
      <dgm:prSet/>
      <dgm:spPr/>
      <dgm:t>
        <a:bodyPr/>
        <a:lstStyle/>
        <a:p>
          <a:endParaRPr lang="fr-FR"/>
        </a:p>
      </dgm:t>
    </dgm:pt>
    <dgm:pt modelId="{4230E26E-725E-41C0-897E-33D75206C903}">
      <dgm:prSet phldrT="[Texte]"/>
      <dgm:spPr/>
      <dgm:t>
        <a:bodyPr/>
        <a:lstStyle/>
        <a:p>
          <a:r>
            <a:rPr lang="fr-FR"/>
            <a:t>deirection de distribution</a:t>
          </a:r>
        </a:p>
      </dgm:t>
    </dgm:pt>
    <dgm:pt modelId="{2EED6099-3923-4704-9AFF-18001B82C637}" type="parTrans" cxnId="{7C3F9F01-5049-49F7-B9E6-AD2EC4AE949D}">
      <dgm:prSet/>
      <dgm:spPr/>
      <dgm:t>
        <a:bodyPr/>
        <a:lstStyle/>
        <a:p>
          <a:endParaRPr lang="fr-FR"/>
        </a:p>
      </dgm:t>
    </dgm:pt>
    <dgm:pt modelId="{6045D541-644D-4E67-8DA0-B6B6B93446B5}" type="sibTrans" cxnId="{7C3F9F01-5049-49F7-B9E6-AD2EC4AE949D}">
      <dgm:prSet/>
      <dgm:spPr/>
      <dgm:t>
        <a:bodyPr/>
        <a:lstStyle/>
        <a:p>
          <a:endParaRPr lang="fr-FR"/>
        </a:p>
      </dgm:t>
    </dgm:pt>
    <dgm:pt modelId="{E92248D6-54C4-469C-B5C2-EC23372CB0E2}">
      <dgm:prSet phldrT="[Texte]"/>
      <dgm:spPr/>
      <dgm:t>
        <a:bodyPr/>
        <a:lstStyle/>
        <a:p>
          <a:r>
            <a:rPr lang="fr-FR"/>
            <a:t>direction administrative</a:t>
          </a:r>
        </a:p>
      </dgm:t>
    </dgm:pt>
    <dgm:pt modelId="{7CE35303-A282-4265-98EA-DF8F7F49C0EE}" type="parTrans" cxnId="{B4C78B1E-F6F4-45A7-9BDF-5D6B2BE05403}">
      <dgm:prSet/>
      <dgm:spPr/>
      <dgm:t>
        <a:bodyPr/>
        <a:lstStyle/>
        <a:p>
          <a:endParaRPr lang="fr-FR"/>
        </a:p>
      </dgm:t>
    </dgm:pt>
    <dgm:pt modelId="{03AB4368-5CFF-4B39-95D9-730772DEFE3E}" type="sibTrans" cxnId="{B4C78B1E-F6F4-45A7-9BDF-5D6B2BE05403}">
      <dgm:prSet/>
      <dgm:spPr/>
      <dgm:t>
        <a:bodyPr/>
        <a:lstStyle/>
        <a:p>
          <a:endParaRPr lang="fr-FR"/>
        </a:p>
      </dgm:t>
    </dgm:pt>
    <dgm:pt modelId="{1043454D-CCC1-4A4E-8665-22EDEAA325D3}">
      <dgm:prSet phldrT="[Texte]"/>
      <dgm:spPr/>
      <dgm:t>
        <a:bodyPr/>
        <a:lstStyle/>
        <a:p>
          <a:r>
            <a:rPr lang="fr-FR"/>
            <a:t>direction juridique</a:t>
          </a:r>
        </a:p>
      </dgm:t>
    </dgm:pt>
    <dgm:pt modelId="{17FCC3BC-2EA8-434E-95E4-C48E329E3F09}" type="parTrans" cxnId="{B07B5AD3-F35D-41D9-A1EF-F0F025D5745A}">
      <dgm:prSet/>
      <dgm:spPr/>
      <dgm:t>
        <a:bodyPr/>
        <a:lstStyle/>
        <a:p>
          <a:endParaRPr lang="fr-FR"/>
        </a:p>
      </dgm:t>
    </dgm:pt>
    <dgm:pt modelId="{2D14C047-F0CC-4023-A740-8D70ADEC6A86}" type="sibTrans" cxnId="{B07B5AD3-F35D-41D9-A1EF-F0F025D5745A}">
      <dgm:prSet/>
      <dgm:spPr/>
      <dgm:t>
        <a:bodyPr/>
        <a:lstStyle/>
        <a:p>
          <a:endParaRPr lang="fr-FR"/>
        </a:p>
      </dgm:t>
    </dgm:pt>
    <dgm:pt modelId="{67E5663D-2BC4-4D52-8FAB-07397DE55FFE}">
      <dgm:prSet phldrT="[Texte]"/>
      <dgm:spPr/>
      <dgm:t>
        <a:bodyPr/>
        <a:lstStyle/>
        <a:p>
          <a:r>
            <a:rPr lang="fr-FR"/>
            <a:t>direction ressources humaines</a:t>
          </a:r>
        </a:p>
      </dgm:t>
    </dgm:pt>
    <dgm:pt modelId="{58796C4A-A94A-4E93-81E3-820C0541EFCE}" type="parTrans" cxnId="{8A7897B1-1091-4F1F-B870-5B3BEF85943A}">
      <dgm:prSet/>
      <dgm:spPr/>
      <dgm:t>
        <a:bodyPr/>
        <a:lstStyle/>
        <a:p>
          <a:endParaRPr lang="fr-FR"/>
        </a:p>
      </dgm:t>
    </dgm:pt>
    <dgm:pt modelId="{074D3B5D-E906-4122-A85D-708F976C6CD0}" type="sibTrans" cxnId="{8A7897B1-1091-4F1F-B870-5B3BEF85943A}">
      <dgm:prSet/>
      <dgm:spPr/>
      <dgm:t>
        <a:bodyPr/>
        <a:lstStyle/>
        <a:p>
          <a:endParaRPr lang="fr-FR"/>
        </a:p>
      </dgm:t>
    </dgm:pt>
    <dgm:pt modelId="{4580943B-D5EA-438F-97CF-BDC7840FAD6A}">
      <dgm:prSet phldrT="[Texte]"/>
      <dgm:spPr/>
      <dgm:t>
        <a:bodyPr/>
        <a:lstStyle/>
        <a:p>
          <a:r>
            <a:rPr lang="fr-FR"/>
            <a:t>direction ventes</a:t>
          </a:r>
        </a:p>
      </dgm:t>
    </dgm:pt>
    <dgm:pt modelId="{6BEA6444-AD7B-45E9-B6CB-27FD11219EEE}" type="parTrans" cxnId="{32DFF4C2-AC1B-4B84-87EC-68088E0804AA}">
      <dgm:prSet/>
      <dgm:spPr/>
      <dgm:t>
        <a:bodyPr/>
        <a:lstStyle/>
        <a:p>
          <a:endParaRPr lang="fr-FR"/>
        </a:p>
      </dgm:t>
    </dgm:pt>
    <dgm:pt modelId="{5C1472B8-3F90-4C2C-88F3-EBEB58B32721}" type="sibTrans" cxnId="{32DFF4C2-AC1B-4B84-87EC-68088E0804AA}">
      <dgm:prSet/>
      <dgm:spPr/>
      <dgm:t>
        <a:bodyPr/>
        <a:lstStyle/>
        <a:p>
          <a:endParaRPr lang="fr-FR"/>
        </a:p>
      </dgm:t>
    </dgm:pt>
    <dgm:pt modelId="{2621CDB4-EA3E-488B-A448-50ECADD727E5}">
      <dgm:prSet phldrT="[Texte]"/>
      <dgm:spPr/>
      <dgm:t>
        <a:bodyPr/>
        <a:lstStyle/>
        <a:p>
          <a:r>
            <a:rPr lang="fr-FR"/>
            <a:t>direction stratégie</a:t>
          </a:r>
        </a:p>
      </dgm:t>
    </dgm:pt>
    <dgm:pt modelId="{177B14E6-48C6-41BA-8C53-ABFFE2664370}" type="parTrans" cxnId="{5F79902A-539D-461F-8138-558974D6A3C9}">
      <dgm:prSet/>
      <dgm:spPr/>
      <dgm:t>
        <a:bodyPr/>
        <a:lstStyle/>
        <a:p>
          <a:endParaRPr lang="fr-FR"/>
        </a:p>
      </dgm:t>
    </dgm:pt>
    <dgm:pt modelId="{9528B4B8-7AD0-4F02-A854-8F4832D41FCB}" type="sibTrans" cxnId="{5F79902A-539D-461F-8138-558974D6A3C9}">
      <dgm:prSet/>
      <dgm:spPr/>
      <dgm:t>
        <a:bodyPr/>
        <a:lstStyle/>
        <a:p>
          <a:endParaRPr lang="fr-FR"/>
        </a:p>
      </dgm:t>
    </dgm:pt>
    <dgm:pt modelId="{ACD37ED0-275C-44EE-97BA-21BC8CA5DEDC}">
      <dgm:prSet phldrT="[Texte]"/>
      <dgm:spPr/>
      <dgm:t>
        <a:bodyPr/>
        <a:lstStyle/>
        <a:p>
          <a:r>
            <a:rPr lang="fr-FR"/>
            <a:t>direction marketing</a:t>
          </a:r>
        </a:p>
      </dgm:t>
    </dgm:pt>
    <dgm:pt modelId="{86E521F7-FD83-4151-B315-096C76A5B1E8}" type="parTrans" cxnId="{428E4F54-60AD-45F4-A2A5-A5E38590F98B}">
      <dgm:prSet/>
      <dgm:spPr/>
      <dgm:t>
        <a:bodyPr/>
        <a:lstStyle/>
        <a:p>
          <a:endParaRPr lang="fr-FR"/>
        </a:p>
      </dgm:t>
    </dgm:pt>
    <dgm:pt modelId="{C8AD19CA-443F-4117-A821-145181B8F889}" type="sibTrans" cxnId="{428E4F54-60AD-45F4-A2A5-A5E38590F98B}">
      <dgm:prSet/>
      <dgm:spPr/>
      <dgm:t>
        <a:bodyPr/>
        <a:lstStyle/>
        <a:p>
          <a:endParaRPr lang="fr-FR"/>
        </a:p>
      </dgm:t>
    </dgm:pt>
    <dgm:pt modelId="{B40D96CE-46A0-436B-83D8-116866876A1C}">
      <dgm:prSet phldrT="[Texte]"/>
      <dgm:spPr/>
      <dgm:t>
        <a:bodyPr/>
        <a:lstStyle/>
        <a:p>
          <a:r>
            <a:rPr lang="fr-FR"/>
            <a:t>direction service clients</a:t>
          </a:r>
        </a:p>
      </dgm:t>
    </dgm:pt>
    <dgm:pt modelId="{6649B4A6-1962-41CA-9F6D-DF43FB204BE8}" type="parTrans" cxnId="{498F5CC6-7FA7-4070-9B23-2937176B0CCA}">
      <dgm:prSet/>
      <dgm:spPr/>
      <dgm:t>
        <a:bodyPr/>
        <a:lstStyle/>
        <a:p>
          <a:endParaRPr lang="fr-FR"/>
        </a:p>
      </dgm:t>
    </dgm:pt>
    <dgm:pt modelId="{E598A2AF-6730-4460-8AEF-41F8D0D25931}" type="sibTrans" cxnId="{498F5CC6-7FA7-4070-9B23-2937176B0CCA}">
      <dgm:prSet/>
      <dgm:spPr/>
      <dgm:t>
        <a:bodyPr/>
        <a:lstStyle/>
        <a:p>
          <a:endParaRPr lang="fr-FR"/>
        </a:p>
      </dgm:t>
    </dgm:pt>
    <dgm:pt modelId="{1FA9D8FB-BAE1-4312-AC0C-7C5D56A89E0F}">
      <dgm:prSet phldrT="[Texte]"/>
      <dgm:spPr/>
      <dgm:t>
        <a:bodyPr/>
        <a:lstStyle/>
        <a:p>
          <a:r>
            <a:rPr lang="fr-FR"/>
            <a:t>direction affaires réglementaires</a:t>
          </a:r>
        </a:p>
      </dgm:t>
    </dgm:pt>
    <dgm:pt modelId="{42CAFDC1-72E5-4BAD-9C88-A51CBE32350F}" type="parTrans" cxnId="{62A2B2D8-185A-4DA6-8962-0E0C06022AB4}">
      <dgm:prSet/>
      <dgm:spPr/>
      <dgm:t>
        <a:bodyPr/>
        <a:lstStyle/>
        <a:p>
          <a:endParaRPr lang="fr-FR"/>
        </a:p>
      </dgm:t>
    </dgm:pt>
    <dgm:pt modelId="{C5D343A3-FE68-4C76-8B69-0EE9F4AF8D77}" type="sibTrans" cxnId="{62A2B2D8-185A-4DA6-8962-0E0C06022AB4}">
      <dgm:prSet/>
      <dgm:spPr/>
      <dgm:t>
        <a:bodyPr/>
        <a:lstStyle/>
        <a:p>
          <a:endParaRPr lang="fr-FR"/>
        </a:p>
      </dgm:t>
    </dgm:pt>
    <dgm:pt modelId="{B018A42F-F841-446E-B987-9EAF0D2E5D87}">
      <dgm:prSet phldrT="[Texte]"/>
      <dgm:spPr/>
      <dgm:t>
        <a:bodyPr/>
        <a:lstStyle/>
        <a:p>
          <a:r>
            <a:rPr lang="fr-FR"/>
            <a:t>direction audit interne</a:t>
          </a:r>
        </a:p>
      </dgm:t>
    </dgm:pt>
    <dgm:pt modelId="{873C142A-0115-4A83-BCC4-6C349B094015}" type="parTrans" cxnId="{949672C4-70F0-4812-9C24-AD8ADF18E2D4}">
      <dgm:prSet/>
      <dgm:spPr/>
      <dgm:t>
        <a:bodyPr/>
        <a:lstStyle/>
        <a:p>
          <a:endParaRPr lang="fr-FR"/>
        </a:p>
      </dgm:t>
    </dgm:pt>
    <dgm:pt modelId="{07C99CA7-1E04-4FBF-B21F-0B6000167CC0}" type="sibTrans" cxnId="{949672C4-70F0-4812-9C24-AD8ADF18E2D4}">
      <dgm:prSet/>
      <dgm:spPr/>
      <dgm:t>
        <a:bodyPr/>
        <a:lstStyle/>
        <a:p>
          <a:endParaRPr lang="fr-FR"/>
        </a:p>
      </dgm:t>
    </dgm:pt>
    <dgm:pt modelId="{2F58F182-573B-44AF-8EA7-31235F5FAA3F}" type="pres">
      <dgm:prSet presAssocID="{FFD8B950-3BC0-478F-B37C-A99CF57AE96D}" presName="Name0" presStyleCnt="0">
        <dgm:presLayoutVars>
          <dgm:chPref val="1"/>
          <dgm:dir/>
          <dgm:animOne val="branch"/>
          <dgm:animLvl val="lvl"/>
          <dgm:resizeHandles val="exact"/>
        </dgm:presLayoutVars>
      </dgm:prSet>
      <dgm:spPr/>
      <dgm:t>
        <a:bodyPr/>
        <a:lstStyle/>
        <a:p>
          <a:endParaRPr lang="fr-FR"/>
        </a:p>
      </dgm:t>
    </dgm:pt>
    <dgm:pt modelId="{F734AF77-C212-4B40-8F19-8E60AE33D8B5}" type="pres">
      <dgm:prSet presAssocID="{7523E62C-AFB9-491D-944B-59BD2C56D51F}" presName="root1" presStyleCnt="0"/>
      <dgm:spPr/>
    </dgm:pt>
    <dgm:pt modelId="{FDC07E9C-56E6-4626-94C1-DBE0D8F86449}" type="pres">
      <dgm:prSet presAssocID="{7523E62C-AFB9-491D-944B-59BD2C56D51F}" presName="LevelOneTextNode" presStyleLbl="node0" presStyleIdx="0" presStyleCnt="1" custScaleX="161553" custLinFactX="-100000" custLinFactNeighborX="-126543" custLinFactNeighborY="-384">
        <dgm:presLayoutVars>
          <dgm:chPref val="3"/>
        </dgm:presLayoutVars>
      </dgm:prSet>
      <dgm:spPr/>
      <dgm:t>
        <a:bodyPr/>
        <a:lstStyle/>
        <a:p>
          <a:endParaRPr lang="fr-FR"/>
        </a:p>
      </dgm:t>
    </dgm:pt>
    <dgm:pt modelId="{03948D68-0E9B-433D-BE8D-7BEA2E5E2AA4}" type="pres">
      <dgm:prSet presAssocID="{7523E62C-AFB9-491D-944B-59BD2C56D51F}" presName="level2hierChild" presStyleCnt="0"/>
      <dgm:spPr/>
    </dgm:pt>
    <dgm:pt modelId="{AB446600-B2C0-4616-995A-1A85D33A1F32}" type="pres">
      <dgm:prSet presAssocID="{8990AA39-7EE3-4BE5-861A-73FD98684675}" presName="conn2-1" presStyleLbl="parChTrans1D2" presStyleIdx="0" presStyleCnt="14"/>
      <dgm:spPr/>
      <dgm:t>
        <a:bodyPr/>
        <a:lstStyle/>
        <a:p>
          <a:endParaRPr lang="fr-FR"/>
        </a:p>
      </dgm:t>
    </dgm:pt>
    <dgm:pt modelId="{B7D605DE-122A-48A2-B8EA-F29BAAF31417}" type="pres">
      <dgm:prSet presAssocID="{8990AA39-7EE3-4BE5-861A-73FD98684675}" presName="connTx" presStyleLbl="parChTrans1D2" presStyleIdx="0" presStyleCnt="14"/>
      <dgm:spPr/>
      <dgm:t>
        <a:bodyPr/>
        <a:lstStyle/>
        <a:p>
          <a:endParaRPr lang="fr-FR"/>
        </a:p>
      </dgm:t>
    </dgm:pt>
    <dgm:pt modelId="{A14B07AC-A040-47F4-8255-F7B003DC93C8}" type="pres">
      <dgm:prSet presAssocID="{DCDEC51B-B89E-4426-A8CB-B09DBDBCAB9D}" presName="root2" presStyleCnt="0"/>
      <dgm:spPr/>
    </dgm:pt>
    <dgm:pt modelId="{AC27565E-814B-4DEC-A218-CE8C89165F06}" type="pres">
      <dgm:prSet presAssocID="{DCDEC51B-B89E-4426-A8CB-B09DBDBCAB9D}" presName="LevelTwoTextNode" presStyleLbl="node2" presStyleIdx="0" presStyleCnt="14" custLinFactNeighborX="-54885" custLinFactNeighborY="2023">
        <dgm:presLayoutVars>
          <dgm:chPref val="3"/>
        </dgm:presLayoutVars>
      </dgm:prSet>
      <dgm:spPr/>
      <dgm:t>
        <a:bodyPr/>
        <a:lstStyle/>
        <a:p>
          <a:endParaRPr lang="fr-FR"/>
        </a:p>
      </dgm:t>
    </dgm:pt>
    <dgm:pt modelId="{29D281C7-316E-46C1-BED1-ED2814022F96}" type="pres">
      <dgm:prSet presAssocID="{DCDEC51B-B89E-4426-A8CB-B09DBDBCAB9D}" presName="level3hierChild" presStyleCnt="0"/>
      <dgm:spPr/>
    </dgm:pt>
    <dgm:pt modelId="{9C4D8A58-BC2C-4EA4-87F8-247BC6A42DD5}" type="pres">
      <dgm:prSet presAssocID="{CBB98A17-660B-4F6E-B881-5C356DCABFAB}" presName="conn2-1" presStyleLbl="parChTrans1D2" presStyleIdx="1" presStyleCnt="14"/>
      <dgm:spPr/>
      <dgm:t>
        <a:bodyPr/>
        <a:lstStyle/>
        <a:p>
          <a:endParaRPr lang="fr-FR"/>
        </a:p>
      </dgm:t>
    </dgm:pt>
    <dgm:pt modelId="{AA59103C-6C87-4B58-81A4-32D8F2F3C5EE}" type="pres">
      <dgm:prSet presAssocID="{CBB98A17-660B-4F6E-B881-5C356DCABFAB}" presName="connTx" presStyleLbl="parChTrans1D2" presStyleIdx="1" presStyleCnt="14"/>
      <dgm:spPr/>
      <dgm:t>
        <a:bodyPr/>
        <a:lstStyle/>
        <a:p>
          <a:endParaRPr lang="fr-FR"/>
        </a:p>
      </dgm:t>
    </dgm:pt>
    <dgm:pt modelId="{1F7C7DF1-F97F-4388-B28B-0E8214779186}" type="pres">
      <dgm:prSet presAssocID="{83E82275-E60A-4B24-8046-E62106766858}" presName="root2" presStyleCnt="0"/>
      <dgm:spPr/>
    </dgm:pt>
    <dgm:pt modelId="{06A8110D-EECB-40E9-877A-2DD579AAB507}" type="pres">
      <dgm:prSet presAssocID="{83E82275-E60A-4B24-8046-E62106766858}" presName="LevelTwoTextNode" presStyleLbl="node2" presStyleIdx="1" presStyleCnt="14" custLinFactNeighborX="-55501" custLinFactNeighborY="2023">
        <dgm:presLayoutVars>
          <dgm:chPref val="3"/>
        </dgm:presLayoutVars>
      </dgm:prSet>
      <dgm:spPr/>
      <dgm:t>
        <a:bodyPr/>
        <a:lstStyle/>
        <a:p>
          <a:endParaRPr lang="fr-FR"/>
        </a:p>
      </dgm:t>
    </dgm:pt>
    <dgm:pt modelId="{5C39F712-3DB9-420B-BC62-0CDB5E94E06F}" type="pres">
      <dgm:prSet presAssocID="{83E82275-E60A-4B24-8046-E62106766858}" presName="level3hierChild" presStyleCnt="0"/>
      <dgm:spPr/>
    </dgm:pt>
    <dgm:pt modelId="{CA05E1EC-38C6-4E04-BC10-AF2E7A969C2E}" type="pres">
      <dgm:prSet presAssocID="{96B877B5-5E43-4336-8631-BF5F4022166E}" presName="conn2-1" presStyleLbl="parChTrans1D2" presStyleIdx="2" presStyleCnt="14"/>
      <dgm:spPr/>
      <dgm:t>
        <a:bodyPr/>
        <a:lstStyle/>
        <a:p>
          <a:endParaRPr lang="fr-FR"/>
        </a:p>
      </dgm:t>
    </dgm:pt>
    <dgm:pt modelId="{0D854182-0B05-4A2F-BB30-151CC22234AF}" type="pres">
      <dgm:prSet presAssocID="{96B877B5-5E43-4336-8631-BF5F4022166E}" presName="connTx" presStyleLbl="parChTrans1D2" presStyleIdx="2" presStyleCnt="14"/>
      <dgm:spPr/>
      <dgm:t>
        <a:bodyPr/>
        <a:lstStyle/>
        <a:p>
          <a:endParaRPr lang="fr-FR"/>
        </a:p>
      </dgm:t>
    </dgm:pt>
    <dgm:pt modelId="{13432182-88B2-4186-96C1-AF77AFA6C231}" type="pres">
      <dgm:prSet presAssocID="{022FE2F6-1CF9-4278-A100-81285A3ADAA2}" presName="root2" presStyleCnt="0"/>
      <dgm:spPr/>
    </dgm:pt>
    <dgm:pt modelId="{DA400BE1-117F-4A71-94AC-09B545BDA7CE}" type="pres">
      <dgm:prSet presAssocID="{022FE2F6-1CF9-4278-A100-81285A3ADAA2}" presName="LevelTwoTextNode" presStyleLbl="node2" presStyleIdx="2" presStyleCnt="14" custLinFactNeighborX="-56118">
        <dgm:presLayoutVars>
          <dgm:chPref val="3"/>
        </dgm:presLayoutVars>
      </dgm:prSet>
      <dgm:spPr/>
      <dgm:t>
        <a:bodyPr/>
        <a:lstStyle/>
        <a:p>
          <a:endParaRPr lang="fr-FR"/>
        </a:p>
      </dgm:t>
    </dgm:pt>
    <dgm:pt modelId="{19CC32CF-EDF5-4EF6-AC34-721632A7E665}" type="pres">
      <dgm:prSet presAssocID="{022FE2F6-1CF9-4278-A100-81285A3ADAA2}" presName="level3hierChild" presStyleCnt="0"/>
      <dgm:spPr/>
    </dgm:pt>
    <dgm:pt modelId="{1D5F4BC9-BA02-4A1A-A735-B47009A63BBB}" type="pres">
      <dgm:prSet presAssocID="{230384AF-7700-450A-AB9D-B8BEE30BBB66}" presName="conn2-1" presStyleLbl="parChTrans1D2" presStyleIdx="3" presStyleCnt="14"/>
      <dgm:spPr/>
      <dgm:t>
        <a:bodyPr/>
        <a:lstStyle/>
        <a:p>
          <a:endParaRPr lang="fr-FR"/>
        </a:p>
      </dgm:t>
    </dgm:pt>
    <dgm:pt modelId="{0865811C-7D80-44B5-93C4-C172324D6CCB}" type="pres">
      <dgm:prSet presAssocID="{230384AF-7700-450A-AB9D-B8BEE30BBB66}" presName="connTx" presStyleLbl="parChTrans1D2" presStyleIdx="3" presStyleCnt="14"/>
      <dgm:spPr/>
      <dgm:t>
        <a:bodyPr/>
        <a:lstStyle/>
        <a:p>
          <a:endParaRPr lang="fr-FR"/>
        </a:p>
      </dgm:t>
    </dgm:pt>
    <dgm:pt modelId="{D00E02C6-6E6C-426E-9C4B-E2714FBA5BCD}" type="pres">
      <dgm:prSet presAssocID="{81938CA7-0307-4873-B5F2-F8ED4B82C3AB}" presName="root2" presStyleCnt="0"/>
      <dgm:spPr/>
    </dgm:pt>
    <dgm:pt modelId="{D910B6C5-FA80-4BDB-BF3A-772583643AD9}" type="pres">
      <dgm:prSet presAssocID="{81938CA7-0307-4873-B5F2-F8ED4B82C3AB}" presName="LevelTwoTextNode" presStyleLbl="node2" presStyleIdx="3" presStyleCnt="14" custLinFactNeighborX="-56118">
        <dgm:presLayoutVars>
          <dgm:chPref val="3"/>
        </dgm:presLayoutVars>
      </dgm:prSet>
      <dgm:spPr/>
      <dgm:t>
        <a:bodyPr/>
        <a:lstStyle/>
        <a:p>
          <a:endParaRPr lang="fr-FR"/>
        </a:p>
      </dgm:t>
    </dgm:pt>
    <dgm:pt modelId="{833DCE1E-2004-4F00-8D85-CEF1ECD07F64}" type="pres">
      <dgm:prSet presAssocID="{81938CA7-0307-4873-B5F2-F8ED4B82C3AB}" presName="level3hierChild" presStyleCnt="0"/>
      <dgm:spPr/>
    </dgm:pt>
    <dgm:pt modelId="{3C144D81-5392-4FA8-8B80-CBB4129FA3E0}" type="pres">
      <dgm:prSet presAssocID="{2EED6099-3923-4704-9AFF-18001B82C637}" presName="conn2-1" presStyleLbl="parChTrans1D2" presStyleIdx="4" presStyleCnt="14"/>
      <dgm:spPr/>
      <dgm:t>
        <a:bodyPr/>
        <a:lstStyle/>
        <a:p>
          <a:endParaRPr lang="fr-FR"/>
        </a:p>
      </dgm:t>
    </dgm:pt>
    <dgm:pt modelId="{0E612AD4-7FF9-4AFF-B31A-3CCA78E95A2B}" type="pres">
      <dgm:prSet presAssocID="{2EED6099-3923-4704-9AFF-18001B82C637}" presName="connTx" presStyleLbl="parChTrans1D2" presStyleIdx="4" presStyleCnt="14"/>
      <dgm:spPr/>
      <dgm:t>
        <a:bodyPr/>
        <a:lstStyle/>
        <a:p>
          <a:endParaRPr lang="fr-FR"/>
        </a:p>
      </dgm:t>
    </dgm:pt>
    <dgm:pt modelId="{4B419CB0-B6D1-404F-AE89-C3C159A273AE}" type="pres">
      <dgm:prSet presAssocID="{4230E26E-725E-41C0-897E-33D75206C903}" presName="root2" presStyleCnt="0"/>
      <dgm:spPr/>
    </dgm:pt>
    <dgm:pt modelId="{F3F66479-8263-4EBB-97D7-40780AB0B8E3}" type="pres">
      <dgm:prSet presAssocID="{4230E26E-725E-41C0-897E-33D75206C903}" presName="LevelTwoTextNode" presStyleLbl="node2" presStyleIdx="4" presStyleCnt="14" custLinFactNeighborX="-56735" custLinFactNeighborY="4045">
        <dgm:presLayoutVars>
          <dgm:chPref val="3"/>
        </dgm:presLayoutVars>
      </dgm:prSet>
      <dgm:spPr/>
      <dgm:t>
        <a:bodyPr/>
        <a:lstStyle/>
        <a:p>
          <a:endParaRPr lang="fr-FR"/>
        </a:p>
      </dgm:t>
    </dgm:pt>
    <dgm:pt modelId="{0A82B7B9-E467-4770-9C31-11D74D003DC7}" type="pres">
      <dgm:prSet presAssocID="{4230E26E-725E-41C0-897E-33D75206C903}" presName="level3hierChild" presStyleCnt="0"/>
      <dgm:spPr/>
    </dgm:pt>
    <dgm:pt modelId="{EB0B3BCF-6B48-40C2-B8D5-08D85C6C9E5C}" type="pres">
      <dgm:prSet presAssocID="{7CE35303-A282-4265-98EA-DF8F7F49C0EE}" presName="conn2-1" presStyleLbl="parChTrans1D2" presStyleIdx="5" presStyleCnt="14"/>
      <dgm:spPr/>
      <dgm:t>
        <a:bodyPr/>
        <a:lstStyle/>
        <a:p>
          <a:endParaRPr lang="fr-FR"/>
        </a:p>
      </dgm:t>
    </dgm:pt>
    <dgm:pt modelId="{CFB1D645-9B21-4BBA-9CBE-1582242D1AD5}" type="pres">
      <dgm:prSet presAssocID="{7CE35303-A282-4265-98EA-DF8F7F49C0EE}" presName="connTx" presStyleLbl="parChTrans1D2" presStyleIdx="5" presStyleCnt="14"/>
      <dgm:spPr/>
      <dgm:t>
        <a:bodyPr/>
        <a:lstStyle/>
        <a:p>
          <a:endParaRPr lang="fr-FR"/>
        </a:p>
      </dgm:t>
    </dgm:pt>
    <dgm:pt modelId="{5A3B69C2-878F-4AE0-8E7E-5EC4A6DE8144}" type="pres">
      <dgm:prSet presAssocID="{E92248D6-54C4-469C-B5C2-EC23372CB0E2}" presName="root2" presStyleCnt="0"/>
      <dgm:spPr/>
    </dgm:pt>
    <dgm:pt modelId="{69988D26-F64A-410E-A39B-28A7986E8E64}" type="pres">
      <dgm:prSet presAssocID="{E92248D6-54C4-469C-B5C2-EC23372CB0E2}" presName="LevelTwoTextNode" presStyleLbl="node2" presStyleIdx="5" presStyleCnt="14" custLinFactNeighborX="-56735" custLinFactNeighborY="4045">
        <dgm:presLayoutVars>
          <dgm:chPref val="3"/>
        </dgm:presLayoutVars>
      </dgm:prSet>
      <dgm:spPr/>
      <dgm:t>
        <a:bodyPr/>
        <a:lstStyle/>
        <a:p>
          <a:endParaRPr lang="fr-FR"/>
        </a:p>
      </dgm:t>
    </dgm:pt>
    <dgm:pt modelId="{AA748937-7877-40F2-A385-2475AA4B0D8F}" type="pres">
      <dgm:prSet presAssocID="{E92248D6-54C4-469C-B5C2-EC23372CB0E2}" presName="level3hierChild" presStyleCnt="0"/>
      <dgm:spPr/>
    </dgm:pt>
    <dgm:pt modelId="{E51696C5-DC7F-429F-9EB9-4F09977DF0AA}" type="pres">
      <dgm:prSet presAssocID="{17FCC3BC-2EA8-434E-95E4-C48E329E3F09}" presName="conn2-1" presStyleLbl="parChTrans1D2" presStyleIdx="6" presStyleCnt="14"/>
      <dgm:spPr/>
      <dgm:t>
        <a:bodyPr/>
        <a:lstStyle/>
        <a:p>
          <a:endParaRPr lang="fr-FR"/>
        </a:p>
      </dgm:t>
    </dgm:pt>
    <dgm:pt modelId="{70272DE2-3F65-4653-842E-08E1217858C1}" type="pres">
      <dgm:prSet presAssocID="{17FCC3BC-2EA8-434E-95E4-C48E329E3F09}" presName="connTx" presStyleLbl="parChTrans1D2" presStyleIdx="6" presStyleCnt="14"/>
      <dgm:spPr/>
      <dgm:t>
        <a:bodyPr/>
        <a:lstStyle/>
        <a:p>
          <a:endParaRPr lang="fr-FR"/>
        </a:p>
      </dgm:t>
    </dgm:pt>
    <dgm:pt modelId="{0CCEE4FC-EAAD-4DFC-9A47-2AAFB4D23860}" type="pres">
      <dgm:prSet presAssocID="{1043454D-CCC1-4A4E-8665-22EDEAA325D3}" presName="root2" presStyleCnt="0"/>
      <dgm:spPr/>
    </dgm:pt>
    <dgm:pt modelId="{F967889C-F6FC-4325-B394-F3A391C4A6CA}" type="pres">
      <dgm:prSet presAssocID="{1043454D-CCC1-4A4E-8665-22EDEAA325D3}" presName="LevelTwoTextNode" presStyleLbl="node2" presStyleIdx="6" presStyleCnt="14" custLinFactNeighborX="-57351" custLinFactNeighborY="4045">
        <dgm:presLayoutVars>
          <dgm:chPref val="3"/>
        </dgm:presLayoutVars>
      </dgm:prSet>
      <dgm:spPr/>
      <dgm:t>
        <a:bodyPr/>
        <a:lstStyle/>
        <a:p>
          <a:endParaRPr lang="fr-FR"/>
        </a:p>
      </dgm:t>
    </dgm:pt>
    <dgm:pt modelId="{5CF500F7-A5AE-4E60-864D-5D8A6D362655}" type="pres">
      <dgm:prSet presAssocID="{1043454D-CCC1-4A4E-8665-22EDEAA325D3}" presName="level3hierChild" presStyleCnt="0"/>
      <dgm:spPr/>
    </dgm:pt>
    <dgm:pt modelId="{96598278-FCF9-48EF-9A42-22D143BE2FA4}" type="pres">
      <dgm:prSet presAssocID="{58796C4A-A94A-4E93-81E3-820C0541EFCE}" presName="conn2-1" presStyleLbl="parChTrans1D2" presStyleIdx="7" presStyleCnt="14"/>
      <dgm:spPr/>
      <dgm:t>
        <a:bodyPr/>
        <a:lstStyle/>
        <a:p>
          <a:endParaRPr lang="fr-FR"/>
        </a:p>
      </dgm:t>
    </dgm:pt>
    <dgm:pt modelId="{F4FC4B0B-463C-4F94-BCF8-14F44F683CB9}" type="pres">
      <dgm:prSet presAssocID="{58796C4A-A94A-4E93-81E3-820C0541EFCE}" presName="connTx" presStyleLbl="parChTrans1D2" presStyleIdx="7" presStyleCnt="14"/>
      <dgm:spPr/>
      <dgm:t>
        <a:bodyPr/>
        <a:lstStyle/>
        <a:p>
          <a:endParaRPr lang="fr-FR"/>
        </a:p>
      </dgm:t>
    </dgm:pt>
    <dgm:pt modelId="{E2E62952-F7A5-45A6-B269-2CE64BD583D6}" type="pres">
      <dgm:prSet presAssocID="{67E5663D-2BC4-4D52-8FAB-07397DE55FFE}" presName="root2" presStyleCnt="0"/>
      <dgm:spPr/>
    </dgm:pt>
    <dgm:pt modelId="{D6A323EE-1995-4CB3-952D-7936D3015E85}" type="pres">
      <dgm:prSet presAssocID="{67E5663D-2BC4-4D52-8FAB-07397DE55FFE}" presName="LevelTwoTextNode" presStyleLbl="node2" presStyleIdx="7" presStyleCnt="14" custScaleX="102462" custLinFactNeighborX="-57351">
        <dgm:presLayoutVars>
          <dgm:chPref val="3"/>
        </dgm:presLayoutVars>
      </dgm:prSet>
      <dgm:spPr/>
      <dgm:t>
        <a:bodyPr/>
        <a:lstStyle/>
        <a:p>
          <a:endParaRPr lang="fr-FR"/>
        </a:p>
      </dgm:t>
    </dgm:pt>
    <dgm:pt modelId="{4C2E6217-D0BB-4088-8BF2-CDCBC0648141}" type="pres">
      <dgm:prSet presAssocID="{67E5663D-2BC4-4D52-8FAB-07397DE55FFE}" presName="level3hierChild" presStyleCnt="0"/>
      <dgm:spPr/>
    </dgm:pt>
    <dgm:pt modelId="{A857CD52-B52C-49C2-BE1E-A043C4256289}" type="pres">
      <dgm:prSet presAssocID="{6BEA6444-AD7B-45E9-B6CB-27FD11219EEE}" presName="conn2-1" presStyleLbl="parChTrans1D2" presStyleIdx="8" presStyleCnt="14"/>
      <dgm:spPr/>
      <dgm:t>
        <a:bodyPr/>
        <a:lstStyle/>
        <a:p>
          <a:endParaRPr lang="fr-FR"/>
        </a:p>
      </dgm:t>
    </dgm:pt>
    <dgm:pt modelId="{C194E2AC-0D23-47E5-A96B-31E122326E8F}" type="pres">
      <dgm:prSet presAssocID="{6BEA6444-AD7B-45E9-B6CB-27FD11219EEE}" presName="connTx" presStyleLbl="parChTrans1D2" presStyleIdx="8" presStyleCnt="14"/>
      <dgm:spPr/>
      <dgm:t>
        <a:bodyPr/>
        <a:lstStyle/>
        <a:p>
          <a:endParaRPr lang="fr-FR"/>
        </a:p>
      </dgm:t>
    </dgm:pt>
    <dgm:pt modelId="{1E33A649-C3FE-4B8D-9779-65A43216A34B}" type="pres">
      <dgm:prSet presAssocID="{4580943B-D5EA-438F-97CF-BDC7840FAD6A}" presName="root2" presStyleCnt="0"/>
      <dgm:spPr/>
    </dgm:pt>
    <dgm:pt modelId="{BFF2D39B-3CDA-46F4-AA4F-56F701E9DE66}" type="pres">
      <dgm:prSet presAssocID="{4580943B-D5EA-438F-97CF-BDC7840FAD6A}" presName="LevelTwoTextNode" presStyleLbl="node2" presStyleIdx="8" presStyleCnt="14" custLinFactNeighborX="-56735">
        <dgm:presLayoutVars>
          <dgm:chPref val="3"/>
        </dgm:presLayoutVars>
      </dgm:prSet>
      <dgm:spPr/>
      <dgm:t>
        <a:bodyPr/>
        <a:lstStyle/>
        <a:p>
          <a:endParaRPr lang="fr-FR"/>
        </a:p>
      </dgm:t>
    </dgm:pt>
    <dgm:pt modelId="{440C0988-06B4-4E9F-B33C-584682F9B88D}" type="pres">
      <dgm:prSet presAssocID="{4580943B-D5EA-438F-97CF-BDC7840FAD6A}" presName="level3hierChild" presStyleCnt="0"/>
      <dgm:spPr/>
    </dgm:pt>
    <dgm:pt modelId="{AB05C8FD-08D2-4671-AEF5-DEA6ACAC4C40}" type="pres">
      <dgm:prSet presAssocID="{177B14E6-48C6-41BA-8C53-ABFFE2664370}" presName="conn2-1" presStyleLbl="parChTrans1D2" presStyleIdx="9" presStyleCnt="14"/>
      <dgm:spPr/>
      <dgm:t>
        <a:bodyPr/>
        <a:lstStyle/>
        <a:p>
          <a:endParaRPr lang="fr-FR"/>
        </a:p>
      </dgm:t>
    </dgm:pt>
    <dgm:pt modelId="{E2461A9A-E3F4-4AAE-9853-34E1D098A13E}" type="pres">
      <dgm:prSet presAssocID="{177B14E6-48C6-41BA-8C53-ABFFE2664370}" presName="connTx" presStyleLbl="parChTrans1D2" presStyleIdx="9" presStyleCnt="14"/>
      <dgm:spPr/>
      <dgm:t>
        <a:bodyPr/>
        <a:lstStyle/>
        <a:p>
          <a:endParaRPr lang="fr-FR"/>
        </a:p>
      </dgm:t>
    </dgm:pt>
    <dgm:pt modelId="{A33F5ED1-EFBC-4761-8FF5-E8B830199406}" type="pres">
      <dgm:prSet presAssocID="{2621CDB4-EA3E-488B-A448-50ECADD727E5}" presName="root2" presStyleCnt="0"/>
      <dgm:spPr/>
    </dgm:pt>
    <dgm:pt modelId="{44266149-1890-454C-BF13-DB9B4319469A}" type="pres">
      <dgm:prSet presAssocID="{2621CDB4-EA3E-488B-A448-50ECADD727E5}" presName="LevelTwoTextNode" presStyleLbl="node2" presStyleIdx="9" presStyleCnt="14" custLinFactNeighborX="-56735">
        <dgm:presLayoutVars>
          <dgm:chPref val="3"/>
        </dgm:presLayoutVars>
      </dgm:prSet>
      <dgm:spPr/>
      <dgm:t>
        <a:bodyPr/>
        <a:lstStyle/>
        <a:p>
          <a:endParaRPr lang="fr-FR"/>
        </a:p>
      </dgm:t>
    </dgm:pt>
    <dgm:pt modelId="{31BA9430-0EDD-48C6-A417-CEA2FFC07C3C}" type="pres">
      <dgm:prSet presAssocID="{2621CDB4-EA3E-488B-A448-50ECADD727E5}" presName="level3hierChild" presStyleCnt="0"/>
      <dgm:spPr/>
    </dgm:pt>
    <dgm:pt modelId="{25E12E12-4E2D-480E-9053-F38F46106850}" type="pres">
      <dgm:prSet presAssocID="{86E521F7-FD83-4151-B315-096C76A5B1E8}" presName="conn2-1" presStyleLbl="parChTrans1D2" presStyleIdx="10" presStyleCnt="14"/>
      <dgm:spPr/>
      <dgm:t>
        <a:bodyPr/>
        <a:lstStyle/>
        <a:p>
          <a:endParaRPr lang="fr-FR"/>
        </a:p>
      </dgm:t>
    </dgm:pt>
    <dgm:pt modelId="{46D8D572-1132-446F-A1A3-42F796ADA13F}" type="pres">
      <dgm:prSet presAssocID="{86E521F7-FD83-4151-B315-096C76A5B1E8}" presName="connTx" presStyleLbl="parChTrans1D2" presStyleIdx="10" presStyleCnt="14"/>
      <dgm:spPr/>
      <dgm:t>
        <a:bodyPr/>
        <a:lstStyle/>
        <a:p>
          <a:endParaRPr lang="fr-FR"/>
        </a:p>
      </dgm:t>
    </dgm:pt>
    <dgm:pt modelId="{4C1599A7-5208-4EF4-B870-BCD7FD6D42D1}" type="pres">
      <dgm:prSet presAssocID="{ACD37ED0-275C-44EE-97BA-21BC8CA5DEDC}" presName="root2" presStyleCnt="0"/>
      <dgm:spPr/>
    </dgm:pt>
    <dgm:pt modelId="{88D8682B-7653-42AF-A113-6EDA59E299F9}" type="pres">
      <dgm:prSet presAssocID="{ACD37ED0-275C-44EE-97BA-21BC8CA5DEDC}" presName="LevelTwoTextNode" presStyleLbl="node2" presStyleIdx="10" presStyleCnt="14" custLinFactNeighborX="-56734" custLinFactNeighborY="4045">
        <dgm:presLayoutVars>
          <dgm:chPref val="3"/>
        </dgm:presLayoutVars>
      </dgm:prSet>
      <dgm:spPr/>
      <dgm:t>
        <a:bodyPr/>
        <a:lstStyle/>
        <a:p>
          <a:endParaRPr lang="fr-FR"/>
        </a:p>
      </dgm:t>
    </dgm:pt>
    <dgm:pt modelId="{826FB97E-51AE-4EA4-8804-5B73DA8940FE}" type="pres">
      <dgm:prSet presAssocID="{ACD37ED0-275C-44EE-97BA-21BC8CA5DEDC}" presName="level3hierChild" presStyleCnt="0"/>
      <dgm:spPr/>
    </dgm:pt>
    <dgm:pt modelId="{A239C62C-FE4F-46B2-BDD3-B32BAA528770}" type="pres">
      <dgm:prSet presAssocID="{6649B4A6-1962-41CA-9F6D-DF43FB204BE8}" presName="conn2-1" presStyleLbl="parChTrans1D2" presStyleIdx="11" presStyleCnt="14"/>
      <dgm:spPr/>
      <dgm:t>
        <a:bodyPr/>
        <a:lstStyle/>
        <a:p>
          <a:endParaRPr lang="fr-FR"/>
        </a:p>
      </dgm:t>
    </dgm:pt>
    <dgm:pt modelId="{3FDB1D7A-2758-4132-AAA8-7D777138B9AD}" type="pres">
      <dgm:prSet presAssocID="{6649B4A6-1962-41CA-9F6D-DF43FB204BE8}" presName="connTx" presStyleLbl="parChTrans1D2" presStyleIdx="11" presStyleCnt="14"/>
      <dgm:spPr/>
      <dgm:t>
        <a:bodyPr/>
        <a:lstStyle/>
        <a:p>
          <a:endParaRPr lang="fr-FR"/>
        </a:p>
      </dgm:t>
    </dgm:pt>
    <dgm:pt modelId="{EE8697E1-31F1-463D-AB44-2F773BAC94C2}" type="pres">
      <dgm:prSet presAssocID="{B40D96CE-46A0-436B-83D8-116866876A1C}" presName="root2" presStyleCnt="0"/>
      <dgm:spPr/>
    </dgm:pt>
    <dgm:pt modelId="{E42FEF3B-4EE8-4005-A6D5-0642AFBF9935}" type="pres">
      <dgm:prSet presAssocID="{B40D96CE-46A0-436B-83D8-116866876A1C}" presName="LevelTwoTextNode" presStyleLbl="node2" presStyleIdx="11" presStyleCnt="14" custLinFactNeighborX="-56735" custLinFactNeighborY="2023">
        <dgm:presLayoutVars>
          <dgm:chPref val="3"/>
        </dgm:presLayoutVars>
      </dgm:prSet>
      <dgm:spPr/>
      <dgm:t>
        <a:bodyPr/>
        <a:lstStyle/>
        <a:p>
          <a:endParaRPr lang="fr-FR"/>
        </a:p>
      </dgm:t>
    </dgm:pt>
    <dgm:pt modelId="{85419C26-18B4-4167-93C8-D6F178E683C5}" type="pres">
      <dgm:prSet presAssocID="{B40D96CE-46A0-436B-83D8-116866876A1C}" presName="level3hierChild" presStyleCnt="0"/>
      <dgm:spPr/>
    </dgm:pt>
    <dgm:pt modelId="{BBBD66B4-A17A-49C8-ABCD-244EFA3B8E9A}" type="pres">
      <dgm:prSet presAssocID="{42CAFDC1-72E5-4BAD-9C88-A51CBE32350F}" presName="conn2-1" presStyleLbl="parChTrans1D2" presStyleIdx="12" presStyleCnt="14"/>
      <dgm:spPr/>
      <dgm:t>
        <a:bodyPr/>
        <a:lstStyle/>
        <a:p>
          <a:endParaRPr lang="fr-FR"/>
        </a:p>
      </dgm:t>
    </dgm:pt>
    <dgm:pt modelId="{9B73666D-B8E9-4214-A1EF-B0383C64845E}" type="pres">
      <dgm:prSet presAssocID="{42CAFDC1-72E5-4BAD-9C88-A51CBE32350F}" presName="connTx" presStyleLbl="parChTrans1D2" presStyleIdx="12" presStyleCnt="14"/>
      <dgm:spPr/>
      <dgm:t>
        <a:bodyPr/>
        <a:lstStyle/>
        <a:p>
          <a:endParaRPr lang="fr-FR"/>
        </a:p>
      </dgm:t>
    </dgm:pt>
    <dgm:pt modelId="{9A598915-A9D2-4CEA-A817-04555D98397E}" type="pres">
      <dgm:prSet presAssocID="{1FA9D8FB-BAE1-4312-AC0C-7C5D56A89E0F}" presName="root2" presStyleCnt="0"/>
      <dgm:spPr/>
    </dgm:pt>
    <dgm:pt modelId="{A6F7EE13-173D-48A0-89F8-8334D108B670}" type="pres">
      <dgm:prSet presAssocID="{1FA9D8FB-BAE1-4312-AC0C-7C5D56A89E0F}" presName="LevelTwoTextNode" presStyleLbl="node2" presStyleIdx="12" presStyleCnt="14" custLinFactNeighborX="-56118" custLinFactNeighborY="2023">
        <dgm:presLayoutVars>
          <dgm:chPref val="3"/>
        </dgm:presLayoutVars>
      </dgm:prSet>
      <dgm:spPr/>
      <dgm:t>
        <a:bodyPr/>
        <a:lstStyle/>
        <a:p>
          <a:endParaRPr lang="fr-FR"/>
        </a:p>
      </dgm:t>
    </dgm:pt>
    <dgm:pt modelId="{DFA42ED3-933F-4360-BC12-3E4135A7C0C0}" type="pres">
      <dgm:prSet presAssocID="{1FA9D8FB-BAE1-4312-AC0C-7C5D56A89E0F}" presName="level3hierChild" presStyleCnt="0"/>
      <dgm:spPr/>
    </dgm:pt>
    <dgm:pt modelId="{C19EBFB4-2333-4512-A664-FB672565E4B0}" type="pres">
      <dgm:prSet presAssocID="{873C142A-0115-4A83-BCC4-6C349B094015}" presName="conn2-1" presStyleLbl="parChTrans1D2" presStyleIdx="13" presStyleCnt="14"/>
      <dgm:spPr/>
      <dgm:t>
        <a:bodyPr/>
        <a:lstStyle/>
        <a:p>
          <a:endParaRPr lang="fr-FR"/>
        </a:p>
      </dgm:t>
    </dgm:pt>
    <dgm:pt modelId="{F2F1F17F-B026-47C1-9C82-1ECD33D664BC}" type="pres">
      <dgm:prSet presAssocID="{873C142A-0115-4A83-BCC4-6C349B094015}" presName="connTx" presStyleLbl="parChTrans1D2" presStyleIdx="13" presStyleCnt="14"/>
      <dgm:spPr/>
      <dgm:t>
        <a:bodyPr/>
        <a:lstStyle/>
        <a:p>
          <a:endParaRPr lang="fr-FR"/>
        </a:p>
      </dgm:t>
    </dgm:pt>
    <dgm:pt modelId="{0CD34098-CBCD-4A85-98E0-E5D0A43A5F02}" type="pres">
      <dgm:prSet presAssocID="{B018A42F-F841-446E-B987-9EAF0D2E5D87}" presName="root2" presStyleCnt="0"/>
      <dgm:spPr/>
    </dgm:pt>
    <dgm:pt modelId="{494298E5-BF03-4D1F-8BC6-7A94DBF30D7C}" type="pres">
      <dgm:prSet presAssocID="{B018A42F-F841-446E-B987-9EAF0D2E5D87}" presName="LevelTwoTextNode" presStyleLbl="node2" presStyleIdx="13" presStyleCnt="14" custLinFactNeighborX="-55501" custLinFactNeighborY="1198">
        <dgm:presLayoutVars>
          <dgm:chPref val="3"/>
        </dgm:presLayoutVars>
      </dgm:prSet>
      <dgm:spPr/>
      <dgm:t>
        <a:bodyPr/>
        <a:lstStyle/>
        <a:p>
          <a:endParaRPr lang="fr-FR"/>
        </a:p>
      </dgm:t>
    </dgm:pt>
    <dgm:pt modelId="{153E3725-6838-4476-8363-8819EB0C8408}" type="pres">
      <dgm:prSet presAssocID="{B018A42F-F841-446E-B987-9EAF0D2E5D87}" presName="level3hierChild" presStyleCnt="0"/>
      <dgm:spPr/>
    </dgm:pt>
  </dgm:ptLst>
  <dgm:cxnLst>
    <dgm:cxn modelId="{E848B972-73F4-44DA-90A6-D27286EA6699}" type="presOf" srcId="{230384AF-7700-450A-AB9D-B8BEE30BBB66}" destId="{1D5F4BC9-BA02-4A1A-A735-B47009A63BBB}" srcOrd="0" destOrd="0" presId="urn:microsoft.com/office/officeart/2008/layout/HorizontalMultiLevelHierarchy"/>
    <dgm:cxn modelId="{D7C0C258-F621-4B8C-8DE4-149D8B514373}" type="presOf" srcId="{7CE35303-A282-4265-98EA-DF8F7F49C0EE}" destId="{EB0B3BCF-6B48-40C2-B8D5-08D85C6C9E5C}" srcOrd="0" destOrd="0" presId="urn:microsoft.com/office/officeart/2008/layout/HorizontalMultiLevelHierarchy"/>
    <dgm:cxn modelId="{00115C81-8CBB-4FEB-8BF0-133ADE3D7550}" type="presOf" srcId="{4230E26E-725E-41C0-897E-33D75206C903}" destId="{F3F66479-8263-4EBB-97D7-40780AB0B8E3}" srcOrd="0" destOrd="0" presId="urn:microsoft.com/office/officeart/2008/layout/HorizontalMultiLevelHierarchy"/>
    <dgm:cxn modelId="{B3932123-8C9D-4712-9BFB-048F0081B984}" type="presOf" srcId="{81938CA7-0307-4873-B5F2-F8ED4B82C3AB}" destId="{D910B6C5-FA80-4BDB-BF3A-772583643AD9}" srcOrd="0" destOrd="0" presId="urn:microsoft.com/office/officeart/2008/layout/HorizontalMultiLevelHierarchy"/>
    <dgm:cxn modelId="{DA5293EF-10F2-4D54-B3A0-29E8ADC2143C}" type="presOf" srcId="{1043454D-CCC1-4A4E-8665-22EDEAA325D3}" destId="{F967889C-F6FC-4325-B394-F3A391C4A6CA}" srcOrd="0" destOrd="0" presId="urn:microsoft.com/office/officeart/2008/layout/HorizontalMultiLevelHierarchy"/>
    <dgm:cxn modelId="{51BD3CB9-C584-4FA0-BE79-E1991D806394}" type="presOf" srcId="{CBB98A17-660B-4F6E-B881-5C356DCABFAB}" destId="{9C4D8A58-BC2C-4EA4-87F8-247BC6A42DD5}" srcOrd="0" destOrd="0" presId="urn:microsoft.com/office/officeart/2008/layout/HorizontalMultiLevelHierarchy"/>
    <dgm:cxn modelId="{BEE2FE25-F412-4EEC-AAF3-1C60B1819A1B}" type="presOf" srcId="{ACD37ED0-275C-44EE-97BA-21BC8CA5DEDC}" destId="{88D8682B-7653-42AF-A113-6EDA59E299F9}" srcOrd="0" destOrd="0" presId="urn:microsoft.com/office/officeart/2008/layout/HorizontalMultiLevelHierarchy"/>
    <dgm:cxn modelId="{7A379D54-1694-4C1F-9382-F27AFE982833}" srcId="{FFD8B950-3BC0-478F-B37C-A99CF57AE96D}" destId="{7523E62C-AFB9-491D-944B-59BD2C56D51F}" srcOrd="0" destOrd="0" parTransId="{F654AAED-19C2-46BC-910F-BADD7CD4C733}" sibTransId="{EC1378F8-1167-408F-BE50-5144EC0AD46C}"/>
    <dgm:cxn modelId="{BFFD9A0A-830D-441E-829A-32F21D29C981}" type="presOf" srcId="{8990AA39-7EE3-4BE5-861A-73FD98684675}" destId="{AB446600-B2C0-4616-995A-1A85D33A1F32}" srcOrd="0" destOrd="0" presId="urn:microsoft.com/office/officeart/2008/layout/HorizontalMultiLevelHierarchy"/>
    <dgm:cxn modelId="{5F79902A-539D-461F-8138-558974D6A3C9}" srcId="{7523E62C-AFB9-491D-944B-59BD2C56D51F}" destId="{2621CDB4-EA3E-488B-A448-50ECADD727E5}" srcOrd="9" destOrd="0" parTransId="{177B14E6-48C6-41BA-8C53-ABFFE2664370}" sibTransId="{9528B4B8-7AD0-4F02-A854-8F4832D41FCB}"/>
    <dgm:cxn modelId="{687029E4-8097-4F19-A723-6D07EF716602}" type="presOf" srcId="{230384AF-7700-450A-AB9D-B8BEE30BBB66}" destId="{0865811C-7D80-44B5-93C4-C172324D6CCB}" srcOrd="1" destOrd="0" presId="urn:microsoft.com/office/officeart/2008/layout/HorizontalMultiLevelHierarchy"/>
    <dgm:cxn modelId="{A7C44402-91A1-4A68-974C-C85071172C2C}" type="presOf" srcId="{42CAFDC1-72E5-4BAD-9C88-A51CBE32350F}" destId="{9B73666D-B8E9-4214-A1EF-B0383C64845E}" srcOrd="1" destOrd="0" presId="urn:microsoft.com/office/officeart/2008/layout/HorizontalMultiLevelHierarchy"/>
    <dgm:cxn modelId="{428E4F54-60AD-45F4-A2A5-A5E38590F98B}" srcId="{7523E62C-AFB9-491D-944B-59BD2C56D51F}" destId="{ACD37ED0-275C-44EE-97BA-21BC8CA5DEDC}" srcOrd="10" destOrd="0" parTransId="{86E521F7-FD83-4151-B315-096C76A5B1E8}" sibTransId="{C8AD19CA-443F-4117-A821-145181B8F889}"/>
    <dgm:cxn modelId="{0B8498D9-489D-497B-A160-F5AFAC751160}" type="presOf" srcId="{6BEA6444-AD7B-45E9-B6CB-27FD11219EEE}" destId="{A857CD52-B52C-49C2-BE1E-A043C4256289}" srcOrd="0" destOrd="0" presId="urn:microsoft.com/office/officeart/2008/layout/HorizontalMultiLevelHierarchy"/>
    <dgm:cxn modelId="{0B903485-8A30-43C4-A69B-2553FA3914DE}" type="presOf" srcId="{58796C4A-A94A-4E93-81E3-820C0541EFCE}" destId="{F4FC4B0B-463C-4F94-BCF8-14F44F683CB9}" srcOrd="1" destOrd="0" presId="urn:microsoft.com/office/officeart/2008/layout/HorizontalMultiLevelHierarchy"/>
    <dgm:cxn modelId="{19AD2C59-CE3B-470F-B039-F7379046CBC2}" type="presOf" srcId="{83E82275-E60A-4B24-8046-E62106766858}" destId="{06A8110D-EECB-40E9-877A-2DD579AAB507}" srcOrd="0" destOrd="0" presId="urn:microsoft.com/office/officeart/2008/layout/HorizontalMultiLevelHierarchy"/>
    <dgm:cxn modelId="{30FD69B2-7309-4AAA-B4E4-125B09A5843B}" type="presOf" srcId="{2EED6099-3923-4704-9AFF-18001B82C637}" destId="{0E612AD4-7FF9-4AFF-B31A-3CCA78E95A2B}" srcOrd="1" destOrd="0" presId="urn:microsoft.com/office/officeart/2008/layout/HorizontalMultiLevelHierarchy"/>
    <dgm:cxn modelId="{7E090F4E-A067-43A8-BE77-93A1557A9823}" type="presOf" srcId="{7523E62C-AFB9-491D-944B-59BD2C56D51F}" destId="{FDC07E9C-56E6-4626-94C1-DBE0D8F86449}" srcOrd="0" destOrd="0" presId="urn:microsoft.com/office/officeart/2008/layout/HorizontalMultiLevelHierarchy"/>
    <dgm:cxn modelId="{3CBC578A-B0F0-45E2-8AB8-111F47627FEF}" srcId="{7523E62C-AFB9-491D-944B-59BD2C56D51F}" destId="{81938CA7-0307-4873-B5F2-F8ED4B82C3AB}" srcOrd="3" destOrd="0" parTransId="{230384AF-7700-450A-AB9D-B8BEE30BBB66}" sibTransId="{FD6D46E1-12B8-4E42-81D8-3B335B133EFD}"/>
    <dgm:cxn modelId="{0397B9E9-036A-4982-BB52-3D738819905C}" type="presOf" srcId="{873C142A-0115-4A83-BCC4-6C349B094015}" destId="{F2F1F17F-B026-47C1-9C82-1ECD33D664BC}" srcOrd="1" destOrd="0" presId="urn:microsoft.com/office/officeart/2008/layout/HorizontalMultiLevelHierarchy"/>
    <dgm:cxn modelId="{B07B5AD3-F35D-41D9-A1EF-F0F025D5745A}" srcId="{7523E62C-AFB9-491D-944B-59BD2C56D51F}" destId="{1043454D-CCC1-4A4E-8665-22EDEAA325D3}" srcOrd="6" destOrd="0" parTransId="{17FCC3BC-2EA8-434E-95E4-C48E329E3F09}" sibTransId="{2D14C047-F0CC-4023-A740-8D70ADEC6A86}"/>
    <dgm:cxn modelId="{949672C4-70F0-4812-9C24-AD8ADF18E2D4}" srcId="{7523E62C-AFB9-491D-944B-59BD2C56D51F}" destId="{B018A42F-F841-446E-B987-9EAF0D2E5D87}" srcOrd="13" destOrd="0" parTransId="{873C142A-0115-4A83-BCC4-6C349B094015}" sibTransId="{07C99CA7-1E04-4FBF-B21F-0B6000167CC0}"/>
    <dgm:cxn modelId="{283FEAB7-056C-49E0-9D85-7ED8514BA106}" type="presOf" srcId="{6649B4A6-1962-41CA-9F6D-DF43FB204BE8}" destId="{A239C62C-FE4F-46B2-BDD3-B32BAA528770}" srcOrd="0" destOrd="0" presId="urn:microsoft.com/office/officeart/2008/layout/HorizontalMultiLevelHierarchy"/>
    <dgm:cxn modelId="{8E2B8F8A-A018-4D37-8DAC-AB2DE2795995}" type="presOf" srcId="{96B877B5-5E43-4336-8631-BF5F4022166E}" destId="{CA05E1EC-38C6-4E04-BC10-AF2E7A969C2E}" srcOrd="0" destOrd="0" presId="urn:microsoft.com/office/officeart/2008/layout/HorizontalMultiLevelHierarchy"/>
    <dgm:cxn modelId="{D96DF871-363A-4080-85C2-DF04D706EB64}" type="presOf" srcId="{B40D96CE-46A0-436B-83D8-116866876A1C}" destId="{E42FEF3B-4EE8-4005-A6D5-0642AFBF9935}" srcOrd="0" destOrd="0" presId="urn:microsoft.com/office/officeart/2008/layout/HorizontalMultiLevelHierarchy"/>
    <dgm:cxn modelId="{32DFF4C2-AC1B-4B84-87EC-68088E0804AA}" srcId="{7523E62C-AFB9-491D-944B-59BD2C56D51F}" destId="{4580943B-D5EA-438F-97CF-BDC7840FAD6A}" srcOrd="8" destOrd="0" parTransId="{6BEA6444-AD7B-45E9-B6CB-27FD11219EEE}" sibTransId="{5C1472B8-3F90-4C2C-88F3-EBEB58B32721}"/>
    <dgm:cxn modelId="{5715C9D4-FC93-4BE0-903C-6864F7F65912}" type="presOf" srcId="{67E5663D-2BC4-4D52-8FAB-07397DE55FFE}" destId="{D6A323EE-1995-4CB3-952D-7936D3015E85}" srcOrd="0" destOrd="0" presId="urn:microsoft.com/office/officeart/2008/layout/HorizontalMultiLevelHierarchy"/>
    <dgm:cxn modelId="{79B9F702-C283-4EB7-954E-3E553995CE7F}" type="presOf" srcId="{58796C4A-A94A-4E93-81E3-820C0541EFCE}" destId="{96598278-FCF9-48EF-9A42-22D143BE2FA4}" srcOrd="0" destOrd="0" presId="urn:microsoft.com/office/officeart/2008/layout/HorizontalMultiLevelHierarchy"/>
    <dgm:cxn modelId="{00E2DA8A-5491-4690-A0C7-A01673B43E14}" type="presOf" srcId="{17FCC3BC-2EA8-434E-95E4-C48E329E3F09}" destId="{E51696C5-DC7F-429F-9EB9-4F09977DF0AA}" srcOrd="0" destOrd="0" presId="urn:microsoft.com/office/officeart/2008/layout/HorizontalMultiLevelHierarchy"/>
    <dgm:cxn modelId="{04323412-1A6E-4869-B055-9AC777A2842D}" type="presOf" srcId="{7CE35303-A282-4265-98EA-DF8F7F49C0EE}" destId="{CFB1D645-9B21-4BBA-9CBE-1582242D1AD5}" srcOrd="1" destOrd="0" presId="urn:microsoft.com/office/officeart/2008/layout/HorizontalMultiLevelHierarchy"/>
    <dgm:cxn modelId="{5F4E0201-802F-4CC1-9EEC-8CE3648E6ECC}" type="presOf" srcId="{177B14E6-48C6-41BA-8C53-ABFFE2664370}" destId="{AB05C8FD-08D2-4671-AEF5-DEA6ACAC4C40}" srcOrd="0" destOrd="0" presId="urn:microsoft.com/office/officeart/2008/layout/HorizontalMultiLevelHierarchy"/>
    <dgm:cxn modelId="{7B374D22-536B-43A0-8A82-339E1D1ED66F}" type="presOf" srcId="{B018A42F-F841-446E-B987-9EAF0D2E5D87}" destId="{494298E5-BF03-4D1F-8BC6-7A94DBF30D7C}" srcOrd="0" destOrd="0" presId="urn:microsoft.com/office/officeart/2008/layout/HorizontalMultiLevelHierarchy"/>
    <dgm:cxn modelId="{CB4191ED-81D6-4F3E-976F-35589DA033C8}" type="presOf" srcId="{42CAFDC1-72E5-4BAD-9C88-A51CBE32350F}" destId="{BBBD66B4-A17A-49C8-ABCD-244EFA3B8E9A}" srcOrd="0" destOrd="0" presId="urn:microsoft.com/office/officeart/2008/layout/HorizontalMultiLevelHierarchy"/>
    <dgm:cxn modelId="{316A08DE-3411-44C7-BDE4-07744452E020}" type="presOf" srcId="{2621CDB4-EA3E-488B-A448-50ECADD727E5}" destId="{44266149-1890-454C-BF13-DB9B4319469A}" srcOrd="0" destOrd="0" presId="urn:microsoft.com/office/officeart/2008/layout/HorizontalMultiLevelHierarchy"/>
    <dgm:cxn modelId="{40C78FE4-1A2B-4EDE-AFDF-C0D4EFF542E0}" srcId="{7523E62C-AFB9-491D-944B-59BD2C56D51F}" destId="{022FE2F6-1CF9-4278-A100-81285A3ADAA2}" srcOrd="2" destOrd="0" parTransId="{96B877B5-5E43-4336-8631-BF5F4022166E}" sibTransId="{CADC995D-473C-4190-9F3C-2CC941771D40}"/>
    <dgm:cxn modelId="{5C3075F9-4C55-4ADA-A115-414ADD6A7236}" type="presOf" srcId="{8990AA39-7EE3-4BE5-861A-73FD98684675}" destId="{B7D605DE-122A-48A2-B8EA-F29BAAF31417}" srcOrd="1" destOrd="0" presId="urn:microsoft.com/office/officeart/2008/layout/HorizontalMultiLevelHierarchy"/>
    <dgm:cxn modelId="{A9CB09F5-22E7-46A2-8754-1E6F0FFCFDE6}" type="presOf" srcId="{FFD8B950-3BC0-478F-B37C-A99CF57AE96D}" destId="{2F58F182-573B-44AF-8EA7-31235F5FAA3F}" srcOrd="0" destOrd="0" presId="urn:microsoft.com/office/officeart/2008/layout/HorizontalMultiLevelHierarchy"/>
    <dgm:cxn modelId="{3E4287FA-B586-463F-91C7-CC2635779810}" type="presOf" srcId="{2EED6099-3923-4704-9AFF-18001B82C637}" destId="{3C144D81-5392-4FA8-8B80-CBB4129FA3E0}" srcOrd="0" destOrd="0" presId="urn:microsoft.com/office/officeart/2008/layout/HorizontalMultiLevelHierarchy"/>
    <dgm:cxn modelId="{62A2B2D8-185A-4DA6-8962-0E0C06022AB4}" srcId="{7523E62C-AFB9-491D-944B-59BD2C56D51F}" destId="{1FA9D8FB-BAE1-4312-AC0C-7C5D56A89E0F}" srcOrd="12" destOrd="0" parTransId="{42CAFDC1-72E5-4BAD-9C88-A51CBE32350F}" sibTransId="{C5D343A3-FE68-4C76-8B69-0EE9F4AF8D77}"/>
    <dgm:cxn modelId="{8A7897B1-1091-4F1F-B870-5B3BEF85943A}" srcId="{7523E62C-AFB9-491D-944B-59BD2C56D51F}" destId="{67E5663D-2BC4-4D52-8FAB-07397DE55FFE}" srcOrd="7" destOrd="0" parTransId="{58796C4A-A94A-4E93-81E3-820C0541EFCE}" sibTransId="{074D3B5D-E906-4122-A85D-708F976C6CD0}"/>
    <dgm:cxn modelId="{498F5CC6-7FA7-4070-9B23-2937176B0CCA}" srcId="{7523E62C-AFB9-491D-944B-59BD2C56D51F}" destId="{B40D96CE-46A0-436B-83D8-116866876A1C}" srcOrd="11" destOrd="0" parTransId="{6649B4A6-1962-41CA-9F6D-DF43FB204BE8}" sibTransId="{E598A2AF-6730-4460-8AEF-41F8D0D25931}"/>
    <dgm:cxn modelId="{2DE62C4C-80C6-447B-99E4-CD2E10B532F1}" srcId="{7523E62C-AFB9-491D-944B-59BD2C56D51F}" destId="{83E82275-E60A-4B24-8046-E62106766858}" srcOrd="1" destOrd="0" parTransId="{CBB98A17-660B-4F6E-B881-5C356DCABFAB}" sibTransId="{455F26AA-4A70-4097-80E9-CDDEA8FEA307}"/>
    <dgm:cxn modelId="{D8297A90-1C61-4DC3-8EEB-9DD4FB429AB8}" type="presOf" srcId="{6BEA6444-AD7B-45E9-B6CB-27FD11219EEE}" destId="{C194E2AC-0D23-47E5-A96B-31E122326E8F}" srcOrd="1" destOrd="0" presId="urn:microsoft.com/office/officeart/2008/layout/HorizontalMultiLevelHierarchy"/>
    <dgm:cxn modelId="{57F5A0BB-BACD-4051-AAB4-E9B6B7D00BA7}" type="presOf" srcId="{4580943B-D5EA-438F-97CF-BDC7840FAD6A}" destId="{BFF2D39B-3CDA-46F4-AA4F-56F701E9DE66}" srcOrd="0" destOrd="0" presId="urn:microsoft.com/office/officeart/2008/layout/HorizontalMultiLevelHierarchy"/>
    <dgm:cxn modelId="{32311755-A4C6-4CB2-813C-8D791634D6E7}" type="presOf" srcId="{DCDEC51B-B89E-4426-A8CB-B09DBDBCAB9D}" destId="{AC27565E-814B-4DEC-A218-CE8C89165F06}" srcOrd="0" destOrd="0" presId="urn:microsoft.com/office/officeart/2008/layout/HorizontalMultiLevelHierarchy"/>
    <dgm:cxn modelId="{0506FEAD-A114-4AA9-9CA2-E0560EDD8984}" type="presOf" srcId="{E92248D6-54C4-469C-B5C2-EC23372CB0E2}" destId="{69988D26-F64A-410E-A39B-28A7986E8E64}" srcOrd="0" destOrd="0" presId="urn:microsoft.com/office/officeart/2008/layout/HorizontalMultiLevelHierarchy"/>
    <dgm:cxn modelId="{2E241151-3923-45B0-9D23-30398F6EB99E}" type="presOf" srcId="{17FCC3BC-2EA8-434E-95E4-C48E329E3F09}" destId="{70272DE2-3F65-4653-842E-08E1217858C1}" srcOrd="1" destOrd="0" presId="urn:microsoft.com/office/officeart/2008/layout/HorizontalMultiLevelHierarchy"/>
    <dgm:cxn modelId="{B4C78B1E-F6F4-45A7-9BDF-5D6B2BE05403}" srcId="{7523E62C-AFB9-491D-944B-59BD2C56D51F}" destId="{E92248D6-54C4-469C-B5C2-EC23372CB0E2}" srcOrd="5" destOrd="0" parTransId="{7CE35303-A282-4265-98EA-DF8F7F49C0EE}" sibTransId="{03AB4368-5CFF-4B39-95D9-730772DEFE3E}"/>
    <dgm:cxn modelId="{2CF1D9E9-D66A-4694-812B-FAF32CAA90B9}" type="presOf" srcId="{96B877B5-5E43-4336-8631-BF5F4022166E}" destId="{0D854182-0B05-4A2F-BB30-151CC22234AF}" srcOrd="1" destOrd="0" presId="urn:microsoft.com/office/officeart/2008/layout/HorizontalMultiLevelHierarchy"/>
    <dgm:cxn modelId="{AB56AA65-A384-4C47-A6BC-8F5583D18399}" srcId="{7523E62C-AFB9-491D-944B-59BD2C56D51F}" destId="{DCDEC51B-B89E-4426-A8CB-B09DBDBCAB9D}" srcOrd="0" destOrd="0" parTransId="{8990AA39-7EE3-4BE5-861A-73FD98684675}" sibTransId="{AF0CEB51-7943-4B7C-A233-718B2C06E91F}"/>
    <dgm:cxn modelId="{7C3F9F01-5049-49F7-B9E6-AD2EC4AE949D}" srcId="{7523E62C-AFB9-491D-944B-59BD2C56D51F}" destId="{4230E26E-725E-41C0-897E-33D75206C903}" srcOrd="4" destOrd="0" parTransId="{2EED6099-3923-4704-9AFF-18001B82C637}" sibTransId="{6045D541-644D-4E67-8DA0-B6B6B93446B5}"/>
    <dgm:cxn modelId="{1D0E62B4-8031-4160-902C-C816864A6081}" type="presOf" srcId="{1FA9D8FB-BAE1-4312-AC0C-7C5D56A89E0F}" destId="{A6F7EE13-173D-48A0-89F8-8334D108B670}" srcOrd="0" destOrd="0" presId="urn:microsoft.com/office/officeart/2008/layout/HorizontalMultiLevelHierarchy"/>
    <dgm:cxn modelId="{5959A227-4C72-4B60-B74C-F01611C2F997}" type="presOf" srcId="{86E521F7-FD83-4151-B315-096C76A5B1E8}" destId="{46D8D572-1132-446F-A1A3-42F796ADA13F}" srcOrd="1" destOrd="0" presId="urn:microsoft.com/office/officeart/2008/layout/HorizontalMultiLevelHierarchy"/>
    <dgm:cxn modelId="{41808EA2-5E8B-4472-8CCB-1B68163971E8}" type="presOf" srcId="{873C142A-0115-4A83-BCC4-6C349B094015}" destId="{C19EBFB4-2333-4512-A664-FB672565E4B0}" srcOrd="0" destOrd="0" presId="urn:microsoft.com/office/officeart/2008/layout/HorizontalMultiLevelHierarchy"/>
    <dgm:cxn modelId="{22438107-8AFC-435B-BC60-DD3531943C40}" type="presOf" srcId="{6649B4A6-1962-41CA-9F6D-DF43FB204BE8}" destId="{3FDB1D7A-2758-4132-AAA8-7D777138B9AD}" srcOrd="1" destOrd="0" presId="urn:microsoft.com/office/officeart/2008/layout/HorizontalMultiLevelHierarchy"/>
    <dgm:cxn modelId="{1404E031-9972-4EBD-A7A5-34289AF74555}" type="presOf" srcId="{177B14E6-48C6-41BA-8C53-ABFFE2664370}" destId="{E2461A9A-E3F4-4AAE-9853-34E1D098A13E}" srcOrd="1" destOrd="0" presId="urn:microsoft.com/office/officeart/2008/layout/HorizontalMultiLevelHierarchy"/>
    <dgm:cxn modelId="{AE8F98D0-6652-4EB1-BDF3-0E4CA70B088D}" type="presOf" srcId="{022FE2F6-1CF9-4278-A100-81285A3ADAA2}" destId="{DA400BE1-117F-4A71-94AC-09B545BDA7CE}" srcOrd="0" destOrd="0" presId="urn:microsoft.com/office/officeart/2008/layout/HorizontalMultiLevelHierarchy"/>
    <dgm:cxn modelId="{058AC35B-ECF9-485A-89C3-28BDCD8F86C9}" type="presOf" srcId="{86E521F7-FD83-4151-B315-096C76A5B1E8}" destId="{25E12E12-4E2D-480E-9053-F38F46106850}" srcOrd="0" destOrd="0" presId="urn:microsoft.com/office/officeart/2008/layout/HorizontalMultiLevelHierarchy"/>
    <dgm:cxn modelId="{3D4AF7D6-4A64-434C-A738-2B34C3510DC3}" type="presOf" srcId="{CBB98A17-660B-4F6E-B881-5C356DCABFAB}" destId="{AA59103C-6C87-4B58-81A4-32D8F2F3C5EE}" srcOrd="1" destOrd="0" presId="urn:microsoft.com/office/officeart/2008/layout/HorizontalMultiLevelHierarchy"/>
    <dgm:cxn modelId="{3815983E-1142-4D3E-8AF4-7EAC3CAF9943}" type="presParOf" srcId="{2F58F182-573B-44AF-8EA7-31235F5FAA3F}" destId="{F734AF77-C212-4B40-8F19-8E60AE33D8B5}" srcOrd="0" destOrd="0" presId="urn:microsoft.com/office/officeart/2008/layout/HorizontalMultiLevelHierarchy"/>
    <dgm:cxn modelId="{55C1D5C4-D9CE-4BAF-A227-2DDCC8BBE8F5}" type="presParOf" srcId="{F734AF77-C212-4B40-8F19-8E60AE33D8B5}" destId="{FDC07E9C-56E6-4626-94C1-DBE0D8F86449}" srcOrd="0" destOrd="0" presId="urn:microsoft.com/office/officeart/2008/layout/HorizontalMultiLevelHierarchy"/>
    <dgm:cxn modelId="{4F73BFAB-B149-4745-BD1A-95DB7D355E08}" type="presParOf" srcId="{F734AF77-C212-4B40-8F19-8E60AE33D8B5}" destId="{03948D68-0E9B-433D-BE8D-7BEA2E5E2AA4}" srcOrd="1" destOrd="0" presId="urn:microsoft.com/office/officeart/2008/layout/HorizontalMultiLevelHierarchy"/>
    <dgm:cxn modelId="{A3CF61DB-6BDD-41FF-8D30-D249625A4B9C}" type="presParOf" srcId="{03948D68-0E9B-433D-BE8D-7BEA2E5E2AA4}" destId="{AB446600-B2C0-4616-995A-1A85D33A1F32}" srcOrd="0" destOrd="0" presId="urn:microsoft.com/office/officeart/2008/layout/HorizontalMultiLevelHierarchy"/>
    <dgm:cxn modelId="{C8E0C548-D57A-4769-A369-DC2C7C0F22BC}" type="presParOf" srcId="{AB446600-B2C0-4616-995A-1A85D33A1F32}" destId="{B7D605DE-122A-48A2-B8EA-F29BAAF31417}" srcOrd="0" destOrd="0" presId="urn:microsoft.com/office/officeart/2008/layout/HorizontalMultiLevelHierarchy"/>
    <dgm:cxn modelId="{6E8CA165-1584-4744-9CDA-3CD3E23A9384}" type="presParOf" srcId="{03948D68-0E9B-433D-BE8D-7BEA2E5E2AA4}" destId="{A14B07AC-A040-47F4-8255-F7B003DC93C8}" srcOrd="1" destOrd="0" presId="urn:microsoft.com/office/officeart/2008/layout/HorizontalMultiLevelHierarchy"/>
    <dgm:cxn modelId="{B67BD9C4-6741-4C81-B610-98406980AA35}" type="presParOf" srcId="{A14B07AC-A040-47F4-8255-F7B003DC93C8}" destId="{AC27565E-814B-4DEC-A218-CE8C89165F06}" srcOrd="0" destOrd="0" presId="urn:microsoft.com/office/officeart/2008/layout/HorizontalMultiLevelHierarchy"/>
    <dgm:cxn modelId="{00A6E407-F89D-4333-ABFD-4876395CB400}" type="presParOf" srcId="{A14B07AC-A040-47F4-8255-F7B003DC93C8}" destId="{29D281C7-316E-46C1-BED1-ED2814022F96}" srcOrd="1" destOrd="0" presId="urn:microsoft.com/office/officeart/2008/layout/HorizontalMultiLevelHierarchy"/>
    <dgm:cxn modelId="{3A4D6DFE-F49F-4597-A712-797A7CD9A94E}" type="presParOf" srcId="{03948D68-0E9B-433D-BE8D-7BEA2E5E2AA4}" destId="{9C4D8A58-BC2C-4EA4-87F8-247BC6A42DD5}" srcOrd="2" destOrd="0" presId="urn:microsoft.com/office/officeart/2008/layout/HorizontalMultiLevelHierarchy"/>
    <dgm:cxn modelId="{7AD39783-A55B-48FC-ACB6-2813227468AF}" type="presParOf" srcId="{9C4D8A58-BC2C-4EA4-87F8-247BC6A42DD5}" destId="{AA59103C-6C87-4B58-81A4-32D8F2F3C5EE}" srcOrd="0" destOrd="0" presId="urn:microsoft.com/office/officeart/2008/layout/HorizontalMultiLevelHierarchy"/>
    <dgm:cxn modelId="{9DCA76F5-615B-47F2-938A-77AB5FCE523E}" type="presParOf" srcId="{03948D68-0E9B-433D-BE8D-7BEA2E5E2AA4}" destId="{1F7C7DF1-F97F-4388-B28B-0E8214779186}" srcOrd="3" destOrd="0" presId="urn:microsoft.com/office/officeart/2008/layout/HorizontalMultiLevelHierarchy"/>
    <dgm:cxn modelId="{79F31284-4684-4205-BD78-C1CA18C122A1}" type="presParOf" srcId="{1F7C7DF1-F97F-4388-B28B-0E8214779186}" destId="{06A8110D-EECB-40E9-877A-2DD579AAB507}" srcOrd="0" destOrd="0" presId="urn:microsoft.com/office/officeart/2008/layout/HorizontalMultiLevelHierarchy"/>
    <dgm:cxn modelId="{D0096DE6-3428-4443-87CD-2D19AB98209C}" type="presParOf" srcId="{1F7C7DF1-F97F-4388-B28B-0E8214779186}" destId="{5C39F712-3DB9-420B-BC62-0CDB5E94E06F}" srcOrd="1" destOrd="0" presId="urn:microsoft.com/office/officeart/2008/layout/HorizontalMultiLevelHierarchy"/>
    <dgm:cxn modelId="{7967ECAE-14E6-459E-9014-B68A24FDE2DF}" type="presParOf" srcId="{03948D68-0E9B-433D-BE8D-7BEA2E5E2AA4}" destId="{CA05E1EC-38C6-4E04-BC10-AF2E7A969C2E}" srcOrd="4" destOrd="0" presId="urn:microsoft.com/office/officeart/2008/layout/HorizontalMultiLevelHierarchy"/>
    <dgm:cxn modelId="{D30059A9-93C9-41EB-9018-7A0052A51AEC}" type="presParOf" srcId="{CA05E1EC-38C6-4E04-BC10-AF2E7A969C2E}" destId="{0D854182-0B05-4A2F-BB30-151CC22234AF}" srcOrd="0" destOrd="0" presId="urn:microsoft.com/office/officeart/2008/layout/HorizontalMultiLevelHierarchy"/>
    <dgm:cxn modelId="{4AD81543-AA37-49EB-9750-9AB602A045DF}" type="presParOf" srcId="{03948D68-0E9B-433D-BE8D-7BEA2E5E2AA4}" destId="{13432182-88B2-4186-96C1-AF77AFA6C231}" srcOrd="5" destOrd="0" presId="urn:microsoft.com/office/officeart/2008/layout/HorizontalMultiLevelHierarchy"/>
    <dgm:cxn modelId="{7C15E60A-C575-4CA7-8E0E-C011F3A95AB5}" type="presParOf" srcId="{13432182-88B2-4186-96C1-AF77AFA6C231}" destId="{DA400BE1-117F-4A71-94AC-09B545BDA7CE}" srcOrd="0" destOrd="0" presId="urn:microsoft.com/office/officeart/2008/layout/HorizontalMultiLevelHierarchy"/>
    <dgm:cxn modelId="{2A4CE076-3BFF-47CB-A925-143F0894A271}" type="presParOf" srcId="{13432182-88B2-4186-96C1-AF77AFA6C231}" destId="{19CC32CF-EDF5-4EF6-AC34-721632A7E665}" srcOrd="1" destOrd="0" presId="urn:microsoft.com/office/officeart/2008/layout/HorizontalMultiLevelHierarchy"/>
    <dgm:cxn modelId="{6CA76402-FFAC-4F1D-89FC-08B606682C80}" type="presParOf" srcId="{03948D68-0E9B-433D-BE8D-7BEA2E5E2AA4}" destId="{1D5F4BC9-BA02-4A1A-A735-B47009A63BBB}" srcOrd="6" destOrd="0" presId="urn:microsoft.com/office/officeart/2008/layout/HorizontalMultiLevelHierarchy"/>
    <dgm:cxn modelId="{ABE1F901-C7CE-4AD5-AA1B-0F98A9D256C7}" type="presParOf" srcId="{1D5F4BC9-BA02-4A1A-A735-B47009A63BBB}" destId="{0865811C-7D80-44B5-93C4-C172324D6CCB}" srcOrd="0" destOrd="0" presId="urn:microsoft.com/office/officeart/2008/layout/HorizontalMultiLevelHierarchy"/>
    <dgm:cxn modelId="{E40BEFA7-12A9-4349-AC9E-73D62B76DA64}" type="presParOf" srcId="{03948D68-0E9B-433D-BE8D-7BEA2E5E2AA4}" destId="{D00E02C6-6E6C-426E-9C4B-E2714FBA5BCD}" srcOrd="7" destOrd="0" presId="urn:microsoft.com/office/officeart/2008/layout/HorizontalMultiLevelHierarchy"/>
    <dgm:cxn modelId="{81D121A4-034A-47AD-AE42-5E4FAD4CDE9A}" type="presParOf" srcId="{D00E02C6-6E6C-426E-9C4B-E2714FBA5BCD}" destId="{D910B6C5-FA80-4BDB-BF3A-772583643AD9}" srcOrd="0" destOrd="0" presId="urn:microsoft.com/office/officeart/2008/layout/HorizontalMultiLevelHierarchy"/>
    <dgm:cxn modelId="{23BF148C-A5AC-4CDA-81D6-CD2567168850}" type="presParOf" srcId="{D00E02C6-6E6C-426E-9C4B-E2714FBA5BCD}" destId="{833DCE1E-2004-4F00-8D85-CEF1ECD07F64}" srcOrd="1" destOrd="0" presId="urn:microsoft.com/office/officeart/2008/layout/HorizontalMultiLevelHierarchy"/>
    <dgm:cxn modelId="{71DBFE97-48E1-4E30-A6C2-569AC016ADE4}" type="presParOf" srcId="{03948D68-0E9B-433D-BE8D-7BEA2E5E2AA4}" destId="{3C144D81-5392-4FA8-8B80-CBB4129FA3E0}" srcOrd="8" destOrd="0" presId="urn:microsoft.com/office/officeart/2008/layout/HorizontalMultiLevelHierarchy"/>
    <dgm:cxn modelId="{DA396B78-1619-42FC-952B-74062305C31C}" type="presParOf" srcId="{3C144D81-5392-4FA8-8B80-CBB4129FA3E0}" destId="{0E612AD4-7FF9-4AFF-B31A-3CCA78E95A2B}" srcOrd="0" destOrd="0" presId="urn:microsoft.com/office/officeart/2008/layout/HorizontalMultiLevelHierarchy"/>
    <dgm:cxn modelId="{A37C55DA-BC86-4E84-BCBC-23D794C6BB4B}" type="presParOf" srcId="{03948D68-0E9B-433D-BE8D-7BEA2E5E2AA4}" destId="{4B419CB0-B6D1-404F-AE89-C3C159A273AE}" srcOrd="9" destOrd="0" presId="urn:microsoft.com/office/officeart/2008/layout/HorizontalMultiLevelHierarchy"/>
    <dgm:cxn modelId="{72D9F8D2-75BD-4433-8889-9D6C8980DE7E}" type="presParOf" srcId="{4B419CB0-B6D1-404F-AE89-C3C159A273AE}" destId="{F3F66479-8263-4EBB-97D7-40780AB0B8E3}" srcOrd="0" destOrd="0" presId="urn:microsoft.com/office/officeart/2008/layout/HorizontalMultiLevelHierarchy"/>
    <dgm:cxn modelId="{4273A047-A10F-42EE-AE74-E9D0A60C1C4B}" type="presParOf" srcId="{4B419CB0-B6D1-404F-AE89-C3C159A273AE}" destId="{0A82B7B9-E467-4770-9C31-11D74D003DC7}" srcOrd="1" destOrd="0" presId="urn:microsoft.com/office/officeart/2008/layout/HorizontalMultiLevelHierarchy"/>
    <dgm:cxn modelId="{02D7F7D1-61BD-42CD-9D70-FD3F8BA676E7}" type="presParOf" srcId="{03948D68-0E9B-433D-BE8D-7BEA2E5E2AA4}" destId="{EB0B3BCF-6B48-40C2-B8D5-08D85C6C9E5C}" srcOrd="10" destOrd="0" presId="urn:microsoft.com/office/officeart/2008/layout/HorizontalMultiLevelHierarchy"/>
    <dgm:cxn modelId="{9102F663-EDDC-4339-89F7-36ACAFC0C2BC}" type="presParOf" srcId="{EB0B3BCF-6B48-40C2-B8D5-08D85C6C9E5C}" destId="{CFB1D645-9B21-4BBA-9CBE-1582242D1AD5}" srcOrd="0" destOrd="0" presId="urn:microsoft.com/office/officeart/2008/layout/HorizontalMultiLevelHierarchy"/>
    <dgm:cxn modelId="{E1F81CFF-5B78-42C2-8352-1C9160280E97}" type="presParOf" srcId="{03948D68-0E9B-433D-BE8D-7BEA2E5E2AA4}" destId="{5A3B69C2-878F-4AE0-8E7E-5EC4A6DE8144}" srcOrd="11" destOrd="0" presId="urn:microsoft.com/office/officeart/2008/layout/HorizontalMultiLevelHierarchy"/>
    <dgm:cxn modelId="{961B8F23-62F5-419F-874E-D53A4259D13B}" type="presParOf" srcId="{5A3B69C2-878F-4AE0-8E7E-5EC4A6DE8144}" destId="{69988D26-F64A-410E-A39B-28A7986E8E64}" srcOrd="0" destOrd="0" presId="urn:microsoft.com/office/officeart/2008/layout/HorizontalMultiLevelHierarchy"/>
    <dgm:cxn modelId="{09A70FC0-D8B8-44E5-813F-9B4FA254B8DD}" type="presParOf" srcId="{5A3B69C2-878F-4AE0-8E7E-5EC4A6DE8144}" destId="{AA748937-7877-40F2-A385-2475AA4B0D8F}" srcOrd="1" destOrd="0" presId="urn:microsoft.com/office/officeart/2008/layout/HorizontalMultiLevelHierarchy"/>
    <dgm:cxn modelId="{D9FB5479-088B-4827-BB1C-851728370D3F}" type="presParOf" srcId="{03948D68-0E9B-433D-BE8D-7BEA2E5E2AA4}" destId="{E51696C5-DC7F-429F-9EB9-4F09977DF0AA}" srcOrd="12" destOrd="0" presId="urn:microsoft.com/office/officeart/2008/layout/HorizontalMultiLevelHierarchy"/>
    <dgm:cxn modelId="{5F5A8C78-F594-4513-8B0F-C7EB19A9771B}" type="presParOf" srcId="{E51696C5-DC7F-429F-9EB9-4F09977DF0AA}" destId="{70272DE2-3F65-4653-842E-08E1217858C1}" srcOrd="0" destOrd="0" presId="urn:microsoft.com/office/officeart/2008/layout/HorizontalMultiLevelHierarchy"/>
    <dgm:cxn modelId="{6811B16E-0173-48E4-9625-D77B56F923A2}" type="presParOf" srcId="{03948D68-0E9B-433D-BE8D-7BEA2E5E2AA4}" destId="{0CCEE4FC-EAAD-4DFC-9A47-2AAFB4D23860}" srcOrd="13" destOrd="0" presId="urn:microsoft.com/office/officeart/2008/layout/HorizontalMultiLevelHierarchy"/>
    <dgm:cxn modelId="{259BA69E-1DF8-48C2-BB8B-69959721BF28}" type="presParOf" srcId="{0CCEE4FC-EAAD-4DFC-9A47-2AAFB4D23860}" destId="{F967889C-F6FC-4325-B394-F3A391C4A6CA}" srcOrd="0" destOrd="0" presId="urn:microsoft.com/office/officeart/2008/layout/HorizontalMultiLevelHierarchy"/>
    <dgm:cxn modelId="{62BDB137-926E-47F5-923C-A467F4FF8910}" type="presParOf" srcId="{0CCEE4FC-EAAD-4DFC-9A47-2AAFB4D23860}" destId="{5CF500F7-A5AE-4E60-864D-5D8A6D362655}" srcOrd="1" destOrd="0" presId="urn:microsoft.com/office/officeart/2008/layout/HorizontalMultiLevelHierarchy"/>
    <dgm:cxn modelId="{B7008786-701A-488B-9D9C-67E2D20C8084}" type="presParOf" srcId="{03948D68-0E9B-433D-BE8D-7BEA2E5E2AA4}" destId="{96598278-FCF9-48EF-9A42-22D143BE2FA4}" srcOrd="14" destOrd="0" presId="urn:microsoft.com/office/officeart/2008/layout/HorizontalMultiLevelHierarchy"/>
    <dgm:cxn modelId="{AFCF27F8-CB89-424B-95FB-D7A0CB1A5073}" type="presParOf" srcId="{96598278-FCF9-48EF-9A42-22D143BE2FA4}" destId="{F4FC4B0B-463C-4F94-BCF8-14F44F683CB9}" srcOrd="0" destOrd="0" presId="urn:microsoft.com/office/officeart/2008/layout/HorizontalMultiLevelHierarchy"/>
    <dgm:cxn modelId="{EECF7CB2-9C05-4745-B093-4C354CEB572A}" type="presParOf" srcId="{03948D68-0E9B-433D-BE8D-7BEA2E5E2AA4}" destId="{E2E62952-F7A5-45A6-B269-2CE64BD583D6}" srcOrd="15" destOrd="0" presId="urn:microsoft.com/office/officeart/2008/layout/HorizontalMultiLevelHierarchy"/>
    <dgm:cxn modelId="{69D5C1C1-1B89-4E3C-9D4B-4253AA934EF2}" type="presParOf" srcId="{E2E62952-F7A5-45A6-B269-2CE64BD583D6}" destId="{D6A323EE-1995-4CB3-952D-7936D3015E85}" srcOrd="0" destOrd="0" presId="urn:microsoft.com/office/officeart/2008/layout/HorizontalMultiLevelHierarchy"/>
    <dgm:cxn modelId="{5955E8CB-C426-49DB-AF53-16AE65E7CF00}" type="presParOf" srcId="{E2E62952-F7A5-45A6-B269-2CE64BD583D6}" destId="{4C2E6217-D0BB-4088-8BF2-CDCBC0648141}" srcOrd="1" destOrd="0" presId="urn:microsoft.com/office/officeart/2008/layout/HorizontalMultiLevelHierarchy"/>
    <dgm:cxn modelId="{52C9BB2E-4EEA-4A36-9C36-44D6B8A2E873}" type="presParOf" srcId="{03948D68-0E9B-433D-BE8D-7BEA2E5E2AA4}" destId="{A857CD52-B52C-49C2-BE1E-A043C4256289}" srcOrd="16" destOrd="0" presId="urn:microsoft.com/office/officeart/2008/layout/HorizontalMultiLevelHierarchy"/>
    <dgm:cxn modelId="{D5940C23-2BFA-4D44-BC9B-1824BDA77A94}" type="presParOf" srcId="{A857CD52-B52C-49C2-BE1E-A043C4256289}" destId="{C194E2AC-0D23-47E5-A96B-31E122326E8F}" srcOrd="0" destOrd="0" presId="urn:microsoft.com/office/officeart/2008/layout/HorizontalMultiLevelHierarchy"/>
    <dgm:cxn modelId="{ADCF5842-08CA-4FC2-91C2-C7DC9F60DB2C}" type="presParOf" srcId="{03948D68-0E9B-433D-BE8D-7BEA2E5E2AA4}" destId="{1E33A649-C3FE-4B8D-9779-65A43216A34B}" srcOrd="17" destOrd="0" presId="urn:microsoft.com/office/officeart/2008/layout/HorizontalMultiLevelHierarchy"/>
    <dgm:cxn modelId="{913BEA09-C749-4AF8-9A18-8F59716B2C41}" type="presParOf" srcId="{1E33A649-C3FE-4B8D-9779-65A43216A34B}" destId="{BFF2D39B-3CDA-46F4-AA4F-56F701E9DE66}" srcOrd="0" destOrd="0" presId="urn:microsoft.com/office/officeart/2008/layout/HorizontalMultiLevelHierarchy"/>
    <dgm:cxn modelId="{2D99727E-2F74-43CF-B4A4-2996225B2B48}" type="presParOf" srcId="{1E33A649-C3FE-4B8D-9779-65A43216A34B}" destId="{440C0988-06B4-4E9F-B33C-584682F9B88D}" srcOrd="1" destOrd="0" presId="urn:microsoft.com/office/officeart/2008/layout/HorizontalMultiLevelHierarchy"/>
    <dgm:cxn modelId="{BB71D79F-23C8-4DD6-A821-A43A7FBBCB2F}" type="presParOf" srcId="{03948D68-0E9B-433D-BE8D-7BEA2E5E2AA4}" destId="{AB05C8FD-08D2-4671-AEF5-DEA6ACAC4C40}" srcOrd="18" destOrd="0" presId="urn:microsoft.com/office/officeart/2008/layout/HorizontalMultiLevelHierarchy"/>
    <dgm:cxn modelId="{323FA053-9261-4492-8198-544CAE127251}" type="presParOf" srcId="{AB05C8FD-08D2-4671-AEF5-DEA6ACAC4C40}" destId="{E2461A9A-E3F4-4AAE-9853-34E1D098A13E}" srcOrd="0" destOrd="0" presId="urn:microsoft.com/office/officeart/2008/layout/HorizontalMultiLevelHierarchy"/>
    <dgm:cxn modelId="{CC302785-470A-4E13-9840-C887D96F7CDA}" type="presParOf" srcId="{03948D68-0E9B-433D-BE8D-7BEA2E5E2AA4}" destId="{A33F5ED1-EFBC-4761-8FF5-E8B830199406}" srcOrd="19" destOrd="0" presId="urn:microsoft.com/office/officeart/2008/layout/HorizontalMultiLevelHierarchy"/>
    <dgm:cxn modelId="{2B7B616F-31A7-4759-AEC9-C14814CD0C8F}" type="presParOf" srcId="{A33F5ED1-EFBC-4761-8FF5-E8B830199406}" destId="{44266149-1890-454C-BF13-DB9B4319469A}" srcOrd="0" destOrd="0" presId="urn:microsoft.com/office/officeart/2008/layout/HorizontalMultiLevelHierarchy"/>
    <dgm:cxn modelId="{1B8C9984-07B0-4D28-A03E-AC3339DC3494}" type="presParOf" srcId="{A33F5ED1-EFBC-4761-8FF5-E8B830199406}" destId="{31BA9430-0EDD-48C6-A417-CEA2FFC07C3C}" srcOrd="1" destOrd="0" presId="urn:microsoft.com/office/officeart/2008/layout/HorizontalMultiLevelHierarchy"/>
    <dgm:cxn modelId="{28CA3085-C7BC-46AB-82E2-BDD135A43558}" type="presParOf" srcId="{03948D68-0E9B-433D-BE8D-7BEA2E5E2AA4}" destId="{25E12E12-4E2D-480E-9053-F38F46106850}" srcOrd="20" destOrd="0" presId="urn:microsoft.com/office/officeart/2008/layout/HorizontalMultiLevelHierarchy"/>
    <dgm:cxn modelId="{C1B3A9A2-593A-4299-A978-17D8AA0492EE}" type="presParOf" srcId="{25E12E12-4E2D-480E-9053-F38F46106850}" destId="{46D8D572-1132-446F-A1A3-42F796ADA13F}" srcOrd="0" destOrd="0" presId="urn:microsoft.com/office/officeart/2008/layout/HorizontalMultiLevelHierarchy"/>
    <dgm:cxn modelId="{E49154BF-2783-4ABD-A3A5-795C6F4F8689}" type="presParOf" srcId="{03948D68-0E9B-433D-BE8D-7BEA2E5E2AA4}" destId="{4C1599A7-5208-4EF4-B870-BCD7FD6D42D1}" srcOrd="21" destOrd="0" presId="urn:microsoft.com/office/officeart/2008/layout/HorizontalMultiLevelHierarchy"/>
    <dgm:cxn modelId="{93484C97-7600-435B-922F-E087F8181505}" type="presParOf" srcId="{4C1599A7-5208-4EF4-B870-BCD7FD6D42D1}" destId="{88D8682B-7653-42AF-A113-6EDA59E299F9}" srcOrd="0" destOrd="0" presId="urn:microsoft.com/office/officeart/2008/layout/HorizontalMultiLevelHierarchy"/>
    <dgm:cxn modelId="{C035CE48-61FE-40EA-B1CF-919F18FABC3F}" type="presParOf" srcId="{4C1599A7-5208-4EF4-B870-BCD7FD6D42D1}" destId="{826FB97E-51AE-4EA4-8804-5B73DA8940FE}" srcOrd="1" destOrd="0" presId="urn:microsoft.com/office/officeart/2008/layout/HorizontalMultiLevelHierarchy"/>
    <dgm:cxn modelId="{7965C8D6-8510-4BB4-AF0F-FA4B129E76B7}" type="presParOf" srcId="{03948D68-0E9B-433D-BE8D-7BEA2E5E2AA4}" destId="{A239C62C-FE4F-46B2-BDD3-B32BAA528770}" srcOrd="22" destOrd="0" presId="urn:microsoft.com/office/officeart/2008/layout/HorizontalMultiLevelHierarchy"/>
    <dgm:cxn modelId="{586349FF-6320-48AB-AC7E-170D5A22FC56}" type="presParOf" srcId="{A239C62C-FE4F-46B2-BDD3-B32BAA528770}" destId="{3FDB1D7A-2758-4132-AAA8-7D777138B9AD}" srcOrd="0" destOrd="0" presId="urn:microsoft.com/office/officeart/2008/layout/HorizontalMultiLevelHierarchy"/>
    <dgm:cxn modelId="{EC026844-0EB4-4CB9-ADF8-C06517EBD511}" type="presParOf" srcId="{03948D68-0E9B-433D-BE8D-7BEA2E5E2AA4}" destId="{EE8697E1-31F1-463D-AB44-2F773BAC94C2}" srcOrd="23" destOrd="0" presId="urn:microsoft.com/office/officeart/2008/layout/HorizontalMultiLevelHierarchy"/>
    <dgm:cxn modelId="{CB20452C-3FEB-4317-AF98-4FA925C7B259}" type="presParOf" srcId="{EE8697E1-31F1-463D-AB44-2F773BAC94C2}" destId="{E42FEF3B-4EE8-4005-A6D5-0642AFBF9935}" srcOrd="0" destOrd="0" presId="urn:microsoft.com/office/officeart/2008/layout/HorizontalMultiLevelHierarchy"/>
    <dgm:cxn modelId="{1B9F4CFB-FDF8-4D6E-AFFE-180839223F0E}" type="presParOf" srcId="{EE8697E1-31F1-463D-AB44-2F773BAC94C2}" destId="{85419C26-18B4-4167-93C8-D6F178E683C5}" srcOrd="1" destOrd="0" presId="urn:microsoft.com/office/officeart/2008/layout/HorizontalMultiLevelHierarchy"/>
    <dgm:cxn modelId="{F48DF27B-539F-463A-9943-5CFBC675B226}" type="presParOf" srcId="{03948D68-0E9B-433D-BE8D-7BEA2E5E2AA4}" destId="{BBBD66B4-A17A-49C8-ABCD-244EFA3B8E9A}" srcOrd="24" destOrd="0" presId="urn:microsoft.com/office/officeart/2008/layout/HorizontalMultiLevelHierarchy"/>
    <dgm:cxn modelId="{9ABE59F8-2AA6-4D0E-9867-851E9A2AE153}" type="presParOf" srcId="{BBBD66B4-A17A-49C8-ABCD-244EFA3B8E9A}" destId="{9B73666D-B8E9-4214-A1EF-B0383C64845E}" srcOrd="0" destOrd="0" presId="urn:microsoft.com/office/officeart/2008/layout/HorizontalMultiLevelHierarchy"/>
    <dgm:cxn modelId="{0DA6DC72-0EC6-4404-B48E-8BADA04D08F2}" type="presParOf" srcId="{03948D68-0E9B-433D-BE8D-7BEA2E5E2AA4}" destId="{9A598915-A9D2-4CEA-A817-04555D98397E}" srcOrd="25" destOrd="0" presId="urn:microsoft.com/office/officeart/2008/layout/HorizontalMultiLevelHierarchy"/>
    <dgm:cxn modelId="{0E2B8A69-8AEF-4F18-A1E5-6263C8D5EAC4}" type="presParOf" srcId="{9A598915-A9D2-4CEA-A817-04555D98397E}" destId="{A6F7EE13-173D-48A0-89F8-8334D108B670}" srcOrd="0" destOrd="0" presId="urn:microsoft.com/office/officeart/2008/layout/HorizontalMultiLevelHierarchy"/>
    <dgm:cxn modelId="{F85581E7-0828-40BF-BB78-E2A0413010FF}" type="presParOf" srcId="{9A598915-A9D2-4CEA-A817-04555D98397E}" destId="{DFA42ED3-933F-4360-BC12-3E4135A7C0C0}" srcOrd="1" destOrd="0" presId="urn:microsoft.com/office/officeart/2008/layout/HorizontalMultiLevelHierarchy"/>
    <dgm:cxn modelId="{C2D35634-7C87-45DE-A35C-F562155D6706}" type="presParOf" srcId="{03948D68-0E9B-433D-BE8D-7BEA2E5E2AA4}" destId="{C19EBFB4-2333-4512-A664-FB672565E4B0}" srcOrd="26" destOrd="0" presId="urn:microsoft.com/office/officeart/2008/layout/HorizontalMultiLevelHierarchy"/>
    <dgm:cxn modelId="{036A6FE3-03FD-4980-BE49-7BA4A4775E9D}" type="presParOf" srcId="{C19EBFB4-2333-4512-A664-FB672565E4B0}" destId="{F2F1F17F-B026-47C1-9C82-1ECD33D664BC}" srcOrd="0" destOrd="0" presId="urn:microsoft.com/office/officeart/2008/layout/HorizontalMultiLevelHierarchy"/>
    <dgm:cxn modelId="{40716B58-C2CB-4FB7-B599-BB6F1C27E25B}" type="presParOf" srcId="{03948D68-0E9B-433D-BE8D-7BEA2E5E2AA4}" destId="{0CD34098-CBCD-4A85-98E0-E5D0A43A5F02}" srcOrd="27" destOrd="0" presId="urn:microsoft.com/office/officeart/2008/layout/HorizontalMultiLevelHierarchy"/>
    <dgm:cxn modelId="{2210F67F-FFE2-47FA-92DC-3B9194119D55}" type="presParOf" srcId="{0CD34098-CBCD-4A85-98E0-E5D0A43A5F02}" destId="{494298E5-BF03-4D1F-8BC6-7A94DBF30D7C}" srcOrd="0" destOrd="0" presId="urn:microsoft.com/office/officeart/2008/layout/HorizontalMultiLevelHierarchy"/>
    <dgm:cxn modelId="{615D8971-01D2-4811-937C-8457B59374E4}" type="presParOf" srcId="{0CD34098-CBCD-4A85-98E0-E5D0A43A5F02}" destId="{153E3725-6838-4476-8363-8819EB0C8408}"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9EBFB4-2333-4512-A664-FB672565E4B0}">
      <dsp:nvSpPr>
        <dsp:cNvPr id="0" name=""/>
        <dsp:cNvSpPr/>
      </dsp:nvSpPr>
      <dsp:spPr>
        <a:xfrm>
          <a:off x="1491263" y="3430478"/>
          <a:ext cx="438325" cy="3247512"/>
        </a:xfrm>
        <a:custGeom>
          <a:avLst/>
          <a:gdLst/>
          <a:ahLst/>
          <a:cxnLst/>
          <a:rect l="0" t="0" r="0" b="0"/>
          <a:pathLst>
            <a:path>
              <a:moveTo>
                <a:pt x="0" y="0"/>
              </a:moveTo>
              <a:lnTo>
                <a:pt x="219162" y="0"/>
              </a:lnTo>
              <a:lnTo>
                <a:pt x="219162" y="3247512"/>
              </a:lnTo>
              <a:lnTo>
                <a:pt x="438325" y="32475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a:off x="1628501" y="4972311"/>
        <a:ext cx="163848" cy="163848"/>
      </dsp:txXfrm>
    </dsp:sp>
    <dsp:sp modelId="{BBBD66B4-A17A-49C8-ABCD-244EFA3B8E9A}">
      <dsp:nvSpPr>
        <dsp:cNvPr id="0" name=""/>
        <dsp:cNvSpPr/>
      </dsp:nvSpPr>
      <dsp:spPr>
        <a:xfrm>
          <a:off x="1491263" y="3430478"/>
          <a:ext cx="430268" cy="2753152"/>
        </a:xfrm>
        <a:custGeom>
          <a:avLst/>
          <a:gdLst/>
          <a:ahLst/>
          <a:cxnLst/>
          <a:rect l="0" t="0" r="0" b="0"/>
          <a:pathLst>
            <a:path>
              <a:moveTo>
                <a:pt x="0" y="0"/>
              </a:moveTo>
              <a:lnTo>
                <a:pt x="215134" y="0"/>
              </a:lnTo>
              <a:lnTo>
                <a:pt x="215134" y="2753152"/>
              </a:lnTo>
              <a:lnTo>
                <a:pt x="430268" y="2753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1636733" y="4737390"/>
        <a:ext cx="139328" cy="139328"/>
      </dsp:txXfrm>
    </dsp:sp>
    <dsp:sp modelId="{A239C62C-FE4F-46B2-BDD3-B32BAA528770}">
      <dsp:nvSpPr>
        <dsp:cNvPr id="0" name=""/>
        <dsp:cNvSpPr/>
      </dsp:nvSpPr>
      <dsp:spPr>
        <a:xfrm>
          <a:off x="1491263" y="3430478"/>
          <a:ext cx="422211" cy="2255506"/>
        </a:xfrm>
        <a:custGeom>
          <a:avLst/>
          <a:gdLst/>
          <a:ahLst/>
          <a:cxnLst/>
          <a:rect l="0" t="0" r="0" b="0"/>
          <a:pathLst>
            <a:path>
              <a:moveTo>
                <a:pt x="0" y="0"/>
              </a:moveTo>
              <a:lnTo>
                <a:pt x="211105" y="0"/>
              </a:lnTo>
              <a:lnTo>
                <a:pt x="211105" y="2255506"/>
              </a:lnTo>
              <a:lnTo>
                <a:pt x="422211" y="2255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FR" sz="800" kern="1200"/>
        </a:p>
      </dsp:txBody>
      <dsp:txXfrm>
        <a:off x="1645001" y="4500865"/>
        <a:ext cx="114734" cy="114734"/>
      </dsp:txXfrm>
    </dsp:sp>
    <dsp:sp modelId="{25E12E12-4E2D-480E-9053-F38F46106850}">
      <dsp:nvSpPr>
        <dsp:cNvPr id="0" name=""/>
        <dsp:cNvSpPr/>
      </dsp:nvSpPr>
      <dsp:spPr>
        <a:xfrm>
          <a:off x="1491263" y="3430478"/>
          <a:ext cx="422224" cy="1765910"/>
        </a:xfrm>
        <a:custGeom>
          <a:avLst/>
          <a:gdLst/>
          <a:ahLst/>
          <a:cxnLst/>
          <a:rect l="0" t="0" r="0" b="0"/>
          <a:pathLst>
            <a:path>
              <a:moveTo>
                <a:pt x="0" y="0"/>
              </a:moveTo>
              <a:lnTo>
                <a:pt x="211112" y="0"/>
              </a:lnTo>
              <a:lnTo>
                <a:pt x="211112" y="1765910"/>
              </a:lnTo>
              <a:lnTo>
                <a:pt x="422224" y="17659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1656983" y="4268042"/>
        <a:ext cx="90784" cy="90784"/>
      </dsp:txXfrm>
    </dsp:sp>
    <dsp:sp modelId="{AB05C8FD-08D2-4671-AEF5-DEA6ACAC4C40}">
      <dsp:nvSpPr>
        <dsp:cNvPr id="0" name=""/>
        <dsp:cNvSpPr/>
      </dsp:nvSpPr>
      <dsp:spPr>
        <a:xfrm>
          <a:off x="1491263" y="3430478"/>
          <a:ext cx="422211" cy="1252160"/>
        </a:xfrm>
        <a:custGeom>
          <a:avLst/>
          <a:gdLst/>
          <a:ahLst/>
          <a:cxnLst/>
          <a:rect l="0" t="0" r="0" b="0"/>
          <a:pathLst>
            <a:path>
              <a:moveTo>
                <a:pt x="0" y="0"/>
              </a:moveTo>
              <a:lnTo>
                <a:pt x="211105" y="0"/>
              </a:lnTo>
              <a:lnTo>
                <a:pt x="211105" y="1252160"/>
              </a:lnTo>
              <a:lnTo>
                <a:pt x="422211" y="12521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69333" y="4023523"/>
        <a:ext cx="66071" cy="66071"/>
      </dsp:txXfrm>
    </dsp:sp>
    <dsp:sp modelId="{A857CD52-B52C-49C2-BE1E-A043C4256289}">
      <dsp:nvSpPr>
        <dsp:cNvPr id="0" name=""/>
        <dsp:cNvSpPr/>
      </dsp:nvSpPr>
      <dsp:spPr>
        <a:xfrm>
          <a:off x="1491263" y="3430478"/>
          <a:ext cx="422211" cy="754515"/>
        </a:xfrm>
        <a:custGeom>
          <a:avLst/>
          <a:gdLst/>
          <a:ahLst/>
          <a:cxnLst/>
          <a:rect l="0" t="0" r="0" b="0"/>
          <a:pathLst>
            <a:path>
              <a:moveTo>
                <a:pt x="0" y="0"/>
              </a:moveTo>
              <a:lnTo>
                <a:pt x="211105" y="0"/>
              </a:lnTo>
              <a:lnTo>
                <a:pt x="211105" y="754515"/>
              </a:lnTo>
              <a:lnTo>
                <a:pt x="422211" y="7545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80753" y="3786121"/>
        <a:ext cx="43230" cy="43230"/>
      </dsp:txXfrm>
    </dsp:sp>
    <dsp:sp modelId="{96598278-FCF9-48EF-9A42-22D143BE2FA4}">
      <dsp:nvSpPr>
        <dsp:cNvPr id="0" name=""/>
        <dsp:cNvSpPr/>
      </dsp:nvSpPr>
      <dsp:spPr>
        <a:xfrm>
          <a:off x="1491263" y="3430478"/>
          <a:ext cx="414167" cy="256869"/>
        </a:xfrm>
        <a:custGeom>
          <a:avLst/>
          <a:gdLst/>
          <a:ahLst/>
          <a:cxnLst/>
          <a:rect l="0" t="0" r="0" b="0"/>
          <a:pathLst>
            <a:path>
              <a:moveTo>
                <a:pt x="0" y="0"/>
              </a:moveTo>
              <a:lnTo>
                <a:pt x="207083" y="0"/>
              </a:lnTo>
              <a:lnTo>
                <a:pt x="207083" y="256869"/>
              </a:lnTo>
              <a:lnTo>
                <a:pt x="414167" y="256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86163" y="3546729"/>
        <a:ext cx="24367" cy="24367"/>
      </dsp:txXfrm>
    </dsp:sp>
    <dsp:sp modelId="{E51696C5-DC7F-429F-9EB9-4F09977DF0AA}">
      <dsp:nvSpPr>
        <dsp:cNvPr id="0" name=""/>
        <dsp:cNvSpPr/>
      </dsp:nvSpPr>
      <dsp:spPr>
        <a:xfrm>
          <a:off x="1491263" y="3205805"/>
          <a:ext cx="414167" cy="224672"/>
        </a:xfrm>
        <a:custGeom>
          <a:avLst/>
          <a:gdLst/>
          <a:ahLst/>
          <a:cxnLst/>
          <a:rect l="0" t="0" r="0" b="0"/>
          <a:pathLst>
            <a:path>
              <a:moveTo>
                <a:pt x="0" y="224672"/>
              </a:moveTo>
              <a:lnTo>
                <a:pt x="207083" y="224672"/>
              </a:lnTo>
              <a:lnTo>
                <a:pt x="207083" y="0"/>
              </a:lnTo>
              <a:lnTo>
                <a:pt x="41416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86567" y="3306362"/>
        <a:ext cx="23559" cy="23559"/>
      </dsp:txXfrm>
    </dsp:sp>
    <dsp:sp modelId="{EB0B3BCF-6B48-40C2-B8D5-08D85C6C9E5C}">
      <dsp:nvSpPr>
        <dsp:cNvPr id="0" name=""/>
        <dsp:cNvSpPr/>
      </dsp:nvSpPr>
      <dsp:spPr>
        <a:xfrm>
          <a:off x="1491263" y="2708159"/>
          <a:ext cx="422211" cy="722318"/>
        </a:xfrm>
        <a:custGeom>
          <a:avLst/>
          <a:gdLst/>
          <a:ahLst/>
          <a:cxnLst/>
          <a:rect l="0" t="0" r="0" b="0"/>
          <a:pathLst>
            <a:path>
              <a:moveTo>
                <a:pt x="0" y="722318"/>
              </a:moveTo>
              <a:lnTo>
                <a:pt x="211105" y="722318"/>
              </a:lnTo>
              <a:lnTo>
                <a:pt x="211105" y="0"/>
              </a:lnTo>
              <a:lnTo>
                <a:pt x="4222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81452" y="3048402"/>
        <a:ext cx="41833" cy="41833"/>
      </dsp:txXfrm>
    </dsp:sp>
    <dsp:sp modelId="{3C144D81-5392-4FA8-8B80-CBB4129FA3E0}">
      <dsp:nvSpPr>
        <dsp:cNvPr id="0" name=""/>
        <dsp:cNvSpPr/>
      </dsp:nvSpPr>
      <dsp:spPr>
        <a:xfrm>
          <a:off x="1491263" y="2210514"/>
          <a:ext cx="422211" cy="1219964"/>
        </a:xfrm>
        <a:custGeom>
          <a:avLst/>
          <a:gdLst/>
          <a:ahLst/>
          <a:cxnLst/>
          <a:rect l="0" t="0" r="0" b="0"/>
          <a:pathLst>
            <a:path>
              <a:moveTo>
                <a:pt x="0" y="1219964"/>
              </a:moveTo>
              <a:lnTo>
                <a:pt x="211105" y="1219964"/>
              </a:lnTo>
              <a:lnTo>
                <a:pt x="211105" y="0"/>
              </a:lnTo>
              <a:lnTo>
                <a:pt x="4222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70095" y="2788222"/>
        <a:ext cx="64547" cy="64547"/>
      </dsp:txXfrm>
    </dsp:sp>
    <dsp:sp modelId="{1D5F4BC9-BA02-4A1A-A735-B47009A63BBB}">
      <dsp:nvSpPr>
        <dsp:cNvPr id="0" name=""/>
        <dsp:cNvSpPr/>
      </dsp:nvSpPr>
      <dsp:spPr>
        <a:xfrm>
          <a:off x="1491263" y="1696764"/>
          <a:ext cx="430268" cy="1733714"/>
        </a:xfrm>
        <a:custGeom>
          <a:avLst/>
          <a:gdLst/>
          <a:ahLst/>
          <a:cxnLst/>
          <a:rect l="0" t="0" r="0" b="0"/>
          <a:pathLst>
            <a:path>
              <a:moveTo>
                <a:pt x="0" y="1733714"/>
              </a:moveTo>
              <a:lnTo>
                <a:pt x="215134" y="1733714"/>
              </a:lnTo>
              <a:lnTo>
                <a:pt x="215134" y="0"/>
              </a:lnTo>
              <a:lnTo>
                <a:pt x="43026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1661739" y="2518963"/>
        <a:ext cx="89315" cy="89315"/>
      </dsp:txXfrm>
    </dsp:sp>
    <dsp:sp modelId="{CA05E1EC-38C6-4E04-BC10-AF2E7A969C2E}">
      <dsp:nvSpPr>
        <dsp:cNvPr id="0" name=""/>
        <dsp:cNvSpPr/>
      </dsp:nvSpPr>
      <dsp:spPr>
        <a:xfrm>
          <a:off x="1491263" y="1199118"/>
          <a:ext cx="430268" cy="2231360"/>
        </a:xfrm>
        <a:custGeom>
          <a:avLst/>
          <a:gdLst/>
          <a:ahLst/>
          <a:cxnLst/>
          <a:rect l="0" t="0" r="0" b="0"/>
          <a:pathLst>
            <a:path>
              <a:moveTo>
                <a:pt x="0" y="2231360"/>
              </a:moveTo>
              <a:lnTo>
                <a:pt x="215134" y="2231360"/>
              </a:lnTo>
              <a:lnTo>
                <a:pt x="215134" y="0"/>
              </a:lnTo>
              <a:lnTo>
                <a:pt x="43026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FR" sz="800" kern="1200"/>
        </a:p>
      </dsp:txBody>
      <dsp:txXfrm>
        <a:off x="1649585" y="2257987"/>
        <a:ext cx="113623" cy="113623"/>
      </dsp:txXfrm>
    </dsp:sp>
    <dsp:sp modelId="{9C4D8A58-BC2C-4EA4-87F8-247BC6A42DD5}">
      <dsp:nvSpPr>
        <dsp:cNvPr id="0" name=""/>
        <dsp:cNvSpPr/>
      </dsp:nvSpPr>
      <dsp:spPr>
        <a:xfrm>
          <a:off x="1491263" y="709526"/>
          <a:ext cx="438325" cy="2720952"/>
        </a:xfrm>
        <a:custGeom>
          <a:avLst/>
          <a:gdLst/>
          <a:ahLst/>
          <a:cxnLst/>
          <a:rect l="0" t="0" r="0" b="0"/>
          <a:pathLst>
            <a:path>
              <a:moveTo>
                <a:pt x="0" y="2720952"/>
              </a:moveTo>
              <a:lnTo>
                <a:pt x="219162" y="2720952"/>
              </a:lnTo>
              <a:lnTo>
                <a:pt x="219162" y="0"/>
              </a:lnTo>
              <a:lnTo>
                <a:pt x="4383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a:off x="1641525" y="2001101"/>
        <a:ext cx="137801" cy="137801"/>
      </dsp:txXfrm>
    </dsp:sp>
    <dsp:sp modelId="{AB446600-B2C0-4616-995A-1A85D33A1F32}">
      <dsp:nvSpPr>
        <dsp:cNvPr id="0" name=""/>
        <dsp:cNvSpPr/>
      </dsp:nvSpPr>
      <dsp:spPr>
        <a:xfrm>
          <a:off x="1491263" y="211880"/>
          <a:ext cx="446369" cy="3218598"/>
        </a:xfrm>
        <a:custGeom>
          <a:avLst/>
          <a:gdLst/>
          <a:ahLst/>
          <a:cxnLst/>
          <a:rect l="0" t="0" r="0" b="0"/>
          <a:pathLst>
            <a:path>
              <a:moveTo>
                <a:pt x="0" y="3218598"/>
              </a:moveTo>
              <a:lnTo>
                <a:pt x="223184" y="3218598"/>
              </a:lnTo>
              <a:lnTo>
                <a:pt x="223184" y="0"/>
              </a:lnTo>
              <a:lnTo>
                <a:pt x="44636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a:off x="1633212" y="1739944"/>
        <a:ext cx="162470" cy="162470"/>
      </dsp:txXfrm>
    </dsp:sp>
    <dsp:sp modelId="{FDC07E9C-56E6-4626-94C1-DBE0D8F86449}">
      <dsp:nvSpPr>
        <dsp:cNvPr id="0" name=""/>
        <dsp:cNvSpPr/>
      </dsp:nvSpPr>
      <dsp:spPr>
        <a:xfrm rot="16200000">
          <a:off x="122002" y="3108894"/>
          <a:ext cx="2095351" cy="6431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a:t>direction general</a:t>
          </a:r>
        </a:p>
      </dsp:txBody>
      <dsp:txXfrm>
        <a:off x="122002" y="3108894"/>
        <a:ext cx="2095351" cy="643169"/>
      </dsp:txXfrm>
    </dsp:sp>
    <dsp:sp modelId="{AC27565E-814B-4DEC-A218-CE8C89165F06}">
      <dsp:nvSpPr>
        <dsp:cNvPr id="0" name=""/>
        <dsp:cNvSpPr/>
      </dsp:nvSpPr>
      <dsp:spPr>
        <a:xfrm>
          <a:off x="1937632" y="12822"/>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des finances</a:t>
          </a:r>
        </a:p>
      </dsp:txBody>
      <dsp:txXfrm>
        <a:off x="1937632" y="12822"/>
        <a:ext cx="1305822" cy="398116"/>
      </dsp:txXfrm>
    </dsp:sp>
    <dsp:sp modelId="{06A8110D-EECB-40E9-877A-2DD579AAB507}">
      <dsp:nvSpPr>
        <dsp:cNvPr id="0" name=""/>
        <dsp:cNvSpPr/>
      </dsp:nvSpPr>
      <dsp:spPr>
        <a:xfrm>
          <a:off x="1929588" y="510468"/>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ooredoo business</a:t>
          </a:r>
        </a:p>
      </dsp:txBody>
      <dsp:txXfrm>
        <a:off x="1929588" y="510468"/>
        <a:ext cx="1305822" cy="398116"/>
      </dsp:txXfrm>
    </dsp:sp>
    <dsp:sp modelId="{DA400BE1-117F-4A71-94AC-09B545BDA7CE}">
      <dsp:nvSpPr>
        <dsp:cNvPr id="0" name=""/>
        <dsp:cNvSpPr/>
      </dsp:nvSpPr>
      <dsp:spPr>
        <a:xfrm>
          <a:off x="1921531" y="1000060"/>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de technologie</a:t>
          </a:r>
        </a:p>
      </dsp:txBody>
      <dsp:txXfrm>
        <a:off x="1921531" y="1000060"/>
        <a:ext cx="1305822" cy="398116"/>
      </dsp:txXfrm>
    </dsp:sp>
    <dsp:sp modelId="{D910B6C5-FA80-4BDB-BF3A-772583643AD9}">
      <dsp:nvSpPr>
        <dsp:cNvPr id="0" name=""/>
        <dsp:cNvSpPr/>
      </dsp:nvSpPr>
      <dsp:spPr>
        <a:xfrm>
          <a:off x="1921531" y="1497705"/>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CFO</a:t>
          </a:r>
        </a:p>
      </dsp:txBody>
      <dsp:txXfrm>
        <a:off x="1921531" y="1497705"/>
        <a:ext cx="1305822" cy="398116"/>
      </dsp:txXfrm>
    </dsp:sp>
    <dsp:sp modelId="{F3F66479-8263-4EBB-97D7-40780AB0B8E3}">
      <dsp:nvSpPr>
        <dsp:cNvPr id="0" name=""/>
        <dsp:cNvSpPr/>
      </dsp:nvSpPr>
      <dsp:spPr>
        <a:xfrm>
          <a:off x="1913474" y="2011455"/>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deirection de distribution</a:t>
          </a:r>
        </a:p>
      </dsp:txBody>
      <dsp:txXfrm>
        <a:off x="1913474" y="2011455"/>
        <a:ext cx="1305822" cy="398116"/>
      </dsp:txXfrm>
    </dsp:sp>
    <dsp:sp modelId="{69988D26-F64A-410E-A39B-28A7986E8E64}">
      <dsp:nvSpPr>
        <dsp:cNvPr id="0" name=""/>
        <dsp:cNvSpPr/>
      </dsp:nvSpPr>
      <dsp:spPr>
        <a:xfrm>
          <a:off x="1913474" y="2509101"/>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administrative</a:t>
          </a:r>
        </a:p>
      </dsp:txBody>
      <dsp:txXfrm>
        <a:off x="1913474" y="2509101"/>
        <a:ext cx="1305822" cy="398116"/>
      </dsp:txXfrm>
    </dsp:sp>
    <dsp:sp modelId="{F967889C-F6FC-4325-B394-F3A391C4A6CA}">
      <dsp:nvSpPr>
        <dsp:cNvPr id="0" name=""/>
        <dsp:cNvSpPr/>
      </dsp:nvSpPr>
      <dsp:spPr>
        <a:xfrm>
          <a:off x="1905430" y="3006747"/>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juridique</a:t>
          </a:r>
        </a:p>
      </dsp:txBody>
      <dsp:txXfrm>
        <a:off x="1905430" y="3006747"/>
        <a:ext cx="1305822" cy="398116"/>
      </dsp:txXfrm>
    </dsp:sp>
    <dsp:sp modelId="{D6A323EE-1995-4CB3-952D-7936D3015E85}">
      <dsp:nvSpPr>
        <dsp:cNvPr id="0" name=""/>
        <dsp:cNvSpPr/>
      </dsp:nvSpPr>
      <dsp:spPr>
        <a:xfrm>
          <a:off x="1905430" y="3488289"/>
          <a:ext cx="133797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ressources humaines</a:t>
          </a:r>
        </a:p>
      </dsp:txBody>
      <dsp:txXfrm>
        <a:off x="1905430" y="3488289"/>
        <a:ext cx="1337972" cy="398116"/>
      </dsp:txXfrm>
    </dsp:sp>
    <dsp:sp modelId="{BFF2D39B-3CDA-46F4-AA4F-56F701E9DE66}">
      <dsp:nvSpPr>
        <dsp:cNvPr id="0" name=""/>
        <dsp:cNvSpPr/>
      </dsp:nvSpPr>
      <dsp:spPr>
        <a:xfrm>
          <a:off x="1913474" y="3985935"/>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ventes</a:t>
          </a:r>
        </a:p>
      </dsp:txBody>
      <dsp:txXfrm>
        <a:off x="1913474" y="3985935"/>
        <a:ext cx="1305822" cy="398116"/>
      </dsp:txXfrm>
    </dsp:sp>
    <dsp:sp modelId="{44266149-1890-454C-BF13-DB9B4319469A}">
      <dsp:nvSpPr>
        <dsp:cNvPr id="0" name=""/>
        <dsp:cNvSpPr/>
      </dsp:nvSpPr>
      <dsp:spPr>
        <a:xfrm>
          <a:off x="1913474" y="4483581"/>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stratégie</a:t>
          </a:r>
        </a:p>
      </dsp:txBody>
      <dsp:txXfrm>
        <a:off x="1913474" y="4483581"/>
        <a:ext cx="1305822" cy="398116"/>
      </dsp:txXfrm>
    </dsp:sp>
    <dsp:sp modelId="{88D8682B-7653-42AF-A113-6EDA59E299F9}">
      <dsp:nvSpPr>
        <dsp:cNvPr id="0" name=""/>
        <dsp:cNvSpPr/>
      </dsp:nvSpPr>
      <dsp:spPr>
        <a:xfrm>
          <a:off x="1913487" y="4997331"/>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marketing</a:t>
          </a:r>
        </a:p>
      </dsp:txBody>
      <dsp:txXfrm>
        <a:off x="1913487" y="4997331"/>
        <a:ext cx="1305822" cy="398116"/>
      </dsp:txXfrm>
    </dsp:sp>
    <dsp:sp modelId="{E42FEF3B-4EE8-4005-A6D5-0642AFBF9935}">
      <dsp:nvSpPr>
        <dsp:cNvPr id="0" name=""/>
        <dsp:cNvSpPr/>
      </dsp:nvSpPr>
      <dsp:spPr>
        <a:xfrm>
          <a:off x="1913474" y="5486927"/>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service clients</a:t>
          </a:r>
        </a:p>
      </dsp:txBody>
      <dsp:txXfrm>
        <a:off x="1913474" y="5486927"/>
        <a:ext cx="1305822" cy="398116"/>
      </dsp:txXfrm>
    </dsp:sp>
    <dsp:sp modelId="{A6F7EE13-173D-48A0-89F8-8334D108B670}">
      <dsp:nvSpPr>
        <dsp:cNvPr id="0" name=""/>
        <dsp:cNvSpPr/>
      </dsp:nvSpPr>
      <dsp:spPr>
        <a:xfrm>
          <a:off x="1921531" y="5984573"/>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affaires réglementaires</a:t>
          </a:r>
        </a:p>
      </dsp:txBody>
      <dsp:txXfrm>
        <a:off x="1921531" y="5984573"/>
        <a:ext cx="1305822" cy="398116"/>
      </dsp:txXfrm>
    </dsp:sp>
    <dsp:sp modelId="{494298E5-BF03-4D1F-8BC6-7A94DBF30D7C}">
      <dsp:nvSpPr>
        <dsp:cNvPr id="0" name=""/>
        <dsp:cNvSpPr/>
      </dsp:nvSpPr>
      <dsp:spPr>
        <a:xfrm>
          <a:off x="1929588" y="6478933"/>
          <a:ext cx="1305822" cy="3981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direction audit interne</a:t>
          </a:r>
        </a:p>
      </dsp:txBody>
      <dsp:txXfrm>
        <a:off x="1929588" y="6478933"/>
        <a:ext cx="1305822" cy="39811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12F15-7651-41C9-B950-28649121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TotalTime>
  <Pages>25</Pages>
  <Words>6095</Words>
  <Characters>33523</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Rapport de stage</vt:lpstr>
    </vt:vector>
  </TitlesOfParts>
  <Company/>
  <LinksUpToDate>false</LinksUpToDate>
  <CharactersWithSpaces>39539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hp</dc:creator>
  <cp:keywords/>
  <dc:description/>
  <cp:lastModifiedBy>hp</cp:lastModifiedBy>
  <cp:revision>306</cp:revision>
  <dcterms:created xsi:type="dcterms:W3CDTF">2017-09-10T12:56:00Z</dcterms:created>
  <dcterms:modified xsi:type="dcterms:W3CDTF">2017-10-24T22:00:00Z</dcterms:modified>
</cp:coreProperties>
</file>