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3D605" w14:textId="11C23B75" w:rsidR="003A5C03" w:rsidRPr="001D6E5C" w:rsidRDefault="001D6E5C" w:rsidP="001D6E5C">
      <w:pPr>
        <w:pStyle w:val="ListParagraph"/>
        <w:numPr>
          <w:ilvl w:val="0"/>
          <w:numId w:val="1"/>
        </w:numPr>
        <w:rPr>
          <w:rFonts w:ascii="Segoe UI" w:hAnsi="Segoe UI" w:cs="Segoe UI"/>
          <w:b/>
          <w:bCs/>
          <w:color w:val="282829"/>
          <w:sz w:val="32"/>
          <w:szCs w:val="32"/>
          <w:shd w:val="clear" w:color="auto" w:fill="FFFFFF"/>
        </w:rPr>
      </w:pPr>
      <w:r w:rsidRPr="001D6E5C">
        <w:rPr>
          <w:rFonts w:ascii="Segoe UI" w:hAnsi="Segoe UI" w:cs="Segoe UI"/>
          <w:b/>
          <w:bCs/>
          <w:color w:val="282829"/>
          <w:sz w:val="32"/>
          <w:szCs w:val="32"/>
          <w:shd w:val="clear" w:color="auto" w:fill="FFFFFF"/>
        </w:rPr>
        <w:t>Why is a Mac address not sufficient to transport data on the internet?</w:t>
      </w:r>
    </w:p>
    <w:p w14:paraId="61659998" w14:textId="6D726890" w:rsidR="001D6E5C" w:rsidRDefault="001D6E5C" w:rsidP="001D6E5C">
      <w:pPr>
        <w:pStyle w:val="ListParagraph"/>
        <w:rPr>
          <w:rFonts w:ascii="Segoe UI" w:hAnsi="Segoe UI" w:cs="Segoe UI"/>
          <w:color w:val="282829"/>
          <w:sz w:val="28"/>
          <w:szCs w:val="28"/>
          <w:shd w:val="clear" w:color="auto" w:fill="FFFFFF"/>
          <w:rtl/>
        </w:rPr>
      </w:pPr>
      <w:r w:rsidRPr="001D6E5C">
        <w:rPr>
          <w:sz w:val="28"/>
          <w:szCs w:val="28"/>
        </w:rPr>
        <w:t>-</w:t>
      </w:r>
      <w:r w:rsidRPr="001D6E5C">
        <w:rPr>
          <w:rFonts w:ascii="Segoe UI" w:hAnsi="Segoe UI" w:cs="Segoe UI"/>
          <w:color w:val="282829"/>
          <w:sz w:val="23"/>
          <w:szCs w:val="23"/>
          <w:shd w:val="clear" w:color="auto" w:fill="FFFFFF"/>
        </w:rPr>
        <w:t xml:space="preserve"> </w:t>
      </w:r>
      <w:r w:rsidRPr="001D6E5C">
        <w:rPr>
          <w:rFonts w:ascii="Segoe UI" w:hAnsi="Segoe UI" w:cs="Segoe UI"/>
          <w:color w:val="282829"/>
          <w:sz w:val="28"/>
          <w:szCs w:val="28"/>
          <w:shd w:val="clear" w:color="auto" w:fill="FFFFFF"/>
        </w:rPr>
        <w:t>the Internet runs on IP routing. A Mac address must have an associated IP address in order to access the Internet. something like a MAC address would be sufficient to transport data on the Internet if it had been designed to do that. It wasn't designed to do that. The entire routing of the Internet is designed around IP addresses (either IPv4 or IPv6) and was never designed around MAC addresses.</w:t>
      </w:r>
    </w:p>
    <w:p w14:paraId="59224297" w14:textId="12617273" w:rsidR="00D6390D" w:rsidRDefault="00D6390D" w:rsidP="001D6E5C">
      <w:pPr>
        <w:pStyle w:val="ListParagraph"/>
        <w:rPr>
          <w:sz w:val="28"/>
          <w:szCs w:val="28"/>
        </w:rPr>
      </w:pPr>
    </w:p>
    <w:p w14:paraId="3F706637" w14:textId="0B0CE3EE" w:rsidR="00D6390D" w:rsidRPr="004E0FA6" w:rsidRDefault="00D6390D" w:rsidP="00D6390D">
      <w:pPr>
        <w:bidi/>
        <w:jc w:val="right"/>
        <w:rPr>
          <w:b/>
          <w:bCs/>
          <w:sz w:val="32"/>
          <w:szCs w:val="32"/>
        </w:rPr>
      </w:pPr>
      <w:r w:rsidRPr="004E0FA6">
        <w:rPr>
          <w:b/>
          <w:bCs/>
          <w:sz w:val="32"/>
          <w:szCs w:val="32"/>
        </w:rPr>
        <w:t>2) Will we need private ip addresses with ipv6?</w:t>
      </w:r>
    </w:p>
    <w:p w14:paraId="0890DF35" w14:textId="53979C40" w:rsidR="00D6390D" w:rsidRDefault="00D6390D" w:rsidP="00D6390D">
      <w:pPr>
        <w:bidi/>
        <w:jc w:val="right"/>
        <w:rPr>
          <w:sz w:val="32"/>
          <w:szCs w:val="32"/>
        </w:rPr>
      </w:pPr>
      <w:r>
        <w:rPr>
          <w:sz w:val="32"/>
          <w:szCs w:val="32"/>
        </w:rPr>
        <w:tab/>
      </w:r>
      <w:r>
        <w:rPr>
          <w:sz w:val="32"/>
          <w:szCs w:val="32"/>
        </w:rPr>
        <w:tab/>
      </w:r>
      <w:r>
        <w:rPr>
          <w:sz w:val="32"/>
          <w:szCs w:val="32"/>
        </w:rPr>
        <w:tab/>
      </w:r>
      <w:r>
        <w:rPr>
          <w:sz w:val="32"/>
          <w:szCs w:val="32"/>
        </w:rPr>
        <w:tab/>
      </w:r>
      <w:r>
        <w:rPr>
          <w:sz w:val="32"/>
          <w:szCs w:val="32"/>
        </w:rPr>
        <w:tab/>
      </w:r>
      <w:r w:rsidR="001A0690">
        <w:rPr>
          <w:sz w:val="32"/>
          <w:szCs w:val="32"/>
        </w:rPr>
        <w:t>-</w:t>
      </w:r>
      <w:r w:rsidR="001A0690" w:rsidRPr="001A0690">
        <w:rPr>
          <w:sz w:val="32"/>
          <w:szCs w:val="32"/>
        </w:rPr>
        <w:t>IPv6 has had two versions of private addressing – deprecated site-local addressing and the current Unique Local Unicast Addresses (ULAs).</w:t>
      </w:r>
    </w:p>
    <w:p w14:paraId="36D9AF75" w14:textId="3DEE2035" w:rsidR="00866FD4" w:rsidRPr="004E0FA6" w:rsidRDefault="00866FD4" w:rsidP="00866FD4">
      <w:pPr>
        <w:bidi/>
        <w:jc w:val="right"/>
        <w:rPr>
          <w:rFonts w:cs="Arial"/>
          <w:b/>
          <w:bCs/>
          <w:sz w:val="32"/>
          <w:szCs w:val="32"/>
        </w:rPr>
      </w:pPr>
      <w:r w:rsidRPr="004E0FA6">
        <w:rPr>
          <w:b/>
          <w:bCs/>
          <w:sz w:val="32"/>
          <w:szCs w:val="32"/>
        </w:rPr>
        <w:t xml:space="preserve">3) In nslookup command </w:t>
      </w:r>
      <w:r w:rsidRPr="004E0FA6">
        <w:rPr>
          <w:b/>
          <w:bCs/>
          <w:sz w:val="32"/>
          <w:szCs w:val="32"/>
        </w:rPr>
        <w:t>Why Google appear in one IP address for each location while Yahoo for example doesn't</w:t>
      </w:r>
      <w:r w:rsidRPr="004E0FA6">
        <w:rPr>
          <w:rFonts w:cs="Arial"/>
          <w:b/>
          <w:bCs/>
          <w:sz w:val="32"/>
          <w:szCs w:val="32"/>
        </w:rPr>
        <w:t>?</w:t>
      </w:r>
    </w:p>
    <w:p w14:paraId="73565A3B" w14:textId="147CC3FF" w:rsidR="00866FD4" w:rsidRDefault="00866FD4" w:rsidP="00866FD4">
      <w:pPr>
        <w:bidi/>
        <w:jc w:val="right"/>
        <w:rPr>
          <w:rFonts w:ascii="Segoe UI" w:hAnsi="Segoe UI" w:cs="Segoe UI"/>
          <w:color w:val="282829"/>
          <w:sz w:val="28"/>
          <w:szCs w:val="28"/>
        </w:rPr>
      </w:pPr>
      <w:r w:rsidRPr="00866FD4">
        <w:rPr>
          <w:rFonts w:cs="Arial"/>
          <w:sz w:val="28"/>
          <w:szCs w:val="28"/>
        </w:rPr>
        <w:t xml:space="preserve">for google, </w:t>
      </w:r>
      <w:r w:rsidRPr="00866FD4">
        <w:rPr>
          <w:rFonts w:ascii="Segoe UI" w:hAnsi="Segoe UI" w:cs="Segoe UI"/>
          <w:color w:val="282829"/>
          <w:sz w:val="28"/>
          <w:szCs w:val="28"/>
        </w:rPr>
        <w:t>the request goes in through the load balancer, and then to a 10/32 net, and then the server replies directly using the load balancer’s public address, rather than forcing the load balance to do double duty as a router.</w:t>
      </w:r>
    </w:p>
    <w:p w14:paraId="1177B9EC" w14:textId="3924539F" w:rsidR="004E0FA6" w:rsidRDefault="004E0FA6" w:rsidP="004E0FA6">
      <w:pPr>
        <w:bidi/>
        <w:jc w:val="right"/>
        <w:rPr>
          <w:rFonts w:ascii="Segoe UI" w:hAnsi="Segoe UI" w:cs="Segoe UI"/>
          <w:color w:val="282829"/>
          <w:sz w:val="28"/>
          <w:szCs w:val="28"/>
        </w:rPr>
      </w:pPr>
    </w:p>
    <w:p w14:paraId="3487E819" w14:textId="77777777" w:rsidR="004E0FA6" w:rsidRDefault="004E0FA6" w:rsidP="004E0FA6">
      <w:pPr>
        <w:bidi/>
        <w:jc w:val="right"/>
        <w:rPr>
          <w:rFonts w:ascii="Calibri" w:hAnsi="Calibri" w:cs="Calibri"/>
          <w:b/>
          <w:bCs/>
          <w:color w:val="000000"/>
          <w:sz w:val="32"/>
          <w:szCs w:val="32"/>
        </w:rPr>
      </w:pPr>
      <w:r w:rsidRPr="004E0FA6">
        <w:rPr>
          <w:rFonts w:ascii="Calibri" w:hAnsi="Calibri" w:cs="Calibri"/>
          <w:b/>
          <w:bCs/>
          <w:color w:val="000000"/>
          <w:sz w:val="32"/>
          <w:szCs w:val="32"/>
        </w:rPr>
        <w:t>4) How to allow someone to ping to your computer without turning off your firewall</w:t>
      </w:r>
      <w:r w:rsidRPr="004E0FA6">
        <w:rPr>
          <w:rFonts w:ascii="Calibri" w:hAnsi="Calibri" w:cs="Calibri"/>
          <w:b/>
          <w:bCs/>
          <w:color w:val="000000"/>
          <w:sz w:val="32"/>
          <w:szCs w:val="32"/>
        </w:rPr>
        <w:t>?</w:t>
      </w:r>
    </w:p>
    <w:p w14:paraId="1DE504B0" w14:textId="77777777" w:rsidR="00183BB2" w:rsidRDefault="00183BB2" w:rsidP="004E0FA6">
      <w:pPr>
        <w:bidi/>
        <w:jc w:val="right"/>
        <w:rPr>
          <w:rFonts w:ascii="Calibri" w:hAnsi="Calibri" w:cs="Calibri"/>
          <w:b/>
          <w:bCs/>
          <w:color w:val="000000"/>
          <w:sz w:val="32"/>
          <w:szCs w:val="32"/>
        </w:rPr>
      </w:pPr>
    </w:p>
    <w:p w14:paraId="31BF8F92" w14:textId="77777777" w:rsidR="00183BB2" w:rsidRDefault="00183BB2" w:rsidP="00183BB2">
      <w:pPr>
        <w:bidi/>
        <w:jc w:val="right"/>
        <w:rPr>
          <w:rFonts w:ascii="Calibri" w:hAnsi="Calibri" w:cs="Calibri"/>
          <w:b/>
          <w:bCs/>
          <w:color w:val="000000"/>
          <w:sz w:val="32"/>
          <w:szCs w:val="32"/>
        </w:rPr>
      </w:pPr>
    </w:p>
    <w:p w14:paraId="47C4CC0E" w14:textId="77777777" w:rsidR="00183BB2" w:rsidRDefault="00183BB2" w:rsidP="00183BB2">
      <w:pPr>
        <w:bidi/>
        <w:jc w:val="right"/>
        <w:rPr>
          <w:rFonts w:ascii="Calibri" w:hAnsi="Calibri" w:cs="Calibri"/>
          <w:b/>
          <w:bCs/>
          <w:color w:val="000000"/>
          <w:sz w:val="32"/>
          <w:szCs w:val="32"/>
        </w:rPr>
      </w:pPr>
    </w:p>
    <w:p w14:paraId="7D3D87B3" w14:textId="77777777" w:rsidR="00183BB2" w:rsidRDefault="00183BB2" w:rsidP="00183BB2">
      <w:pPr>
        <w:bidi/>
        <w:jc w:val="right"/>
        <w:rPr>
          <w:rFonts w:ascii="Calibri" w:hAnsi="Calibri" w:cs="Calibri"/>
          <w:b/>
          <w:bCs/>
          <w:color w:val="000000"/>
          <w:sz w:val="32"/>
          <w:szCs w:val="32"/>
        </w:rPr>
      </w:pPr>
    </w:p>
    <w:p w14:paraId="0B8BD1AE" w14:textId="77777777" w:rsidR="00183BB2" w:rsidRDefault="00183BB2" w:rsidP="00183BB2">
      <w:pPr>
        <w:bidi/>
        <w:jc w:val="right"/>
        <w:rPr>
          <w:rFonts w:ascii="Calibri" w:hAnsi="Calibri" w:cs="Calibri"/>
          <w:b/>
          <w:bCs/>
          <w:color w:val="000000"/>
          <w:sz w:val="32"/>
          <w:szCs w:val="32"/>
        </w:rPr>
      </w:pPr>
    </w:p>
    <w:p w14:paraId="41A8E024" w14:textId="20B71C45" w:rsidR="004E0FA6" w:rsidRDefault="00183BB2" w:rsidP="00183BB2">
      <w:pPr>
        <w:bidi/>
        <w:jc w:val="right"/>
        <w:rPr>
          <w:rFonts w:ascii="Calibri" w:hAnsi="Calibri" w:cs="Calibri"/>
          <w:b/>
          <w:bCs/>
          <w:color w:val="000000"/>
          <w:sz w:val="32"/>
          <w:szCs w:val="32"/>
          <w:rtl/>
        </w:rPr>
      </w:pPr>
      <w:r w:rsidRPr="004E0FA6">
        <w:rPr>
          <w:rFonts w:ascii="Calibri" w:hAnsi="Calibri" w:cs="Calibri"/>
          <w:b/>
          <w:bCs/>
          <w:color w:val="000000"/>
          <w:sz w:val="32"/>
          <w:szCs w:val="32"/>
          <w:rtl/>
        </w:rPr>
        <w:lastRenderedPageBreak/>
        <w:drawing>
          <wp:inline distT="0" distB="0" distL="0" distR="0" wp14:anchorId="27099F4B" wp14:editId="68597173">
            <wp:extent cx="5943600" cy="3244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4215"/>
                    </a:xfrm>
                    <a:prstGeom prst="rect">
                      <a:avLst/>
                    </a:prstGeom>
                  </pic:spPr>
                </pic:pic>
              </a:graphicData>
            </a:graphic>
          </wp:inline>
        </w:drawing>
      </w:r>
      <w:r w:rsidRPr="00183BB2">
        <w:rPr>
          <w:rFonts w:ascii="Calibri" w:hAnsi="Calibri" w:cs="Calibri"/>
          <w:b/>
          <w:bCs/>
          <w:color w:val="000000"/>
          <w:sz w:val="32"/>
          <w:szCs w:val="32"/>
          <w:rtl/>
        </w:rPr>
        <w:drawing>
          <wp:inline distT="0" distB="0" distL="0" distR="0" wp14:anchorId="6CE4E792" wp14:editId="0B23DBC7">
            <wp:extent cx="59436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02305"/>
                    </a:xfrm>
                    <a:prstGeom prst="rect">
                      <a:avLst/>
                    </a:prstGeom>
                  </pic:spPr>
                </pic:pic>
              </a:graphicData>
            </a:graphic>
          </wp:inline>
        </w:drawing>
      </w:r>
      <w:r w:rsidR="004E0FA6" w:rsidRPr="004E0FA6">
        <w:rPr>
          <w:rFonts w:ascii="Calibri" w:hAnsi="Calibri" w:cs="Calibri"/>
          <w:b/>
          <w:bCs/>
          <w:color w:val="000000"/>
          <w:sz w:val="32"/>
          <w:szCs w:val="32"/>
          <w:rtl/>
        </w:rPr>
        <w:t xml:space="preserve"> </w:t>
      </w:r>
    </w:p>
    <w:p w14:paraId="2BC4412F" w14:textId="4884611C" w:rsidR="00EC1A35" w:rsidRDefault="00EC1A35" w:rsidP="00EC1A35">
      <w:pPr>
        <w:bidi/>
        <w:rPr>
          <w:rFonts w:ascii="Calibri" w:hAnsi="Calibri" w:cs="Calibri"/>
          <w:b/>
          <w:bCs/>
          <w:color w:val="000000"/>
          <w:sz w:val="32"/>
          <w:szCs w:val="32"/>
          <w:rtl/>
        </w:rPr>
      </w:pPr>
    </w:p>
    <w:p w14:paraId="2090702B" w14:textId="52EBB190" w:rsidR="00EC1A35" w:rsidRDefault="00EC1A35" w:rsidP="00EC1A35">
      <w:pPr>
        <w:pStyle w:val="NormalWeb"/>
        <w:spacing w:before="0" w:beforeAutospacing="0" w:after="160" w:afterAutospacing="0"/>
        <w:rPr>
          <w:rFonts w:ascii="Calibri" w:hAnsi="Calibri" w:cs="Calibri"/>
          <w:b/>
          <w:bCs/>
          <w:color w:val="000000"/>
          <w:sz w:val="32"/>
          <w:szCs w:val="32"/>
          <w:rtl/>
        </w:rPr>
      </w:pPr>
      <w:r w:rsidRPr="00EC1A35">
        <w:rPr>
          <w:rFonts w:ascii="Calibri" w:hAnsi="Calibri" w:cs="Calibri"/>
          <w:b/>
          <w:bCs/>
          <w:color w:val="000000"/>
          <w:sz w:val="32"/>
          <w:szCs w:val="32"/>
        </w:rPr>
        <w:t>5) Create a mail server with users</w:t>
      </w:r>
    </w:p>
    <w:p w14:paraId="3707BCF3" w14:textId="7F443ADD" w:rsidR="00EC1A35" w:rsidRDefault="00AD2E8D" w:rsidP="00EC1A35">
      <w:pPr>
        <w:pStyle w:val="NormalWeb"/>
        <w:spacing w:before="0" w:beforeAutospacing="0" w:after="160" w:afterAutospacing="0"/>
        <w:rPr>
          <w:sz w:val="32"/>
          <w:szCs w:val="32"/>
        </w:rPr>
      </w:pPr>
      <w:r w:rsidRPr="00AD2E8D">
        <w:rPr>
          <w:sz w:val="32"/>
          <w:szCs w:val="32"/>
        </w:rPr>
        <w:lastRenderedPageBreak/>
        <w:drawing>
          <wp:inline distT="0" distB="0" distL="0" distR="0" wp14:anchorId="1B7B4CC2" wp14:editId="76719A95">
            <wp:extent cx="5943600" cy="3036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6570"/>
                    </a:xfrm>
                    <a:prstGeom prst="rect">
                      <a:avLst/>
                    </a:prstGeom>
                  </pic:spPr>
                </pic:pic>
              </a:graphicData>
            </a:graphic>
          </wp:inline>
        </w:drawing>
      </w:r>
    </w:p>
    <w:p w14:paraId="7793307C" w14:textId="36B0D146" w:rsidR="00AD2E8D" w:rsidRDefault="00AD2E8D" w:rsidP="00EC1A35">
      <w:pPr>
        <w:pStyle w:val="NormalWeb"/>
        <w:spacing w:before="0" w:beforeAutospacing="0" w:after="160" w:afterAutospacing="0"/>
        <w:rPr>
          <w:sz w:val="32"/>
          <w:szCs w:val="32"/>
        </w:rPr>
      </w:pPr>
      <w:r w:rsidRPr="00AD2E8D">
        <w:rPr>
          <w:sz w:val="32"/>
          <w:szCs w:val="32"/>
        </w:rPr>
        <w:drawing>
          <wp:inline distT="0" distB="0" distL="0" distR="0" wp14:anchorId="5D04E13F" wp14:editId="7BC7AFD1">
            <wp:extent cx="5943600" cy="2795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5270"/>
                    </a:xfrm>
                    <a:prstGeom prst="rect">
                      <a:avLst/>
                    </a:prstGeom>
                  </pic:spPr>
                </pic:pic>
              </a:graphicData>
            </a:graphic>
          </wp:inline>
        </w:drawing>
      </w:r>
    </w:p>
    <w:p w14:paraId="38593715" w14:textId="0AD80EB3" w:rsidR="00AD2E8D" w:rsidRPr="00EC1A35" w:rsidRDefault="00AD2E8D" w:rsidP="00EC1A35">
      <w:pPr>
        <w:pStyle w:val="NormalWeb"/>
        <w:spacing w:before="0" w:beforeAutospacing="0" w:after="160" w:afterAutospacing="0"/>
        <w:rPr>
          <w:sz w:val="32"/>
          <w:szCs w:val="32"/>
        </w:rPr>
      </w:pPr>
      <w:r w:rsidRPr="00AD2E8D">
        <w:rPr>
          <w:sz w:val="32"/>
          <w:szCs w:val="32"/>
        </w:rPr>
        <w:lastRenderedPageBreak/>
        <w:drawing>
          <wp:inline distT="0" distB="0" distL="0" distR="0" wp14:anchorId="1DB8990F" wp14:editId="62BD4830">
            <wp:extent cx="5943600" cy="2816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6860"/>
                    </a:xfrm>
                    <a:prstGeom prst="rect">
                      <a:avLst/>
                    </a:prstGeom>
                  </pic:spPr>
                </pic:pic>
              </a:graphicData>
            </a:graphic>
          </wp:inline>
        </w:drawing>
      </w:r>
    </w:p>
    <w:p w14:paraId="63732BA9" w14:textId="55B45B50" w:rsidR="00EC1A35" w:rsidRDefault="00AD2E8D" w:rsidP="00EC1A35">
      <w:pPr>
        <w:tabs>
          <w:tab w:val="left" w:pos="900"/>
        </w:tabs>
        <w:bidi/>
        <w:jc w:val="right"/>
        <w:rPr>
          <w:rFonts w:ascii="Calibri" w:hAnsi="Calibri" w:cs="Calibri"/>
          <w:sz w:val="32"/>
          <w:szCs w:val="32"/>
          <w:rtl/>
        </w:rPr>
      </w:pPr>
      <w:r w:rsidRPr="00AD2E8D">
        <w:rPr>
          <w:rFonts w:ascii="Calibri" w:hAnsi="Calibri" w:cs="Calibri"/>
          <w:sz w:val="32"/>
          <w:szCs w:val="32"/>
          <w:rtl/>
        </w:rPr>
        <w:drawing>
          <wp:inline distT="0" distB="0" distL="0" distR="0" wp14:anchorId="518C76EB" wp14:editId="20213C88">
            <wp:extent cx="5943600" cy="2836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6545"/>
                    </a:xfrm>
                    <a:prstGeom prst="rect">
                      <a:avLst/>
                    </a:prstGeom>
                  </pic:spPr>
                </pic:pic>
              </a:graphicData>
            </a:graphic>
          </wp:inline>
        </w:drawing>
      </w:r>
    </w:p>
    <w:p w14:paraId="031FE6F4" w14:textId="79EBDEC7" w:rsidR="00693B23" w:rsidRDefault="00693B23" w:rsidP="00693B23">
      <w:pPr>
        <w:bidi/>
        <w:rPr>
          <w:rFonts w:ascii="Calibri" w:hAnsi="Calibri" w:cs="Calibri"/>
          <w:sz w:val="32"/>
          <w:szCs w:val="32"/>
        </w:rPr>
      </w:pPr>
    </w:p>
    <w:p w14:paraId="68A41353" w14:textId="77777777" w:rsidR="00693B23" w:rsidRDefault="00693B23" w:rsidP="00693B23">
      <w:pPr>
        <w:bidi/>
        <w:rPr>
          <w:rFonts w:ascii="Calibri" w:hAnsi="Calibri" w:cs="Calibri"/>
          <w:sz w:val="32"/>
          <w:szCs w:val="32"/>
        </w:rPr>
      </w:pPr>
    </w:p>
    <w:p w14:paraId="2EA1B476" w14:textId="77777777" w:rsidR="00693B23" w:rsidRDefault="00693B23" w:rsidP="00693B23">
      <w:pPr>
        <w:bidi/>
        <w:rPr>
          <w:rFonts w:ascii="Calibri" w:hAnsi="Calibri" w:cs="Calibri"/>
          <w:sz w:val="32"/>
          <w:szCs w:val="32"/>
        </w:rPr>
      </w:pPr>
    </w:p>
    <w:p w14:paraId="4569CE88" w14:textId="77777777" w:rsidR="00693B23" w:rsidRDefault="00693B23" w:rsidP="00693B23">
      <w:pPr>
        <w:bidi/>
        <w:rPr>
          <w:rFonts w:ascii="Calibri" w:hAnsi="Calibri" w:cs="Calibri"/>
          <w:sz w:val="32"/>
          <w:szCs w:val="32"/>
        </w:rPr>
      </w:pPr>
    </w:p>
    <w:p w14:paraId="36E20F3A" w14:textId="77777777" w:rsidR="00693B23" w:rsidRDefault="00693B23" w:rsidP="00693B23">
      <w:pPr>
        <w:bidi/>
        <w:rPr>
          <w:rFonts w:ascii="Calibri" w:hAnsi="Calibri" w:cs="Calibri"/>
          <w:sz w:val="32"/>
          <w:szCs w:val="32"/>
        </w:rPr>
      </w:pPr>
    </w:p>
    <w:p w14:paraId="68CE64B7" w14:textId="196F0302" w:rsidR="00693B23" w:rsidRDefault="00693B23" w:rsidP="00693B23">
      <w:pPr>
        <w:bidi/>
        <w:rPr>
          <w:rFonts w:ascii="Calibri" w:hAnsi="Calibri" w:cs="Calibri"/>
          <w:sz w:val="32"/>
          <w:szCs w:val="32"/>
          <w:rtl/>
        </w:rPr>
      </w:pPr>
      <w:r w:rsidRPr="00693B23">
        <w:rPr>
          <w:rFonts w:ascii="Calibri" w:hAnsi="Calibri" w:cs="Calibri"/>
          <w:sz w:val="32"/>
          <w:szCs w:val="32"/>
          <w:rtl/>
        </w:rPr>
        <w:lastRenderedPageBreak/>
        <w:drawing>
          <wp:inline distT="0" distB="0" distL="0" distR="0" wp14:anchorId="02EC4944" wp14:editId="3DA7343F">
            <wp:extent cx="5943600" cy="265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5570"/>
                    </a:xfrm>
                    <a:prstGeom prst="rect">
                      <a:avLst/>
                    </a:prstGeom>
                  </pic:spPr>
                </pic:pic>
              </a:graphicData>
            </a:graphic>
          </wp:inline>
        </w:drawing>
      </w:r>
    </w:p>
    <w:p w14:paraId="1D872E81" w14:textId="75B74A22" w:rsidR="00693B23" w:rsidRDefault="0002101B" w:rsidP="0002101B">
      <w:pPr>
        <w:tabs>
          <w:tab w:val="left" w:pos="2388"/>
        </w:tabs>
        <w:bidi/>
        <w:rPr>
          <w:rFonts w:ascii="Calibri" w:hAnsi="Calibri" w:cs="Calibri"/>
          <w:sz w:val="32"/>
          <w:szCs w:val="32"/>
          <w:rtl/>
        </w:rPr>
      </w:pPr>
      <w:r w:rsidRPr="0002101B">
        <w:rPr>
          <w:rFonts w:ascii="Calibri" w:hAnsi="Calibri" w:cs="Calibri"/>
          <w:sz w:val="32"/>
          <w:szCs w:val="32"/>
          <w:rtl/>
        </w:rPr>
        <w:drawing>
          <wp:inline distT="0" distB="0" distL="0" distR="0" wp14:anchorId="68B515B2" wp14:editId="4FF1437F">
            <wp:extent cx="5943600" cy="2729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9865"/>
                    </a:xfrm>
                    <a:prstGeom prst="rect">
                      <a:avLst/>
                    </a:prstGeom>
                  </pic:spPr>
                </pic:pic>
              </a:graphicData>
            </a:graphic>
          </wp:inline>
        </w:drawing>
      </w:r>
    </w:p>
    <w:p w14:paraId="13A3E2E1" w14:textId="20275AD4" w:rsidR="0002101B" w:rsidRPr="0002101B" w:rsidRDefault="0002101B" w:rsidP="0002101B">
      <w:pPr>
        <w:bidi/>
        <w:rPr>
          <w:rFonts w:ascii="Calibri" w:hAnsi="Calibri" w:cs="Calibri"/>
          <w:sz w:val="32"/>
          <w:szCs w:val="32"/>
        </w:rPr>
      </w:pPr>
      <w:r w:rsidRPr="0002101B">
        <w:rPr>
          <w:rFonts w:ascii="Calibri" w:hAnsi="Calibri" w:cs="Calibri"/>
          <w:sz w:val="32"/>
          <w:szCs w:val="32"/>
          <w:rtl/>
        </w:rPr>
        <w:lastRenderedPageBreak/>
        <w:drawing>
          <wp:inline distT="0" distB="0" distL="0" distR="0" wp14:anchorId="20D4343C" wp14:editId="07110F8A">
            <wp:extent cx="5943600" cy="2684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4780"/>
                    </a:xfrm>
                    <a:prstGeom prst="rect">
                      <a:avLst/>
                    </a:prstGeom>
                  </pic:spPr>
                </pic:pic>
              </a:graphicData>
            </a:graphic>
          </wp:inline>
        </w:drawing>
      </w:r>
    </w:p>
    <w:sectPr w:rsidR="0002101B" w:rsidRPr="000210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7523E"/>
    <w:multiLevelType w:val="hybridMultilevel"/>
    <w:tmpl w:val="0BE6CDF8"/>
    <w:lvl w:ilvl="0" w:tplc="E982ADE8">
      <w:start w:val="1"/>
      <w:numFmt w:val="decimal"/>
      <w:lvlText w:val="%1)"/>
      <w:lvlJc w:val="left"/>
      <w:pPr>
        <w:ind w:left="720" w:hanging="360"/>
      </w:pPr>
      <w:rPr>
        <w:rFonts w:asciiTheme="minorHAnsi" w:hAnsi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5655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71"/>
    <w:rsid w:val="0002101B"/>
    <w:rsid w:val="00183BB2"/>
    <w:rsid w:val="001A0690"/>
    <w:rsid w:val="001D6E5C"/>
    <w:rsid w:val="003A5C03"/>
    <w:rsid w:val="004E0FA6"/>
    <w:rsid w:val="00693B23"/>
    <w:rsid w:val="00866FD4"/>
    <w:rsid w:val="00986F36"/>
    <w:rsid w:val="00AD2E8D"/>
    <w:rsid w:val="00D6390D"/>
    <w:rsid w:val="00EC1A35"/>
    <w:rsid w:val="00F60B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AADFB"/>
  <w15:chartTrackingRefBased/>
  <w15:docId w15:val="{F0DEACCC-117E-49B7-973E-918A44BA6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E5C"/>
    <w:pPr>
      <w:ind w:left="720"/>
      <w:contextualSpacing/>
    </w:pPr>
  </w:style>
  <w:style w:type="paragraph" w:styleId="NormalWeb">
    <w:name w:val="Normal (Web)"/>
    <w:basedOn w:val="Normal"/>
    <w:uiPriority w:val="99"/>
    <w:semiHidden/>
    <w:unhideWhenUsed/>
    <w:rsid w:val="00EC1A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71005">
      <w:bodyDiv w:val="1"/>
      <w:marLeft w:val="0"/>
      <w:marRight w:val="0"/>
      <w:marTop w:val="0"/>
      <w:marBottom w:val="0"/>
      <w:divBdr>
        <w:top w:val="none" w:sz="0" w:space="0" w:color="auto"/>
        <w:left w:val="none" w:sz="0" w:space="0" w:color="auto"/>
        <w:bottom w:val="none" w:sz="0" w:space="0" w:color="auto"/>
        <w:right w:val="none" w:sz="0" w:space="0" w:color="auto"/>
      </w:divBdr>
    </w:div>
    <w:div w:id="86189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2646</TotalTime>
  <Pages>6</Pages>
  <Words>172</Words>
  <Characters>983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AL_HRAMAIN</dc:creator>
  <cp:keywords/>
  <dc:description/>
  <cp:lastModifiedBy>AL_HRAMAIN</cp:lastModifiedBy>
  <cp:revision>4</cp:revision>
  <dcterms:created xsi:type="dcterms:W3CDTF">2022-11-06T11:08:00Z</dcterms:created>
  <dcterms:modified xsi:type="dcterms:W3CDTF">2022-11-10T14:47:00Z</dcterms:modified>
</cp:coreProperties>
</file>