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7:</w:t>
      </w:r>
      <w:r>
        <w:t xml:space="preserve"> </w:t>
      </w:r>
      <w:r>
        <w:t xml:space="preserve">One</w:t>
      </w:r>
      <w:r>
        <w:t xml:space="preserve"> </w:t>
      </w:r>
      <w:r>
        <w:t xml:space="preserve">Sample</w:t>
      </w:r>
      <w:r>
        <w:t xml:space="preserve"> </w:t>
      </w:r>
      <w:r>
        <w:t xml:space="preserve">Hypothesis</w:t>
      </w:r>
      <w:r>
        <w:t xml:space="preserve"> </w:t>
      </w:r>
      <w:r>
        <w:t xml:space="preserve">Tests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Proportion</w:t>
      </w:r>
    </w:p>
    <w:p>
      <w:pPr>
        <w:pStyle w:val="Author"/>
      </w:pPr>
      <w:r>
        <w:t xml:space="preserve">Yasmine</w:t>
      </w:r>
      <w:r>
        <w:t xml:space="preserve"> </w:t>
      </w:r>
      <w:r>
        <w:t xml:space="preserve">Pascal</w:t>
      </w:r>
    </w:p>
    <w:p>
      <w:pPr>
        <w:pStyle w:val="Date"/>
      </w:pPr>
      <w:r>
        <w:t xml:space="preserve">03/16/2022</w:t>
      </w:r>
    </w:p>
    <w:bookmarkStart w:id="20" w:name="instructions"/>
    <w:p>
      <w:pPr>
        <w:pStyle w:val="Heading2"/>
      </w:pPr>
      <w:r>
        <w:t xml:space="preserve">Instructions</w:t>
      </w:r>
    </w:p>
    <w:p>
      <w:pPr>
        <w:pStyle w:val="FirstParagraph"/>
      </w:pPr>
      <w:r>
        <w:t xml:space="preserve">This document is the template you will use to type up your responses to the lab exercises that you can find on Canvas.</w:t>
      </w:r>
    </w:p>
    <w:p>
      <w:pPr>
        <w:pStyle w:val="BodyText"/>
      </w:pPr>
      <w:r>
        <w:t xml:space="preserve">To complete the lab type your BRIEF answers and the R code in the spaces provided below, according to these guidelines:</w:t>
      </w:r>
    </w:p>
    <w:p>
      <w:pPr>
        <w:numPr>
          <w:ilvl w:val="0"/>
          <w:numId w:val="1001"/>
        </w:numPr>
        <w:pStyle w:val="Compact"/>
      </w:pPr>
      <w:r>
        <w:t xml:space="preserve">In general, if an exercise is numbered you will submit the R code that you used to answer the question in the gray area between the three ` marks.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If you need to submit an answer in addition to the code type this between the line that starts #### and the beginning of the gray area for the code.</w:t>
      </w:r>
    </w:p>
    <w:p>
      <w:pPr>
        <w:numPr>
          <w:ilvl w:val="0"/>
          <w:numId w:val="1001"/>
        </w:numPr>
        <w:pStyle w:val="Compact"/>
      </w:pPr>
      <w:r>
        <w:t xml:space="preserve">Do not ever type the</w:t>
      </w:r>
      <w:r>
        <w:t xml:space="preserve"> </w:t>
      </w:r>
      <w:r>
        <w:rPr>
          <w:rStyle w:val="VerbatimChar"/>
        </w:rPr>
        <w:t xml:space="preserve">View()</w:t>
      </w:r>
      <w:r>
        <w:t xml:space="preserve"> </w:t>
      </w:r>
      <w:r>
        <w:t xml:space="preserve">command in a lab report. This works only in RStudio on your computer, so don’t include that command in your lab report or you will not be able to compile the document, a process called</w:t>
      </w:r>
      <w:r>
        <w:t xml:space="preserve"> </w:t>
      </w:r>
      <w:r>
        <w:rPr>
          <w:iCs/>
          <w:i/>
        </w:rPr>
        <w:t xml:space="preserve">knitting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To produce a document that you can submit on Canvas just click on the Knit button in the upper left quadrant of RStudio.</w:t>
      </w:r>
    </w:p>
    <w:p>
      <w:pPr>
        <w:numPr>
          <w:ilvl w:val="0"/>
          <w:numId w:val="1001"/>
        </w:numPr>
        <w:pStyle w:val="Compact"/>
      </w:pPr>
      <w:r>
        <w:t xml:space="preserve">We recommend pressing the Knit button after entering each answer: it’s very common to get errors, and they’re easier to fix if you can easily isolate the code that caused the error.</w:t>
      </w:r>
    </w:p>
    <w:p>
      <w:pPr>
        <w:numPr>
          <w:ilvl w:val="0"/>
          <w:numId w:val="1001"/>
        </w:numPr>
        <w:pStyle w:val="Compact"/>
      </w:pPr>
      <w:r>
        <w:t xml:space="preserve">The Knit button will create two files: one is a .Rmd file (R Markdown) and the other is an .docx file. You will need to submit both these documents for the lab assignment on Canvas.</w:t>
      </w:r>
    </w:p>
    <w:bookmarkEnd w:id="20"/>
    <w:bookmarkStart w:id="22" w:name="preliminaries"/>
    <w:p>
      <w:pPr>
        <w:pStyle w:val="Heading2"/>
      </w:pPr>
      <w:r>
        <w:t xml:space="preserve">Preliminaries</w:t>
      </w:r>
    </w:p>
    <w:bookmarkStart w:id="21" w:name="exercise-1"/>
    <w:p>
      <w:pPr>
        <w:pStyle w:val="Heading4"/>
      </w:pPr>
      <w:r>
        <w:t xml:space="preserve">Exercise 1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(ggformula)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(mosaic)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(data1135)</w:t>
      </w:r>
    </w:p>
    <w:bookmarkEnd w:id="21"/>
    <w:bookmarkEnd w:id="22"/>
    <w:bookmarkStart w:id="28" w:name="preliminary-data-analysis"/>
    <w:p>
      <w:pPr>
        <w:pStyle w:val="Heading2"/>
      </w:pPr>
      <w:r>
        <w:t xml:space="preserve">Preliminary Data Analysis</w:t>
      </w:r>
    </w:p>
    <w:bookmarkStart w:id="23" w:name="exercise-2"/>
    <w:p>
      <w:pPr>
        <w:pStyle w:val="Heading4"/>
      </w:pPr>
      <w:r>
        <w:t xml:space="preserve">Exercise 2</w:t>
      </w:r>
    </w:p>
    <w:p>
      <w:pPr>
        <w:pStyle w:val="FirstParagraph"/>
      </w:pPr>
      <w:r>
        <w:t xml:space="preserve">1.39% of policy holders made a claim.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(mortality)</w:t>
      </w:r>
    </w:p>
    <w:p>
      <w:pPr>
        <w:pStyle w:val="SourceCode"/>
      </w:pPr>
      <w:r>
        <w:rPr>
          <w:rStyle w:val="VerbatimChar"/>
        </w:rPr>
        <w:t xml:space="preserve">##        ID          Claimed       </w:t>
      </w:r>
      <w:r>
        <w:br/>
      </w:r>
      <w:r>
        <w:rPr>
          <w:rStyle w:val="VerbatimChar"/>
        </w:rPr>
        <w:t xml:space="preserve">##  Min.   :   1   Min.   :0.00000  </w:t>
      </w:r>
      <w:r>
        <w:br/>
      </w:r>
      <w:r>
        <w:rPr>
          <w:rStyle w:val="VerbatimChar"/>
        </w:rPr>
        <w:t xml:space="preserve">##  1st Qu.: 506   1st Qu.:0.00000  </w:t>
      </w:r>
      <w:r>
        <w:br/>
      </w:r>
      <w:r>
        <w:rPr>
          <w:rStyle w:val="VerbatimChar"/>
        </w:rPr>
        <w:t xml:space="preserve">##  Median :1011   Median :0.00000  </w:t>
      </w:r>
      <w:r>
        <w:br/>
      </w:r>
      <w:r>
        <w:rPr>
          <w:rStyle w:val="VerbatimChar"/>
        </w:rPr>
        <w:t xml:space="preserve">##  Mean   :1011   Mean   :0.01385  </w:t>
      </w:r>
      <w:r>
        <w:br/>
      </w:r>
      <w:r>
        <w:rPr>
          <w:rStyle w:val="VerbatimChar"/>
        </w:rPr>
        <w:t xml:space="preserve">##  3rd Qu.:1516   3rd Qu.:0.00000  </w:t>
      </w:r>
      <w:r>
        <w:br/>
      </w:r>
      <w:r>
        <w:rPr>
          <w:rStyle w:val="VerbatimChar"/>
        </w:rPr>
        <w:t xml:space="preserve">##  Max.   :2021   Max.   :1.00000</w:t>
      </w:r>
    </w:p>
    <w:p>
      <w:pPr>
        <w:pStyle w:val="SourceCode"/>
      </w:pPr>
      <w:r>
        <w:rPr>
          <w:rStyle w:val="FunctionTok"/>
        </w:rPr>
        <w:t xml:space="preserve">dim</w:t>
      </w:r>
      <w:r>
        <w:rPr>
          <w:rStyle w:val="NormalTok"/>
        </w:rPr>
        <w:t xml:space="preserve">(mortality)</w:t>
      </w:r>
    </w:p>
    <w:p>
      <w:pPr>
        <w:pStyle w:val="SourceCode"/>
      </w:pPr>
      <w:r>
        <w:rPr>
          <w:rStyle w:val="VerbatimChar"/>
        </w:rPr>
        <w:t xml:space="preserve">## [1] 2021    2</w:t>
      </w:r>
    </w:p>
    <w:p>
      <w:pPr>
        <w:pStyle w:val="SourceCode"/>
      </w:pPr>
      <w:r>
        <w:rPr>
          <w:rStyle w:val="FunctionTok"/>
        </w:rPr>
        <w:t xml:space="preserve">prop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(Claimed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 mortality, </w:t>
      </w:r>
      <w:r>
        <w:rPr>
          <w:rStyle w:val="AttributeTok"/>
        </w:rPr>
        <w:t xml:space="preserve">success=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prop_TRUE </w:t>
      </w:r>
      <w:r>
        <w:br/>
      </w:r>
      <w:r>
        <w:rPr>
          <w:rStyle w:val="VerbatimChar"/>
        </w:rPr>
        <w:t xml:space="preserve">## 0.01385453</w:t>
      </w:r>
    </w:p>
    <w:bookmarkEnd w:id="23"/>
    <w:bookmarkStart w:id="24" w:name="exercise-3"/>
    <w:p>
      <w:pPr>
        <w:pStyle w:val="Heading4"/>
      </w:pPr>
      <w:r>
        <w:t xml:space="preserve">Exercise 3</w:t>
      </w:r>
    </w:p>
    <w:p>
      <w:pPr>
        <w:pStyle w:val="FirstParagraph"/>
      </w:pPr>
      <w:r>
        <w:t xml:space="preserve">The Central Limit Theorem holds because the observations are independent and both np0 and n(1−p0) are greater than 10.</w:t>
      </w:r>
    </w:p>
    <w:p>
      <w:pPr>
        <w:pStyle w:val="SourceCode"/>
      </w:pPr>
      <w:r>
        <w:rPr>
          <w:rStyle w:val="FunctionTok"/>
        </w:rPr>
        <w:t xml:space="preserve">nrow</w:t>
      </w:r>
      <w:r>
        <w:rPr>
          <w:rStyle w:val="NormalTok"/>
        </w:rPr>
        <w:t xml:space="preserve">(mortality)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011</w:t>
      </w:r>
    </w:p>
    <w:p>
      <w:pPr>
        <w:pStyle w:val="SourceCode"/>
      </w:pPr>
      <w:r>
        <w:rPr>
          <w:rStyle w:val="VerbatimChar"/>
        </w:rPr>
        <w:t xml:space="preserve">## [1] 22.231</w:t>
      </w:r>
    </w:p>
    <w:p>
      <w:pPr>
        <w:pStyle w:val="SourceCode"/>
      </w:pPr>
      <w:r>
        <w:rPr>
          <w:rStyle w:val="FunctionTok"/>
        </w:rPr>
        <w:t xml:space="preserve">nrow</w:t>
      </w:r>
      <w:r>
        <w:rPr>
          <w:rStyle w:val="NormalTok"/>
        </w:rPr>
        <w:t xml:space="preserve">(mortality)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FloatTok"/>
        </w:rPr>
        <w:t xml:space="preserve">-.011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1998.769</w:t>
      </w:r>
    </w:p>
    <w:bookmarkEnd w:id="24"/>
    <w:bookmarkStart w:id="25" w:name="exercise-4"/>
    <w:p>
      <w:pPr>
        <w:pStyle w:val="Heading4"/>
      </w:pPr>
      <w:r>
        <w:t xml:space="preserve">Exercise 4:</w:t>
      </w:r>
    </w:p>
    <w:p>
      <w:pPr>
        <w:pStyle w:val="FirstParagraph"/>
      </w:pPr>
      <w:r>
        <w:t xml:space="preserve">The test statistic is 1.23 and the p-value of the test statistic is 0.1093</w:t>
      </w:r>
    </w:p>
    <w:p>
      <w:pPr>
        <w:pStyle w:val="SourceCode"/>
      </w:pPr>
      <w:r>
        <w:rPr>
          <w:rStyle w:val="FunctionTok"/>
        </w:rPr>
        <w:t xml:space="preserve">prop.test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Claimed,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mortality, </w:t>
      </w:r>
      <w:r>
        <w:rPr>
          <w:rStyle w:val="AttributeTok"/>
        </w:rPr>
        <w:t xml:space="preserve">success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correct=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alternative=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"greater"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1-sample proportions test without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mortality$Claimed  [with success = 1]</w:t>
      </w:r>
      <w:r>
        <w:br/>
      </w:r>
      <w:r>
        <w:rPr>
          <w:rStyle w:val="VerbatimChar"/>
        </w:rPr>
        <w:t xml:space="preserve">## X-squared = 1.5137, df = 1, p-value = 0.1093</w:t>
      </w:r>
      <w:r>
        <w:br/>
      </w:r>
      <w:r>
        <w:rPr>
          <w:rStyle w:val="VerbatimChar"/>
        </w:rPr>
        <w:t xml:space="preserve">## alternative hypothesis: true p is greater than 0.011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0.01018147 1.00000000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   p </w:t>
      </w:r>
      <w:r>
        <w:br/>
      </w:r>
      <w:r>
        <w:rPr>
          <w:rStyle w:val="VerbatimChar"/>
        </w:rPr>
        <w:t xml:space="preserve">## 0.01385453</w:t>
      </w:r>
    </w:p>
    <w:bookmarkEnd w:id="25"/>
    <w:bookmarkStart w:id="26" w:name="exercise-5"/>
    <w:p>
      <w:pPr>
        <w:pStyle w:val="Heading4"/>
      </w:pPr>
      <w:r>
        <w:t xml:space="preserve">Exercise 5:</w:t>
      </w:r>
    </w:p>
    <w:p>
      <w:pPr>
        <w:pStyle w:val="FirstParagraph"/>
      </w:pPr>
      <w:r>
        <w:t xml:space="preserve">We fail to reject the original hypothesis (HO). We do this because our p- value (0.1093) is greater than a (0.05).</w:t>
      </w:r>
    </w:p>
    <w:bookmarkEnd w:id="26"/>
    <w:bookmarkStart w:id="27" w:name="exercise-6"/>
    <w:p>
      <w:pPr>
        <w:pStyle w:val="Heading4"/>
      </w:pPr>
      <w:r>
        <w:t xml:space="preserve">Exercise 6:</w:t>
      </w:r>
    </w:p>
    <w:p>
      <w:pPr>
        <w:pStyle w:val="FirstParagraph"/>
      </w:pPr>
      <w:r>
        <w:t xml:space="preserve">There is not statistically significant evidence that the proportion of claims has increased from 1.1%</w:t>
      </w:r>
    </w:p>
    <w:bookmarkEnd w:id="27"/>
    <w:bookmarkEnd w:id="28"/>
    <w:bookmarkStart w:id="31" w:name="Xb26252a2cc43a70d2bbbfb25bd7bad9a429e533"/>
    <w:p>
      <w:pPr>
        <w:pStyle w:val="Heading2"/>
      </w:pPr>
      <w:r>
        <w:t xml:space="preserve">Using confidence intervals to carry out two-tailed hypothesis tests</w:t>
      </w:r>
    </w:p>
    <w:bookmarkStart w:id="29" w:name="exercise-7"/>
    <w:p>
      <w:pPr>
        <w:pStyle w:val="Heading4"/>
      </w:pPr>
      <w:r>
        <w:t xml:space="preserve">Exercise 7:</w:t>
      </w:r>
    </w:p>
    <w:p>
      <w:pPr>
        <w:pStyle w:val="SourceCode"/>
      </w:pPr>
      <w:r>
        <w:rPr>
          <w:rStyle w:val="FunctionTok"/>
        </w:rPr>
        <w:t xml:space="preserve">binom.test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Claimed,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 mortality, </w:t>
      </w:r>
      <w:r>
        <w:rPr>
          <w:rStyle w:val="AttributeTok"/>
        </w:rPr>
        <w:t xml:space="preserve">success=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ci.method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"Wald"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conf.level=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Exact binomial test (Wald CI)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mortality$Claimed  [with success = 1]</w:t>
      </w:r>
      <w:r>
        <w:br/>
      </w:r>
      <w:r>
        <w:rPr>
          <w:rStyle w:val="VerbatimChar"/>
        </w:rPr>
        <w:t xml:space="preserve">## number of successes = 28, number of trials = 2021, p-value &lt; 2.2e-16</w:t>
      </w:r>
      <w:r>
        <w:br/>
      </w:r>
      <w:r>
        <w:rPr>
          <w:rStyle w:val="VerbatimChar"/>
        </w:rPr>
        <w:t xml:space="preserve">## alternative hypothesis: true probability of success is not equal to 0.5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0.008758506 0.018950549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probability of success </w:t>
      </w:r>
      <w:r>
        <w:br/>
      </w:r>
      <w:r>
        <w:rPr>
          <w:rStyle w:val="VerbatimChar"/>
        </w:rPr>
        <w:t xml:space="preserve">##             0.01385453</w:t>
      </w:r>
    </w:p>
    <w:bookmarkEnd w:id="29"/>
    <w:bookmarkStart w:id="30" w:name="exercise-8"/>
    <w:p>
      <w:pPr>
        <w:pStyle w:val="Heading4"/>
      </w:pPr>
      <w:r>
        <w:t xml:space="preserve">Exercise 8:</w:t>
      </w:r>
    </w:p>
    <w:p>
      <w:pPr>
        <w:pStyle w:val="FirstParagraph"/>
      </w:pPr>
      <w:r>
        <w:t xml:space="preserve">We fail to reject the original hypothesis because the hypothesized value of the population parameter (0.014) falls within the confidence interval [0.009,0.019]. There is not practically significant evidence that the mortality rate has changed.</w:t>
      </w:r>
    </w:p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7: One Sample Hypothesis Tests for the Proportion</dc:title>
  <dc:creator>Yasmine Pascal</dc:creator>
  <cp:keywords/>
  <dcterms:created xsi:type="dcterms:W3CDTF">2022-03-16T17:27:40Z</dcterms:created>
  <dcterms:modified xsi:type="dcterms:W3CDTF">2022-03-16T17:27:40Z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03/16/2022</vt:lpwstr>
  </property>
  <property fmtid="{D5CDD505-2E9C-101B-9397-08002B2CF9AE}" pid="3" name="output">
    <vt:lpwstr>word_document</vt:lpwstr>
  </property>
</Properties>
</file>