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E71D9" w14:textId="468AF886" w:rsidR="00C83DF7" w:rsidRPr="00116677" w:rsidRDefault="00C83DF7" w:rsidP="00116677">
      <w:pPr>
        <w:pBdr>
          <w:top w:val="single" w:sz="4" w:space="1" w:color="auto"/>
          <w:left w:val="single" w:sz="4" w:space="4" w:color="auto"/>
          <w:bottom w:val="single" w:sz="4" w:space="1" w:color="auto"/>
          <w:right w:val="single" w:sz="4" w:space="4" w:color="auto"/>
        </w:pBdr>
        <w:jc w:val="center"/>
      </w:pPr>
      <w:r w:rsidRPr="00A02872">
        <w:rPr>
          <w:b/>
          <w:sz w:val="28"/>
          <w:szCs w:val="28"/>
        </w:rPr>
        <w:t xml:space="preserve">SAÉ S2.06 </w:t>
      </w:r>
      <w:r w:rsidR="00BE0C51">
        <w:rPr>
          <w:b/>
          <w:sz w:val="28"/>
          <w:szCs w:val="28"/>
        </w:rPr>
        <w:t>Organisation d’un t</w:t>
      </w:r>
      <w:r w:rsidRPr="00A02872">
        <w:rPr>
          <w:b/>
          <w:sz w:val="28"/>
          <w:szCs w:val="28"/>
        </w:rPr>
        <w:t>ravail d’équipe</w:t>
      </w:r>
    </w:p>
    <w:p w14:paraId="0569B3E6" w14:textId="77777777" w:rsidR="00C83DF7" w:rsidRDefault="00C83DF7" w:rsidP="00C83DF7"/>
    <w:p w14:paraId="6EDFAA08" w14:textId="77777777" w:rsidR="00FF6E8F" w:rsidRDefault="00FF6E8F" w:rsidP="00C83DF7"/>
    <w:p w14:paraId="432731BB" w14:textId="3F516DA1" w:rsidR="00C83DF7" w:rsidRDefault="0096677C" w:rsidP="006535D1">
      <w:pPr>
        <w:jc w:val="both"/>
        <w:rPr>
          <w:b/>
        </w:rPr>
      </w:pPr>
      <w:r>
        <w:rPr>
          <w:b/>
        </w:rPr>
        <w:t>O</w:t>
      </w:r>
      <w:r w:rsidR="00A02C69">
        <w:rPr>
          <w:b/>
        </w:rPr>
        <w:t>bjectif</w:t>
      </w:r>
    </w:p>
    <w:p w14:paraId="698C641D" w14:textId="6F5FA40F" w:rsidR="00A92E9A" w:rsidRDefault="00A92E9A" w:rsidP="006535D1">
      <w:pPr>
        <w:jc w:val="both"/>
        <w:rPr>
          <w:b/>
        </w:rPr>
      </w:pPr>
      <w:r>
        <w:rPr>
          <w:b/>
          <w:noProof/>
        </w:rPr>
        <mc:AlternateContent>
          <mc:Choice Requires="wps">
            <w:drawing>
              <wp:anchor distT="0" distB="0" distL="114300" distR="114300" simplePos="0" relativeHeight="251659264" behindDoc="0" locked="0" layoutInCell="1" allowOverlap="1" wp14:anchorId="241DF817" wp14:editId="64C8B45E">
                <wp:simplePos x="0" y="0"/>
                <wp:positionH relativeFrom="column">
                  <wp:posOffset>0</wp:posOffset>
                </wp:positionH>
                <wp:positionV relativeFrom="paragraph">
                  <wp:posOffset>67310</wp:posOffset>
                </wp:positionV>
                <wp:extent cx="5715000" cy="0"/>
                <wp:effectExtent l="50800" t="25400" r="76200" b="101600"/>
                <wp:wrapNone/>
                <wp:docPr id="1" name="Connecteur droit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" strokecolor="#4f81bd [3204]" strokeweight="2pt">
                <v:shadow on="t" opacity="24903f" mv:blur="40000f" origin=",.5" offset="0,20000emu"/>
              </v:line>
            </w:pict>
          </mc:Fallback>
        </mc:AlternateContent>
      </w:r>
    </w:p>
    <w:p w14:paraId="42691598" w14:textId="77777777" w:rsidR="00C83DF7" w:rsidRPr="008D35B0" w:rsidRDefault="00C83DF7" w:rsidP="006535D1">
      <w:pPr>
        <w:jc w:val="both"/>
      </w:pPr>
      <w:r w:rsidRPr="008D35B0">
        <w:t>Collaborer au sein d’une équipe informatique</w:t>
      </w:r>
    </w:p>
    <w:p w14:paraId="546E34F2" w14:textId="77777777" w:rsidR="00C83DF7" w:rsidRDefault="00C83DF7" w:rsidP="006535D1">
      <w:pPr>
        <w:jc w:val="both"/>
      </w:pPr>
      <w:r>
        <w:t>Identifier ses aptitudes pour travailler dans une équipe</w:t>
      </w:r>
    </w:p>
    <w:p w14:paraId="22F201C1" w14:textId="77777777" w:rsidR="00C83DF7" w:rsidRDefault="00C83DF7" w:rsidP="006535D1">
      <w:pPr>
        <w:jc w:val="both"/>
      </w:pPr>
    </w:p>
    <w:p w14:paraId="393A1AC9" w14:textId="1BAA1396" w:rsidR="00C83DF7" w:rsidRPr="00F761D8" w:rsidRDefault="0096677C" w:rsidP="006535D1">
      <w:pPr>
        <w:jc w:val="both"/>
        <w:rPr>
          <w:b/>
        </w:rPr>
      </w:pPr>
      <w:r>
        <w:rPr>
          <w:b/>
        </w:rPr>
        <w:t>P</w:t>
      </w:r>
      <w:r w:rsidR="00C83DF7" w:rsidRPr="00F761D8">
        <w:rPr>
          <w:b/>
        </w:rPr>
        <w:t>rojet </w:t>
      </w:r>
    </w:p>
    <w:p w14:paraId="498A8A0E" w14:textId="41707A5E" w:rsidR="00A92E9A" w:rsidRPr="00A92E9A" w:rsidRDefault="00A92E9A" w:rsidP="006535D1">
      <w:pPr>
        <w:jc w:val="both"/>
        <w:rPr>
          <w:b/>
        </w:rPr>
      </w:pPr>
      <w:r>
        <w:rPr>
          <w:b/>
          <w:noProof/>
        </w:rPr>
        <mc:AlternateContent>
          <mc:Choice Requires="wps">
            <w:drawing>
              <wp:anchor distT="0" distB="0" distL="114300" distR="114300" simplePos="0" relativeHeight="251661312" behindDoc="0" locked="0" layoutInCell="1" allowOverlap="1" wp14:anchorId="21528F5E" wp14:editId="7752E036">
                <wp:simplePos x="0" y="0"/>
                <wp:positionH relativeFrom="column">
                  <wp:posOffset>0</wp:posOffset>
                </wp:positionH>
                <wp:positionV relativeFrom="paragraph">
                  <wp:posOffset>67310</wp:posOffset>
                </wp:positionV>
                <wp:extent cx="5715000" cy="0"/>
                <wp:effectExtent l="50800" t="25400" r="76200" b="101600"/>
                <wp:wrapNone/>
                <wp:docPr id="2" name="Connecteur droit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aWX62r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3C2734D0" w14:textId="64C3D8FF" w:rsidR="00B47FDE" w:rsidRPr="00C17B40" w:rsidRDefault="0033175D" w:rsidP="00EC791E">
      <w:pPr>
        <w:jc w:val="both"/>
        <w:rPr>
          <w:rFonts w:eastAsia="Times New Roman" w:cs="Times New Roman"/>
        </w:rPr>
      </w:pPr>
      <w:r>
        <w:t>Po</w:t>
      </w:r>
      <w:r w:rsidR="00F60473">
        <w:t xml:space="preserve">ur cette SAE, gros plan sur un événement exceptionnel que notre département organise cette année : </w:t>
      </w:r>
      <w:r w:rsidR="00F60473" w:rsidRPr="00F60473">
        <w:rPr>
          <w:b/>
        </w:rPr>
        <w:t>les 24h de l’info</w:t>
      </w:r>
      <w:r w:rsidR="00054F78">
        <w:rPr>
          <w:b/>
        </w:rPr>
        <w:t xml:space="preserve"> </w:t>
      </w:r>
      <w:r>
        <w:t xml:space="preserve">! </w:t>
      </w:r>
      <w:r w:rsidR="005E6465">
        <w:t>Le</w:t>
      </w:r>
      <w:r w:rsidR="00F60473">
        <w:t xml:space="preserve"> principe : du 31 mai à 14h au 1</w:t>
      </w:r>
      <w:r w:rsidR="00F60473" w:rsidRPr="00F60473">
        <w:rPr>
          <w:vertAlign w:val="superscript"/>
        </w:rPr>
        <w:t>er</w:t>
      </w:r>
      <w:r w:rsidR="00F60473">
        <w:t xml:space="preserve"> juin à 14h, des équipes d’étudiantes et d’étudiants </w:t>
      </w:r>
      <w:r w:rsidR="00054F78">
        <w:t xml:space="preserve">(5 personnes) </w:t>
      </w:r>
      <w:r w:rsidR="00F60473">
        <w:t>venus de tous les BUT Informatique de France se retrouveront sur le campus de Villetaneuse, au gymnase Jackson Richardson</w:t>
      </w:r>
      <w:r w:rsidR="000D5C53">
        <w:t>. Trois épreuves au programme, d</w:t>
      </w:r>
      <w:r w:rsidR="00B46130">
        <w:t xml:space="preserve">e 8 heures chacune : </w:t>
      </w:r>
      <w:proofErr w:type="spellStart"/>
      <w:r w:rsidR="00B46130">
        <w:t>algo</w:t>
      </w:r>
      <w:proofErr w:type="spellEnd"/>
      <w:r w:rsidR="000D5C53">
        <w:t>, web et cryp</w:t>
      </w:r>
      <w:r w:rsidR="00B46130">
        <w:t>to</w:t>
      </w:r>
      <w:r w:rsidR="000D5C53">
        <w:t>/s</w:t>
      </w:r>
      <w:r w:rsidR="00182577">
        <w:t>écurité. 170</w:t>
      </w:r>
      <w:r w:rsidR="00AF1741">
        <w:t xml:space="preserve"> étudiants </w:t>
      </w:r>
      <w:r w:rsidR="00182577">
        <w:t xml:space="preserve">(34 équipes de 5) </w:t>
      </w:r>
      <w:r w:rsidR="00EE3F7A">
        <w:t xml:space="preserve">et leurs accompagnateurs </w:t>
      </w:r>
      <w:r w:rsidR="000D5C53">
        <w:t>sont attendus, la logistique est d’importance et cette SAE est l’occa</w:t>
      </w:r>
      <w:r w:rsidR="00182577">
        <w:t>sion de vous associer au projet</w:t>
      </w:r>
      <w:r w:rsidR="000D5C53">
        <w:t xml:space="preserve"> </w:t>
      </w:r>
      <w:r w:rsidR="00B47FDE">
        <w:t>comme organisateurs</w:t>
      </w:r>
      <w:r w:rsidR="00AF1741">
        <w:t xml:space="preserve"> pour l’accueil des équipe</w:t>
      </w:r>
      <w:r w:rsidR="00231232">
        <w:t>s, la logistique et la communication</w:t>
      </w:r>
      <w:r w:rsidR="00B47FDE">
        <w:t>.</w:t>
      </w:r>
      <w:r w:rsidR="00C17B40">
        <w:t xml:space="preserve"> </w:t>
      </w:r>
    </w:p>
    <w:p w14:paraId="3D23F81B" w14:textId="2921E628" w:rsidR="00AF1741" w:rsidRDefault="00AF1741" w:rsidP="006535D1">
      <w:pPr>
        <w:jc w:val="both"/>
      </w:pPr>
      <w:r>
        <w:t>Les missions sont nombreuses : préparer les salles, installer les participants, leur montrer les lieux, anticiper ce dont ils pourraient avoir besoin, suivre le déroulement des épreuves, ranger les espaces à la fin etc. C’est aussi l’occasion de prendre des photos, de faire des vidéos</w:t>
      </w:r>
      <w:r w:rsidR="002069FF">
        <w:t xml:space="preserve"> – </w:t>
      </w:r>
      <w:r w:rsidR="002069FF" w:rsidRPr="002069FF">
        <w:rPr>
          <w:b/>
        </w:rPr>
        <w:t>attention, pas de diffusion sur les réseaux sociaux !</w:t>
      </w:r>
      <w:r w:rsidR="002069FF">
        <w:t xml:space="preserve"> –</w:t>
      </w:r>
      <w:r>
        <w:t>, de rencontrer des participants d’autres départements informa</w:t>
      </w:r>
      <w:r w:rsidR="00054F78">
        <w:t>tiques, de faire des interviews et</w:t>
      </w:r>
      <w:r>
        <w:t xml:space="preserve"> </w:t>
      </w:r>
      <w:r w:rsidR="00054F78">
        <w:t xml:space="preserve">des portraits d’équipes, </w:t>
      </w:r>
      <w:r>
        <w:t>d’imaginer une communication</w:t>
      </w:r>
      <w:r w:rsidR="00EE3F7A">
        <w:t xml:space="preserve"> autour de l’événement, de rédiger</w:t>
      </w:r>
      <w:r>
        <w:t xml:space="preserve"> un compte-rendu</w:t>
      </w:r>
      <w:r w:rsidR="00E76078">
        <w:t>, de faire un sondage sur l’événement (qualité de l’accueil, intérêt des épreuves, suggestions…)…</w:t>
      </w:r>
    </w:p>
    <w:p w14:paraId="0CA53E48" w14:textId="1B6DF24C" w:rsidR="00C95AA4" w:rsidRDefault="00054F78" w:rsidP="006535D1">
      <w:pPr>
        <w:jc w:val="both"/>
      </w:pPr>
      <w:r>
        <w:t>Ce sera à vous de concevoir u</w:t>
      </w:r>
      <w:r w:rsidR="00C95AA4">
        <w:t xml:space="preserve">n site </w:t>
      </w:r>
      <w:r w:rsidR="0065276D">
        <w:t xml:space="preserve">pour </w:t>
      </w:r>
      <w:r w:rsidR="00AF1741">
        <w:t xml:space="preserve">valoriser toutes les informations que vous aurez rassemblées lors de cet </w:t>
      </w:r>
      <w:r w:rsidR="0065276D">
        <w:t>événement</w:t>
      </w:r>
      <w:r w:rsidR="00F169EA">
        <w:t xml:space="preserve"> 2024 (photos, vidéos, interviews, compte</w:t>
      </w:r>
      <w:r w:rsidR="002069FF">
        <w:t>-</w:t>
      </w:r>
      <w:proofErr w:type="gramStart"/>
      <w:r w:rsidR="002069FF">
        <w:t>rendu</w:t>
      </w:r>
      <w:r w:rsidR="00F169EA">
        <w:t>…)</w:t>
      </w:r>
      <w:proofErr w:type="gramEnd"/>
      <w:r w:rsidR="00F169EA">
        <w:t xml:space="preserve"> en intégrant </w:t>
      </w:r>
      <w:r>
        <w:t xml:space="preserve">une présentation de l’événement (et son historique), </w:t>
      </w:r>
      <w:r w:rsidR="00F169EA">
        <w:t>le programme et une affiche.</w:t>
      </w:r>
    </w:p>
    <w:p w14:paraId="2F051F0F" w14:textId="4DD11142" w:rsidR="00E16374" w:rsidRDefault="006A03EE" w:rsidP="006535D1">
      <w:pPr>
        <w:jc w:val="both"/>
      </w:pPr>
      <w:r>
        <w:t>U</w:t>
      </w:r>
      <w:r w:rsidR="00C95AA4">
        <w:t xml:space="preserve">ne page présentant votre équipe sera à </w:t>
      </w:r>
      <w:r w:rsidR="00EE3F7A">
        <w:t>intégrer</w:t>
      </w:r>
      <w:r w:rsidR="00C95AA4">
        <w:t xml:space="preserve"> dans votre site</w:t>
      </w:r>
      <w:r w:rsidR="004F09C7">
        <w:t>, avec des photos et les missions de chacun(e)</w:t>
      </w:r>
      <w:r w:rsidR="00C95AA4">
        <w:t xml:space="preserve">. </w:t>
      </w:r>
    </w:p>
    <w:p w14:paraId="509137F4" w14:textId="0ED60DC3" w:rsidR="00EC1C78" w:rsidRPr="001760A2" w:rsidRDefault="00C95AA4" w:rsidP="006535D1">
      <w:pPr>
        <w:jc w:val="both"/>
        <w:rPr>
          <w:color w:val="FF0000"/>
        </w:rPr>
      </w:pPr>
      <w:r>
        <w:t>L’</w:t>
      </w:r>
      <w:r w:rsidR="004F09C7">
        <w:t xml:space="preserve">objectif </w:t>
      </w:r>
      <w:r w:rsidR="006A03EE">
        <w:t xml:space="preserve">est de faire découvrir l’événement </w:t>
      </w:r>
      <w:r>
        <w:t xml:space="preserve">à </w:t>
      </w:r>
      <w:r w:rsidR="006A03EE">
        <w:t xml:space="preserve">différents publics : </w:t>
      </w:r>
      <w:r w:rsidR="00791FE4">
        <w:t xml:space="preserve">il faudra </w:t>
      </w:r>
      <w:r w:rsidR="006535D1">
        <w:t xml:space="preserve">prévoir </w:t>
      </w:r>
      <w:r>
        <w:t>une version anglaise</w:t>
      </w:r>
      <w:r w:rsidR="001760A2">
        <w:t xml:space="preserve"> de votre sit</w:t>
      </w:r>
      <w:r w:rsidR="001760A2" w:rsidRPr="00971F90">
        <w:t>e</w:t>
      </w:r>
      <w:r w:rsidR="00971F90" w:rsidRPr="00971F90">
        <w:t>.</w:t>
      </w:r>
    </w:p>
    <w:p w14:paraId="54D99E4F" w14:textId="77777777" w:rsidR="00EC791E" w:rsidRDefault="00EC791E" w:rsidP="006535D1">
      <w:pPr>
        <w:jc w:val="both"/>
      </w:pPr>
    </w:p>
    <w:p w14:paraId="58485755" w14:textId="48689776" w:rsidR="00EC791E" w:rsidRDefault="00EC791E" w:rsidP="00182577">
      <w:pPr>
        <w:pBdr>
          <w:top w:val="single" w:sz="4" w:space="1" w:color="auto"/>
          <w:left w:val="single" w:sz="4" w:space="4" w:color="auto"/>
          <w:bottom w:val="single" w:sz="4" w:space="1" w:color="auto"/>
          <w:right w:val="single" w:sz="4" w:space="4" w:color="auto"/>
        </w:pBdr>
        <w:jc w:val="center"/>
        <w:rPr>
          <w:b/>
        </w:rPr>
      </w:pPr>
      <w:r w:rsidRPr="00EC791E">
        <w:rPr>
          <w:b/>
        </w:rPr>
        <w:t>À vous de jouer !</w:t>
      </w:r>
    </w:p>
    <w:p w14:paraId="6F876820" w14:textId="77777777" w:rsidR="00182577" w:rsidRPr="00EC791E" w:rsidRDefault="00182577" w:rsidP="00182577">
      <w:pPr>
        <w:pBdr>
          <w:top w:val="single" w:sz="4" w:space="1" w:color="auto"/>
          <w:left w:val="single" w:sz="4" w:space="4" w:color="auto"/>
          <w:bottom w:val="single" w:sz="4" w:space="1" w:color="auto"/>
          <w:right w:val="single" w:sz="4" w:space="4" w:color="auto"/>
        </w:pBdr>
        <w:jc w:val="center"/>
        <w:rPr>
          <w:b/>
        </w:rPr>
      </w:pPr>
    </w:p>
    <w:p w14:paraId="073767C5" w14:textId="7394A730" w:rsidR="002C70F1" w:rsidRDefault="00EC791E" w:rsidP="00EC791E">
      <w:pPr>
        <w:pBdr>
          <w:top w:val="single" w:sz="4" w:space="1" w:color="auto"/>
          <w:left w:val="single" w:sz="4" w:space="4" w:color="auto"/>
          <w:bottom w:val="single" w:sz="4" w:space="1" w:color="auto"/>
          <w:right w:val="single" w:sz="4" w:space="4" w:color="auto"/>
        </w:pBdr>
        <w:jc w:val="both"/>
      </w:pPr>
      <w:r>
        <w:t>Organisation, anticipation, efficacité, ponctualité et sens relationnel pour le déroulement de l’événement ; créativité</w:t>
      </w:r>
      <w:r w:rsidRPr="00FF6E8F">
        <w:t>, originalité, invention</w:t>
      </w:r>
      <w:r>
        <w:t xml:space="preserve"> pour le recueil des informations et la création du site</w:t>
      </w:r>
      <w:r w:rsidRPr="00FF6E8F">
        <w:t xml:space="preserve"> : </w:t>
      </w:r>
      <w:r>
        <w:t>cette SAE combine nombre de compétences où chacun-chacune pourra trouver des occasions de valoriser ses points forts pour un projet d’exception !</w:t>
      </w:r>
    </w:p>
    <w:p w14:paraId="3B9B18A3" w14:textId="77777777" w:rsidR="00EC791E" w:rsidRDefault="00EC791E" w:rsidP="006535D1">
      <w:pPr>
        <w:jc w:val="both"/>
      </w:pPr>
    </w:p>
    <w:p w14:paraId="3409F4CD" w14:textId="77777777" w:rsidR="00F169EA" w:rsidRDefault="00F169EA" w:rsidP="006535D1">
      <w:pPr>
        <w:jc w:val="both"/>
      </w:pPr>
    </w:p>
    <w:p w14:paraId="2FD4E13D" w14:textId="77777777" w:rsidR="00C83DF7" w:rsidRDefault="00C83DF7" w:rsidP="006535D1">
      <w:pPr>
        <w:jc w:val="both"/>
        <w:rPr>
          <w:b/>
        </w:rPr>
      </w:pPr>
      <w:r w:rsidRPr="001F3A31">
        <w:rPr>
          <w:b/>
        </w:rPr>
        <w:t xml:space="preserve">Mode opératoire </w:t>
      </w:r>
    </w:p>
    <w:p w14:paraId="131340A4" w14:textId="716AD4C1" w:rsidR="00A92E9A" w:rsidRPr="001F3A31" w:rsidRDefault="00A92E9A" w:rsidP="006535D1">
      <w:pPr>
        <w:jc w:val="both"/>
        <w:rPr>
          <w:b/>
        </w:rPr>
      </w:pPr>
      <w:r>
        <w:rPr>
          <w:b/>
          <w:noProof/>
        </w:rPr>
        <mc:AlternateContent>
          <mc:Choice Requires="wps">
            <w:drawing>
              <wp:anchor distT="0" distB="0" distL="114300" distR="114300" simplePos="0" relativeHeight="251663360" behindDoc="0" locked="0" layoutInCell="1" allowOverlap="1" wp14:anchorId="737AB37C" wp14:editId="454489E4">
                <wp:simplePos x="0" y="0"/>
                <wp:positionH relativeFrom="column">
                  <wp:posOffset>0</wp:posOffset>
                </wp:positionH>
                <wp:positionV relativeFrom="paragraph">
                  <wp:posOffset>67310</wp:posOffset>
                </wp:positionV>
                <wp:extent cx="5715000" cy="0"/>
                <wp:effectExtent l="50800" t="25400" r="76200" b="101600"/>
                <wp:wrapNone/>
                <wp:docPr id="3" name="Connecteur droit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oeKbkBAADBAwAADgAAAGRycy9lMm9Eb2MueG1srFNNb9swDL0P6H8QdG/spOg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Ej6Him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01F6B48C" w14:textId="3303DE9D" w:rsidR="006535D1" w:rsidRDefault="0049216E" w:rsidP="006535D1">
      <w:pPr>
        <w:jc w:val="both"/>
      </w:pPr>
      <w:r>
        <w:t xml:space="preserve">1. </w:t>
      </w:r>
      <w:r w:rsidR="006535D1" w:rsidRPr="00E81037">
        <w:rPr>
          <w:b/>
          <w:bCs/>
        </w:rPr>
        <w:t>S’organiser en équipe</w:t>
      </w:r>
      <w:r w:rsidR="00A02C69">
        <w:t xml:space="preserve"> de </w:t>
      </w:r>
      <w:r w:rsidR="006535D1">
        <w:t>5 étudiant(e</w:t>
      </w:r>
      <w:proofErr w:type="gramStart"/>
      <w:r w:rsidR="006535D1">
        <w:t>)s</w:t>
      </w:r>
      <w:proofErr w:type="gramEnd"/>
      <w:r w:rsidR="00D33A05">
        <w:t xml:space="preserve"> </w:t>
      </w:r>
      <w:r w:rsidR="00182577">
        <w:t xml:space="preserve">(4 équipes de 5 et 1 équipe de 4) </w:t>
      </w:r>
      <w:r w:rsidR="00D33A05">
        <w:t>et choisir un</w:t>
      </w:r>
      <w:r w:rsidR="0096677C">
        <w:t>(e)</w:t>
      </w:r>
      <w:r w:rsidR="00D33A05">
        <w:t xml:space="preserve"> </w:t>
      </w:r>
      <w:r w:rsidR="00D33A05" w:rsidRPr="00D33A05">
        <w:rPr>
          <w:b/>
        </w:rPr>
        <w:t>chef de projet</w:t>
      </w:r>
      <w:r w:rsidR="00BF4083">
        <w:t xml:space="preserve">. </w:t>
      </w:r>
      <w:r w:rsidR="00F64445">
        <w:t xml:space="preserve">La taille de l’équipe est imposée, le collectif </w:t>
      </w:r>
      <w:r w:rsidR="00971F90">
        <w:t>est impératif.</w:t>
      </w:r>
    </w:p>
    <w:p w14:paraId="14D1B6CE" w14:textId="44F32CCE" w:rsidR="00C83DF7" w:rsidRDefault="0049216E" w:rsidP="006535D1">
      <w:pPr>
        <w:jc w:val="both"/>
      </w:pPr>
      <w:r>
        <w:lastRenderedPageBreak/>
        <w:t xml:space="preserve">2. </w:t>
      </w:r>
      <w:r w:rsidR="005E71B1" w:rsidRPr="00E81037">
        <w:rPr>
          <w:b/>
          <w:bCs/>
        </w:rPr>
        <w:t>Définir avec précision les contours du projet</w:t>
      </w:r>
      <w:r w:rsidR="005E71B1">
        <w:t xml:space="preserve"> </w:t>
      </w:r>
      <w:r w:rsidR="006535D1">
        <w:t xml:space="preserve">et déterminer les priorités en termes d’organisation et de livrables. </w:t>
      </w:r>
      <w:r w:rsidR="006535D1" w:rsidRPr="0049216E">
        <w:rPr>
          <w:i/>
        </w:rPr>
        <w:t>Attention, l’objectif n’est pas seulement de réaliser un site, c’est aussi</w:t>
      </w:r>
      <w:r w:rsidR="00F169EA">
        <w:rPr>
          <w:i/>
        </w:rPr>
        <w:t xml:space="preserve"> de participer activement à</w:t>
      </w:r>
      <w:r w:rsidR="00FE6987">
        <w:rPr>
          <w:i/>
        </w:rPr>
        <w:t xml:space="preserve"> l’organisation de l’événement</w:t>
      </w:r>
      <w:r w:rsidR="00B7321D">
        <w:rPr>
          <w:i/>
        </w:rPr>
        <w:t>, d’anticiper sur les besoins</w:t>
      </w:r>
      <w:r w:rsidR="00F169EA">
        <w:rPr>
          <w:i/>
        </w:rPr>
        <w:t>, d’aller à la rencontre des participants et de les accompagner tout au long des 24h de l’info</w:t>
      </w:r>
      <w:r w:rsidR="00F44B0B">
        <w:rPr>
          <w:i/>
        </w:rPr>
        <w:t>,</w:t>
      </w:r>
      <w:r w:rsidR="00EE3F7A">
        <w:rPr>
          <w:i/>
        </w:rPr>
        <w:t xml:space="preserve"> </w:t>
      </w:r>
      <w:r w:rsidR="00EE3F7A" w:rsidRPr="00F44B0B">
        <w:rPr>
          <w:b/>
          <w:i/>
        </w:rPr>
        <w:t>dans le cadre défini par l’équipe pédagogique du département</w:t>
      </w:r>
      <w:r w:rsidR="00F44B0B" w:rsidRPr="00F44B0B">
        <w:rPr>
          <w:b/>
          <w:i/>
        </w:rPr>
        <w:t xml:space="preserve"> et </w:t>
      </w:r>
      <w:r w:rsidR="00B7321D" w:rsidRPr="00F44B0B">
        <w:rPr>
          <w:b/>
          <w:i/>
        </w:rPr>
        <w:t>sans interférer dans les épreuves</w:t>
      </w:r>
      <w:r w:rsidR="00B7321D">
        <w:rPr>
          <w:i/>
        </w:rPr>
        <w:t>…</w:t>
      </w:r>
      <w:r w:rsidR="00F169EA">
        <w:rPr>
          <w:i/>
        </w:rPr>
        <w:t xml:space="preserve"> Il y aura aussi des enseignants qui accompagneront les équipes, à vous de recueillir leurs impressions</w:t>
      </w:r>
      <w:r w:rsidR="00E76078">
        <w:rPr>
          <w:i/>
        </w:rPr>
        <w:t xml:space="preserve"> (sur l’organisation, sur les </w:t>
      </w:r>
      <w:proofErr w:type="gramStart"/>
      <w:r w:rsidR="00E76078">
        <w:rPr>
          <w:i/>
        </w:rPr>
        <w:t>épreuves…)</w:t>
      </w:r>
      <w:proofErr w:type="gramEnd"/>
      <w:r w:rsidR="00F169EA">
        <w:rPr>
          <w:i/>
        </w:rPr>
        <w:t> !</w:t>
      </w:r>
      <w:r w:rsidR="006535D1" w:rsidRPr="0049216E">
        <w:rPr>
          <w:i/>
        </w:rPr>
        <w:t xml:space="preserve"> </w:t>
      </w:r>
      <w:r w:rsidR="00A25852">
        <w:rPr>
          <w:i/>
        </w:rPr>
        <w:t>C’est également</w:t>
      </w:r>
      <w:r w:rsidR="00442AEA">
        <w:rPr>
          <w:i/>
        </w:rPr>
        <w:t xml:space="preserve"> </w:t>
      </w:r>
      <w:r w:rsidR="006535D1" w:rsidRPr="0049216E">
        <w:rPr>
          <w:i/>
        </w:rPr>
        <w:t>l’</w:t>
      </w:r>
      <w:r w:rsidR="001470A8" w:rsidRPr="0049216E">
        <w:rPr>
          <w:i/>
        </w:rPr>
        <w:t>occasion de structurer une équipe efficace par la répartition des rôles et des missions en fonction des compétences de chacun</w:t>
      </w:r>
      <w:r w:rsidR="0096677C">
        <w:rPr>
          <w:i/>
        </w:rPr>
        <w:t>(e)</w:t>
      </w:r>
      <w:r w:rsidR="00116677">
        <w:rPr>
          <w:i/>
        </w:rPr>
        <w:t xml:space="preserve"> : </w:t>
      </w:r>
      <w:r w:rsidR="00930E42" w:rsidRPr="0049216E">
        <w:rPr>
          <w:i/>
        </w:rPr>
        <w:t>les tâches sont très variées</w:t>
      </w:r>
      <w:r w:rsidR="001470A8" w:rsidRPr="0049216E">
        <w:rPr>
          <w:i/>
        </w:rPr>
        <w:t>.</w:t>
      </w:r>
      <w:r w:rsidR="001470A8">
        <w:t xml:space="preserve"> </w:t>
      </w:r>
    </w:p>
    <w:p w14:paraId="6B2835FF" w14:textId="570063C9" w:rsidR="00C83DF7" w:rsidRDefault="0049216E" w:rsidP="006535D1">
      <w:pPr>
        <w:jc w:val="both"/>
      </w:pPr>
      <w:r>
        <w:t xml:space="preserve">3. </w:t>
      </w:r>
      <w:r w:rsidR="00C83DF7">
        <w:t xml:space="preserve">Constituer son équipe avec </w:t>
      </w:r>
      <w:r w:rsidR="00C83DF7" w:rsidRPr="00E81037">
        <w:rPr>
          <w:b/>
          <w:bCs/>
        </w:rPr>
        <w:t>les missions et les postes</w:t>
      </w:r>
      <w:r w:rsidR="00C83DF7">
        <w:t xml:space="preserve"> en s’appuyant sur la connaissance des métiers de l’informatique</w:t>
      </w:r>
      <w:r w:rsidR="0065276D">
        <w:t xml:space="preserve"> pour le site</w:t>
      </w:r>
      <w:r w:rsidR="002D37FD">
        <w:t xml:space="preserve"> </w:t>
      </w:r>
      <w:r w:rsidR="002D37FD" w:rsidRPr="00A02C69">
        <w:t>(voir partie Ressources)</w:t>
      </w:r>
      <w:r w:rsidR="00EE3F7A">
        <w:t xml:space="preserve"> et les missions définies par l’équipe organisatrice de l’événement</w:t>
      </w:r>
      <w:r w:rsidR="0065276D" w:rsidRPr="00A02C69">
        <w:t>.</w:t>
      </w:r>
    </w:p>
    <w:p w14:paraId="7E74F41B" w14:textId="14877E28" w:rsidR="00E16374" w:rsidRDefault="0049216E" w:rsidP="006535D1">
      <w:pPr>
        <w:jc w:val="both"/>
      </w:pPr>
      <w:r>
        <w:t xml:space="preserve">4. </w:t>
      </w:r>
      <w:r w:rsidR="0065276D" w:rsidRPr="00E81037">
        <w:rPr>
          <w:b/>
          <w:bCs/>
        </w:rPr>
        <w:t>É</w:t>
      </w:r>
      <w:r w:rsidR="00E16374" w:rsidRPr="00E81037">
        <w:rPr>
          <w:b/>
          <w:bCs/>
        </w:rPr>
        <w:t>tablir une feuille de route</w:t>
      </w:r>
      <w:r w:rsidR="00E16374" w:rsidRPr="002D37FD">
        <w:t xml:space="preserve"> collective</w:t>
      </w:r>
      <w:r w:rsidR="00E16374">
        <w:t xml:space="preserve"> de l’équipe et la fiche mission de chaque personne en fonction de son rôle, qui évoluera selon les étapes du projet</w:t>
      </w:r>
      <w:r w:rsidR="004C4A54">
        <w:t xml:space="preserve">. La </w:t>
      </w:r>
      <w:r w:rsidR="00A25852">
        <w:t>présence lor</w:t>
      </w:r>
      <w:r w:rsidR="00F169EA">
        <w:t>s de l’événement</w:t>
      </w:r>
      <w:r w:rsidR="00A25852">
        <w:t xml:space="preserve"> </w:t>
      </w:r>
      <w:r w:rsidR="004C4A54">
        <w:t>est essentielle mais ce n’e</w:t>
      </w:r>
      <w:r w:rsidR="0096677C">
        <w:t>st pas votre seule ressource</w:t>
      </w:r>
      <w:r w:rsidR="00EE3F7A">
        <w:t xml:space="preserve">, d’autant que vous ne pourrez </w:t>
      </w:r>
      <w:r w:rsidR="00B7321D">
        <w:t>p</w:t>
      </w:r>
      <w:r w:rsidR="00EE3F7A">
        <w:t>as tous être là</w:t>
      </w:r>
      <w:r w:rsidR="00B7321D">
        <w:t xml:space="preserve"> en permanence</w:t>
      </w:r>
      <w:r w:rsidR="0096677C">
        <w:t>. À</w:t>
      </w:r>
      <w:r w:rsidR="004C4A54">
        <w:t xml:space="preserve"> vous de vous organiser pour prévoir des </w:t>
      </w:r>
      <w:r w:rsidR="00DE343E">
        <w:t>tâches</w:t>
      </w:r>
      <w:r w:rsidR="004C4A54">
        <w:t xml:space="preserve"> ce jour-là (questions aux </w:t>
      </w:r>
      <w:r w:rsidR="00A25852">
        <w:t>organisateurs si possible</w:t>
      </w:r>
      <w:r w:rsidR="004C4A54">
        <w:t>, au</w:t>
      </w:r>
      <w:r w:rsidR="00A25852">
        <w:t>x</w:t>
      </w:r>
      <w:r w:rsidR="004C4A54">
        <w:t xml:space="preserve"> </w:t>
      </w:r>
      <w:r w:rsidR="00F169EA">
        <w:t>équipes</w:t>
      </w:r>
      <w:r w:rsidR="004C4A54">
        <w:t xml:space="preserve">, </w:t>
      </w:r>
      <w:r w:rsidR="00F169EA">
        <w:t xml:space="preserve">aux enseignants, </w:t>
      </w:r>
      <w:r w:rsidR="004C4A54">
        <w:t>compte</w:t>
      </w:r>
      <w:r w:rsidR="00A25852">
        <w:t xml:space="preserve">-rendu, </w:t>
      </w:r>
      <w:r w:rsidR="004C4A54">
        <w:t xml:space="preserve">photos, </w:t>
      </w:r>
      <w:proofErr w:type="gramStart"/>
      <w:r w:rsidR="004C4A54">
        <w:t>vid</w:t>
      </w:r>
      <w:r w:rsidR="00213A73">
        <w:t>é</w:t>
      </w:r>
      <w:r w:rsidR="004C4A54">
        <w:t>os…)</w:t>
      </w:r>
      <w:proofErr w:type="gramEnd"/>
      <w:r w:rsidR="004C4A54">
        <w:t xml:space="preserve">, </w:t>
      </w:r>
      <w:r w:rsidR="00A25852">
        <w:t>mais aussi dans les jours précédents (</w:t>
      </w:r>
      <w:r w:rsidR="00F169EA">
        <w:t xml:space="preserve">participation à l’organisation pratique, affiches, </w:t>
      </w:r>
      <w:r w:rsidR="00B7321D">
        <w:t>préparation des lieux, fléchage…</w:t>
      </w:r>
      <w:r w:rsidR="00F169EA">
        <w:t xml:space="preserve">) </w:t>
      </w:r>
      <w:r w:rsidR="00EE3FC6">
        <w:t>et le lendemain : une cérémonie de clôture est prévue en début d’après-midi le samedi 1</w:t>
      </w:r>
      <w:r w:rsidR="00EE3FC6" w:rsidRPr="00EE3FC6">
        <w:rPr>
          <w:vertAlign w:val="superscript"/>
        </w:rPr>
        <w:t>er</w:t>
      </w:r>
      <w:r w:rsidR="00EE3FC6">
        <w:t xml:space="preserve"> juin, il faudra ensuite prendre congé des équipes, ranger les salles.... </w:t>
      </w:r>
      <w:r w:rsidR="00213A73" w:rsidRPr="00A02C69">
        <w:t xml:space="preserve">Vous pouvez aussi </w:t>
      </w:r>
      <w:r w:rsidR="002D37FD" w:rsidRPr="00A02C69">
        <w:t xml:space="preserve">compléter ce contenu original en </w:t>
      </w:r>
      <w:r w:rsidR="00213A73" w:rsidRPr="00A02C69">
        <w:t>élargi</w:t>
      </w:r>
      <w:r w:rsidR="002D37FD" w:rsidRPr="00A02C69">
        <w:t>ssant</w:t>
      </w:r>
      <w:r w:rsidR="00213A73" w:rsidRPr="00A02C69">
        <w:t xml:space="preserve"> le champ</w:t>
      </w:r>
      <w:r w:rsidR="00116677">
        <w:t xml:space="preserve"> : </w:t>
      </w:r>
      <w:r w:rsidR="00213A73" w:rsidRPr="00A02C69">
        <w:t xml:space="preserve">vous renseigner sur </w:t>
      </w:r>
      <w:r w:rsidR="00905E5B">
        <w:t>d’autres événements en lien avec votre sujet</w:t>
      </w:r>
      <w:r w:rsidR="00EE3FC6">
        <w:t>, par exemple les éditions précédentes</w:t>
      </w:r>
      <w:r w:rsidR="004B52D9">
        <w:t>,</w:t>
      </w:r>
      <w:r w:rsidR="00EE3FC6">
        <w:t xml:space="preserve"> </w:t>
      </w:r>
      <w:r w:rsidR="004B52D9">
        <w:t>« </w:t>
      </w:r>
      <w:r w:rsidR="00EE3FC6">
        <w:t>La Nuit de l’Info</w:t>
      </w:r>
      <w:r w:rsidR="004B52D9">
        <w:t> »</w:t>
      </w:r>
      <w:r w:rsidR="00EE3FC6">
        <w:t xml:space="preserve"> organisée chaque année (</w:t>
      </w:r>
      <w:r w:rsidR="00642708" w:rsidRPr="00642708">
        <w:t>https://www.nuitdelinfo.com/</w:t>
      </w:r>
      <w:r w:rsidR="004B52D9">
        <w:t>)</w:t>
      </w:r>
      <w:r w:rsidR="00905E5B">
        <w:t>.</w:t>
      </w:r>
    </w:p>
    <w:p w14:paraId="6E9BDD08" w14:textId="14199A4D" w:rsidR="00C83DF7" w:rsidRDefault="00D8280A" w:rsidP="006535D1">
      <w:pPr>
        <w:jc w:val="both"/>
      </w:pPr>
      <w:r>
        <w:t xml:space="preserve">5. </w:t>
      </w:r>
      <w:r w:rsidR="00C83DF7" w:rsidRPr="00E81037">
        <w:rPr>
          <w:b/>
          <w:bCs/>
        </w:rPr>
        <w:t>Organiser la communication</w:t>
      </w:r>
      <w:r w:rsidR="00C83DF7">
        <w:t xml:space="preserve"> en interne (interactions à imaginer dans l’équipe, outils</w:t>
      </w:r>
      <w:r>
        <w:t xml:space="preserve"> de communication, fichiers partagés</w:t>
      </w:r>
      <w:r w:rsidR="00C83DF7">
        <w:t>) et à l’externe</w:t>
      </w:r>
      <w:r>
        <w:t xml:space="preserve"> (sondages</w:t>
      </w:r>
      <w:r w:rsidR="0027424F" w:rsidRPr="00A02C69">
        <w:t>, modalités d’interview, reportage</w:t>
      </w:r>
      <w:r w:rsidR="002D37FD" w:rsidRPr="00A02C69">
        <w:t xml:space="preserve">, capsules </w:t>
      </w:r>
      <w:proofErr w:type="gramStart"/>
      <w:r w:rsidR="002D37FD" w:rsidRPr="00A02C69">
        <w:t>vidéo</w:t>
      </w:r>
      <w:r w:rsidRPr="00A02C69">
        <w:t>…)</w:t>
      </w:r>
      <w:proofErr w:type="gramEnd"/>
      <w:r w:rsidR="00920F84" w:rsidRPr="00A02C69">
        <w:t>.</w:t>
      </w:r>
    </w:p>
    <w:p w14:paraId="6C7B713E" w14:textId="7540D368" w:rsidR="00C83DF7" w:rsidRPr="002D37FD" w:rsidRDefault="00D8280A" w:rsidP="006535D1">
      <w:pPr>
        <w:jc w:val="both"/>
        <w:rPr>
          <w:strike/>
        </w:rPr>
      </w:pPr>
      <w:r>
        <w:t xml:space="preserve">6. </w:t>
      </w:r>
      <w:r w:rsidR="00895952" w:rsidRPr="00E81037">
        <w:rPr>
          <w:b/>
          <w:bCs/>
        </w:rPr>
        <w:t>Réaliser 5</w:t>
      </w:r>
      <w:r w:rsidR="00C83DF7" w:rsidRPr="00E81037">
        <w:rPr>
          <w:b/>
          <w:bCs/>
        </w:rPr>
        <w:t xml:space="preserve"> livrable</w:t>
      </w:r>
      <w:r w:rsidR="00895952" w:rsidRPr="00E81037">
        <w:rPr>
          <w:b/>
          <w:bCs/>
        </w:rPr>
        <w:t>s</w:t>
      </w:r>
      <w:r w:rsidR="00895952">
        <w:t xml:space="preserve"> détaillés ci-dessous</w:t>
      </w:r>
      <w:r w:rsidR="00A02C69" w:rsidRPr="00A02C69">
        <w:t>.</w:t>
      </w:r>
    </w:p>
    <w:p w14:paraId="56B44E22" w14:textId="77777777" w:rsidR="00C83DF7" w:rsidRDefault="00C83DF7" w:rsidP="006535D1">
      <w:pPr>
        <w:jc w:val="both"/>
      </w:pPr>
    </w:p>
    <w:p w14:paraId="5E265CDF" w14:textId="3C8FD2BB" w:rsidR="00C83DF7" w:rsidRDefault="00C83DF7" w:rsidP="006535D1">
      <w:pPr>
        <w:jc w:val="both"/>
        <w:rPr>
          <w:b/>
        </w:rPr>
      </w:pPr>
      <w:r w:rsidRPr="00FB376E">
        <w:rPr>
          <w:b/>
        </w:rPr>
        <w:t>Livrable</w:t>
      </w:r>
      <w:r w:rsidR="00D35BEC">
        <w:rPr>
          <w:b/>
        </w:rPr>
        <w:t>s</w:t>
      </w:r>
      <w:r w:rsidRPr="00FB376E">
        <w:rPr>
          <w:b/>
        </w:rPr>
        <w:t xml:space="preserve"> </w:t>
      </w:r>
    </w:p>
    <w:p w14:paraId="2A70E3A8" w14:textId="28438AE0" w:rsidR="00A92E9A" w:rsidRPr="00FB376E" w:rsidRDefault="00A92E9A" w:rsidP="006535D1">
      <w:pPr>
        <w:jc w:val="both"/>
        <w:rPr>
          <w:b/>
        </w:rPr>
      </w:pPr>
      <w:r>
        <w:rPr>
          <w:b/>
          <w:noProof/>
        </w:rPr>
        <mc:AlternateContent>
          <mc:Choice Requires="wps">
            <w:drawing>
              <wp:anchor distT="0" distB="0" distL="114300" distR="114300" simplePos="0" relativeHeight="251665408" behindDoc="0" locked="0" layoutInCell="1" allowOverlap="1" wp14:anchorId="1EE5E1B1" wp14:editId="741016B1">
                <wp:simplePos x="0" y="0"/>
                <wp:positionH relativeFrom="column">
                  <wp:posOffset>0</wp:posOffset>
                </wp:positionH>
                <wp:positionV relativeFrom="paragraph">
                  <wp:posOffset>67310</wp:posOffset>
                </wp:positionV>
                <wp:extent cx="5715000" cy="0"/>
                <wp:effectExtent l="50800" t="25400" r="76200" b="101600"/>
                <wp:wrapNone/>
                <wp:docPr id="4" name="Connecteur droit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0yn7kBAADBAwAADgAAAGRycy9lMm9Eb2MueG1srFNNb9swDL0P6H8QdG/sBO0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GwtMp+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506BBEAA" w14:textId="3F261455" w:rsidR="00C35777" w:rsidRDefault="00D8280A" w:rsidP="00C35777">
      <w:pPr>
        <w:jc w:val="both"/>
      </w:pPr>
      <w:r w:rsidRPr="00D234CB">
        <w:rPr>
          <w:b/>
          <w:bCs/>
        </w:rPr>
        <w:t xml:space="preserve">1. </w:t>
      </w:r>
      <w:r w:rsidR="00C35777" w:rsidRPr="00D234CB">
        <w:rPr>
          <w:b/>
          <w:bCs/>
        </w:rPr>
        <w:t>Feuille de route</w:t>
      </w:r>
      <w:r w:rsidR="00C35777">
        <w:t xml:space="preserve"> chronologique </w:t>
      </w:r>
      <w:r w:rsidR="00127466">
        <w:t xml:space="preserve">détaillée </w:t>
      </w:r>
      <w:r w:rsidR="00C35777">
        <w:t>des étapes du projet et des missions de chacun</w:t>
      </w:r>
      <w:r w:rsidR="0096677C">
        <w:t>(e)</w:t>
      </w:r>
      <w:r w:rsidR="0027424F">
        <w:t xml:space="preserve"> </w:t>
      </w:r>
      <w:r w:rsidR="0027424F" w:rsidRPr="00A02C69">
        <w:t>(aidez-vous des outils de gestion de projet</w:t>
      </w:r>
      <w:r w:rsidR="000621EE" w:rsidRPr="00A02C69">
        <w:t xml:space="preserve"> et justifiez </w:t>
      </w:r>
      <w:r w:rsidR="00F64445">
        <w:t xml:space="preserve">en détail </w:t>
      </w:r>
      <w:r w:rsidR="000621EE" w:rsidRPr="00A02C69">
        <w:t>la répartition des</w:t>
      </w:r>
      <w:r w:rsidR="00F64445">
        <w:t xml:space="preserve"> rôles, des</w:t>
      </w:r>
      <w:r w:rsidR="000621EE" w:rsidRPr="00A02C69">
        <w:t xml:space="preserve"> tâches, quantitativement et qualitativement</w:t>
      </w:r>
      <w:r w:rsidR="0027424F" w:rsidRPr="00A02C69">
        <w:t>).</w:t>
      </w:r>
    </w:p>
    <w:p w14:paraId="10A621CF" w14:textId="7CCA0DAE" w:rsidR="00C35777" w:rsidRDefault="00D35BEC" w:rsidP="006535D1">
      <w:pPr>
        <w:jc w:val="both"/>
      </w:pPr>
      <w:r w:rsidRPr="00D234CB">
        <w:rPr>
          <w:b/>
          <w:bCs/>
        </w:rPr>
        <w:t xml:space="preserve">2. </w:t>
      </w:r>
      <w:r w:rsidR="00127466" w:rsidRPr="00D234CB">
        <w:rPr>
          <w:b/>
          <w:bCs/>
        </w:rPr>
        <w:t>Journal de bord </w:t>
      </w:r>
      <w:r w:rsidR="00127466" w:rsidRPr="00E81037">
        <w:t>réper</w:t>
      </w:r>
      <w:r w:rsidRPr="00E81037">
        <w:t xml:space="preserve">toriant le contenu </w:t>
      </w:r>
      <w:r w:rsidR="00E81037" w:rsidRPr="00E81037">
        <w:t xml:space="preserve">déjà </w:t>
      </w:r>
      <w:r w:rsidRPr="00E81037">
        <w:t>rassemblé</w:t>
      </w:r>
      <w:r w:rsidR="00E81037" w:rsidRPr="00A02C69">
        <w:t xml:space="preserve"> et les actions programmées pour le compléter</w:t>
      </w:r>
      <w:r w:rsidR="00116677">
        <w:t xml:space="preserve"> : </w:t>
      </w:r>
      <w:r>
        <w:t>interview</w:t>
      </w:r>
      <w:r w:rsidR="00127466">
        <w:t xml:space="preserve"> (date, personne rencontrée, durée, support)</w:t>
      </w:r>
      <w:r w:rsidR="00C35777">
        <w:t xml:space="preserve">, </w:t>
      </w:r>
      <w:r>
        <w:t>sondage, reportage photos, vidéos (attention au droit à l’image</w:t>
      </w:r>
      <w:r w:rsidRPr="00A02C69">
        <w:t>)</w:t>
      </w:r>
      <w:r w:rsidR="00D234CB" w:rsidRPr="00A02C69">
        <w:t>, documentation</w:t>
      </w:r>
      <w:r w:rsidRPr="00A02C69">
        <w:t>…</w:t>
      </w:r>
    </w:p>
    <w:p w14:paraId="13BFA617" w14:textId="579A066F" w:rsidR="00D35BEC" w:rsidRDefault="00D35BEC" w:rsidP="00D35BEC">
      <w:pPr>
        <w:jc w:val="both"/>
      </w:pPr>
      <w:r w:rsidRPr="00E81037">
        <w:rPr>
          <w:b/>
          <w:bCs/>
        </w:rPr>
        <w:t>3.</w:t>
      </w:r>
      <w:r>
        <w:t xml:space="preserve"> </w:t>
      </w:r>
      <w:r w:rsidRPr="00D234CB">
        <w:rPr>
          <w:b/>
          <w:bCs/>
        </w:rPr>
        <w:t xml:space="preserve">Affiche </w:t>
      </w:r>
      <w:r w:rsidR="00895952" w:rsidRPr="00D234CB">
        <w:rPr>
          <w:b/>
          <w:bCs/>
        </w:rPr>
        <w:t>et programme</w:t>
      </w:r>
      <w:r w:rsidR="004B52D9">
        <w:t xml:space="preserve"> de la journée 31 mai/1</w:t>
      </w:r>
      <w:r w:rsidR="004B52D9" w:rsidRPr="004B52D9">
        <w:rPr>
          <w:vertAlign w:val="superscript"/>
        </w:rPr>
        <w:t>er</w:t>
      </w:r>
      <w:r w:rsidR="004B52D9">
        <w:t xml:space="preserve"> juin 2024</w:t>
      </w:r>
    </w:p>
    <w:p w14:paraId="05ED561C" w14:textId="265AC584" w:rsidR="00D234CB" w:rsidRDefault="00D35BEC" w:rsidP="006535D1">
      <w:pPr>
        <w:jc w:val="both"/>
      </w:pPr>
      <w:r w:rsidRPr="00E81037">
        <w:rPr>
          <w:b/>
          <w:bCs/>
        </w:rPr>
        <w:t>4.</w:t>
      </w:r>
      <w:r>
        <w:t xml:space="preserve"> </w:t>
      </w:r>
      <w:r w:rsidR="004F09C7" w:rsidRPr="00D234CB">
        <w:rPr>
          <w:b/>
          <w:bCs/>
        </w:rPr>
        <w:t>S</w:t>
      </w:r>
      <w:r w:rsidR="00C83DF7" w:rsidRPr="00D234CB">
        <w:rPr>
          <w:b/>
          <w:bCs/>
        </w:rPr>
        <w:t>ite internet</w:t>
      </w:r>
      <w:r w:rsidR="00C83DF7">
        <w:t xml:space="preserve"> </w:t>
      </w:r>
      <w:r w:rsidR="00D234CB" w:rsidRPr="00D234CB">
        <w:rPr>
          <w:b/>
          <w:bCs/>
        </w:rPr>
        <w:t>composé de</w:t>
      </w:r>
      <w:r w:rsidR="00C83DF7" w:rsidRPr="00D234CB">
        <w:rPr>
          <w:b/>
          <w:bCs/>
        </w:rPr>
        <w:t xml:space="preserve"> 3 pages</w:t>
      </w:r>
      <w:r w:rsidR="000621EE">
        <w:t xml:space="preserve"> </w:t>
      </w:r>
      <w:r w:rsidR="00D234CB">
        <w:t>:</w:t>
      </w:r>
    </w:p>
    <w:p w14:paraId="3900A85A" w14:textId="34F77BDC" w:rsidR="00D234CB" w:rsidRDefault="00D234CB" w:rsidP="006535D1">
      <w:pPr>
        <w:jc w:val="both"/>
      </w:pPr>
      <w:r>
        <w:t xml:space="preserve">- </w:t>
      </w:r>
      <w:r w:rsidR="004F09C7">
        <w:t>une page d’accueil présentant l</w:t>
      </w:r>
      <w:r w:rsidR="00DB4214">
        <w:t>’événement de 2024</w:t>
      </w:r>
      <w:r w:rsidR="004B52D9">
        <w:t xml:space="preserve"> avec les différentes étapes et l’historique du projet</w:t>
      </w:r>
    </w:p>
    <w:p w14:paraId="2C81CAF1" w14:textId="566A6FD7" w:rsidR="00D234CB" w:rsidRDefault="00D234CB" w:rsidP="006535D1">
      <w:pPr>
        <w:jc w:val="both"/>
      </w:pPr>
      <w:r>
        <w:t xml:space="preserve">- </w:t>
      </w:r>
      <w:r w:rsidR="004F09C7">
        <w:t xml:space="preserve">une page </w:t>
      </w:r>
      <w:r w:rsidR="004B52D9">
        <w:t xml:space="preserve">documentant le projet tel qu’il s’est déroulé : portrait d’équipe, photos, vidéos, compte-rendu de l’événement… </w:t>
      </w:r>
    </w:p>
    <w:p w14:paraId="1AB07E9C" w14:textId="457C2803" w:rsidR="002D37FD" w:rsidRDefault="00D234CB" w:rsidP="006535D1">
      <w:pPr>
        <w:jc w:val="both"/>
      </w:pPr>
      <w:r>
        <w:t xml:space="preserve">- </w:t>
      </w:r>
      <w:r w:rsidR="004F09C7">
        <w:t>une page présentant votre équipe de travail</w:t>
      </w:r>
      <w:r>
        <w:t xml:space="preserve"> et détaillant </w:t>
      </w:r>
      <w:r w:rsidR="0096677C">
        <w:t>chaque rôle</w:t>
      </w:r>
      <w:r>
        <w:t>,</w:t>
      </w:r>
      <w:r w:rsidR="009F161A">
        <w:t xml:space="preserve"> </w:t>
      </w:r>
      <w:r>
        <w:t>éventuellement à la manière de « </w:t>
      </w:r>
      <w:proofErr w:type="spellStart"/>
      <w:r>
        <w:t>Welcome</w:t>
      </w:r>
      <w:proofErr w:type="spellEnd"/>
      <w:r>
        <w:t xml:space="preserve"> to the jungle » (capsule vidéo, valeurs, mots </w:t>
      </w:r>
      <w:proofErr w:type="gramStart"/>
      <w:r>
        <w:t>clés…)</w:t>
      </w:r>
      <w:proofErr w:type="gramEnd"/>
      <w:r>
        <w:t xml:space="preserve"> </w:t>
      </w:r>
      <w:proofErr w:type="spellStart"/>
      <w:r>
        <w:t>cf</w:t>
      </w:r>
      <w:proofErr w:type="spellEnd"/>
      <w:r>
        <w:t xml:space="preserve"> la partie Ressources. </w:t>
      </w:r>
    </w:p>
    <w:p w14:paraId="66292F61" w14:textId="470978CE" w:rsidR="000621EE" w:rsidRDefault="000621EE" w:rsidP="006535D1">
      <w:pPr>
        <w:jc w:val="both"/>
      </w:pPr>
      <w:r w:rsidRPr="00A02C69">
        <w:t>Vous serez attentifs aux questions juridiques et à la possibilité de visiteurs de différentes nationalités</w:t>
      </w:r>
      <w:r w:rsidR="00C845FA">
        <w:t xml:space="preserve"> (version anglaise)</w:t>
      </w:r>
      <w:r w:rsidRPr="00A02C69">
        <w:t>.</w:t>
      </w:r>
    </w:p>
    <w:p w14:paraId="4F251DFE" w14:textId="6865BCC8" w:rsidR="00EC791E" w:rsidRDefault="00D35BEC" w:rsidP="006535D1">
      <w:pPr>
        <w:jc w:val="both"/>
      </w:pPr>
      <w:r w:rsidRPr="009C0341">
        <w:rPr>
          <w:b/>
          <w:bCs/>
        </w:rPr>
        <w:lastRenderedPageBreak/>
        <w:t xml:space="preserve">5. </w:t>
      </w:r>
      <w:r w:rsidR="00DA4ECC">
        <w:rPr>
          <w:b/>
          <w:bCs/>
        </w:rPr>
        <w:t>Présentation du site et b</w:t>
      </w:r>
      <w:r w:rsidR="009F161A" w:rsidRPr="009C0341">
        <w:rPr>
          <w:b/>
          <w:bCs/>
        </w:rPr>
        <w:t>ilan du projet et du travail en équipe</w:t>
      </w:r>
      <w:r w:rsidR="009C0341">
        <w:t xml:space="preserve"> </w:t>
      </w:r>
      <w:r w:rsidR="009C0341" w:rsidRPr="00A02C69">
        <w:t>sous la forme d’un</w:t>
      </w:r>
      <w:r w:rsidR="00DA4ECC" w:rsidRPr="00A02C69">
        <w:t>e soutenance</w:t>
      </w:r>
      <w:r w:rsidR="00BF4083" w:rsidRPr="00A02C69">
        <w:t xml:space="preserve"> de </w:t>
      </w:r>
      <w:r w:rsidR="000621EE" w:rsidRPr="00A02C69">
        <w:t>15/</w:t>
      </w:r>
      <w:r w:rsidR="00BF4083" w:rsidRPr="00A02C69">
        <w:t>20 mn</w:t>
      </w:r>
      <w:r w:rsidR="000621EE" w:rsidRPr="00A02C69">
        <w:t xml:space="preserve"> avec support</w:t>
      </w:r>
      <w:r w:rsidR="00BF4083" w:rsidRPr="00A02C69">
        <w:t>.</w:t>
      </w:r>
    </w:p>
    <w:p w14:paraId="5DFC750F" w14:textId="77777777" w:rsidR="00EC791E" w:rsidRDefault="00EC791E" w:rsidP="006535D1">
      <w:pPr>
        <w:jc w:val="both"/>
      </w:pPr>
    </w:p>
    <w:p w14:paraId="74943190" w14:textId="69C163C0" w:rsidR="00D35BEC" w:rsidRDefault="00063155" w:rsidP="006535D1">
      <w:pPr>
        <w:jc w:val="both"/>
        <w:rPr>
          <w:b/>
        </w:rPr>
      </w:pPr>
      <w:r>
        <w:rPr>
          <w:b/>
        </w:rPr>
        <w:t>Calendrier (les dates sont impératives)</w:t>
      </w:r>
      <w:r w:rsidR="002C70F1">
        <w:rPr>
          <w:b/>
        </w:rPr>
        <w:t> : attention, le rythme est soutenu !</w:t>
      </w:r>
    </w:p>
    <w:p w14:paraId="548D1959" w14:textId="45CAE561" w:rsidR="00E81037" w:rsidRDefault="00A92E9A" w:rsidP="006535D1">
      <w:pPr>
        <w:jc w:val="both"/>
        <w:rPr>
          <w:b/>
        </w:rPr>
      </w:pPr>
      <w:r>
        <w:rPr>
          <w:b/>
          <w:noProof/>
        </w:rPr>
        <mc:AlternateContent>
          <mc:Choice Requires="wps">
            <w:drawing>
              <wp:anchor distT="0" distB="0" distL="114300" distR="114300" simplePos="0" relativeHeight="251667456" behindDoc="0" locked="0" layoutInCell="1" allowOverlap="1" wp14:anchorId="4A4AFBDD" wp14:editId="39AD3B5B">
                <wp:simplePos x="0" y="0"/>
                <wp:positionH relativeFrom="column">
                  <wp:posOffset>0</wp:posOffset>
                </wp:positionH>
                <wp:positionV relativeFrom="paragraph">
                  <wp:posOffset>67310</wp:posOffset>
                </wp:positionV>
                <wp:extent cx="5715000" cy="0"/>
                <wp:effectExtent l="50800" t="25400" r="76200" b="101600"/>
                <wp:wrapNone/>
                <wp:docPr id="5" name="Connecteur droit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bLWb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743E5526" w14:textId="577388FA" w:rsidR="00D35BEC" w:rsidRDefault="00C31879" w:rsidP="00E81037">
      <w:pPr>
        <w:ind w:left="2120" w:hanging="2120"/>
        <w:jc w:val="both"/>
      </w:pPr>
      <w:r>
        <w:t xml:space="preserve">Semaine du 13 mai </w:t>
      </w:r>
      <w:r w:rsidR="004F1433">
        <w:t>2024</w:t>
      </w:r>
      <w:r w:rsidR="00593C0A">
        <w:tab/>
      </w:r>
      <w:r w:rsidR="00E81037">
        <w:t>D</w:t>
      </w:r>
      <w:r w:rsidR="00317D1A" w:rsidRPr="00317D1A">
        <w:t>ébut du projet, constitution des équipes</w:t>
      </w:r>
      <w:r w:rsidR="009C0341">
        <w:t xml:space="preserve">, </w:t>
      </w:r>
      <w:r w:rsidR="009C0341" w:rsidRPr="00A02C69">
        <w:t>répartit</w:t>
      </w:r>
      <w:r w:rsidR="0096677C">
        <w:t>ion des t</w:t>
      </w:r>
      <w:r w:rsidR="00593C0A">
        <w:t xml:space="preserve">âches </w:t>
      </w:r>
      <w:r w:rsidR="00F07289">
        <w:t xml:space="preserve">à définir </w:t>
      </w:r>
      <w:r w:rsidR="00593C0A">
        <w:t xml:space="preserve">pour le </w:t>
      </w:r>
      <w:r>
        <w:rPr>
          <w:b/>
        </w:rPr>
        <w:t>17 mai</w:t>
      </w:r>
      <w:r w:rsidR="004F1433">
        <w:rPr>
          <w:b/>
        </w:rPr>
        <w:t xml:space="preserve"> 2024</w:t>
      </w:r>
    </w:p>
    <w:p w14:paraId="205540F9" w14:textId="77777777" w:rsidR="00DE343E" w:rsidRPr="00317D1A" w:rsidRDefault="00DE343E" w:rsidP="006535D1">
      <w:pPr>
        <w:jc w:val="both"/>
      </w:pPr>
    </w:p>
    <w:p w14:paraId="1057EFE9" w14:textId="21393F24" w:rsidR="00317D1A" w:rsidRPr="00317D1A" w:rsidRDefault="00C31879" w:rsidP="00F07289">
      <w:pPr>
        <w:ind w:left="2120" w:hanging="2120"/>
        <w:jc w:val="both"/>
      </w:pPr>
      <w:r>
        <w:t>17 mai</w:t>
      </w:r>
      <w:r w:rsidR="00593C0A">
        <w:t>/</w:t>
      </w:r>
      <w:r>
        <w:t>22</w:t>
      </w:r>
      <w:r w:rsidR="004F1433">
        <w:t xml:space="preserve"> mai</w:t>
      </w:r>
      <w:r w:rsidR="004F1433">
        <w:tab/>
        <w:t xml:space="preserve">Documentation sur </w:t>
      </w:r>
      <w:r w:rsidR="00F07289">
        <w:t xml:space="preserve">l’événement, </w:t>
      </w:r>
      <w:r w:rsidR="004F1433">
        <w:t xml:space="preserve">définition et répartition des missions, </w:t>
      </w:r>
      <w:r w:rsidR="00F07289">
        <w:t>recueil des informations</w:t>
      </w:r>
      <w:r w:rsidR="004F1433">
        <w:t>, logistique</w:t>
      </w:r>
      <w:r w:rsidR="00C34135">
        <w:t>, préparation du sondage et des questions pour un portrait rapide des différentes équipes</w:t>
      </w:r>
      <w:r w:rsidR="00FF78F4">
        <w:t xml:space="preserve"> et le recueil de leurs impressions à la fin</w:t>
      </w:r>
      <w:r w:rsidR="00C845FA">
        <w:t>. Répartition des équipes participant au</w:t>
      </w:r>
      <w:r w:rsidR="00C9095B">
        <w:t>x</w:t>
      </w:r>
      <w:r w:rsidR="00C845FA">
        <w:t xml:space="preserve"> 24H de l’Info.</w:t>
      </w:r>
    </w:p>
    <w:p w14:paraId="278C075F" w14:textId="77777777" w:rsidR="00317D1A" w:rsidRPr="00317D1A" w:rsidRDefault="00317D1A" w:rsidP="006535D1">
      <w:pPr>
        <w:jc w:val="both"/>
      </w:pPr>
    </w:p>
    <w:p w14:paraId="1DAE49C3" w14:textId="4990BD36" w:rsidR="00317D1A" w:rsidRDefault="002C70F1" w:rsidP="00E82D7A">
      <w:pPr>
        <w:ind w:left="2120" w:hanging="2120"/>
        <w:jc w:val="both"/>
      </w:pPr>
      <w:r>
        <w:t>22</w:t>
      </w:r>
      <w:r w:rsidR="004F1433">
        <w:t xml:space="preserve"> mai 2024</w:t>
      </w:r>
      <w:r w:rsidR="00E82D7A">
        <w:tab/>
      </w:r>
      <w:r w:rsidR="00E82D7A">
        <w:tab/>
        <w:t>E</w:t>
      </w:r>
      <w:r w:rsidR="00116677">
        <w:t>nvoi</w:t>
      </w:r>
      <w:r w:rsidR="00C9095B">
        <w:rPr>
          <w:rStyle w:val="Marquenotebasdepage"/>
        </w:rPr>
        <w:t xml:space="preserve"> </w:t>
      </w:r>
      <w:r w:rsidR="00C9095B">
        <w:t>par mail</w:t>
      </w:r>
      <w:r w:rsidR="00116677">
        <w:t xml:space="preserve"> </w:t>
      </w:r>
      <w:r w:rsidR="00317D1A" w:rsidRPr="00317D1A">
        <w:t>par le chef du groupe</w:t>
      </w:r>
      <w:r w:rsidR="00116677">
        <w:t xml:space="preserve"> à l’enseignant</w:t>
      </w:r>
      <w:r w:rsidR="00F44B0B">
        <w:t>e</w:t>
      </w:r>
      <w:r w:rsidR="00116677">
        <w:t xml:space="preserve"> </w:t>
      </w:r>
      <w:proofErr w:type="spellStart"/>
      <w:r w:rsidR="00116677">
        <w:t>référent</w:t>
      </w:r>
      <w:r w:rsidR="00F44B0B">
        <w:t>e</w:t>
      </w:r>
      <w:proofErr w:type="spellEnd"/>
      <w:r w:rsidR="00317D1A" w:rsidRPr="00317D1A">
        <w:t xml:space="preserve"> </w:t>
      </w:r>
      <w:r w:rsidR="00F44B0B">
        <w:t xml:space="preserve">(madame </w:t>
      </w:r>
      <w:proofErr w:type="spellStart"/>
      <w:r w:rsidR="00F44B0B">
        <w:t>Hellégouarc’h</w:t>
      </w:r>
      <w:proofErr w:type="spellEnd"/>
      <w:r w:rsidR="00F44B0B">
        <w:t xml:space="preserve">) </w:t>
      </w:r>
      <w:r w:rsidR="00317D1A" w:rsidRPr="00317D1A">
        <w:t>de la feuille de route programmatique</w:t>
      </w:r>
      <w:r w:rsidR="00D234CB">
        <w:t xml:space="preserve"> </w:t>
      </w:r>
      <w:r w:rsidR="00D234CB" w:rsidRPr="00A02C69">
        <w:t>(</w:t>
      </w:r>
      <w:r w:rsidR="00D234CB" w:rsidRPr="00A02C69">
        <w:rPr>
          <w:b/>
        </w:rPr>
        <w:t>livrable 1</w:t>
      </w:r>
      <w:r w:rsidR="00D234CB" w:rsidRPr="00A02C69">
        <w:t>)</w:t>
      </w:r>
      <w:r w:rsidR="009C0341">
        <w:t xml:space="preserve"> </w:t>
      </w:r>
    </w:p>
    <w:p w14:paraId="0ECADA15" w14:textId="77777777" w:rsidR="00DE343E" w:rsidRDefault="00DE343E" w:rsidP="006535D1">
      <w:pPr>
        <w:jc w:val="both"/>
      </w:pPr>
    </w:p>
    <w:p w14:paraId="640DF213" w14:textId="77844C6D" w:rsidR="00DE343E" w:rsidRDefault="002C70F1" w:rsidP="006535D1">
      <w:pPr>
        <w:jc w:val="both"/>
      </w:pPr>
      <w:r>
        <w:t>27</w:t>
      </w:r>
      <w:r w:rsidR="00BA2A17">
        <w:t xml:space="preserve"> mai </w:t>
      </w:r>
      <w:r w:rsidR="00E82D7A">
        <w:tab/>
      </w:r>
      <w:r w:rsidR="00A02C69">
        <w:tab/>
      </w:r>
      <w:r w:rsidR="00E82D7A">
        <w:t>E</w:t>
      </w:r>
      <w:r w:rsidR="00116677">
        <w:t xml:space="preserve">nvoi </w:t>
      </w:r>
      <w:r w:rsidR="00DE343E">
        <w:t>du journal de bord</w:t>
      </w:r>
      <w:r w:rsidR="00116677">
        <w:t xml:space="preserve"> à l’enseignant</w:t>
      </w:r>
      <w:r w:rsidR="00F44B0B">
        <w:t>e</w:t>
      </w:r>
      <w:r w:rsidR="00116677">
        <w:t xml:space="preserve"> </w:t>
      </w:r>
      <w:proofErr w:type="spellStart"/>
      <w:r w:rsidR="00116677">
        <w:t>référent</w:t>
      </w:r>
      <w:r w:rsidR="00F44B0B">
        <w:t>e</w:t>
      </w:r>
      <w:proofErr w:type="spellEnd"/>
      <w:r w:rsidR="009C0341">
        <w:t xml:space="preserve"> </w:t>
      </w:r>
      <w:r w:rsidR="009C0341" w:rsidRPr="00A02C69">
        <w:t>(</w:t>
      </w:r>
      <w:r w:rsidR="009C0341" w:rsidRPr="00A02C69">
        <w:rPr>
          <w:b/>
        </w:rPr>
        <w:t>livrable 2</w:t>
      </w:r>
      <w:r w:rsidR="009C0341" w:rsidRPr="00A02C69">
        <w:t>)</w:t>
      </w:r>
    </w:p>
    <w:p w14:paraId="7C59D3AD" w14:textId="77777777" w:rsidR="00DE343E" w:rsidRDefault="00DE343E" w:rsidP="006535D1">
      <w:pPr>
        <w:jc w:val="both"/>
      </w:pPr>
    </w:p>
    <w:p w14:paraId="171D2209" w14:textId="03A2F029" w:rsidR="00DE343E" w:rsidRDefault="002C70F1" w:rsidP="006535D1">
      <w:pPr>
        <w:jc w:val="both"/>
      </w:pPr>
      <w:r>
        <w:t>28</w:t>
      </w:r>
      <w:r w:rsidR="00BA2A17">
        <w:t xml:space="preserve"> mai</w:t>
      </w:r>
      <w:r w:rsidR="00BA2A17">
        <w:tab/>
      </w:r>
      <w:r w:rsidR="00E82D7A">
        <w:tab/>
      </w:r>
      <w:r w:rsidR="00E82D7A">
        <w:tab/>
        <w:t>R</w:t>
      </w:r>
      <w:r w:rsidR="00DE343E">
        <w:t>em</w:t>
      </w:r>
      <w:r w:rsidR="004F1433">
        <w:t>ise de l’affiche</w:t>
      </w:r>
      <w:r w:rsidR="009C0341">
        <w:t xml:space="preserve"> </w:t>
      </w:r>
      <w:r w:rsidR="009C0341" w:rsidRPr="00A02C69">
        <w:t>(</w:t>
      </w:r>
      <w:r w:rsidR="009C0341" w:rsidRPr="00A02C69">
        <w:rPr>
          <w:b/>
        </w:rPr>
        <w:t>livrable 3</w:t>
      </w:r>
      <w:r w:rsidR="009C0341" w:rsidRPr="00A02C69">
        <w:t>)</w:t>
      </w:r>
    </w:p>
    <w:p w14:paraId="3CB8F48D" w14:textId="77777777" w:rsidR="004F1433" w:rsidRDefault="004F1433" w:rsidP="006535D1">
      <w:pPr>
        <w:jc w:val="both"/>
      </w:pPr>
    </w:p>
    <w:p w14:paraId="0788DE94" w14:textId="2535A535" w:rsidR="00BA2A17" w:rsidRDefault="004F1433" w:rsidP="006535D1">
      <w:pPr>
        <w:jc w:val="both"/>
      </w:pPr>
      <w:r>
        <w:t>31 mai</w:t>
      </w:r>
      <w:r w:rsidR="002C70F1">
        <w:t xml:space="preserve"> à partir de 9</w:t>
      </w:r>
      <w:r>
        <w:t>h30</w:t>
      </w:r>
      <w:r w:rsidR="00BA2A17">
        <w:t xml:space="preserve"> </w:t>
      </w:r>
      <w:r w:rsidR="002C70F1">
        <w:t>P</w:t>
      </w:r>
      <w:r w:rsidR="004A08B7">
        <w:t xml:space="preserve">articipation à la logistique (fléchage, accueil des </w:t>
      </w:r>
      <w:proofErr w:type="gramStart"/>
      <w:r w:rsidR="004A08B7">
        <w:t>équipes…)</w:t>
      </w:r>
      <w:proofErr w:type="gramEnd"/>
      <w:r w:rsidR="002C70F1">
        <w:t>. Début des épreuves à 14h</w:t>
      </w:r>
      <w:r w:rsidR="00BA2A17">
        <w:t xml:space="preserve">. </w:t>
      </w:r>
    </w:p>
    <w:p w14:paraId="3C4D89A7" w14:textId="77777777" w:rsidR="00BA2A17" w:rsidRDefault="00BA2A17" w:rsidP="006535D1">
      <w:pPr>
        <w:jc w:val="both"/>
      </w:pPr>
    </w:p>
    <w:p w14:paraId="1E8A885C" w14:textId="0E54B448" w:rsidR="004F1433" w:rsidRDefault="00BA2A17" w:rsidP="006535D1">
      <w:pPr>
        <w:jc w:val="both"/>
      </w:pPr>
      <w:r>
        <w:t>1</w:t>
      </w:r>
      <w:r w:rsidRPr="00BA2A17">
        <w:rPr>
          <w:vertAlign w:val="superscript"/>
        </w:rPr>
        <w:t>er</w:t>
      </w:r>
      <w:r>
        <w:t xml:space="preserve"> juin</w:t>
      </w:r>
      <w:r>
        <w:tab/>
      </w:r>
      <w:r>
        <w:tab/>
      </w:r>
      <w:r w:rsidR="00F62902">
        <w:t xml:space="preserve">Présence d’une </w:t>
      </w:r>
      <w:r>
        <w:t xml:space="preserve">partie de l’équipe pour la cérémonie de clôture, S’organiser pour aider à la remise en ordre des espaces </w:t>
      </w:r>
      <w:proofErr w:type="spellStart"/>
      <w:r w:rsidR="002C70F1">
        <w:t>cf</w:t>
      </w:r>
      <w:proofErr w:type="spellEnd"/>
      <w:r w:rsidR="002C70F1">
        <w:t xml:space="preserve"> organisation à l’avance</w:t>
      </w:r>
      <w:r w:rsidR="004F1433">
        <w:tab/>
        <w:t xml:space="preserve"> </w:t>
      </w:r>
    </w:p>
    <w:p w14:paraId="61130E0A" w14:textId="330E8547" w:rsidR="00E82D7A" w:rsidRDefault="00E82D7A" w:rsidP="006535D1">
      <w:pPr>
        <w:jc w:val="both"/>
      </w:pPr>
    </w:p>
    <w:p w14:paraId="4F1BC0FF" w14:textId="0FDC3040" w:rsidR="00E82D7A" w:rsidRPr="00317D1A" w:rsidRDefault="00BA2A17" w:rsidP="00DA4ECC">
      <w:pPr>
        <w:jc w:val="both"/>
      </w:pPr>
      <w:r>
        <w:t>Semaine du 10 juin</w:t>
      </w:r>
      <w:r w:rsidR="00DA2A10">
        <w:tab/>
      </w:r>
      <w:r w:rsidR="00E82D7A">
        <w:t xml:space="preserve">Remise du site </w:t>
      </w:r>
      <w:r w:rsidR="00E82D7A" w:rsidRPr="00A02C69">
        <w:t>(</w:t>
      </w:r>
      <w:r w:rsidR="00E82D7A" w:rsidRPr="00A02C69">
        <w:rPr>
          <w:b/>
        </w:rPr>
        <w:t>livrable 4</w:t>
      </w:r>
      <w:r w:rsidR="00E82D7A" w:rsidRPr="00A02C69">
        <w:t>)</w:t>
      </w:r>
    </w:p>
    <w:p w14:paraId="09963250" w14:textId="77777777" w:rsidR="00317D1A" w:rsidRDefault="00317D1A" w:rsidP="006535D1">
      <w:pPr>
        <w:jc w:val="both"/>
        <w:rPr>
          <w:b/>
        </w:rPr>
      </w:pPr>
    </w:p>
    <w:p w14:paraId="532807CA" w14:textId="1FB15195" w:rsidR="00317D1A" w:rsidRPr="003F29A9" w:rsidRDefault="00DA2A10" w:rsidP="00116677">
      <w:pPr>
        <w:ind w:left="2120" w:hanging="2120"/>
        <w:jc w:val="both"/>
        <w:rPr>
          <w:color w:val="FF0000"/>
        </w:rPr>
      </w:pPr>
      <w:r>
        <w:t>Semaine du 17 juin</w:t>
      </w:r>
      <w:r w:rsidR="008F23E4">
        <w:t xml:space="preserve"> </w:t>
      </w:r>
      <w:r w:rsidR="00E82D7A">
        <w:t>Soutenance</w:t>
      </w:r>
      <w:r w:rsidR="00116677">
        <w:t xml:space="preserve"> : </w:t>
      </w:r>
      <w:r w:rsidR="00E82D7A">
        <w:t>p</w:t>
      </w:r>
      <w:r w:rsidR="00DE343E">
        <w:t xml:space="preserve">résentation du site et </w:t>
      </w:r>
      <w:r w:rsidR="00317D1A" w:rsidRPr="00317D1A">
        <w:t>bilan du projet (réalisation et travail d’équipe)</w:t>
      </w:r>
      <w:r w:rsidR="00E82D7A">
        <w:t xml:space="preserve"> </w:t>
      </w:r>
      <w:r w:rsidR="00E82D7A" w:rsidRPr="00A02C69">
        <w:t>(</w:t>
      </w:r>
      <w:r w:rsidR="00E82D7A" w:rsidRPr="00A02C69">
        <w:rPr>
          <w:b/>
        </w:rPr>
        <w:t>livrable 5</w:t>
      </w:r>
      <w:r w:rsidR="00E82D7A" w:rsidRPr="00A02C69">
        <w:t>)</w:t>
      </w:r>
      <w:r w:rsidR="003F29A9">
        <w:t xml:space="preserve"> </w:t>
      </w:r>
    </w:p>
    <w:p w14:paraId="447C76A5" w14:textId="77777777" w:rsidR="0096677C" w:rsidRDefault="0096677C" w:rsidP="006535D1">
      <w:pPr>
        <w:jc w:val="both"/>
        <w:rPr>
          <w:b/>
        </w:rPr>
      </w:pPr>
    </w:p>
    <w:p w14:paraId="6B9ADD99" w14:textId="77777777" w:rsidR="00896535" w:rsidRDefault="00896535" w:rsidP="006535D1">
      <w:pPr>
        <w:jc w:val="both"/>
        <w:rPr>
          <w:b/>
        </w:rPr>
      </w:pPr>
    </w:p>
    <w:p w14:paraId="038DD76C" w14:textId="21A0CC2E" w:rsidR="00896535" w:rsidRDefault="00896535" w:rsidP="00896535">
      <w:pPr>
        <w:jc w:val="both"/>
        <w:rPr>
          <w:b/>
        </w:rPr>
      </w:pPr>
      <w:r>
        <w:rPr>
          <w:b/>
        </w:rPr>
        <w:t>Les missions</w:t>
      </w:r>
      <w:r w:rsidRPr="008D35B0">
        <w:rPr>
          <w:b/>
        </w:rPr>
        <w:t xml:space="preserve"> </w:t>
      </w:r>
      <w:r>
        <w:rPr>
          <w:b/>
        </w:rPr>
        <w:t xml:space="preserve">à réaliser pour la logistique </w:t>
      </w:r>
      <w:r w:rsidR="004A08B7">
        <w:rPr>
          <w:b/>
        </w:rPr>
        <w:t>(avec l’équipe organisatrice)</w:t>
      </w:r>
    </w:p>
    <w:p w14:paraId="738E0ABF" w14:textId="77777777" w:rsidR="00896535" w:rsidRPr="00FF6E8F" w:rsidRDefault="00896535" w:rsidP="00896535">
      <w:pPr>
        <w:jc w:val="both"/>
        <w:rPr>
          <w:b/>
        </w:rPr>
      </w:pPr>
      <w:r>
        <w:rPr>
          <w:b/>
          <w:noProof/>
        </w:rPr>
        <mc:AlternateContent>
          <mc:Choice Requires="wps">
            <w:drawing>
              <wp:anchor distT="0" distB="0" distL="114300" distR="114300" simplePos="0" relativeHeight="251677696" behindDoc="0" locked="0" layoutInCell="1" allowOverlap="1" wp14:anchorId="2B3F2A4A" wp14:editId="314617C0">
                <wp:simplePos x="0" y="0"/>
                <wp:positionH relativeFrom="column">
                  <wp:posOffset>0</wp:posOffset>
                </wp:positionH>
                <wp:positionV relativeFrom="paragraph">
                  <wp:posOffset>67310</wp:posOffset>
                </wp:positionV>
                <wp:extent cx="5715000" cy="0"/>
                <wp:effectExtent l="50800" t="25400" r="76200" b="101600"/>
                <wp:wrapNone/>
                <wp:docPr id="10" name="Connecteur droit 10"/>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uj6ilrgBAADD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276C93D6" w14:textId="77777777" w:rsidR="00D754A4" w:rsidRPr="003A7A26" w:rsidRDefault="00D754A4" w:rsidP="003A7A26">
      <w:pPr>
        <w:shd w:val="clear" w:color="auto" w:fill="FFFFFF"/>
        <w:rPr>
          <w:rFonts w:cs="Arial"/>
          <w:b/>
          <w:color w:val="222222"/>
        </w:rPr>
      </w:pPr>
      <w:r w:rsidRPr="003A7A26">
        <w:rPr>
          <w:rFonts w:cs="Arial"/>
          <w:b/>
          <w:color w:val="222222"/>
        </w:rPr>
        <w:t>Vendredi 31 mai</w:t>
      </w:r>
    </w:p>
    <w:p w14:paraId="7FBC1657" w14:textId="65729520" w:rsidR="003A7A26" w:rsidRPr="003A7A26" w:rsidRDefault="00210071" w:rsidP="00E07E54">
      <w:pPr>
        <w:shd w:val="clear" w:color="auto" w:fill="FFFFFF"/>
        <w:jc w:val="both"/>
        <w:rPr>
          <w:rFonts w:cs="Arial"/>
          <w:color w:val="222222"/>
        </w:rPr>
      </w:pPr>
      <w:r w:rsidRPr="003A7A26">
        <w:rPr>
          <w:rFonts w:cs="Arial"/>
          <w:b/>
          <w:color w:val="222222"/>
        </w:rPr>
        <w:t>9h30</w:t>
      </w:r>
      <w:r w:rsidR="00D754A4" w:rsidRPr="003A7A26">
        <w:rPr>
          <w:rFonts w:cs="Arial"/>
          <w:b/>
          <w:color w:val="222222"/>
        </w:rPr>
        <w:t>-14h</w:t>
      </w:r>
      <w:r w:rsidR="00E07E54">
        <w:rPr>
          <w:rFonts w:cs="Arial"/>
          <w:b/>
          <w:color w:val="222222"/>
        </w:rPr>
        <w:t>30</w:t>
      </w:r>
      <w:r w:rsidR="003A7A26">
        <w:rPr>
          <w:rFonts w:cs="Arial"/>
          <w:b/>
          <w:color w:val="222222"/>
        </w:rPr>
        <w:t xml:space="preserve"> : </w:t>
      </w:r>
      <w:r w:rsidR="003A7A26" w:rsidRPr="003A7A26">
        <w:rPr>
          <w:rFonts w:cs="Arial"/>
          <w:b/>
          <w:color w:val="222222"/>
        </w:rPr>
        <w:t>Installation et accueil</w:t>
      </w:r>
      <w:r w:rsidR="003A7A26" w:rsidRPr="003A7A26">
        <w:rPr>
          <w:rFonts w:cs="Arial"/>
          <w:color w:val="222222"/>
        </w:rPr>
        <w:t xml:space="preserve"> (</w:t>
      </w:r>
      <w:r w:rsidR="00F44B0B">
        <w:rPr>
          <w:rFonts w:cs="Arial"/>
          <w:color w:val="222222"/>
        </w:rPr>
        <w:t>missions à se répartir entre étudiants des différentes équipes, environ 20</w:t>
      </w:r>
      <w:r w:rsidR="003A7A26" w:rsidRPr="003A7A26">
        <w:rPr>
          <w:rFonts w:cs="Arial"/>
          <w:color w:val="222222"/>
        </w:rPr>
        <w:t xml:space="preserve"> étudiants au total</w:t>
      </w:r>
      <w:r w:rsidR="00F44B0B">
        <w:rPr>
          <w:rFonts w:cs="Arial"/>
          <w:color w:val="222222"/>
        </w:rPr>
        <w:t xml:space="preserve"> pour </w:t>
      </w:r>
      <w:r w:rsidR="00182577">
        <w:rPr>
          <w:rFonts w:cs="Arial"/>
          <w:color w:val="222222"/>
        </w:rPr>
        <w:t>les missions</w:t>
      </w:r>
      <w:r w:rsidR="003A7A26" w:rsidRPr="003A7A26">
        <w:rPr>
          <w:rFonts w:cs="Arial"/>
          <w:color w:val="222222"/>
        </w:rPr>
        <w:t>) :</w:t>
      </w:r>
    </w:p>
    <w:p w14:paraId="46CB584F" w14:textId="7B66E21C" w:rsidR="00210071" w:rsidRPr="003A7A26" w:rsidRDefault="003A7A26" w:rsidP="00E07E54">
      <w:pPr>
        <w:pStyle w:val="Paragraphedeliste"/>
        <w:numPr>
          <w:ilvl w:val="0"/>
          <w:numId w:val="7"/>
        </w:numPr>
        <w:shd w:val="clear" w:color="auto" w:fill="FFFFFF"/>
        <w:jc w:val="both"/>
        <w:rPr>
          <w:rFonts w:cs="Arial"/>
          <w:color w:val="222222"/>
        </w:rPr>
      </w:pPr>
      <w:r w:rsidRPr="003A7A26">
        <w:rPr>
          <w:rFonts w:cs="Arial"/>
          <w:b/>
          <w:color w:val="222222"/>
        </w:rPr>
        <w:t>9h30 : Fléchage</w:t>
      </w:r>
      <w:r w:rsidRPr="003A7A26">
        <w:rPr>
          <w:rFonts w:cs="Arial"/>
          <w:color w:val="222222"/>
        </w:rPr>
        <w:t xml:space="preserve"> </w:t>
      </w:r>
      <w:r w:rsidR="00210071" w:rsidRPr="003A7A26">
        <w:rPr>
          <w:rFonts w:cs="Arial"/>
          <w:color w:val="222222"/>
        </w:rPr>
        <w:t xml:space="preserve">dans l'université </w:t>
      </w:r>
      <w:r w:rsidRPr="003A7A26">
        <w:rPr>
          <w:rFonts w:cs="Arial"/>
          <w:color w:val="222222"/>
        </w:rPr>
        <w:t>vers le gymnase (3-4 étudiants)</w:t>
      </w:r>
    </w:p>
    <w:p w14:paraId="082D7029" w14:textId="528D29BD" w:rsidR="003A7A26" w:rsidRPr="003A7A26" w:rsidRDefault="003A7A26" w:rsidP="00F44B0B">
      <w:pPr>
        <w:pStyle w:val="Paragraphedeliste"/>
        <w:numPr>
          <w:ilvl w:val="0"/>
          <w:numId w:val="7"/>
        </w:numPr>
        <w:shd w:val="clear" w:color="auto" w:fill="FFFFFF"/>
        <w:jc w:val="both"/>
        <w:rPr>
          <w:rFonts w:eastAsia="Times New Roman" w:cs="Arial"/>
          <w:color w:val="222222"/>
        </w:rPr>
      </w:pPr>
      <w:r w:rsidRPr="003A7A26">
        <w:rPr>
          <w:rFonts w:cs="Arial"/>
          <w:b/>
          <w:color w:val="222222"/>
        </w:rPr>
        <w:t xml:space="preserve">10h : </w:t>
      </w:r>
      <w:r w:rsidRPr="003A7A26">
        <w:rPr>
          <w:rFonts w:eastAsia="Times New Roman" w:cs="Arial"/>
          <w:b/>
          <w:color w:val="222222"/>
        </w:rPr>
        <w:t>Mise en place des tables</w:t>
      </w:r>
      <w:r w:rsidRPr="003A7A26">
        <w:rPr>
          <w:rFonts w:eastAsia="Times New Roman" w:cs="Arial"/>
          <w:color w:val="222222"/>
        </w:rPr>
        <w:t xml:space="preserve"> pour l'accueil, les repas et les boissons dans le couloir du gymnase (15 étudiants)</w:t>
      </w:r>
    </w:p>
    <w:p w14:paraId="0207A732" w14:textId="02B442D2" w:rsidR="00210071" w:rsidRDefault="003A7A26" w:rsidP="00F44B0B">
      <w:pPr>
        <w:pStyle w:val="Paragraphedeliste"/>
        <w:numPr>
          <w:ilvl w:val="0"/>
          <w:numId w:val="7"/>
        </w:numPr>
        <w:shd w:val="clear" w:color="auto" w:fill="FFFFFF"/>
        <w:jc w:val="both"/>
        <w:rPr>
          <w:rFonts w:eastAsia="Times New Roman" w:cs="Arial"/>
          <w:color w:val="222222"/>
        </w:rPr>
      </w:pPr>
      <w:r w:rsidRPr="003A7A26">
        <w:rPr>
          <w:rFonts w:eastAsia="Times New Roman" w:cs="Arial"/>
          <w:b/>
          <w:color w:val="222222"/>
        </w:rPr>
        <w:t>11</w:t>
      </w:r>
      <w:r w:rsidR="00210071" w:rsidRPr="003A7A26">
        <w:rPr>
          <w:rFonts w:eastAsia="Times New Roman" w:cs="Arial"/>
          <w:b/>
          <w:color w:val="222222"/>
        </w:rPr>
        <w:t>h</w:t>
      </w:r>
      <w:r w:rsidR="00210071" w:rsidRPr="003A7A26">
        <w:rPr>
          <w:rFonts w:eastAsia="Times New Roman" w:cs="Arial"/>
          <w:color w:val="222222"/>
          <w:u w:val="single"/>
        </w:rPr>
        <w:t> </w:t>
      </w:r>
      <w:r w:rsidR="00210071" w:rsidRPr="003A7A26">
        <w:rPr>
          <w:rFonts w:eastAsia="Times New Roman" w:cs="Arial"/>
          <w:color w:val="222222"/>
        </w:rPr>
        <w:t xml:space="preserve">: </w:t>
      </w:r>
      <w:r w:rsidRPr="003A7A26">
        <w:rPr>
          <w:rFonts w:eastAsia="Times New Roman" w:cs="Arial"/>
          <w:b/>
          <w:color w:val="222222"/>
        </w:rPr>
        <w:t>Accueil des participants</w:t>
      </w:r>
      <w:r w:rsidR="00037D48">
        <w:rPr>
          <w:rFonts w:eastAsia="Times New Roman" w:cs="Arial"/>
          <w:color w:val="222222"/>
        </w:rPr>
        <w:t xml:space="preserve"> (3x3</w:t>
      </w:r>
      <w:r>
        <w:rPr>
          <w:rFonts w:eastAsia="Times New Roman" w:cs="Arial"/>
          <w:color w:val="222222"/>
        </w:rPr>
        <w:t xml:space="preserve"> étudiants) aux entrées P1 P2 et P3</w:t>
      </w:r>
      <w:r w:rsidR="00210071" w:rsidRPr="003A7A26">
        <w:rPr>
          <w:rFonts w:eastAsia="Times New Roman" w:cs="Arial"/>
          <w:color w:val="222222"/>
        </w:rPr>
        <w:t xml:space="preserve"> (arrivée Tram11)</w:t>
      </w:r>
    </w:p>
    <w:p w14:paraId="046EB728" w14:textId="3A1C5D12" w:rsidR="003A7A26" w:rsidRDefault="003A7A26" w:rsidP="00F44B0B">
      <w:pPr>
        <w:pStyle w:val="Paragraphedeliste"/>
        <w:numPr>
          <w:ilvl w:val="0"/>
          <w:numId w:val="7"/>
        </w:numPr>
        <w:shd w:val="clear" w:color="auto" w:fill="FFFFFF"/>
        <w:jc w:val="both"/>
        <w:rPr>
          <w:rFonts w:eastAsia="Times New Roman" w:cs="Arial"/>
          <w:color w:val="222222"/>
        </w:rPr>
      </w:pPr>
      <w:r>
        <w:rPr>
          <w:rFonts w:eastAsia="Times New Roman" w:cs="Arial"/>
          <w:b/>
          <w:color w:val="222222"/>
        </w:rPr>
        <w:t>11h </w:t>
      </w:r>
      <w:r w:rsidRPr="003A7A26">
        <w:rPr>
          <w:rFonts w:eastAsia="Times New Roman" w:cs="Arial"/>
          <w:color w:val="222222"/>
        </w:rPr>
        <w:t>:</w:t>
      </w:r>
      <w:r>
        <w:rPr>
          <w:rFonts w:eastAsia="Times New Roman" w:cs="Arial"/>
          <w:color w:val="222222"/>
        </w:rPr>
        <w:t xml:space="preserve"> </w:t>
      </w:r>
      <w:r w:rsidRPr="003A7A26">
        <w:rPr>
          <w:rFonts w:eastAsia="Times New Roman" w:cs="Arial"/>
          <w:b/>
          <w:color w:val="222222"/>
        </w:rPr>
        <w:t>Accompagnement des participants</w:t>
      </w:r>
      <w:r>
        <w:rPr>
          <w:rFonts w:eastAsia="Times New Roman" w:cs="Arial"/>
          <w:color w:val="222222"/>
        </w:rPr>
        <w:t xml:space="preserve"> </w:t>
      </w:r>
      <w:r w:rsidR="00037D48">
        <w:rPr>
          <w:rFonts w:eastAsia="Times New Roman" w:cs="Arial"/>
          <w:color w:val="222222"/>
        </w:rPr>
        <w:t>(3x3</w:t>
      </w:r>
      <w:r w:rsidR="00E07E54">
        <w:rPr>
          <w:rFonts w:eastAsia="Times New Roman" w:cs="Arial"/>
          <w:color w:val="222222"/>
        </w:rPr>
        <w:t xml:space="preserve"> étudiants</w:t>
      </w:r>
      <w:r w:rsidR="00037D48">
        <w:rPr>
          <w:rFonts w:eastAsia="Times New Roman" w:cs="Arial"/>
          <w:color w:val="222222"/>
        </w:rPr>
        <w:t xml:space="preserve"> = 6 étudiants à chaque entrée, puis un étudiant accompagne l’équipe puis revient</w:t>
      </w:r>
      <w:r w:rsidR="00E07E54">
        <w:rPr>
          <w:rFonts w:eastAsia="Times New Roman" w:cs="Arial"/>
          <w:color w:val="222222"/>
        </w:rPr>
        <w:t xml:space="preserve">) </w:t>
      </w:r>
      <w:r>
        <w:rPr>
          <w:rFonts w:eastAsia="Times New Roman" w:cs="Arial"/>
          <w:color w:val="222222"/>
        </w:rPr>
        <w:t xml:space="preserve">jusqu’au gymnase avec trajet commenté des lieux repères (Crous, grand </w:t>
      </w:r>
      <w:proofErr w:type="gramStart"/>
      <w:r>
        <w:rPr>
          <w:rFonts w:eastAsia="Times New Roman" w:cs="Arial"/>
          <w:color w:val="222222"/>
        </w:rPr>
        <w:t>hall…)</w:t>
      </w:r>
      <w:proofErr w:type="gramEnd"/>
      <w:r>
        <w:rPr>
          <w:rFonts w:eastAsia="Times New Roman" w:cs="Arial"/>
          <w:color w:val="222222"/>
        </w:rPr>
        <w:t xml:space="preserve"> </w:t>
      </w:r>
    </w:p>
    <w:p w14:paraId="0EA477DC" w14:textId="64A0080E" w:rsidR="00E07E54" w:rsidRDefault="00E07E54" w:rsidP="00F44B0B">
      <w:pPr>
        <w:pStyle w:val="Paragraphedeliste"/>
        <w:numPr>
          <w:ilvl w:val="0"/>
          <w:numId w:val="7"/>
        </w:numPr>
        <w:shd w:val="clear" w:color="auto" w:fill="FFFFFF"/>
        <w:jc w:val="both"/>
        <w:rPr>
          <w:rFonts w:eastAsia="Times New Roman" w:cs="Arial"/>
          <w:color w:val="222222"/>
        </w:rPr>
      </w:pPr>
      <w:r>
        <w:rPr>
          <w:rFonts w:eastAsia="Times New Roman" w:cs="Arial"/>
          <w:b/>
          <w:color w:val="222222"/>
        </w:rPr>
        <w:t>11h</w:t>
      </w:r>
      <w:r w:rsidRPr="00E07E54">
        <w:rPr>
          <w:rFonts w:eastAsia="Times New Roman" w:cs="Arial"/>
          <w:color w:val="222222"/>
        </w:rPr>
        <w:t>-</w:t>
      </w:r>
      <w:r w:rsidRPr="00F44B0B">
        <w:rPr>
          <w:rFonts w:eastAsia="Times New Roman" w:cs="Arial"/>
          <w:b/>
          <w:color w:val="222222"/>
        </w:rPr>
        <w:t>14h</w:t>
      </w:r>
      <w:r>
        <w:rPr>
          <w:rFonts w:eastAsia="Times New Roman" w:cs="Arial"/>
          <w:color w:val="222222"/>
        </w:rPr>
        <w:t xml:space="preserve"> : </w:t>
      </w:r>
      <w:r w:rsidRPr="00E07E54">
        <w:rPr>
          <w:rFonts w:eastAsia="Times New Roman" w:cs="Arial"/>
          <w:b/>
          <w:color w:val="222222"/>
        </w:rPr>
        <w:t>Surveillance des bagages</w:t>
      </w:r>
      <w:r w:rsidR="00037D48">
        <w:rPr>
          <w:rFonts w:eastAsia="Times New Roman" w:cs="Arial"/>
          <w:color w:val="222222"/>
        </w:rPr>
        <w:t xml:space="preserve"> des participants (3</w:t>
      </w:r>
      <w:r>
        <w:rPr>
          <w:rFonts w:eastAsia="Times New Roman" w:cs="Arial"/>
          <w:color w:val="222222"/>
        </w:rPr>
        <w:t xml:space="preserve"> étudiants)</w:t>
      </w:r>
    </w:p>
    <w:p w14:paraId="619EC76D" w14:textId="54D34837" w:rsidR="00E07E54" w:rsidRPr="00F44B0B" w:rsidRDefault="00E07E54" w:rsidP="00F44B0B">
      <w:pPr>
        <w:pStyle w:val="Paragraphedeliste"/>
        <w:numPr>
          <w:ilvl w:val="0"/>
          <w:numId w:val="7"/>
        </w:numPr>
        <w:shd w:val="clear" w:color="auto" w:fill="FFFFFF"/>
        <w:jc w:val="both"/>
        <w:rPr>
          <w:rFonts w:eastAsia="Times New Roman" w:cs="Arial"/>
          <w:color w:val="222222"/>
        </w:rPr>
      </w:pPr>
      <w:r w:rsidRPr="00F44B0B">
        <w:rPr>
          <w:rFonts w:eastAsia="Times New Roman" w:cs="Arial"/>
          <w:b/>
          <w:color w:val="222222"/>
        </w:rPr>
        <w:lastRenderedPageBreak/>
        <w:t>11h-14h30 </w:t>
      </w:r>
      <w:r w:rsidRPr="00F44B0B">
        <w:rPr>
          <w:rFonts w:eastAsia="Times New Roman" w:cs="Arial"/>
          <w:color w:val="222222"/>
        </w:rPr>
        <w:t xml:space="preserve">: </w:t>
      </w:r>
      <w:r w:rsidRPr="00F44B0B">
        <w:rPr>
          <w:rFonts w:eastAsia="Times New Roman" w:cs="Arial"/>
          <w:b/>
          <w:color w:val="222222"/>
        </w:rPr>
        <w:t>Accueil au gymnase </w:t>
      </w:r>
      <w:r w:rsidRPr="00F44B0B">
        <w:rPr>
          <w:rFonts w:eastAsia="Times New Roman" w:cs="Arial"/>
          <w:color w:val="222222"/>
        </w:rPr>
        <w:t>: pointer l'arrivée des participants, leur donner badge, sac, gourde etc. (5 étudiants)</w:t>
      </w:r>
      <w:r w:rsidR="00995EB7" w:rsidRPr="00F44B0B">
        <w:rPr>
          <w:rFonts w:eastAsia="Times New Roman" w:cs="Arial"/>
          <w:color w:val="222222"/>
        </w:rPr>
        <w:t xml:space="preserve">. </w:t>
      </w:r>
    </w:p>
    <w:p w14:paraId="45485132" w14:textId="77777777" w:rsidR="00210071" w:rsidRPr="003A7A26" w:rsidRDefault="00210071" w:rsidP="003A7A26">
      <w:pPr>
        <w:shd w:val="clear" w:color="auto" w:fill="FFFFFF"/>
        <w:rPr>
          <w:rFonts w:eastAsia="Times New Roman" w:cs="Arial"/>
          <w:color w:val="222222"/>
        </w:rPr>
      </w:pPr>
    </w:p>
    <w:p w14:paraId="53FA0994" w14:textId="547405A1" w:rsidR="00E07E54" w:rsidRDefault="00E07E54" w:rsidP="00E07E54">
      <w:pPr>
        <w:shd w:val="clear" w:color="auto" w:fill="FFFFFF"/>
        <w:jc w:val="both"/>
        <w:rPr>
          <w:rFonts w:cs="Arial"/>
          <w:b/>
          <w:color w:val="222222"/>
        </w:rPr>
      </w:pPr>
      <w:r w:rsidRPr="00E07E54">
        <w:rPr>
          <w:rFonts w:eastAsia="Times New Roman" w:cs="Arial"/>
          <w:b/>
          <w:color w:val="222222"/>
        </w:rPr>
        <w:t>Vendredi 31 mai 14h/samedi 1</w:t>
      </w:r>
      <w:r w:rsidRPr="00E07E54">
        <w:rPr>
          <w:rFonts w:eastAsia="Times New Roman" w:cs="Arial"/>
          <w:b/>
          <w:color w:val="222222"/>
          <w:vertAlign w:val="superscript"/>
        </w:rPr>
        <w:t>er</w:t>
      </w:r>
      <w:r w:rsidRPr="00E07E54">
        <w:rPr>
          <w:rFonts w:eastAsia="Times New Roman" w:cs="Arial"/>
          <w:b/>
          <w:color w:val="222222"/>
        </w:rPr>
        <w:t xml:space="preserve"> juin 14h</w:t>
      </w:r>
      <w:r w:rsidRPr="00C31879">
        <w:rPr>
          <w:rFonts w:cs="Arial"/>
          <w:color w:val="222222"/>
        </w:rPr>
        <w:t> </w:t>
      </w:r>
      <w:r w:rsidRPr="00E07E54">
        <w:rPr>
          <w:rFonts w:cs="Arial"/>
          <w:b/>
          <w:color w:val="222222"/>
        </w:rPr>
        <w:t>: Début des épreuves</w:t>
      </w:r>
      <w:r w:rsidR="005C6535">
        <w:rPr>
          <w:rFonts w:cs="Arial"/>
          <w:b/>
          <w:color w:val="222222"/>
        </w:rPr>
        <w:t xml:space="preserve"> (20 étudiants environ)</w:t>
      </w:r>
    </w:p>
    <w:p w14:paraId="1486E5AF" w14:textId="6814582D" w:rsidR="00E07E54" w:rsidRPr="00C31879" w:rsidRDefault="00E07E54" w:rsidP="00E07E54">
      <w:pPr>
        <w:shd w:val="clear" w:color="auto" w:fill="FFFFFF"/>
        <w:jc w:val="both"/>
        <w:rPr>
          <w:rFonts w:cs="Arial"/>
          <w:color w:val="222222"/>
        </w:rPr>
      </w:pPr>
      <w:r>
        <w:rPr>
          <w:rFonts w:cs="Arial"/>
          <w:b/>
          <w:color w:val="222222"/>
        </w:rPr>
        <w:t xml:space="preserve">Les missions : </w:t>
      </w:r>
      <w:r w:rsidRPr="00C31879">
        <w:rPr>
          <w:rFonts w:cs="Arial"/>
          <w:color w:val="222222"/>
        </w:rPr>
        <w:t>logistique des re</w:t>
      </w:r>
      <w:r w:rsidR="00C31879" w:rsidRPr="00C31879">
        <w:rPr>
          <w:rFonts w:cs="Arial"/>
          <w:color w:val="222222"/>
        </w:rPr>
        <w:t>pas, surveillance des dortoirs et des espaces communs</w:t>
      </w:r>
      <w:r w:rsidR="00C31879">
        <w:rPr>
          <w:rFonts w:cs="Arial"/>
          <w:color w:val="222222"/>
        </w:rPr>
        <w:t>..</w:t>
      </w:r>
      <w:r w:rsidR="00C31879" w:rsidRPr="00C31879">
        <w:rPr>
          <w:rFonts w:cs="Arial"/>
          <w:color w:val="222222"/>
        </w:rPr>
        <w:t>. Attention, discrétion recommandée pour ne pas déranger les participants !</w:t>
      </w:r>
    </w:p>
    <w:p w14:paraId="11A0F302" w14:textId="7427745E" w:rsidR="00C31879" w:rsidRPr="00C31879" w:rsidRDefault="00C31879" w:rsidP="00E07E54">
      <w:pPr>
        <w:shd w:val="clear" w:color="auto" w:fill="FFFFFF"/>
        <w:jc w:val="both"/>
        <w:rPr>
          <w:rFonts w:cs="Arial"/>
          <w:color w:val="222222"/>
        </w:rPr>
      </w:pPr>
      <w:r w:rsidRPr="00C31879">
        <w:rPr>
          <w:rFonts w:cs="Arial"/>
          <w:b/>
          <w:color w:val="222222"/>
        </w:rPr>
        <w:t>5 créneaux disponibles </w:t>
      </w:r>
      <w:r w:rsidRPr="00C31879">
        <w:rPr>
          <w:rFonts w:cs="Arial"/>
          <w:color w:val="222222"/>
        </w:rPr>
        <w:t>: à vous de vous organiser dans chaque équipe pour que l’</w:t>
      </w:r>
      <w:proofErr w:type="spellStart"/>
      <w:r w:rsidRPr="00C31879">
        <w:rPr>
          <w:rFonts w:cs="Arial"/>
          <w:color w:val="222222"/>
        </w:rPr>
        <w:t>un-e</w:t>
      </w:r>
      <w:proofErr w:type="spellEnd"/>
      <w:r w:rsidRPr="00C31879">
        <w:rPr>
          <w:rFonts w:cs="Arial"/>
          <w:color w:val="222222"/>
        </w:rPr>
        <w:t xml:space="preserve"> soit </w:t>
      </w:r>
      <w:proofErr w:type="spellStart"/>
      <w:r w:rsidRPr="00C31879">
        <w:rPr>
          <w:rFonts w:cs="Arial"/>
          <w:color w:val="222222"/>
        </w:rPr>
        <w:t>présent-e</w:t>
      </w:r>
      <w:proofErr w:type="spellEnd"/>
      <w:r w:rsidRPr="00C31879">
        <w:rPr>
          <w:rFonts w:cs="Arial"/>
          <w:color w:val="222222"/>
        </w:rPr>
        <w:t xml:space="preserve"> sur l’un ou l’autre des créneaux. Si ce n’est pas possible, en particulier pour</w:t>
      </w:r>
      <w:r w:rsidR="00995EB7">
        <w:rPr>
          <w:rFonts w:cs="Arial"/>
          <w:color w:val="222222"/>
        </w:rPr>
        <w:t xml:space="preserve"> la période 22h-8h, prévenez votre enseignante</w:t>
      </w:r>
      <w:r w:rsidR="00037D48">
        <w:rPr>
          <w:rFonts w:cs="Arial"/>
          <w:color w:val="222222"/>
        </w:rPr>
        <w:t xml:space="preserve"> </w:t>
      </w:r>
      <w:proofErr w:type="spellStart"/>
      <w:r w:rsidR="00037D48">
        <w:rPr>
          <w:rFonts w:cs="Arial"/>
          <w:color w:val="222222"/>
        </w:rPr>
        <w:t>référente</w:t>
      </w:r>
      <w:proofErr w:type="spellEnd"/>
      <w:r w:rsidRPr="00C31879">
        <w:rPr>
          <w:rFonts w:cs="Arial"/>
          <w:color w:val="222222"/>
        </w:rPr>
        <w:t>.</w:t>
      </w:r>
    </w:p>
    <w:p w14:paraId="6B110EA1" w14:textId="77E1199F" w:rsidR="00E07E54" w:rsidRDefault="00C31879" w:rsidP="00E07E54">
      <w:pPr>
        <w:shd w:val="clear" w:color="auto" w:fill="FFFFFF"/>
        <w:jc w:val="both"/>
        <w:rPr>
          <w:rFonts w:cs="Arial"/>
          <w:color w:val="222222"/>
        </w:rPr>
      </w:pPr>
      <w:r>
        <w:rPr>
          <w:rFonts w:cs="Arial"/>
          <w:color w:val="222222"/>
        </w:rPr>
        <w:t>14h-18h</w:t>
      </w:r>
    </w:p>
    <w:p w14:paraId="0B6CE1DD" w14:textId="5CD1F1AF" w:rsidR="00E07E54" w:rsidRDefault="00E07E54" w:rsidP="00E07E54">
      <w:pPr>
        <w:shd w:val="clear" w:color="auto" w:fill="FFFFFF"/>
        <w:jc w:val="both"/>
        <w:rPr>
          <w:rFonts w:cs="Arial"/>
          <w:color w:val="222222"/>
        </w:rPr>
      </w:pPr>
      <w:r>
        <w:rPr>
          <w:rFonts w:cs="Arial"/>
          <w:color w:val="222222"/>
        </w:rPr>
        <w:t>18h-22h</w:t>
      </w:r>
      <w:r w:rsidR="00182577">
        <w:rPr>
          <w:rFonts w:cs="Arial"/>
          <w:color w:val="222222"/>
        </w:rPr>
        <w:t> : 8-9 étudiants</w:t>
      </w:r>
    </w:p>
    <w:p w14:paraId="6B21876A" w14:textId="052A26E9" w:rsidR="00E07E54" w:rsidRDefault="00E07E54" w:rsidP="00E07E54">
      <w:pPr>
        <w:shd w:val="clear" w:color="auto" w:fill="FFFFFF"/>
        <w:jc w:val="both"/>
        <w:rPr>
          <w:rFonts w:cs="Arial"/>
          <w:color w:val="222222"/>
        </w:rPr>
      </w:pPr>
      <w:r>
        <w:rPr>
          <w:rFonts w:cs="Arial"/>
          <w:color w:val="222222"/>
        </w:rPr>
        <w:t>22h-8h</w:t>
      </w:r>
      <w:r w:rsidR="00182577">
        <w:rPr>
          <w:rFonts w:cs="Arial"/>
          <w:color w:val="222222"/>
        </w:rPr>
        <w:t> :</w:t>
      </w:r>
      <w:r w:rsidR="0079138B">
        <w:rPr>
          <w:rFonts w:cs="Arial"/>
          <w:color w:val="222222"/>
        </w:rPr>
        <w:t xml:space="preserve"> 6-8</w:t>
      </w:r>
      <w:r w:rsidR="00182577">
        <w:rPr>
          <w:rFonts w:cs="Arial"/>
          <w:color w:val="222222"/>
        </w:rPr>
        <w:t xml:space="preserve"> étudiants</w:t>
      </w:r>
    </w:p>
    <w:p w14:paraId="551C11B1" w14:textId="01C5308D" w:rsidR="00E07E54" w:rsidRDefault="00E07E54" w:rsidP="00E07E54">
      <w:pPr>
        <w:shd w:val="clear" w:color="auto" w:fill="FFFFFF"/>
        <w:jc w:val="both"/>
        <w:rPr>
          <w:rFonts w:cs="Arial"/>
          <w:color w:val="222222"/>
        </w:rPr>
      </w:pPr>
      <w:r>
        <w:rPr>
          <w:rFonts w:cs="Arial"/>
          <w:color w:val="222222"/>
        </w:rPr>
        <w:t>8h-12h</w:t>
      </w:r>
      <w:r w:rsidR="00182577">
        <w:rPr>
          <w:rFonts w:cs="Arial"/>
          <w:color w:val="222222"/>
        </w:rPr>
        <w:t> : 8-9 étudiants</w:t>
      </w:r>
    </w:p>
    <w:p w14:paraId="0F77ED20" w14:textId="5D078836" w:rsidR="00E07E54" w:rsidRPr="003A7A26" w:rsidRDefault="00E07E54" w:rsidP="00E07E54">
      <w:pPr>
        <w:shd w:val="clear" w:color="auto" w:fill="FFFFFF"/>
        <w:jc w:val="both"/>
        <w:rPr>
          <w:rFonts w:cs="Arial"/>
          <w:color w:val="222222"/>
        </w:rPr>
      </w:pPr>
      <w:r>
        <w:rPr>
          <w:rFonts w:cs="Arial"/>
          <w:color w:val="222222"/>
        </w:rPr>
        <w:t>12h-14h</w:t>
      </w:r>
      <w:r w:rsidR="00182577">
        <w:rPr>
          <w:rFonts w:cs="Arial"/>
          <w:color w:val="222222"/>
        </w:rPr>
        <w:t> : 8-9 étudiants</w:t>
      </w:r>
    </w:p>
    <w:p w14:paraId="1D449CE3" w14:textId="5E49E599" w:rsidR="00210071" w:rsidRDefault="00210071" w:rsidP="003A7A26">
      <w:pPr>
        <w:shd w:val="clear" w:color="auto" w:fill="FFFFFF"/>
        <w:rPr>
          <w:rFonts w:eastAsia="Times New Roman" w:cs="Arial"/>
          <w:color w:val="222222"/>
        </w:rPr>
      </w:pPr>
    </w:p>
    <w:p w14:paraId="475A6085" w14:textId="3B88BE57" w:rsidR="00E07E54" w:rsidRPr="00C31879" w:rsidRDefault="00C31879" w:rsidP="003A7A26">
      <w:pPr>
        <w:shd w:val="clear" w:color="auto" w:fill="FFFFFF"/>
        <w:rPr>
          <w:rFonts w:eastAsia="Times New Roman" w:cs="Arial"/>
          <w:b/>
          <w:color w:val="222222"/>
        </w:rPr>
      </w:pPr>
      <w:r w:rsidRPr="00C31879">
        <w:rPr>
          <w:rFonts w:eastAsia="Times New Roman" w:cs="Arial"/>
          <w:b/>
          <w:color w:val="222222"/>
        </w:rPr>
        <w:t>Samedi 1</w:t>
      </w:r>
      <w:r w:rsidRPr="00C31879">
        <w:rPr>
          <w:rFonts w:eastAsia="Times New Roman" w:cs="Arial"/>
          <w:b/>
          <w:color w:val="222222"/>
          <w:vertAlign w:val="superscript"/>
        </w:rPr>
        <w:t>er</w:t>
      </w:r>
      <w:r w:rsidRPr="00C31879">
        <w:rPr>
          <w:rFonts w:eastAsia="Times New Roman" w:cs="Arial"/>
          <w:b/>
          <w:color w:val="222222"/>
        </w:rPr>
        <w:t xml:space="preserve"> juin, à partir de 12h</w:t>
      </w:r>
    </w:p>
    <w:p w14:paraId="3F264DF0" w14:textId="401B7B0C" w:rsidR="00C31879" w:rsidRDefault="00C31879" w:rsidP="003A7A26">
      <w:pPr>
        <w:shd w:val="clear" w:color="auto" w:fill="FFFFFF"/>
        <w:rPr>
          <w:rFonts w:eastAsia="Times New Roman" w:cs="Arial"/>
          <w:color w:val="222222"/>
        </w:rPr>
      </w:pPr>
      <w:r>
        <w:rPr>
          <w:rFonts w:eastAsia="Times New Roman" w:cs="Arial"/>
          <w:color w:val="222222"/>
        </w:rPr>
        <w:t>Préparation du buffet</w:t>
      </w:r>
      <w:r w:rsidR="007350C8">
        <w:rPr>
          <w:rFonts w:eastAsia="Times New Roman" w:cs="Arial"/>
          <w:color w:val="222222"/>
        </w:rPr>
        <w:t xml:space="preserve"> et remise en place des espaces </w:t>
      </w:r>
    </w:p>
    <w:p w14:paraId="0208C45D" w14:textId="77777777" w:rsidR="005C6535" w:rsidRDefault="005C6535" w:rsidP="003A7A26">
      <w:pPr>
        <w:shd w:val="clear" w:color="auto" w:fill="FFFFFF"/>
        <w:rPr>
          <w:rFonts w:eastAsia="Times New Roman" w:cs="Arial"/>
          <w:color w:val="222222"/>
        </w:rPr>
      </w:pPr>
    </w:p>
    <w:p w14:paraId="05A4CF4C" w14:textId="03AE8ACD" w:rsidR="00C57C76" w:rsidRDefault="00C57C76" w:rsidP="00C57C76">
      <w:pPr>
        <w:jc w:val="both"/>
        <w:rPr>
          <w:b/>
        </w:rPr>
      </w:pPr>
      <w:r>
        <w:rPr>
          <w:b/>
        </w:rPr>
        <w:t>Organisation</w:t>
      </w:r>
    </w:p>
    <w:p w14:paraId="5A0F9B6F" w14:textId="23CADDAC" w:rsidR="00C57C76" w:rsidRPr="00C57C76" w:rsidRDefault="00C57C76" w:rsidP="00C57C76">
      <w:pPr>
        <w:jc w:val="both"/>
        <w:rPr>
          <w:b/>
        </w:rPr>
      </w:pPr>
      <w:r>
        <w:rPr>
          <w:b/>
          <w:noProof/>
        </w:rPr>
        <mc:AlternateContent>
          <mc:Choice Requires="wps">
            <w:drawing>
              <wp:anchor distT="0" distB="0" distL="114300" distR="114300" simplePos="0" relativeHeight="251681792" behindDoc="0" locked="0" layoutInCell="1" allowOverlap="1" wp14:anchorId="11CD472B" wp14:editId="0B2FF87E">
                <wp:simplePos x="0" y="0"/>
                <wp:positionH relativeFrom="column">
                  <wp:posOffset>0</wp:posOffset>
                </wp:positionH>
                <wp:positionV relativeFrom="paragraph">
                  <wp:posOffset>67310</wp:posOffset>
                </wp:positionV>
                <wp:extent cx="5715000" cy="0"/>
                <wp:effectExtent l="50800" t="25400" r="76200" b="101600"/>
                <wp:wrapNone/>
                <wp:docPr id="12" name="Connecteur droit 1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M50WQe5AQAAww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38A6DBFD" w14:textId="668B0484" w:rsidR="00C57C76" w:rsidRDefault="00C57C76" w:rsidP="00C57C76">
      <w:pPr>
        <w:shd w:val="clear" w:color="auto" w:fill="FFFFFF"/>
        <w:jc w:val="both"/>
        <w:rPr>
          <w:rFonts w:eastAsia="Times New Roman" w:cs="Arial"/>
          <w:color w:val="222222"/>
        </w:rPr>
      </w:pPr>
      <w:r>
        <w:rPr>
          <w:rFonts w:eastAsia="Times New Roman" w:cs="Arial"/>
          <w:color w:val="222222"/>
        </w:rPr>
        <w:t>Deux modes d’organisation pour les missions :</w:t>
      </w:r>
    </w:p>
    <w:p w14:paraId="0795DBCE" w14:textId="1606FEB8" w:rsidR="00C845FA" w:rsidRDefault="00C57C76" w:rsidP="00C845FA">
      <w:pPr>
        <w:pStyle w:val="Paragraphedeliste"/>
        <w:numPr>
          <w:ilvl w:val="0"/>
          <w:numId w:val="8"/>
        </w:numPr>
        <w:shd w:val="clear" w:color="auto" w:fill="FFFFFF"/>
        <w:jc w:val="both"/>
        <w:rPr>
          <w:rFonts w:eastAsia="Times New Roman" w:cs="Arial"/>
          <w:color w:val="222222"/>
        </w:rPr>
      </w:pPr>
      <w:r w:rsidRPr="00C845FA">
        <w:rPr>
          <w:rFonts w:eastAsia="Times New Roman" w:cs="Arial"/>
          <w:b/>
          <w:color w:val="222222"/>
        </w:rPr>
        <w:t>Transverse </w:t>
      </w:r>
      <w:r w:rsidRPr="00C845FA">
        <w:rPr>
          <w:rFonts w:eastAsia="Times New Roman" w:cs="Arial"/>
          <w:color w:val="222222"/>
        </w:rPr>
        <w:t>: un étudiant de chaque équipe de SAE participe aux différentes missions mentionnées plus haut</w:t>
      </w:r>
      <w:r w:rsidR="00C845FA" w:rsidRPr="00C845FA">
        <w:rPr>
          <w:rFonts w:eastAsia="Times New Roman" w:cs="Arial"/>
          <w:color w:val="222222"/>
        </w:rPr>
        <w:t>. À l’intérieur de chaque équipe de SAE, les missions seront à se répartir : pour le créneau 22h-8h par exemple, les étudiants présents viendront de différentes équipes de SAE, même remarque pour l’affichage ou l’accueil. Cela permettra à chaque équipe d’avoir une expérience sur les différentes missions.</w:t>
      </w:r>
    </w:p>
    <w:p w14:paraId="25668EA5" w14:textId="28A81D35" w:rsidR="00C845FA" w:rsidRPr="00C845FA" w:rsidRDefault="00C845FA" w:rsidP="00C845FA">
      <w:pPr>
        <w:pStyle w:val="Paragraphedeliste"/>
        <w:numPr>
          <w:ilvl w:val="0"/>
          <w:numId w:val="8"/>
        </w:numPr>
        <w:shd w:val="clear" w:color="auto" w:fill="FFFFFF"/>
        <w:jc w:val="both"/>
        <w:rPr>
          <w:rFonts w:eastAsia="Times New Roman" w:cs="Arial"/>
          <w:color w:val="222222"/>
        </w:rPr>
      </w:pPr>
      <w:r w:rsidRPr="00C845FA">
        <w:rPr>
          <w:rFonts w:eastAsia="Times New Roman" w:cs="Arial"/>
          <w:b/>
          <w:color w:val="222222"/>
        </w:rPr>
        <w:t>Par équipe de SAE</w:t>
      </w:r>
      <w:r w:rsidRPr="00C845FA">
        <w:rPr>
          <w:rFonts w:eastAsia="Times New Roman" w:cs="Arial"/>
          <w:color w:val="222222"/>
        </w:rPr>
        <w:t xml:space="preserve"> : pour les livrables, la présentation des participants, les interviews et le sondage. Certains Iut envoient 2 ou 3 équipes : le plus simple est que les groupes d’un IUT soient gérés par une équipe de SAE (la liste des équipes participantes sera fournie dans la semaine). L’accueil et l’installation sont des moments privilégiés pour poser des questions et faire un mini portrait de l’équipe participante : prévoir des questions et de quoi prendre </w:t>
      </w:r>
      <w:r w:rsidR="00037D48">
        <w:rPr>
          <w:rFonts w:eastAsia="Times New Roman" w:cs="Arial"/>
          <w:color w:val="222222"/>
        </w:rPr>
        <w:t xml:space="preserve">des notes et </w:t>
      </w:r>
      <w:bookmarkStart w:id="0" w:name="_GoBack"/>
      <w:bookmarkEnd w:id="0"/>
      <w:r w:rsidRPr="00C845FA">
        <w:rPr>
          <w:rFonts w:eastAsia="Times New Roman" w:cs="Arial"/>
          <w:color w:val="222222"/>
        </w:rPr>
        <w:t xml:space="preserve">quelques photos. À la fin, le samedi, même démarche de recueil d’impressions, avec un petit sondage à prévoir sur le déroulement de l’événement et le ressenti. Les étudiants qui ne sont pas sollicités le vendredi après-midi peuvent travailler sur le site web, la transcription des interviews etc. L’objectif est de vous répartir les tâches de manière équitable en fonction des talents de </w:t>
      </w:r>
      <w:proofErr w:type="spellStart"/>
      <w:r w:rsidRPr="00C845FA">
        <w:rPr>
          <w:rFonts w:eastAsia="Times New Roman" w:cs="Arial"/>
          <w:color w:val="222222"/>
        </w:rPr>
        <w:t>chacun-e</w:t>
      </w:r>
      <w:proofErr w:type="spellEnd"/>
      <w:r w:rsidRPr="00C845FA">
        <w:rPr>
          <w:rFonts w:eastAsia="Times New Roman" w:cs="Arial"/>
          <w:color w:val="222222"/>
        </w:rPr>
        <w:t xml:space="preserve">. </w:t>
      </w:r>
    </w:p>
    <w:p w14:paraId="18CCCAD4" w14:textId="77777777" w:rsidR="00896535" w:rsidRDefault="00896535" w:rsidP="006535D1">
      <w:pPr>
        <w:jc w:val="both"/>
        <w:rPr>
          <w:b/>
        </w:rPr>
      </w:pPr>
    </w:p>
    <w:p w14:paraId="3616B4C2" w14:textId="26435E73" w:rsidR="00C83DF7" w:rsidRDefault="00C83DF7" w:rsidP="006535D1">
      <w:pPr>
        <w:jc w:val="both"/>
        <w:rPr>
          <w:b/>
        </w:rPr>
      </w:pPr>
      <w:r w:rsidRPr="008D35B0">
        <w:rPr>
          <w:b/>
        </w:rPr>
        <w:t xml:space="preserve">Ressources </w:t>
      </w:r>
      <w:r w:rsidR="00DE343E">
        <w:rPr>
          <w:b/>
        </w:rPr>
        <w:t>indicatives</w:t>
      </w:r>
    </w:p>
    <w:p w14:paraId="3E6351CD" w14:textId="158AEC7F" w:rsidR="007A72D2" w:rsidRPr="00FF6E8F" w:rsidRDefault="00A92E9A" w:rsidP="006535D1">
      <w:pPr>
        <w:jc w:val="both"/>
        <w:rPr>
          <w:b/>
        </w:rPr>
      </w:pPr>
      <w:r>
        <w:rPr>
          <w:b/>
          <w:noProof/>
        </w:rPr>
        <mc:AlternateContent>
          <mc:Choice Requires="wps">
            <w:drawing>
              <wp:anchor distT="0" distB="0" distL="114300" distR="114300" simplePos="0" relativeHeight="251669504" behindDoc="0" locked="0" layoutInCell="1" allowOverlap="1" wp14:anchorId="76FC95F8" wp14:editId="53124573">
                <wp:simplePos x="0" y="0"/>
                <wp:positionH relativeFrom="column">
                  <wp:posOffset>0</wp:posOffset>
                </wp:positionH>
                <wp:positionV relativeFrom="paragraph">
                  <wp:posOffset>67310</wp:posOffset>
                </wp:positionV>
                <wp:extent cx="5715000" cy="0"/>
                <wp:effectExtent l="50800" t="25400" r="76200" b="101600"/>
                <wp:wrapNone/>
                <wp:docPr id="6" name="Connecteur droit 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bxWKo7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68556324" w14:textId="77777777" w:rsidR="00C17B40" w:rsidRDefault="00C17B40" w:rsidP="00A318A1">
      <w:pPr>
        <w:jc w:val="both"/>
        <w:rPr>
          <w:b/>
        </w:rPr>
      </w:pPr>
      <w:r>
        <w:rPr>
          <w:b/>
        </w:rPr>
        <w:t>24h de l’Info</w:t>
      </w:r>
    </w:p>
    <w:p w14:paraId="5AC3BB20" w14:textId="723179E8" w:rsidR="00C17B40" w:rsidRDefault="00C17B40" w:rsidP="00C17B40">
      <w:pPr>
        <w:pStyle w:val="Paragraphedeliste"/>
        <w:numPr>
          <w:ilvl w:val="0"/>
          <w:numId w:val="4"/>
        </w:numPr>
        <w:jc w:val="both"/>
        <w:rPr>
          <w:rFonts w:eastAsia="Times New Roman" w:cs="Times New Roman"/>
        </w:rPr>
      </w:pPr>
      <w:r w:rsidRPr="00BA2A17">
        <w:t>Site officiel </w:t>
      </w:r>
      <w:r w:rsidRPr="00C17B40">
        <w:rPr>
          <w:b/>
        </w:rPr>
        <w:t xml:space="preserve">: </w:t>
      </w:r>
      <w:r w:rsidRPr="00C17B40">
        <w:rPr>
          <w:rFonts w:eastAsia="Times New Roman" w:cs="Times New Roman"/>
        </w:rPr>
        <w:fldChar w:fldCharType="begin"/>
      </w:r>
      <w:r w:rsidRPr="00C17B40">
        <w:rPr>
          <w:rFonts w:eastAsia="Times New Roman" w:cs="Times New Roman"/>
        </w:rPr>
        <w:instrText xml:space="preserve"> HYPERLINK "https://24hinfo.iut.fr/location/" \t "_blank" </w:instrText>
      </w:r>
      <w:r w:rsidRPr="00C17B40">
        <w:rPr>
          <w:rFonts w:eastAsia="Times New Roman" w:cs="Times New Roman"/>
        </w:rPr>
        <w:fldChar w:fldCharType="separate"/>
      </w:r>
      <w:r w:rsidRPr="00C17B40">
        <w:rPr>
          <w:rStyle w:val="Lienhypertexte"/>
          <w:rFonts w:ascii="Arial" w:eastAsia="Times New Roman" w:hAnsi="Arial" w:cs="Arial"/>
          <w:color w:val="1155CC"/>
          <w:shd w:val="clear" w:color="auto" w:fill="FFFFFF"/>
        </w:rPr>
        <w:t>https://24hinfo.iut.fr/location/</w:t>
      </w:r>
      <w:r w:rsidRPr="00C17B40">
        <w:rPr>
          <w:rFonts w:eastAsia="Times New Roman" w:cs="Times New Roman"/>
        </w:rPr>
        <w:fldChar w:fldCharType="end"/>
      </w:r>
    </w:p>
    <w:p w14:paraId="22083D98" w14:textId="184A85E0" w:rsidR="00D754A4" w:rsidRDefault="00D754A4" w:rsidP="00C17B40">
      <w:pPr>
        <w:pStyle w:val="Paragraphedeliste"/>
        <w:numPr>
          <w:ilvl w:val="0"/>
          <w:numId w:val="4"/>
        </w:numPr>
        <w:jc w:val="both"/>
        <w:rPr>
          <w:rFonts w:eastAsia="Times New Roman" w:cs="Times New Roman"/>
        </w:rPr>
      </w:pPr>
      <w:r>
        <w:rPr>
          <w:rFonts w:eastAsia="Times New Roman" w:cs="Times New Roman"/>
        </w:rPr>
        <w:t xml:space="preserve">Bande-annonce de l’épreuve de crypto réalisée par monsieur Hébert </w:t>
      </w:r>
      <w:hyperlink r:id="rId8" w:history="1">
        <w:r w:rsidRPr="007547B9">
          <w:rPr>
            <w:rStyle w:val="Lienhypertexte"/>
            <w:rFonts w:eastAsia="Times New Roman" w:cs="Times New Roman"/>
          </w:rPr>
          <w:t>https://drive.google.com/file/d/1WHSr0raq3w3aT-zDp_XZLnehzJIjs0KT/view</w:t>
        </w:r>
      </w:hyperlink>
      <w:r>
        <w:rPr>
          <w:rFonts w:eastAsia="Times New Roman" w:cs="Times New Roman"/>
        </w:rPr>
        <w:t xml:space="preserve"> </w:t>
      </w:r>
    </w:p>
    <w:p w14:paraId="55DD46A7" w14:textId="0B7CDB2E" w:rsidR="00D754A4" w:rsidRDefault="00D754A4" w:rsidP="00C17B40">
      <w:pPr>
        <w:pStyle w:val="Paragraphedeliste"/>
        <w:numPr>
          <w:ilvl w:val="0"/>
          <w:numId w:val="4"/>
        </w:numPr>
        <w:jc w:val="both"/>
        <w:rPr>
          <w:rFonts w:eastAsia="Times New Roman" w:cs="Times New Roman"/>
        </w:rPr>
      </w:pPr>
      <w:r>
        <w:rPr>
          <w:rFonts w:eastAsia="Times New Roman" w:cs="Times New Roman"/>
        </w:rPr>
        <w:t>L’affiche officielle</w:t>
      </w:r>
    </w:p>
    <w:p w14:paraId="0594776A" w14:textId="77777777" w:rsidR="00C17B40" w:rsidRPr="00C17B40" w:rsidRDefault="00C17B40" w:rsidP="00C17B40">
      <w:pPr>
        <w:pStyle w:val="Paragraphedeliste"/>
        <w:numPr>
          <w:ilvl w:val="0"/>
          <w:numId w:val="4"/>
        </w:numPr>
        <w:rPr>
          <w:rFonts w:ascii="Times" w:eastAsia="Times New Roman" w:hAnsi="Times" w:cs="Times New Roman"/>
          <w:sz w:val="20"/>
          <w:szCs w:val="20"/>
        </w:rPr>
      </w:pPr>
      <w:r w:rsidRPr="00BA2A17">
        <w:t>Site créé par l’Iut de Lorraine </w:t>
      </w:r>
      <w:r w:rsidRPr="00C17B40">
        <w:rPr>
          <w:b/>
        </w:rPr>
        <w:t>:</w:t>
      </w:r>
      <w:r w:rsidRPr="00C17B40">
        <w:rPr>
          <w:rFonts w:eastAsia="Times New Roman" w:cs="Times New Roman"/>
        </w:rPr>
        <w:t xml:space="preserve"> </w:t>
      </w:r>
      <w:r w:rsidRPr="00C17B40">
        <w:rPr>
          <w:rFonts w:ascii="Times" w:eastAsia="Times New Roman" w:hAnsi="Times" w:cs="Times New Roman"/>
          <w:sz w:val="20"/>
          <w:szCs w:val="20"/>
        </w:rPr>
        <w:fldChar w:fldCharType="begin"/>
      </w:r>
      <w:r w:rsidRPr="00C17B40">
        <w:rPr>
          <w:rFonts w:ascii="Times" w:eastAsia="Times New Roman" w:hAnsi="Times" w:cs="Times New Roman"/>
          <w:sz w:val="20"/>
          <w:szCs w:val="20"/>
        </w:rPr>
        <w:instrText xml:space="preserve"> HYPERLINK "https://24hinfo-iutnc.univ-lorraine.fr/epreuve/" \t "_blank" </w:instrText>
      </w:r>
      <w:r w:rsidRPr="00C17B40">
        <w:rPr>
          <w:rFonts w:ascii="Times" w:eastAsia="Times New Roman" w:hAnsi="Times" w:cs="Times New Roman"/>
          <w:sz w:val="20"/>
          <w:szCs w:val="20"/>
        </w:rPr>
        <w:fldChar w:fldCharType="separate"/>
      </w:r>
      <w:r w:rsidRPr="00C17B40">
        <w:rPr>
          <w:rFonts w:ascii="Arial" w:eastAsia="Times New Roman" w:hAnsi="Arial" w:cs="Arial"/>
          <w:color w:val="1155CC"/>
          <w:u w:val="single"/>
          <w:shd w:val="clear" w:color="auto" w:fill="FFFFFF"/>
        </w:rPr>
        <w:t>https://24hinfo-iutnc.univ-lorraine.fr/epreuve/</w:t>
      </w:r>
      <w:r w:rsidRPr="00C17B40">
        <w:rPr>
          <w:rFonts w:ascii="Times" w:eastAsia="Times New Roman" w:hAnsi="Times" w:cs="Times New Roman"/>
          <w:sz w:val="20"/>
          <w:szCs w:val="20"/>
        </w:rPr>
        <w:fldChar w:fldCharType="end"/>
      </w:r>
    </w:p>
    <w:p w14:paraId="72295B0A" w14:textId="6C157BD0" w:rsidR="00C17B40" w:rsidRPr="00612D7D" w:rsidRDefault="00C47EEA" w:rsidP="00612D7D">
      <w:pPr>
        <w:pStyle w:val="Paragraphedeliste"/>
        <w:numPr>
          <w:ilvl w:val="0"/>
          <w:numId w:val="4"/>
        </w:numPr>
        <w:jc w:val="both"/>
        <w:rPr>
          <w:rFonts w:eastAsia="Times New Roman" w:cs="Times New Roman"/>
        </w:rPr>
      </w:pPr>
      <w:r>
        <w:rPr>
          <w:rFonts w:eastAsia="Times New Roman" w:cs="Times New Roman"/>
        </w:rPr>
        <w:lastRenderedPageBreak/>
        <w:t xml:space="preserve">Des </w:t>
      </w:r>
      <w:proofErr w:type="spellStart"/>
      <w:r>
        <w:rPr>
          <w:rFonts w:eastAsia="Times New Roman" w:cs="Times New Roman"/>
        </w:rPr>
        <w:t>comptes-rendus</w:t>
      </w:r>
      <w:proofErr w:type="spellEnd"/>
      <w:r>
        <w:rPr>
          <w:rFonts w:eastAsia="Times New Roman" w:cs="Times New Roman"/>
        </w:rPr>
        <w:t xml:space="preserve"> : </w:t>
      </w:r>
      <w:hyperlink r:id="rId9" w:history="1">
        <w:r w:rsidR="005648E1" w:rsidRPr="00905A10">
          <w:rPr>
            <w:rStyle w:val="Lienhypertexte"/>
            <w:rFonts w:eastAsia="Times New Roman" w:cs="Times New Roman"/>
          </w:rPr>
          <w:t>https://www.iut.univ-paris8.fr/24H_Info</w:t>
        </w:r>
      </w:hyperlink>
      <w:r w:rsidR="005648E1">
        <w:rPr>
          <w:rFonts w:eastAsia="Times New Roman" w:cs="Times New Roman"/>
        </w:rPr>
        <w:t xml:space="preserve">, </w:t>
      </w:r>
      <w:hyperlink r:id="rId10" w:history="1">
        <w:r w:rsidR="007E7725" w:rsidRPr="00905A10">
          <w:rPr>
            <w:rStyle w:val="Lienhypertexte"/>
            <w:rFonts w:eastAsia="Times New Roman" w:cs="Times New Roman"/>
          </w:rPr>
          <w:t>https://www.iut-orsay.universite-paris-saclay.fr/actualites/24h-info</w:t>
        </w:r>
      </w:hyperlink>
      <w:r w:rsidR="007E7725">
        <w:rPr>
          <w:rFonts w:eastAsia="Times New Roman" w:cs="Times New Roman"/>
        </w:rPr>
        <w:t xml:space="preserve"> ; </w:t>
      </w:r>
      <w:hyperlink r:id="rId11" w:history="1">
        <w:r w:rsidR="007E7725" w:rsidRPr="00905A10">
          <w:rPr>
            <w:rStyle w:val="Lienhypertexte"/>
            <w:rFonts w:eastAsia="Times New Roman" w:cs="Times New Roman"/>
          </w:rPr>
          <w:t>https://www-iut.univ-lehavre.fr/2016/06/15/24h-de-linformatique/</w:t>
        </w:r>
      </w:hyperlink>
      <w:r w:rsidR="007E7725">
        <w:rPr>
          <w:rFonts w:eastAsia="Times New Roman" w:cs="Times New Roman"/>
        </w:rPr>
        <w:t xml:space="preserve"> ; </w:t>
      </w:r>
      <w:hyperlink r:id="rId12" w:history="1">
        <w:r w:rsidR="005648E1" w:rsidRPr="00905A10">
          <w:rPr>
            <w:rStyle w:val="Lienhypertexte"/>
            <w:rFonts w:eastAsia="Times New Roman" w:cs="Times New Roman"/>
          </w:rPr>
          <w:t>https://m.facebook.com/story.php?story_fbid=pfbid0z2z5jPDoEtA5rmnUzhkxhN5BHpG95HKxW6uM6JqCV4sT5tVFdsz4HHbHS9Ln5227l&amp;id=389819481169076&amp;locale=fr_FR</w:t>
        </w:r>
      </w:hyperlink>
      <w:r w:rsidR="005648E1">
        <w:rPr>
          <w:rFonts w:eastAsia="Times New Roman" w:cs="Times New Roman"/>
        </w:rPr>
        <w:t xml:space="preserve"> </w:t>
      </w:r>
    </w:p>
    <w:p w14:paraId="75E926B7" w14:textId="202A678D" w:rsidR="00612D7D" w:rsidRDefault="00C47EEA" w:rsidP="00C47EEA">
      <w:pPr>
        <w:pStyle w:val="Paragraphedeliste"/>
        <w:numPr>
          <w:ilvl w:val="0"/>
          <w:numId w:val="6"/>
        </w:numPr>
        <w:jc w:val="both"/>
        <w:rPr>
          <w:rFonts w:eastAsia="Times New Roman" w:cs="Times New Roman"/>
        </w:rPr>
      </w:pPr>
      <w:r>
        <w:rPr>
          <w:rFonts w:eastAsia="Times New Roman" w:cs="Times New Roman"/>
        </w:rPr>
        <w:t xml:space="preserve">Une page très ancienne qui remonte aux débuts de l’événement, avec des impressions de participants : </w:t>
      </w:r>
      <w:hyperlink r:id="rId13" w:history="1">
        <w:r w:rsidRPr="00905A10">
          <w:rPr>
            <w:rStyle w:val="Lienhypertexte"/>
            <w:rFonts w:eastAsia="Times New Roman" w:cs="Times New Roman"/>
          </w:rPr>
          <w:t>https://openclassrooms.com/forum/sujet/les-24h-des-iut-informatique-13624?page=3</w:t>
        </w:r>
      </w:hyperlink>
    </w:p>
    <w:p w14:paraId="4D235D37" w14:textId="77777777" w:rsidR="00C47EEA" w:rsidRDefault="00C47EEA" w:rsidP="00C17B40">
      <w:pPr>
        <w:jc w:val="both"/>
        <w:rPr>
          <w:rFonts w:eastAsia="Times New Roman" w:cs="Times New Roman"/>
        </w:rPr>
      </w:pPr>
    </w:p>
    <w:p w14:paraId="5663C6A2" w14:textId="238336EE" w:rsidR="00C17B40" w:rsidRPr="00C17B40" w:rsidRDefault="00C17B40" w:rsidP="00C17B40">
      <w:pPr>
        <w:jc w:val="both"/>
        <w:rPr>
          <w:rFonts w:eastAsia="Times New Roman" w:cs="Times New Roman"/>
          <w:b/>
        </w:rPr>
      </w:pPr>
      <w:r w:rsidRPr="00C17B40">
        <w:rPr>
          <w:rFonts w:eastAsia="Times New Roman" w:cs="Times New Roman"/>
          <w:b/>
        </w:rPr>
        <w:t xml:space="preserve">Nuit de l’Info </w:t>
      </w:r>
    </w:p>
    <w:p w14:paraId="4B7271AF" w14:textId="77777777" w:rsidR="00C17B40" w:rsidRPr="00C17B40" w:rsidRDefault="00C17B40" w:rsidP="00C17B40">
      <w:pPr>
        <w:pStyle w:val="Paragraphedeliste"/>
        <w:numPr>
          <w:ilvl w:val="0"/>
          <w:numId w:val="5"/>
        </w:numPr>
        <w:rPr>
          <w:rFonts w:ascii="Times" w:eastAsia="Times New Roman" w:hAnsi="Times" w:cs="Times New Roman"/>
          <w:sz w:val="20"/>
          <w:szCs w:val="20"/>
        </w:rPr>
      </w:pPr>
      <w:r w:rsidRPr="00C17B40">
        <w:rPr>
          <w:rFonts w:ascii="Times" w:eastAsia="Times New Roman" w:hAnsi="Times" w:cs="Times New Roman"/>
          <w:sz w:val="20"/>
          <w:szCs w:val="20"/>
        </w:rPr>
        <w:fldChar w:fldCharType="begin"/>
      </w:r>
      <w:r w:rsidRPr="00C17B40">
        <w:rPr>
          <w:rFonts w:ascii="Times" w:eastAsia="Times New Roman" w:hAnsi="Times" w:cs="Times New Roman"/>
          <w:sz w:val="20"/>
          <w:szCs w:val="20"/>
        </w:rPr>
        <w:instrText xml:space="preserve"> HYPERLINK "http://nuitdelinfo.com/" \t "_blank" </w:instrText>
      </w:r>
      <w:r w:rsidRPr="00C17B40">
        <w:rPr>
          <w:rFonts w:ascii="Times" w:eastAsia="Times New Roman" w:hAnsi="Times" w:cs="Times New Roman"/>
          <w:sz w:val="20"/>
          <w:szCs w:val="20"/>
        </w:rPr>
        <w:fldChar w:fldCharType="separate"/>
      </w:r>
      <w:r w:rsidRPr="00C17B40">
        <w:rPr>
          <w:rFonts w:ascii="Arial" w:eastAsia="Times New Roman" w:hAnsi="Arial" w:cs="Arial"/>
          <w:color w:val="1155CC"/>
          <w:u w:val="single"/>
          <w:shd w:val="clear" w:color="auto" w:fill="FFFFFF"/>
        </w:rPr>
        <w:t>nuitdelinfo.com</w:t>
      </w:r>
      <w:r w:rsidRPr="00C17B40">
        <w:rPr>
          <w:rFonts w:ascii="Times" w:eastAsia="Times New Roman" w:hAnsi="Times" w:cs="Times New Roman"/>
          <w:sz w:val="20"/>
          <w:szCs w:val="20"/>
        </w:rPr>
        <w:fldChar w:fldCharType="end"/>
      </w:r>
    </w:p>
    <w:p w14:paraId="3CCCFFF8" w14:textId="3E0C02D2" w:rsidR="00BA2A17" w:rsidRPr="00210071" w:rsidRDefault="00612D7D" w:rsidP="006535D1">
      <w:pPr>
        <w:pStyle w:val="Paragraphedeliste"/>
        <w:numPr>
          <w:ilvl w:val="0"/>
          <w:numId w:val="5"/>
        </w:numPr>
        <w:jc w:val="both"/>
        <w:rPr>
          <w:rFonts w:eastAsia="Times New Roman" w:cs="Times New Roman"/>
        </w:rPr>
      </w:pPr>
      <w:r>
        <w:rPr>
          <w:rFonts w:eastAsia="Times New Roman" w:cs="Times New Roman"/>
        </w:rPr>
        <w:t xml:space="preserve">le sujet de décembre 2023 : « Faire face au changement climatique » </w:t>
      </w:r>
      <w:hyperlink r:id="rId14" w:history="1">
        <w:r w:rsidRPr="00905A10">
          <w:rPr>
            <w:rStyle w:val="Lienhypertexte"/>
            <w:rFonts w:eastAsia="Times New Roman" w:cs="Times New Roman"/>
          </w:rPr>
          <w:t>https://www.youtube.com/watch?v=Xi9dOqV-u4I</w:t>
        </w:r>
      </w:hyperlink>
    </w:p>
    <w:p w14:paraId="44D197F5" w14:textId="77777777" w:rsidR="00EC791E" w:rsidRDefault="00EC791E" w:rsidP="006535D1">
      <w:pPr>
        <w:jc w:val="both"/>
        <w:rPr>
          <w:b/>
        </w:rPr>
      </w:pPr>
    </w:p>
    <w:p w14:paraId="202158EF" w14:textId="6DE64153" w:rsidR="00C83DF7" w:rsidRPr="009F161A" w:rsidRDefault="009F161A" w:rsidP="006535D1">
      <w:pPr>
        <w:jc w:val="both"/>
        <w:rPr>
          <w:b/>
        </w:rPr>
      </w:pPr>
      <w:r w:rsidRPr="009F161A">
        <w:rPr>
          <w:b/>
        </w:rPr>
        <w:t xml:space="preserve">Pour la </w:t>
      </w:r>
      <w:r>
        <w:rPr>
          <w:b/>
        </w:rPr>
        <w:t xml:space="preserve">répartition des rôles et la </w:t>
      </w:r>
      <w:r w:rsidRPr="009F161A">
        <w:rPr>
          <w:b/>
        </w:rPr>
        <w:t>présentation des équipes</w:t>
      </w:r>
    </w:p>
    <w:p w14:paraId="236866B2" w14:textId="24925A4E" w:rsidR="009F161A" w:rsidRPr="0065276D" w:rsidRDefault="009F161A" w:rsidP="0065276D">
      <w:pPr>
        <w:pStyle w:val="Paragraphedeliste"/>
        <w:numPr>
          <w:ilvl w:val="0"/>
          <w:numId w:val="2"/>
        </w:numPr>
        <w:jc w:val="both"/>
      </w:pPr>
      <w:r w:rsidRPr="0065276D">
        <w:t xml:space="preserve">Plateforme </w:t>
      </w:r>
      <w:r w:rsidR="0096677C">
        <w:t>« </w:t>
      </w:r>
      <w:proofErr w:type="spellStart"/>
      <w:r w:rsidRPr="0065276D">
        <w:t>Welcome</w:t>
      </w:r>
      <w:proofErr w:type="spellEnd"/>
      <w:r w:rsidRPr="0065276D">
        <w:t xml:space="preserve"> to the jungle</w:t>
      </w:r>
      <w:r w:rsidR="0096677C">
        <w:t> »</w:t>
      </w:r>
      <w:r w:rsidRPr="0065276D">
        <w:t> </w:t>
      </w:r>
    </w:p>
    <w:p w14:paraId="3A5D963A" w14:textId="759971EB" w:rsidR="00C83DF7" w:rsidRDefault="00C83DF7" w:rsidP="006535D1">
      <w:pPr>
        <w:jc w:val="both"/>
      </w:pPr>
      <w:r>
        <w:t>Repérer les familles, les métiers, les valeurs, les mots clés, en ayant la bonne distance</w:t>
      </w:r>
      <w:r w:rsidR="00116677">
        <w:t xml:space="preserve"> : </w:t>
      </w:r>
      <w:r>
        <w:t>ne pas adhérer à tout aveuglément (</w:t>
      </w:r>
      <w:proofErr w:type="spellStart"/>
      <w:r>
        <w:t>cf</w:t>
      </w:r>
      <w:proofErr w:type="spellEnd"/>
      <w:r>
        <w:t xml:space="preserve"> la part de mise en scène) et </w:t>
      </w:r>
      <w:r w:rsidR="00472AB0">
        <w:t>relever</w:t>
      </w:r>
      <w:r>
        <w:t xml:space="preserve"> les points qui valent la peine (répartition des tâches, les métiers qui é</w:t>
      </w:r>
      <w:r w:rsidR="009F161A">
        <w:t>mergent</w:t>
      </w:r>
      <w:r>
        <w:t>)</w:t>
      </w:r>
    </w:p>
    <w:p w14:paraId="3358FAE6" w14:textId="4B4211F1" w:rsidR="00C83DF7" w:rsidRDefault="00C83DF7" w:rsidP="006535D1">
      <w:pPr>
        <w:jc w:val="both"/>
      </w:pPr>
      <w:r>
        <w:t>Identifier des entreprises inspirantes</w:t>
      </w:r>
      <w:r w:rsidR="00116677">
        <w:t xml:space="preserve"> : </w:t>
      </w:r>
      <w:proofErr w:type="spellStart"/>
      <w:r>
        <w:t>Welcome</w:t>
      </w:r>
      <w:proofErr w:type="spellEnd"/>
      <w:r>
        <w:t xml:space="preserve"> to the jungle + les interviews de professionnels + l’entourage + veille sur les entreprises</w:t>
      </w:r>
    </w:p>
    <w:p w14:paraId="779E1C7F" w14:textId="77777777" w:rsidR="00C83DF7" w:rsidRDefault="00C83DF7" w:rsidP="006535D1">
      <w:pPr>
        <w:jc w:val="both"/>
      </w:pPr>
    </w:p>
    <w:p w14:paraId="07B83744" w14:textId="77777777" w:rsidR="00C83DF7" w:rsidRPr="0065276D" w:rsidRDefault="00C83DF7" w:rsidP="0065276D">
      <w:pPr>
        <w:pStyle w:val="Paragraphedeliste"/>
        <w:numPr>
          <w:ilvl w:val="0"/>
          <w:numId w:val="2"/>
        </w:numPr>
        <w:jc w:val="both"/>
      </w:pPr>
      <w:r w:rsidRPr="0065276D">
        <w:t>Sites d’entreprises</w:t>
      </w:r>
    </w:p>
    <w:p w14:paraId="412CDA62" w14:textId="77777777" w:rsidR="00C83DF7" w:rsidRDefault="00C83DF7" w:rsidP="006535D1">
      <w:pPr>
        <w:jc w:val="both"/>
      </w:pPr>
      <w:r>
        <w:t xml:space="preserve">Observer  la présentation des équipes, la définition et la répartition des métiers </w:t>
      </w:r>
    </w:p>
    <w:p w14:paraId="70C2C1A8" w14:textId="77777777" w:rsidR="00C83DF7" w:rsidRDefault="0056100B" w:rsidP="006535D1">
      <w:pPr>
        <w:jc w:val="both"/>
      </w:pPr>
      <w:hyperlink r:id="rId15" w:history="1">
        <w:r w:rsidR="00C83DF7" w:rsidRPr="00350E21">
          <w:rPr>
            <w:rStyle w:val="Lienhypertexte"/>
          </w:rPr>
          <w:t>https://www.youtube.com/watch?v=wnGjVAmcbZA</w:t>
        </w:r>
      </w:hyperlink>
    </w:p>
    <w:p w14:paraId="7A8C44FC" w14:textId="77777777" w:rsidR="00C83DF7" w:rsidRDefault="0056100B" w:rsidP="006535D1">
      <w:pPr>
        <w:jc w:val="both"/>
      </w:pPr>
      <w:hyperlink r:id="rId16" w:history="1">
        <w:r w:rsidR="00C83DF7" w:rsidRPr="00350E21">
          <w:rPr>
            <w:rStyle w:val="Lienhypertexte"/>
          </w:rPr>
          <w:t>https://www.loungeup.com/a-propos/entreprise</w:t>
        </w:r>
      </w:hyperlink>
    </w:p>
    <w:p w14:paraId="723F7A98" w14:textId="77777777" w:rsidR="00C83DF7" w:rsidRDefault="0056100B" w:rsidP="006535D1">
      <w:pPr>
        <w:jc w:val="both"/>
      </w:pPr>
      <w:hyperlink r:id="rId17" w:history="1">
        <w:r w:rsidR="00C83DF7" w:rsidRPr="00350E21">
          <w:rPr>
            <w:rStyle w:val="Lienhypertexte"/>
          </w:rPr>
          <w:t>https://www.hellowatt.fr/equipe-redaction/</w:t>
        </w:r>
      </w:hyperlink>
    </w:p>
    <w:p w14:paraId="084F0D96" w14:textId="77777777" w:rsidR="00C83DF7" w:rsidRDefault="0056100B" w:rsidP="006535D1">
      <w:pPr>
        <w:jc w:val="both"/>
      </w:pPr>
      <w:hyperlink r:id="rId18" w:history="1">
        <w:r w:rsidR="00C83DF7" w:rsidRPr="00350E21">
          <w:rPr>
            <w:rStyle w:val="Lienhypertexte"/>
          </w:rPr>
          <w:t>https://www.famileo.com/famileo/fr-FR/notre-equipe</w:t>
        </w:r>
      </w:hyperlink>
    </w:p>
    <w:p w14:paraId="0F9DD9D4" w14:textId="0A1961B0" w:rsidR="00472AB0" w:rsidRDefault="0056100B" w:rsidP="006535D1">
      <w:pPr>
        <w:jc w:val="both"/>
      </w:pPr>
      <w:hyperlink r:id="rId19" w:history="1">
        <w:r w:rsidR="00C83DF7" w:rsidRPr="00350E21">
          <w:rPr>
            <w:rStyle w:val="Lienhypertexte"/>
          </w:rPr>
          <w:t>https://www.welcometothejungle.com/fr/companies/famileo</w:t>
        </w:r>
      </w:hyperlink>
    </w:p>
    <w:p w14:paraId="35BA41E1" w14:textId="77777777" w:rsidR="00472AB0" w:rsidRDefault="00472AB0" w:rsidP="006535D1">
      <w:pPr>
        <w:jc w:val="both"/>
      </w:pPr>
    </w:p>
    <w:p w14:paraId="34C60490" w14:textId="77777777" w:rsidR="00C83DF7" w:rsidRPr="0065276D" w:rsidRDefault="00C83DF7" w:rsidP="0065276D">
      <w:pPr>
        <w:pStyle w:val="Paragraphedeliste"/>
        <w:numPr>
          <w:ilvl w:val="0"/>
          <w:numId w:val="2"/>
        </w:numPr>
        <w:jc w:val="both"/>
      </w:pPr>
      <w:r w:rsidRPr="0065276D">
        <w:t xml:space="preserve">Présentation des métiers </w:t>
      </w:r>
    </w:p>
    <w:p w14:paraId="2BA9E7C6" w14:textId="13944C97" w:rsidR="00C83DF7" w:rsidRDefault="0056100B" w:rsidP="006535D1">
      <w:pPr>
        <w:jc w:val="both"/>
      </w:pPr>
      <w:hyperlink r:id="rId20" w:history="1">
        <w:r w:rsidR="00404ADF" w:rsidRPr="00971369">
          <w:rPr>
            <w:rStyle w:val="Lienhypertexte"/>
          </w:rPr>
          <w:t>https://www.welcometothejungle.com/fr/companies/evertrust/team</w:t>
        </w:r>
      </w:hyperlink>
      <w:r w:rsidR="00404ADF">
        <w:t xml:space="preserve"> </w:t>
      </w:r>
      <w:r w:rsidR="005D7DF7">
        <w:t xml:space="preserve">(CEO, CTO, ingénieur sécurité informatique, </w:t>
      </w:r>
      <w:r w:rsidR="00404ADF">
        <w:t xml:space="preserve">responsable commerciale et </w:t>
      </w:r>
      <w:r w:rsidR="005D7DF7">
        <w:t>Célia, i</w:t>
      </w:r>
      <w:r w:rsidR="00404ADF">
        <w:t>ngénieur développement logiciel…</w:t>
      </w:r>
      <w:r w:rsidR="005D7DF7">
        <w:t xml:space="preserve"> et diplômée du Dut Informatique de l’Iut de Villetaneuse</w:t>
      </w:r>
      <w:r w:rsidR="00C83DF7">
        <w:t>)</w:t>
      </w:r>
    </w:p>
    <w:p w14:paraId="302D5A24" w14:textId="636212EA" w:rsidR="00C83DF7" w:rsidRDefault="0056100B" w:rsidP="006535D1">
      <w:pPr>
        <w:jc w:val="both"/>
      </w:pPr>
      <w:hyperlink r:id="rId21" w:history="1">
        <w:r w:rsidR="00C83DF7" w:rsidRPr="00350E21">
          <w:rPr>
            <w:rStyle w:val="Lienhypertexte"/>
          </w:rPr>
          <w:t>https://www.welcometothejungle.com/fr/companies/armis</w:t>
        </w:r>
      </w:hyperlink>
      <w:r w:rsidR="0096677C">
        <w:t xml:space="preserve"> : </w:t>
      </w:r>
      <w:proofErr w:type="spellStart"/>
      <w:r w:rsidR="00C83DF7">
        <w:t>cto</w:t>
      </w:r>
      <w:proofErr w:type="spellEnd"/>
      <w:r w:rsidR="00C83DF7">
        <w:t xml:space="preserve">, data </w:t>
      </w:r>
      <w:proofErr w:type="spellStart"/>
      <w:r w:rsidR="00C83DF7">
        <w:t>analyst</w:t>
      </w:r>
      <w:proofErr w:type="spellEnd"/>
      <w:r w:rsidR="00C83DF7">
        <w:t xml:space="preserve">, </w:t>
      </w:r>
      <w:proofErr w:type="spellStart"/>
      <w:r w:rsidR="00C83DF7">
        <w:t>rh</w:t>
      </w:r>
      <w:proofErr w:type="spellEnd"/>
      <w:r w:rsidR="00C83DF7">
        <w:t xml:space="preserve"> « Talent acquisition m</w:t>
      </w:r>
      <w:r w:rsidR="0096677C">
        <w:t>anager »,  développeur back end</w:t>
      </w:r>
    </w:p>
    <w:p w14:paraId="56E7EE4B" w14:textId="77777777" w:rsidR="00C83DF7" w:rsidRDefault="0056100B" w:rsidP="006535D1">
      <w:pPr>
        <w:jc w:val="both"/>
      </w:pPr>
      <w:hyperlink r:id="rId22" w:history="1">
        <w:r w:rsidR="00C83DF7" w:rsidRPr="00350E21">
          <w:rPr>
            <w:rStyle w:val="Lienhypertexte"/>
          </w:rPr>
          <w:t>https://www.welcometothejungle.com/fr/companies/madfinger-games</w:t>
        </w:r>
      </w:hyperlink>
      <w:r w:rsidR="00C83DF7">
        <w:t xml:space="preserve"> (en anglais)</w:t>
      </w:r>
    </w:p>
    <w:p w14:paraId="5F2E9117" w14:textId="270A9DBD" w:rsidR="00C83DF7" w:rsidRDefault="0056100B" w:rsidP="006535D1">
      <w:pPr>
        <w:jc w:val="both"/>
      </w:pPr>
      <w:hyperlink r:id="rId23" w:history="1">
        <w:r w:rsidR="00C83DF7" w:rsidRPr="00350E21">
          <w:rPr>
            <w:rStyle w:val="Lienhypertexte"/>
          </w:rPr>
          <w:t>https://www.welcometothejungle.com/fr/companies/gojee</w:t>
        </w:r>
      </w:hyperlink>
      <w:r w:rsidR="00116677">
        <w:t xml:space="preserve"> : </w:t>
      </w:r>
      <w:r w:rsidR="00C83DF7">
        <w:t>plateforme de création d’entreprise</w:t>
      </w:r>
    </w:p>
    <w:p w14:paraId="632D6FFE" w14:textId="77777777" w:rsidR="001831C9" w:rsidRDefault="001831C9"/>
    <w:p w14:paraId="7BFA853B" w14:textId="77777777" w:rsidR="00A92E9A" w:rsidRDefault="00A92E9A"/>
    <w:p w14:paraId="335B55B0" w14:textId="35206994" w:rsidR="008D0C02" w:rsidRDefault="00A92E9A">
      <w:pPr>
        <w:rPr>
          <w:b/>
        </w:rPr>
      </w:pPr>
      <w:r w:rsidRPr="00A92E9A">
        <w:rPr>
          <w:b/>
        </w:rPr>
        <w:t>Livrable 2</w:t>
      </w:r>
      <w:r w:rsidR="00116677">
        <w:rPr>
          <w:b/>
        </w:rPr>
        <w:t xml:space="preserve"> : </w:t>
      </w:r>
      <w:r w:rsidRPr="00A92E9A">
        <w:rPr>
          <w:b/>
        </w:rPr>
        <w:t>exemple de journal de bord</w:t>
      </w:r>
    </w:p>
    <w:p w14:paraId="54D61574" w14:textId="3DF3A39E" w:rsidR="00A92E9A" w:rsidRPr="00A92E9A" w:rsidRDefault="00A92E9A" w:rsidP="00A92E9A">
      <w:pPr>
        <w:jc w:val="both"/>
        <w:rPr>
          <w:b/>
        </w:rPr>
      </w:pPr>
      <w:r>
        <w:rPr>
          <w:b/>
          <w:noProof/>
        </w:rPr>
        <mc:AlternateContent>
          <mc:Choice Requires="wps">
            <w:drawing>
              <wp:anchor distT="0" distB="0" distL="114300" distR="114300" simplePos="0" relativeHeight="251671552" behindDoc="0" locked="0" layoutInCell="1" allowOverlap="1" wp14:anchorId="4F9F373A" wp14:editId="2A168B88">
                <wp:simplePos x="0" y="0"/>
                <wp:positionH relativeFrom="column">
                  <wp:posOffset>0</wp:posOffset>
                </wp:positionH>
                <wp:positionV relativeFrom="paragraph">
                  <wp:posOffset>67310</wp:posOffset>
                </wp:positionV>
                <wp:extent cx="5715000" cy="0"/>
                <wp:effectExtent l="50800" t="25400" r="76200" b="101600"/>
                <wp:wrapNone/>
                <wp:docPr id="7" name="Connecteur droit 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opuU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42C74E25" w14:textId="77777777" w:rsidR="00127466" w:rsidRDefault="00127466"/>
    <w:tbl>
      <w:tblPr>
        <w:tblStyle w:val="Grille"/>
        <w:tblW w:w="0" w:type="auto"/>
        <w:tblLayout w:type="fixed"/>
        <w:tblLook w:val="04A0" w:firstRow="1" w:lastRow="0" w:firstColumn="1" w:lastColumn="0" w:noHBand="0" w:noVBand="1"/>
      </w:tblPr>
      <w:tblGrid>
        <w:gridCol w:w="1170"/>
        <w:gridCol w:w="1348"/>
        <w:gridCol w:w="1276"/>
        <w:gridCol w:w="1559"/>
        <w:gridCol w:w="963"/>
        <w:gridCol w:w="1447"/>
        <w:gridCol w:w="1519"/>
      </w:tblGrid>
      <w:tr w:rsidR="00D35BEC" w:rsidRPr="00802EA2" w14:paraId="659B0E4E" w14:textId="77777777" w:rsidTr="00EC791E">
        <w:tc>
          <w:tcPr>
            <w:tcW w:w="1170" w:type="dxa"/>
          </w:tcPr>
          <w:p w14:paraId="619D94C4" w14:textId="6281D296" w:rsidR="00D35BEC" w:rsidRPr="00802EA2" w:rsidRDefault="00D35BEC">
            <w:pPr>
              <w:rPr>
                <w:b/>
                <w:sz w:val="20"/>
                <w:szCs w:val="20"/>
              </w:rPr>
            </w:pPr>
            <w:r w:rsidRPr="00802EA2">
              <w:rPr>
                <w:b/>
                <w:sz w:val="20"/>
                <w:szCs w:val="20"/>
              </w:rPr>
              <w:t>Date</w:t>
            </w:r>
          </w:p>
        </w:tc>
        <w:tc>
          <w:tcPr>
            <w:tcW w:w="1348" w:type="dxa"/>
          </w:tcPr>
          <w:p w14:paraId="75611EE8" w14:textId="63F51C92" w:rsidR="00D35BEC" w:rsidRPr="00802EA2" w:rsidRDefault="00D35BEC">
            <w:pPr>
              <w:rPr>
                <w:b/>
                <w:sz w:val="20"/>
                <w:szCs w:val="20"/>
              </w:rPr>
            </w:pPr>
            <w:r w:rsidRPr="00802EA2">
              <w:rPr>
                <w:b/>
                <w:sz w:val="20"/>
                <w:szCs w:val="20"/>
              </w:rPr>
              <w:t>Contenu</w:t>
            </w:r>
          </w:p>
        </w:tc>
        <w:tc>
          <w:tcPr>
            <w:tcW w:w="1276" w:type="dxa"/>
          </w:tcPr>
          <w:p w14:paraId="29EBA637" w14:textId="5D857562" w:rsidR="00D35BEC" w:rsidRPr="00802EA2" w:rsidRDefault="00D35BEC">
            <w:pPr>
              <w:rPr>
                <w:b/>
                <w:sz w:val="20"/>
                <w:szCs w:val="20"/>
              </w:rPr>
            </w:pPr>
            <w:r w:rsidRPr="00802EA2">
              <w:rPr>
                <w:b/>
                <w:sz w:val="20"/>
                <w:szCs w:val="20"/>
              </w:rPr>
              <w:t>Sujet</w:t>
            </w:r>
          </w:p>
        </w:tc>
        <w:tc>
          <w:tcPr>
            <w:tcW w:w="1559" w:type="dxa"/>
          </w:tcPr>
          <w:p w14:paraId="5054503D" w14:textId="61AF509F" w:rsidR="00D35BEC" w:rsidRPr="00802EA2" w:rsidRDefault="00D35BEC">
            <w:pPr>
              <w:rPr>
                <w:b/>
                <w:sz w:val="20"/>
                <w:szCs w:val="20"/>
              </w:rPr>
            </w:pPr>
            <w:r w:rsidRPr="00802EA2">
              <w:rPr>
                <w:b/>
                <w:sz w:val="20"/>
                <w:szCs w:val="20"/>
              </w:rPr>
              <w:t>Support</w:t>
            </w:r>
          </w:p>
        </w:tc>
        <w:tc>
          <w:tcPr>
            <w:tcW w:w="963" w:type="dxa"/>
          </w:tcPr>
          <w:p w14:paraId="08679D72" w14:textId="6D501465" w:rsidR="00D35BEC" w:rsidRPr="00802EA2" w:rsidRDefault="00D35BEC">
            <w:pPr>
              <w:rPr>
                <w:b/>
                <w:sz w:val="20"/>
                <w:szCs w:val="20"/>
              </w:rPr>
            </w:pPr>
            <w:r w:rsidRPr="00802EA2">
              <w:rPr>
                <w:b/>
                <w:sz w:val="20"/>
                <w:szCs w:val="20"/>
              </w:rPr>
              <w:t xml:space="preserve">Contact </w:t>
            </w:r>
          </w:p>
        </w:tc>
        <w:tc>
          <w:tcPr>
            <w:tcW w:w="1447" w:type="dxa"/>
          </w:tcPr>
          <w:p w14:paraId="4D972035" w14:textId="1E99ABFC" w:rsidR="00D35BEC" w:rsidRPr="00802EA2" w:rsidRDefault="00D35BEC">
            <w:pPr>
              <w:rPr>
                <w:b/>
                <w:sz w:val="20"/>
                <w:szCs w:val="20"/>
              </w:rPr>
            </w:pPr>
            <w:r w:rsidRPr="00802EA2">
              <w:rPr>
                <w:b/>
                <w:sz w:val="20"/>
                <w:szCs w:val="20"/>
              </w:rPr>
              <w:t>Etudiant responsable</w:t>
            </w:r>
          </w:p>
        </w:tc>
        <w:tc>
          <w:tcPr>
            <w:tcW w:w="1519" w:type="dxa"/>
          </w:tcPr>
          <w:p w14:paraId="39BB683F" w14:textId="54481E8C" w:rsidR="00D35BEC" w:rsidRPr="00802EA2" w:rsidRDefault="00D33A05">
            <w:pPr>
              <w:rPr>
                <w:b/>
                <w:sz w:val="20"/>
                <w:szCs w:val="20"/>
              </w:rPr>
            </w:pPr>
            <w:r>
              <w:rPr>
                <w:b/>
                <w:sz w:val="20"/>
                <w:szCs w:val="20"/>
              </w:rPr>
              <w:t>Commentaire</w:t>
            </w:r>
          </w:p>
        </w:tc>
      </w:tr>
      <w:tr w:rsidR="00D35BEC" w14:paraId="64D34233" w14:textId="77777777" w:rsidTr="00EC791E">
        <w:tc>
          <w:tcPr>
            <w:tcW w:w="1170" w:type="dxa"/>
          </w:tcPr>
          <w:p w14:paraId="0880A2E0" w14:textId="49719706" w:rsidR="00D35BEC" w:rsidRPr="00802EA2" w:rsidRDefault="00995EB7">
            <w:pPr>
              <w:rPr>
                <w:sz w:val="20"/>
                <w:szCs w:val="20"/>
              </w:rPr>
            </w:pPr>
            <w:r>
              <w:rPr>
                <w:sz w:val="20"/>
                <w:szCs w:val="20"/>
              </w:rPr>
              <w:t>14/05</w:t>
            </w:r>
            <w:r w:rsidR="00987CCB">
              <w:rPr>
                <w:sz w:val="20"/>
                <w:szCs w:val="20"/>
              </w:rPr>
              <w:t>/2</w:t>
            </w:r>
            <w:r w:rsidR="0084405D">
              <w:rPr>
                <w:sz w:val="20"/>
                <w:szCs w:val="20"/>
              </w:rPr>
              <w:t>4</w:t>
            </w:r>
          </w:p>
        </w:tc>
        <w:tc>
          <w:tcPr>
            <w:tcW w:w="1348" w:type="dxa"/>
          </w:tcPr>
          <w:p w14:paraId="49F52B5D" w14:textId="5A2E4E9E" w:rsidR="00D35BEC" w:rsidRPr="00802EA2" w:rsidRDefault="00987CCB">
            <w:pPr>
              <w:rPr>
                <w:sz w:val="20"/>
                <w:szCs w:val="20"/>
              </w:rPr>
            </w:pPr>
            <w:r>
              <w:rPr>
                <w:sz w:val="20"/>
                <w:szCs w:val="20"/>
              </w:rPr>
              <w:t xml:space="preserve">Recherches de chaque membre du </w:t>
            </w:r>
            <w:r>
              <w:rPr>
                <w:sz w:val="20"/>
                <w:szCs w:val="20"/>
              </w:rPr>
              <w:lastRenderedPageBreak/>
              <w:t>groupe</w:t>
            </w:r>
          </w:p>
        </w:tc>
        <w:tc>
          <w:tcPr>
            <w:tcW w:w="1276" w:type="dxa"/>
          </w:tcPr>
          <w:p w14:paraId="5D8D6D45" w14:textId="675177FD" w:rsidR="00D35BEC" w:rsidRPr="00802EA2" w:rsidRDefault="00987CCB" w:rsidP="0084405D">
            <w:pPr>
              <w:rPr>
                <w:sz w:val="20"/>
                <w:szCs w:val="20"/>
              </w:rPr>
            </w:pPr>
            <w:r>
              <w:rPr>
                <w:sz w:val="20"/>
                <w:szCs w:val="20"/>
              </w:rPr>
              <w:lastRenderedPageBreak/>
              <w:t xml:space="preserve">Tour d’horizon </w:t>
            </w:r>
            <w:r w:rsidR="0084405D">
              <w:rPr>
                <w:sz w:val="20"/>
                <w:szCs w:val="20"/>
              </w:rPr>
              <w:t xml:space="preserve">sur les 24h </w:t>
            </w:r>
            <w:r w:rsidR="0084405D">
              <w:rPr>
                <w:sz w:val="20"/>
                <w:szCs w:val="20"/>
              </w:rPr>
              <w:lastRenderedPageBreak/>
              <w:t>de l’info</w:t>
            </w:r>
          </w:p>
        </w:tc>
        <w:tc>
          <w:tcPr>
            <w:tcW w:w="1559" w:type="dxa"/>
          </w:tcPr>
          <w:p w14:paraId="15A5CBC8" w14:textId="7EE0B5DC" w:rsidR="00D35BEC" w:rsidRPr="00802EA2" w:rsidRDefault="00987CCB">
            <w:pPr>
              <w:rPr>
                <w:sz w:val="20"/>
                <w:szCs w:val="20"/>
              </w:rPr>
            </w:pPr>
            <w:r>
              <w:rPr>
                <w:sz w:val="20"/>
                <w:szCs w:val="20"/>
              </w:rPr>
              <w:lastRenderedPageBreak/>
              <w:t>Fichier partagé</w:t>
            </w:r>
          </w:p>
        </w:tc>
        <w:tc>
          <w:tcPr>
            <w:tcW w:w="963" w:type="dxa"/>
          </w:tcPr>
          <w:p w14:paraId="1AA0B8C3" w14:textId="77777777" w:rsidR="00D35BEC" w:rsidRPr="00802EA2" w:rsidRDefault="00D35BEC">
            <w:pPr>
              <w:rPr>
                <w:sz w:val="20"/>
                <w:szCs w:val="20"/>
              </w:rPr>
            </w:pPr>
          </w:p>
        </w:tc>
        <w:tc>
          <w:tcPr>
            <w:tcW w:w="1447" w:type="dxa"/>
          </w:tcPr>
          <w:p w14:paraId="148777B9" w14:textId="0DADA8B8" w:rsidR="00D35BEC" w:rsidRPr="00802EA2" w:rsidRDefault="00987CCB">
            <w:pPr>
              <w:rPr>
                <w:sz w:val="20"/>
                <w:szCs w:val="20"/>
              </w:rPr>
            </w:pPr>
            <w:r>
              <w:rPr>
                <w:sz w:val="20"/>
                <w:szCs w:val="20"/>
              </w:rPr>
              <w:t>Tous</w:t>
            </w:r>
          </w:p>
        </w:tc>
        <w:tc>
          <w:tcPr>
            <w:tcW w:w="1519" w:type="dxa"/>
          </w:tcPr>
          <w:p w14:paraId="2C08B34C" w14:textId="77777777" w:rsidR="00D35BEC" w:rsidRPr="00802EA2" w:rsidRDefault="00D35BEC">
            <w:pPr>
              <w:rPr>
                <w:sz w:val="20"/>
                <w:szCs w:val="20"/>
              </w:rPr>
            </w:pPr>
          </w:p>
        </w:tc>
      </w:tr>
      <w:tr w:rsidR="00D35BEC" w14:paraId="2A0E0426" w14:textId="77777777" w:rsidTr="00EC791E">
        <w:tc>
          <w:tcPr>
            <w:tcW w:w="1170" w:type="dxa"/>
          </w:tcPr>
          <w:p w14:paraId="179F8555" w14:textId="2BAF440A" w:rsidR="00D35BEC" w:rsidRPr="00802EA2" w:rsidRDefault="00995EB7">
            <w:pPr>
              <w:rPr>
                <w:sz w:val="20"/>
                <w:szCs w:val="20"/>
              </w:rPr>
            </w:pPr>
            <w:r>
              <w:rPr>
                <w:sz w:val="20"/>
                <w:szCs w:val="20"/>
              </w:rPr>
              <w:lastRenderedPageBreak/>
              <w:t>17</w:t>
            </w:r>
            <w:r w:rsidR="0084405D">
              <w:rPr>
                <w:sz w:val="20"/>
                <w:szCs w:val="20"/>
              </w:rPr>
              <w:t>/05</w:t>
            </w:r>
            <w:r w:rsidR="00F07289">
              <w:rPr>
                <w:sz w:val="20"/>
                <w:szCs w:val="20"/>
              </w:rPr>
              <w:t>/2</w:t>
            </w:r>
            <w:r w:rsidR="0084405D">
              <w:rPr>
                <w:sz w:val="20"/>
                <w:szCs w:val="20"/>
              </w:rPr>
              <w:t>4</w:t>
            </w:r>
          </w:p>
        </w:tc>
        <w:tc>
          <w:tcPr>
            <w:tcW w:w="1348" w:type="dxa"/>
          </w:tcPr>
          <w:p w14:paraId="5DCAC972" w14:textId="4F6C376E" w:rsidR="00D35BEC" w:rsidRPr="00802EA2" w:rsidRDefault="0084405D">
            <w:pPr>
              <w:rPr>
                <w:sz w:val="20"/>
                <w:szCs w:val="20"/>
              </w:rPr>
            </w:pPr>
            <w:r>
              <w:rPr>
                <w:sz w:val="20"/>
                <w:szCs w:val="20"/>
              </w:rPr>
              <w:t>Premières propositions pour l’affiche</w:t>
            </w:r>
          </w:p>
        </w:tc>
        <w:tc>
          <w:tcPr>
            <w:tcW w:w="1276" w:type="dxa"/>
          </w:tcPr>
          <w:p w14:paraId="479F03C3" w14:textId="193FF76E" w:rsidR="00D35BEC" w:rsidRPr="00802EA2" w:rsidRDefault="0084405D">
            <w:pPr>
              <w:rPr>
                <w:sz w:val="20"/>
                <w:szCs w:val="20"/>
              </w:rPr>
            </w:pPr>
            <w:r>
              <w:rPr>
                <w:sz w:val="20"/>
                <w:szCs w:val="20"/>
              </w:rPr>
              <w:t>Recherches graphiques</w:t>
            </w:r>
          </w:p>
        </w:tc>
        <w:tc>
          <w:tcPr>
            <w:tcW w:w="1559" w:type="dxa"/>
          </w:tcPr>
          <w:p w14:paraId="3A603884" w14:textId="55B16BCF" w:rsidR="00D35BEC" w:rsidRPr="00802EA2" w:rsidRDefault="0084405D" w:rsidP="0084405D">
            <w:pPr>
              <w:rPr>
                <w:sz w:val="20"/>
                <w:szCs w:val="20"/>
              </w:rPr>
            </w:pPr>
            <w:r>
              <w:rPr>
                <w:sz w:val="20"/>
                <w:szCs w:val="20"/>
              </w:rPr>
              <w:t>Site, flyer</w:t>
            </w:r>
            <w:r w:rsidR="00987CCB">
              <w:rPr>
                <w:sz w:val="20"/>
                <w:szCs w:val="20"/>
              </w:rPr>
              <w:t>…</w:t>
            </w:r>
            <w:r w:rsidR="00F07289">
              <w:rPr>
                <w:sz w:val="20"/>
                <w:szCs w:val="20"/>
              </w:rPr>
              <w:t xml:space="preserve"> Photos personnelles</w:t>
            </w:r>
          </w:p>
        </w:tc>
        <w:tc>
          <w:tcPr>
            <w:tcW w:w="963" w:type="dxa"/>
          </w:tcPr>
          <w:p w14:paraId="0E357D21" w14:textId="77777777" w:rsidR="00D35BEC" w:rsidRPr="00802EA2" w:rsidRDefault="00D35BEC">
            <w:pPr>
              <w:rPr>
                <w:sz w:val="20"/>
                <w:szCs w:val="20"/>
              </w:rPr>
            </w:pPr>
          </w:p>
        </w:tc>
        <w:tc>
          <w:tcPr>
            <w:tcW w:w="1447" w:type="dxa"/>
          </w:tcPr>
          <w:p w14:paraId="1864F047" w14:textId="22DCDDCB" w:rsidR="00D35BEC" w:rsidRPr="00802EA2" w:rsidRDefault="00D35BEC">
            <w:pPr>
              <w:rPr>
                <w:sz w:val="20"/>
                <w:szCs w:val="20"/>
              </w:rPr>
            </w:pPr>
          </w:p>
        </w:tc>
        <w:tc>
          <w:tcPr>
            <w:tcW w:w="1519" w:type="dxa"/>
          </w:tcPr>
          <w:p w14:paraId="7362A2D7" w14:textId="77777777" w:rsidR="00D35BEC" w:rsidRPr="00802EA2" w:rsidRDefault="00D35BEC">
            <w:pPr>
              <w:rPr>
                <w:sz w:val="20"/>
                <w:szCs w:val="20"/>
              </w:rPr>
            </w:pPr>
          </w:p>
        </w:tc>
      </w:tr>
      <w:tr w:rsidR="00D35BEC" w14:paraId="369C8B36" w14:textId="77777777" w:rsidTr="00EC791E">
        <w:tc>
          <w:tcPr>
            <w:tcW w:w="1170" w:type="dxa"/>
          </w:tcPr>
          <w:p w14:paraId="155A29E7" w14:textId="6C29A420" w:rsidR="00D35BEC" w:rsidRPr="00802EA2" w:rsidRDefault="00D07AA6">
            <w:pPr>
              <w:rPr>
                <w:sz w:val="20"/>
                <w:szCs w:val="20"/>
              </w:rPr>
            </w:pPr>
            <w:r>
              <w:rPr>
                <w:sz w:val="20"/>
                <w:szCs w:val="20"/>
              </w:rPr>
              <w:t>18</w:t>
            </w:r>
            <w:r w:rsidR="0084405D">
              <w:rPr>
                <w:sz w:val="20"/>
                <w:szCs w:val="20"/>
              </w:rPr>
              <w:t>/05</w:t>
            </w:r>
            <w:r w:rsidR="00987CCB">
              <w:rPr>
                <w:sz w:val="20"/>
                <w:szCs w:val="20"/>
              </w:rPr>
              <w:t>/2</w:t>
            </w:r>
            <w:r w:rsidR="0084405D">
              <w:rPr>
                <w:sz w:val="20"/>
                <w:szCs w:val="20"/>
              </w:rPr>
              <w:t>4</w:t>
            </w:r>
          </w:p>
        </w:tc>
        <w:tc>
          <w:tcPr>
            <w:tcW w:w="1348" w:type="dxa"/>
          </w:tcPr>
          <w:p w14:paraId="3F064F45" w14:textId="7237071B" w:rsidR="00D35BEC" w:rsidRPr="00802EA2" w:rsidRDefault="0084405D">
            <w:pPr>
              <w:rPr>
                <w:sz w:val="20"/>
                <w:szCs w:val="20"/>
              </w:rPr>
            </w:pPr>
            <w:r>
              <w:rPr>
                <w:sz w:val="20"/>
                <w:szCs w:val="20"/>
              </w:rPr>
              <w:t>Répartition des missions</w:t>
            </w:r>
          </w:p>
        </w:tc>
        <w:tc>
          <w:tcPr>
            <w:tcW w:w="1276" w:type="dxa"/>
          </w:tcPr>
          <w:p w14:paraId="701BE76D" w14:textId="5B581456" w:rsidR="00D35BEC" w:rsidRPr="00802EA2" w:rsidRDefault="00D35BEC">
            <w:pPr>
              <w:rPr>
                <w:sz w:val="20"/>
                <w:szCs w:val="20"/>
              </w:rPr>
            </w:pPr>
          </w:p>
        </w:tc>
        <w:tc>
          <w:tcPr>
            <w:tcW w:w="1559" w:type="dxa"/>
          </w:tcPr>
          <w:p w14:paraId="798A26DF" w14:textId="5D111742" w:rsidR="00D35BEC" w:rsidRPr="00802EA2" w:rsidRDefault="00D35BEC">
            <w:pPr>
              <w:rPr>
                <w:sz w:val="20"/>
                <w:szCs w:val="20"/>
              </w:rPr>
            </w:pPr>
          </w:p>
        </w:tc>
        <w:tc>
          <w:tcPr>
            <w:tcW w:w="963" w:type="dxa"/>
          </w:tcPr>
          <w:p w14:paraId="79F9DE1F" w14:textId="77777777" w:rsidR="00D35BEC" w:rsidRPr="00802EA2" w:rsidRDefault="00D35BEC">
            <w:pPr>
              <w:rPr>
                <w:sz w:val="20"/>
                <w:szCs w:val="20"/>
              </w:rPr>
            </w:pPr>
          </w:p>
        </w:tc>
        <w:tc>
          <w:tcPr>
            <w:tcW w:w="1447" w:type="dxa"/>
          </w:tcPr>
          <w:p w14:paraId="440236F7" w14:textId="350E204C" w:rsidR="00D35BEC" w:rsidRPr="00802EA2" w:rsidRDefault="00D35BEC">
            <w:pPr>
              <w:rPr>
                <w:sz w:val="20"/>
                <w:szCs w:val="20"/>
              </w:rPr>
            </w:pPr>
          </w:p>
        </w:tc>
        <w:tc>
          <w:tcPr>
            <w:tcW w:w="1519" w:type="dxa"/>
          </w:tcPr>
          <w:p w14:paraId="2403889C" w14:textId="77777777" w:rsidR="00D35BEC" w:rsidRPr="00802EA2" w:rsidRDefault="00D35BEC">
            <w:pPr>
              <w:rPr>
                <w:sz w:val="20"/>
                <w:szCs w:val="20"/>
              </w:rPr>
            </w:pPr>
          </w:p>
        </w:tc>
      </w:tr>
      <w:tr w:rsidR="00D35BEC" w14:paraId="6A0134EB" w14:textId="77777777" w:rsidTr="00EC791E">
        <w:tc>
          <w:tcPr>
            <w:tcW w:w="1170" w:type="dxa"/>
          </w:tcPr>
          <w:p w14:paraId="592427FA" w14:textId="7CE0DE45" w:rsidR="00D35BEC" w:rsidRPr="00802EA2" w:rsidRDefault="00C04124">
            <w:pPr>
              <w:rPr>
                <w:sz w:val="20"/>
                <w:szCs w:val="20"/>
              </w:rPr>
            </w:pPr>
            <w:r>
              <w:rPr>
                <w:sz w:val="20"/>
                <w:szCs w:val="20"/>
              </w:rPr>
              <w:t>25/05</w:t>
            </w:r>
          </w:p>
        </w:tc>
        <w:tc>
          <w:tcPr>
            <w:tcW w:w="1348" w:type="dxa"/>
          </w:tcPr>
          <w:p w14:paraId="5B1E834D" w14:textId="59BC09EE" w:rsidR="00D35BEC" w:rsidRPr="00802EA2" w:rsidRDefault="00C04124">
            <w:pPr>
              <w:rPr>
                <w:sz w:val="20"/>
                <w:szCs w:val="20"/>
              </w:rPr>
            </w:pPr>
            <w:r>
              <w:rPr>
                <w:sz w:val="20"/>
                <w:szCs w:val="20"/>
              </w:rPr>
              <w:t>Préparation du sondage</w:t>
            </w:r>
          </w:p>
        </w:tc>
        <w:tc>
          <w:tcPr>
            <w:tcW w:w="1276" w:type="dxa"/>
          </w:tcPr>
          <w:p w14:paraId="3CA006E0" w14:textId="77777777" w:rsidR="00D35BEC" w:rsidRPr="00802EA2" w:rsidRDefault="00D35BEC">
            <w:pPr>
              <w:rPr>
                <w:sz w:val="20"/>
                <w:szCs w:val="20"/>
              </w:rPr>
            </w:pPr>
          </w:p>
        </w:tc>
        <w:tc>
          <w:tcPr>
            <w:tcW w:w="1559" w:type="dxa"/>
          </w:tcPr>
          <w:p w14:paraId="62349A69" w14:textId="77777777" w:rsidR="00D35BEC" w:rsidRPr="00802EA2" w:rsidRDefault="00D35BEC">
            <w:pPr>
              <w:rPr>
                <w:sz w:val="20"/>
                <w:szCs w:val="20"/>
              </w:rPr>
            </w:pPr>
          </w:p>
        </w:tc>
        <w:tc>
          <w:tcPr>
            <w:tcW w:w="963" w:type="dxa"/>
          </w:tcPr>
          <w:p w14:paraId="173971E0" w14:textId="77777777" w:rsidR="00D35BEC" w:rsidRPr="00802EA2" w:rsidRDefault="00D35BEC">
            <w:pPr>
              <w:rPr>
                <w:sz w:val="20"/>
                <w:szCs w:val="20"/>
              </w:rPr>
            </w:pPr>
          </w:p>
        </w:tc>
        <w:tc>
          <w:tcPr>
            <w:tcW w:w="1447" w:type="dxa"/>
          </w:tcPr>
          <w:p w14:paraId="1714A296" w14:textId="748B188B" w:rsidR="00D35BEC" w:rsidRPr="00802EA2" w:rsidRDefault="00D35BEC">
            <w:pPr>
              <w:rPr>
                <w:sz w:val="20"/>
                <w:szCs w:val="20"/>
              </w:rPr>
            </w:pPr>
          </w:p>
        </w:tc>
        <w:tc>
          <w:tcPr>
            <w:tcW w:w="1519" w:type="dxa"/>
          </w:tcPr>
          <w:p w14:paraId="0DAE1250" w14:textId="77777777" w:rsidR="00D35BEC" w:rsidRPr="00802EA2" w:rsidRDefault="00D35BEC">
            <w:pPr>
              <w:rPr>
                <w:sz w:val="20"/>
                <w:szCs w:val="20"/>
              </w:rPr>
            </w:pPr>
          </w:p>
        </w:tc>
      </w:tr>
      <w:tr w:rsidR="00D35BEC" w14:paraId="4E82E77E" w14:textId="77777777" w:rsidTr="00EC791E">
        <w:tc>
          <w:tcPr>
            <w:tcW w:w="1170" w:type="dxa"/>
          </w:tcPr>
          <w:p w14:paraId="4B57FB81" w14:textId="54FB900E" w:rsidR="00D35BEC" w:rsidRDefault="00D07AA6">
            <w:r>
              <w:t>Etc.</w:t>
            </w:r>
          </w:p>
        </w:tc>
        <w:tc>
          <w:tcPr>
            <w:tcW w:w="1348" w:type="dxa"/>
          </w:tcPr>
          <w:p w14:paraId="09585F6E" w14:textId="77777777" w:rsidR="00D35BEC" w:rsidRDefault="00D35BEC"/>
        </w:tc>
        <w:tc>
          <w:tcPr>
            <w:tcW w:w="1276" w:type="dxa"/>
          </w:tcPr>
          <w:p w14:paraId="1E51B117" w14:textId="77777777" w:rsidR="00D35BEC" w:rsidRDefault="00D35BEC"/>
        </w:tc>
        <w:tc>
          <w:tcPr>
            <w:tcW w:w="1559" w:type="dxa"/>
          </w:tcPr>
          <w:p w14:paraId="3F0386B0" w14:textId="77777777" w:rsidR="00D35BEC" w:rsidRDefault="00D35BEC"/>
        </w:tc>
        <w:tc>
          <w:tcPr>
            <w:tcW w:w="963" w:type="dxa"/>
          </w:tcPr>
          <w:p w14:paraId="50FBF76E" w14:textId="77777777" w:rsidR="00D35BEC" w:rsidRDefault="00D35BEC"/>
        </w:tc>
        <w:tc>
          <w:tcPr>
            <w:tcW w:w="1447" w:type="dxa"/>
          </w:tcPr>
          <w:p w14:paraId="0552E4C9" w14:textId="11D26F13" w:rsidR="00D35BEC" w:rsidRDefault="00D35BEC"/>
        </w:tc>
        <w:tc>
          <w:tcPr>
            <w:tcW w:w="1519" w:type="dxa"/>
          </w:tcPr>
          <w:p w14:paraId="581F9423" w14:textId="77777777" w:rsidR="00D35BEC" w:rsidRDefault="00D35BEC"/>
        </w:tc>
      </w:tr>
    </w:tbl>
    <w:p w14:paraId="02FEDDED" w14:textId="77777777" w:rsidR="00C42D2A" w:rsidRDefault="00C42D2A"/>
    <w:p w14:paraId="0AC5664C" w14:textId="77777777" w:rsidR="00FF6E8F" w:rsidRDefault="00FF6E8F"/>
    <w:p w14:paraId="3923ADD8" w14:textId="77777777" w:rsidR="00EC791E" w:rsidRDefault="00EC791E">
      <w:pPr>
        <w:rPr>
          <w:b/>
        </w:rPr>
      </w:pPr>
    </w:p>
    <w:p w14:paraId="28D118CD" w14:textId="77777777" w:rsidR="00EC791E" w:rsidRDefault="00EC791E">
      <w:pPr>
        <w:rPr>
          <w:b/>
        </w:rPr>
      </w:pPr>
    </w:p>
    <w:p w14:paraId="0786409F" w14:textId="5F6BD64F" w:rsidR="00116677" w:rsidRPr="003B6874" w:rsidRDefault="003B6874">
      <w:pPr>
        <w:rPr>
          <w:b/>
        </w:rPr>
      </w:pPr>
      <w:r w:rsidRPr="003B6874">
        <w:rPr>
          <w:b/>
        </w:rPr>
        <w:t>Enseignant</w:t>
      </w:r>
      <w:r w:rsidR="00FF6E8F">
        <w:rPr>
          <w:b/>
        </w:rPr>
        <w:t>e</w:t>
      </w:r>
      <w:r w:rsidRPr="003B6874">
        <w:rPr>
          <w:b/>
        </w:rPr>
        <w:t xml:space="preserve"> </w:t>
      </w:r>
      <w:proofErr w:type="spellStart"/>
      <w:r w:rsidRPr="003B6874">
        <w:rPr>
          <w:b/>
        </w:rPr>
        <w:t>référent</w:t>
      </w:r>
      <w:r w:rsidR="00FF6E8F">
        <w:rPr>
          <w:b/>
        </w:rPr>
        <w:t>e</w:t>
      </w:r>
      <w:proofErr w:type="spellEnd"/>
    </w:p>
    <w:p w14:paraId="01F142C6" w14:textId="786BE404" w:rsidR="003B6874" w:rsidRPr="003B6874" w:rsidRDefault="003B6874" w:rsidP="003B6874">
      <w:pPr>
        <w:jc w:val="both"/>
        <w:rPr>
          <w:b/>
        </w:rPr>
      </w:pPr>
      <w:r>
        <w:rPr>
          <w:b/>
          <w:noProof/>
        </w:rPr>
        <mc:AlternateContent>
          <mc:Choice Requires="wps">
            <w:drawing>
              <wp:anchor distT="0" distB="0" distL="114300" distR="114300" simplePos="0" relativeHeight="251673600" behindDoc="0" locked="0" layoutInCell="1" allowOverlap="1" wp14:anchorId="7DCB0815" wp14:editId="71021852">
                <wp:simplePos x="0" y="0"/>
                <wp:positionH relativeFrom="column">
                  <wp:posOffset>0</wp:posOffset>
                </wp:positionH>
                <wp:positionV relativeFrom="paragraph">
                  <wp:posOffset>67310</wp:posOffset>
                </wp:positionV>
                <wp:extent cx="5715000" cy="0"/>
                <wp:effectExtent l="50800" t="25400" r="76200" b="101600"/>
                <wp:wrapNone/>
                <wp:docPr id="8" name="Connecteur droit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Zr2iF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1DC6D904" w14:textId="1F7CA385" w:rsidR="00F40C72" w:rsidRDefault="0084405D" w:rsidP="00F40C72">
      <w:proofErr w:type="spellStart"/>
      <w:r>
        <w:t>Notos</w:t>
      </w:r>
      <w:proofErr w:type="spellEnd"/>
      <w:r w:rsidR="003B6874">
        <w:tab/>
      </w:r>
      <w:r w:rsidR="003B6874">
        <w:tab/>
      </w:r>
      <w:r w:rsidR="00231232">
        <w:t xml:space="preserve">Madame </w:t>
      </w:r>
      <w:proofErr w:type="spellStart"/>
      <w:r w:rsidR="00231232">
        <w:t>Hellégouarc’h</w:t>
      </w:r>
      <w:proofErr w:type="spellEnd"/>
      <w:r w:rsidR="005C6535">
        <w:t xml:space="preserve"> (pascale.hellegouarc-h@univ-paris13.fr)</w:t>
      </w:r>
    </w:p>
    <w:p w14:paraId="6E2B9B3F" w14:textId="77777777" w:rsidR="00896535" w:rsidRDefault="00896535"/>
    <w:p w14:paraId="19EFB740" w14:textId="77777777" w:rsidR="00896535" w:rsidRDefault="00896535"/>
    <w:p w14:paraId="1E04A5D6" w14:textId="16EB9B66" w:rsidR="00896535" w:rsidRPr="003B6874" w:rsidRDefault="00896535" w:rsidP="00896535">
      <w:pPr>
        <w:rPr>
          <w:b/>
        </w:rPr>
      </w:pPr>
      <w:r>
        <w:rPr>
          <w:b/>
        </w:rPr>
        <w:t>Les points de vigilance</w:t>
      </w:r>
    </w:p>
    <w:p w14:paraId="335AD697" w14:textId="77777777" w:rsidR="00896535" w:rsidRPr="003B6874" w:rsidRDefault="00896535" w:rsidP="00896535">
      <w:pPr>
        <w:jc w:val="both"/>
        <w:rPr>
          <w:b/>
        </w:rPr>
      </w:pPr>
      <w:r>
        <w:rPr>
          <w:b/>
          <w:noProof/>
        </w:rPr>
        <mc:AlternateContent>
          <mc:Choice Requires="wps">
            <w:drawing>
              <wp:anchor distT="0" distB="0" distL="114300" distR="114300" simplePos="0" relativeHeight="251675648" behindDoc="0" locked="0" layoutInCell="1" allowOverlap="1" wp14:anchorId="3EE71C26" wp14:editId="432FA79C">
                <wp:simplePos x="0" y="0"/>
                <wp:positionH relativeFrom="column">
                  <wp:posOffset>0</wp:posOffset>
                </wp:positionH>
                <wp:positionV relativeFrom="paragraph">
                  <wp:posOffset>67310</wp:posOffset>
                </wp:positionV>
                <wp:extent cx="5715000" cy="0"/>
                <wp:effectExtent l="50800" t="25400" r="76200" b="101600"/>
                <wp:wrapNone/>
                <wp:docPr id="9" name="Connecteur droit 9"/>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G57kBAADBAwAADgAAAGRycy9lMm9Eb2MueG1srFNNb9swDL0P6H8QdG/sBOi2Gn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9FEF5fqIthsC+&#10;wTOJgdBmcV9cOsbUcfI27OgSpbijInky5MuXxYipOnuanYUpC82Hd++Wd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EciRue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1C55D35D" w14:textId="5663CD2B" w:rsidR="00896535" w:rsidRDefault="00896535" w:rsidP="00945E25">
      <w:pPr>
        <w:jc w:val="both"/>
      </w:pPr>
      <w:r>
        <w:t xml:space="preserve">Toutes vos interventions </w:t>
      </w:r>
      <w:r w:rsidR="00D42238">
        <w:t xml:space="preserve">sur place </w:t>
      </w:r>
      <w:r>
        <w:t>se feront avec l’accord et sous le con</w:t>
      </w:r>
      <w:r w:rsidR="00D42238">
        <w:t>trôle de l’équipe organisatrice. Responsabilité, fiabilité, confiance,</w:t>
      </w:r>
      <w:r w:rsidR="00945E25">
        <w:t xml:space="preserve"> sens</w:t>
      </w:r>
      <w:r w:rsidR="00D07AA6">
        <w:t xml:space="preserve"> du service sont indispensables :</w:t>
      </w:r>
      <w:r w:rsidR="00945E25">
        <w:t xml:space="preserve"> </w:t>
      </w:r>
      <w:r w:rsidR="00945E25" w:rsidRPr="005C6535">
        <w:rPr>
          <w:b/>
        </w:rPr>
        <w:t>vous représentez l’Iut.</w:t>
      </w:r>
      <w:r w:rsidR="005C6535">
        <w:rPr>
          <w:b/>
        </w:rPr>
        <w:t xml:space="preserve"> </w:t>
      </w:r>
      <w:r w:rsidR="005C6535" w:rsidRPr="005C6535">
        <w:t>En cas de difficultés ou de questions le 31 mai, adressez-vous à l’équipe logistique.</w:t>
      </w:r>
    </w:p>
    <w:p w14:paraId="409DAAAA" w14:textId="7EE639D4" w:rsidR="00896535" w:rsidRDefault="005C6535" w:rsidP="00945E25">
      <w:pPr>
        <w:jc w:val="both"/>
        <w:rPr>
          <w:b/>
        </w:rPr>
      </w:pPr>
      <w:r>
        <w:t>Pour les photos et vidé</w:t>
      </w:r>
      <w:r w:rsidR="00896535">
        <w:t>os, préparer un formulaire sur le droit à l’image à faire compléter aux personnes concernées.</w:t>
      </w:r>
      <w:r>
        <w:t xml:space="preserve"> La diffusion des images et vidé</w:t>
      </w:r>
      <w:r w:rsidR="00896535">
        <w:t>os se fera exclusivement dans le cadre de l’Iu</w:t>
      </w:r>
      <w:r w:rsidR="0056100B">
        <w:t xml:space="preserve">t, à travers le site que </w:t>
      </w:r>
      <w:r w:rsidR="00896535">
        <w:t xml:space="preserve">vous allez concevoir, </w:t>
      </w:r>
      <w:r w:rsidR="00896535" w:rsidRPr="00896535">
        <w:rPr>
          <w:b/>
        </w:rPr>
        <w:t>à l’exclusion de tous les réseaux sociaux.</w:t>
      </w:r>
      <w:r w:rsidR="00896535">
        <w:rPr>
          <w:b/>
        </w:rPr>
        <w:t xml:space="preserve"> </w:t>
      </w:r>
    </w:p>
    <w:p w14:paraId="734F2C46" w14:textId="77777777" w:rsidR="00D42238" w:rsidRDefault="00D42238">
      <w:pPr>
        <w:rPr>
          <w:b/>
        </w:rPr>
      </w:pPr>
    </w:p>
    <w:p w14:paraId="3C6315BF" w14:textId="5CCEE4B2" w:rsidR="00D42238" w:rsidRPr="003B6874" w:rsidRDefault="00D42238" w:rsidP="00D42238">
      <w:pPr>
        <w:rPr>
          <w:b/>
        </w:rPr>
      </w:pPr>
      <w:r>
        <w:rPr>
          <w:b/>
        </w:rPr>
        <w:t xml:space="preserve">L’équipe organisatrice de l’événement </w:t>
      </w:r>
    </w:p>
    <w:p w14:paraId="40460313" w14:textId="77777777" w:rsidR="00D42238" w:rsidRPr="003B6874" w:rsidRDefault="00D42238" w:rsidP="00D42238">
      <w:pPr>
        <w:jc w:val="both"/>
        <w:rPr>
          <w:b/>
        </w:rPr>
      </w:pPr>
      <w:r>
        <w:rPr>
          <w:b/>
          <w:noProof/>
        </w:rPr>
        <mc:AlternateContent>
          <mc:Choice Requires="wps">
            <w:drawing>
              <wp:anchor distT="0" distB="0" distL="114300" distR="114300" simplePos="0" relativeHeight="251679744" behindDoc="0" locked="0" layoutInCell="1" allowOverlap="1" wp14:anchorId="58F0BCB4" wp14:editId="26842633">
                <wp:simplePos x="0" y="0"/>
                <wp:positionH relativeFrom="column">
                  <wp:posOffset>0</wp:posOffset>
                </wp:positionH>
                <wp:positionV relativeFrom="paragraph">
                  <wp:posOffset>67310</wp:posOffset>
                </wp:positionV>
                <wp:extent cx="5715000" cy="0"/>
                <wp:effectExtent l="50800" t="25400" r="76200" b="101600"/>
                <wp:wrapNone/>
                <wp:docPr id="11" name="Connecteur droit 1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gJtf3rgBAADD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3F626254" w14:textId="1277B242" w:rsidR="00D42238" w:rsidRPr="00D42238" w:rsidRDefault="00D42238">
      <w:r w:rsidRPr="00D42238">
        <w:t xml:space="preserve">Monsieur </w:t>
      </w:r>
      <w:proofErr w:type="spellStart"/>
      <w:r w:rsidRPr="00D42238">
        <w:t>Osmani</w:t>
      </w:r>
      <w:proofErr w:type="spellEnd"/>
    </w:p>
    <w:p w14:paraId="58491E3C" w14:textId="7442EFAF" w:rsidR="00D42238" w:rsidRPr="00D42238" w:rsidRDefault="00D07AA6">
      <w:r>
        <w:t xml:space="preserve">Logistique : Monsieur </w:t>
      </w:r>
      <w:proofErr w:type="spellStart"/>
      <w:r>
        <w:t>Finta</w:t>
      </w:r>
      <w:proofErr w:type="spellEnd"/>
      <w:r>
        <w:t xml:space="preserve">, </w:t>
      </w:r>
      <w:r w:rsidR="00D42238" w:rsidRPr="00D42238">
        <w:t xml:space="preserve">Madame </w:t>
      </w:r>
      <w:proofErr w:type="spellStart"/>
      <w:r w:rsidR="00D42238" w:rsidRPr="00D42238">
        <w:t>Preteseille</w:t>
      </w:r>
      <w:proofErr w:type="spellEnd"/>
      <w:r w:rsidR="00D42238" w:rsidRPr="00D42238">
        <w:t xml:space="preserve">, Madame </w:t>
      </w:r>
      <w:proofErr w:type="spellStart"/>
      <w:r w:rsidR="00D42238" w:rsidRPr="00D42238">
        <w:t>Benabou</w:t>
      </w:r>
      <w:proofErr w:type="spellEnd"/>
    </w:p>
    <w:p w14:paraId="6252BC6E" w14:textId="72B65074" w:rsidR="00D42238" w:rsidRPr="00D42238" w:rsidRDefault="00D07AA6">
      <w:r>
        <w:t xml:space="preserve">Sponsors : </w:t>
      </w:r>
      <w:r w:rsidR="00D42238" w:rsidRPr="00D42238">
        <w:t xml:space="preserve">Madame </w:t>
      </w:r>
      <w:proofErr w:type="spellStart"/>
      <w:r w:rsidR="00D42238" w:rsidRPr="00D42238">
        <w:t>Griboval</w:t>
      </w:r>
      <w:proofErr w:type="spellEnd"/>
    </w:p>
    <w:p w14:paraId="2234ACB4" w14:textId="34F5F647" w:rsidR="00D42238" w:rsidRPr="00D42238" w:rsidRDefault="00D07AA6">
      <w:r>
        <w:t xml:space="preserve">Communication : Madame </w:t>
      </w:r>
      <w:proofErr w:type="spellStart"/>
      <w:r>
        <w:t>Hellégouarc’h</w:t>
      </w:r>
      <w:proofErr w:type="spellEnd"/>
      <w:r>
        <w:t xml:space="preserve">, Madame Bioud </w:t>
      </w:r>
    </w:p>
    <w:p w14:paraId="6B139609" w14:textId="2D7BBBD5" w:rsidR="00D42238" w:rsidRPr="00D42238" w:rsidRDefault="00D07AA6">
      <w:r>
        <w:t xml:space="preserve">Site web : </w:t>
      </w:r>
      <w:r w:rsidR="00D42238" w:rsidRPr="00D42238">
        <w:t>Monsieur Gérard</w:t>
      </w:r>
    </w:p>
    <w:p w14:paraId="7FFDED7B" w14:textId="13E4F656" w:rsidR="00D42238" w:rsidRPr="00D42238" w:rsidRDefault="00D07AA6">
      <w:r>
        <w:t xml:space="preserve">Réseaux : </w:t>
      </w:r>
      <w:r w:rsidR="00D42238" w:rsidRPr="00D42238">
        <w:t xml:space="preserve">Monsieur </w:t>
      </w:r>
      <w:proofErr w:type="spellStart"/>
      <w:r w:rsidR="00D42238" w:rsidRPr="00D42238">
        <w:t>Butelle</w:t>
      </w:r>
      <w:proofErr w:type="spellEnd"/>
    </w:p>
    <w:p w14:paraId="67C1D298" w14:textId="77777777" w:rsidR="00D42238" w:rsidRDefault="00D42238">
      <w:pPr>
        <w:rPr>
          <w:b/>
        </w:rPr>
      </w:pPr>
    </w:p>
    <w:p w14:paraId="00EFEFAA" w14:textId="6B6130C8" w:rsidR="00D42238" w:rsidRDefault="00D42238">
      <w:pPr>
        <w:rPr>
          <w:b/>
        </w:rPr>
      </w:pPr>
      <w:r>
        <w:rPr>
          <w:b/>
        </w:rPr>
        <w:t>Concepteurs des épreuves :</w:t>
      </w:r>
    </w:p>
    <w:p w14:paraId="1109031E" w14:textId="52F8256F" w:rsidR="00D42238" w:rsidRPr="00D42238" w:rsidRDefault="00D42238">
      <w:r w:rsidRPr="00D42238">
        <w:t xml:space="preserve">Monsieur </w:t>
      </w:r>
      <w:proofErr w:type="spellStart"/>
      <w:r w:rsidRPr="00D42238">
        <w:t>Bacher</w:t>
      </w:r>
      <w:proofErr w:type="spellEnd"/>
      <w:r>
        <w:t xml:space="preserve"> </w:t>
      </w:r>
    </w:p>
    <w:p w14:paraId="0A994BCA" w14:textId="438F0859" w:rsidR="00D42238" w:rsidRPr="00D42238" w:rsidRDefault="00D42238">
      <w:r w:rsidRPr="00D42238">
        <w:t>Monsieur Bosc</w:t>
      </w:r>
    </w:p>
    <w:p w14:paraId="71345571" w14:textId="7FBEBA25" w:rsidR="00D42238" w:rsidRPr="00D42238" w:rsidRDefault="00D42238">
      <w:r w:rsidRPr="00D42238">
        <w:t>Monsieur Hébert</w:t>
      </w:r>
    </w:p>
    <w:p w14:paraId="35FD43D9" w14:textId="77777777" w:rsidR="00D42238" w:rsidRDefault="00D42238">
      <w:pPr>
        <w:rPr>
          <w:b/>
        </w:rPr>
      </w:pPr>
    </w:p>
    <w:p w14:paraId="7463E385" w14:textId="77777777" w:rsidR="00D42238" w:rsidRPr="00896535" w:rsidRDefault="00D42238">
      <w:pPr>
        <w:rPr>
          <w:b/>
        </w:rPr>
      </w:pPr>
    </w:p>
    <w:sectPr w:rsidR="00D42238" w:rsidRPr="00896535" w:rsidSect="002F68CD">
      <w:footerReference w:type="even"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B95BC" w14:textId="77777777" w:rsidR="00C9095B" w:rsidRDefault="00C9095B" w:rsidP="00116677">
      <w:r>
        <w:separator/>
      </w:r>
    </w:p>
  </w:endnote>
  <w:endnote w:type="continuationSeparator" w:id="0">
    <w:p w14:paraId="3C965749" w14:textId="77777777" w:rsidR="00C9095B" w:rsidRDefault="00C9095B" w:rsidP="001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8F017" w14:textId="77777777" w:rsidR="00C9095B" w:rsidRDefault="00C9095B"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EBE4AD0" w14:textId="77777777" w:rsidR="00C9095B" w:rsidRDefault="00C9095B" w:rsidP="001166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14FE0" w14:textId="77777777" w:rsidR="00C9095B" w:rsidRDefault="00C9095B"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37D48">
      <w:rPr>
        <w:rStyle w:val="Numrodepage"/>
        <w:noProof/>
      </w:rPr>
      <w:t>3</w:t>
    </w:r>
    <w:r>
      <w:rPr>
        <w:rStyle w:val="Numrodepage"/>
      </w:rPr>
      <w:fldChar w:fldCharType="end"/>
    </w:r>
  </w:p>
  <w:p w14:paraId="5FAA4336" w14:textId="77777777" w:rsidR="00C9095B" w:rsidRDefault="00C9095B" w:rsidP="001166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53751" w14:textId="77777777" w:rsidR="00C9095B" w:rsidRDefault="00C9095B" w:rsidP="00116677">
      <w:r>
        <w:separator/>
      </w:r>
    </w:p>
  </w:footnote>
  <w:footnote w:type="continuationSeparator" w:id="0">
    <w:p w14:paraId="4917248F" w14:textId="77777777" w:rsidR="00C9095B" w:rsidRDefault="00C9095B" w:rsidP="001166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97F"/>
    <w:multiLevelType w:val="hybridMultilevel"/>
    <w:tmpl w:val="C0D66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211A98"/>
    <w:multiLevelType w:val="hybridMultilevel"/>
    <w:tmpl w:val="8DC06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5A2141"/>
    <w:multiLevelType w:val="hybridMultilevel"/>
    <w:tmpl w:val="734C8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8952AE"/>
    <w:multiLevelType w:val="hybridMultilevel"/>
    <w:tmpl w:val="B67E8CD8"/>
    <w:lvl w:ilvl="0" w:tplc="770EE72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E2A27"/>
    <w:multiLevelType w:val="hybridMultilevel"/>
    <w:tmpl w:val="F9387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357859"/>
    <w:multiLevelType w:val="hybridMultilevel"/>
    <w:tmpl w:val="1996E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DE38E0"/>
    <w:multiLevelType w:val="hybridMultilevel"/>
    <w:tmpl w:val="30AEE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101C6C"/>
    <w:multiLevelType w:val="hybridMultilevel"/>
    <w:tmpl w:val="C1764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7D"/>
    <w:rsid w:val="000010FD"/>
    <w:rsid w:val="00002DF8"/>
    <w:rsid w:val="00014CB5"/>
    <w:rsid w:val="00037D48"/>
    <w:rsid w:val="00054F78"/>
    <w:rsid w:val="000621EE"/>
    <w:rsid w:val="00063155"/>
    <w:rsid w:val="000B35BE"/>
    <w:rsid w:val="000D5C53"/>
    <w:rsid w:val="000E7A1D"/>
    <w:rsid w:val="000F5C27"/>
    <w:rsid w:val="000F5F39"/>
    <w:rsid w:val="00116677"/>
    <w:rsid w:val="00122C92"/>
    <w:rsid w:val="00127466"/>
    <w:rsid w:val="00130049"/>
    <w:rsid w:val="00144895"/>
    <w:rsid w:val="001470A8"/>
    <w:rsid w:val="001613DE"/>
    <w:rsid w:val="001703D2"/>
    <w:rsid w:val="001760A2"/>
    <w:rsid w:val="00182577"/>
    <w:rsid w:val="001831C9"/>
    <w:rsid w:val="001A6949"/>
    <w:rsid w:val="001E40F1"/>
    <w:rsid w:val="001E4AF6"/>
    <w:rsid w:val="001F3A31"/>
    <w:rsid w:val="002069FF"/>
    <w:rsid w:val="00210071"/>
    <w:rsid w:val="00213A73"/>
    <w:rsid w:val="00231232"/>
    <w:rsid w:val="00241564"/>
    <w:rsid w:val="0027424F"/>
    <w:rsid w:val="00291FD1"/>
    <w:rsid w:val="002C30F2"/>
    <w:rsid w:val="002C70F1"/>
    <w:rsid w:val="002D37FD"/>
    <w:rsid w:val="002D6F99"/>
    <w:rsid w:val="002F68CD"/>
    <w:rsid w:val="00317D1A"/>
    <w:rsid w:val="0033175D"/>
    <w:rsid w:val="003A7A26"/>
    <w:rsid w:val="003B6874"/>
    <w:rsid w:val="003F29A9"/>
    <w:rsid w:val="00404ADF"/>
    <w:rsid w:val="0043107B"/>
    <w:rsid w:val="00442AEA"/>
    <w:rsid w:val="00472AB0"/>
    <w:rsid w:val="0049216E"/>
    <w:rsid w:val="004A08B7"/>
    <w:rsid w:val="004B52D9"/>
    <w:rsid w:val="004C4A54"/>
    <w:rsid w:val="004D52B1"/>
    <w:rsid w:val="004F09C7"/>
    <w:rsid w:val="004F1433"/>
    <w:rsid w:val="005117BB"/>
    <w:rsid w:val="0053553B"/>
    <w:rsid w:val="005504B2"/>
    <w:rsid w:val="005507D5"/>
    <w:rsid w:val="00557694"/>
    <w:rsid w:val="005577CD"/>
    <w:rsid w:val="0056100B"/>
    <w:rsid w:val="005648E1"/>
    <w:rsid w:val="00587E09"/>
    <w:rsid w:val="00593C0A"/>
    <w:rsid w:val="005A177D"/>
    <w:rsid w:val="005A5285"/>
    <w:rsid w:val="005C6535"/>
    <w:rsid w:val="005D10E1"/>
    <w:rsid w:val="005D7DF7"/>
    <w:rsid w:val="005E6465"/>
    <w:rsid w:val="005E71B1"/>
    <w:rsid w:val="00612D7D"/>
    <w:rsid w:val="00641F4B"/>
    <w:rsid w:val="00642708"/>
    <w:rsid w:val="0065276D"/>
    <w:rsid w:val="006535D1"/>
    <w:rsid w:val="006A03EE"/>
    <w:rsid w:val="006D1377"/>
    <w:rsid w:val="006D78A4"/>
    <w:rsid w:val="006F31E6"/>
    <w:rsid w:val="00701067"/>
    <w:rsid w:val="00724146"/>
    <w:rsid w:val="007350C8"/>
    <w:rsid w:val="0074137B"/>
    <w:rsid w:val="00757AFF"/>
    <w:rsid w:val="00773CF7"/>
    <w:rsid w:val="00783296"/>
    <w:rsid w:val="00787D72"/>
    <w:rsid w:val="0079138B"/>
    <w:rsid w:val="00791FE4"/>
    <w:rsid w:val="007A72D2"/>
    <w:rsid w:val="007E7725"/>
    <w:rsid w:val="007F2B33"/>
    <w:rsid w:val="00802EA2"/>
    <w:rsid w:val="0084405D"/>
    <w:rsid w:val="00852BC9"/>
    <w:rsid w:val="00862080"/>
    <w:rsid w:val="00895952"/>
    <w:rsid w:val="00896535"/>
    <w:rsid w:val="008D0C02"/>
    <w:rsid w:val="008D35B0"/>
    <w:rsid w:val="008E545A"/>
    <w:rsid w:val="008F23E4"/>
    <w:rsid w:val="00905E5B"/>
    <w:rsid w:val="00920F84"/>
    <w:rsid w:val="00930E42"/>
    <w:rsid w:val="00945E25"/>
    <w:rsid w:val="00947DBA"/>
    <w:rsid w:val="0095650C"/>
    <w:rsid w:val="0096677C"/>
    <w:rsid w:val="0096699F"/>
    <w:rsid w:val="00971F90"/>
    <w:rsid w:val="009868E8"/>
    <w:rsid w:val="00987CCB"/>
    <w:rsid w:val="00995EB7"/>
    <w:rsid w:val="009C0341"/>
    <w:rsid w:val="009E7BAC"/>
    <w:rsid w:val="009F161A"/>
    <w:rsid w:val="00A0275C"/>
    <w:rsid w:val="00A02872"/>
    <w:rsid w:val="00A02C69"/>
    <w:rsid w:val="00A14AE7"/>
    <w:rsid w:val="00A25852"/>
    <w:rsid w:val="00A318A1"/>
    <w:rsid w:val="00A92DCB"/>
    <w:rsid w:val="00A92E9A"/>
    <w:rsid w:val="00AE04F9"/>
    <w:rsid w:val="00AF1741"/>
    <w:rsid w:val="00AF603E"/>
    <w:rsid w:val="00B16A46"/>
    <w:rsid w:val="00B23309"/>
    <w:rsid w:val="00B46130"/>
    <w:rsid w:val="00B47FDE"/>
    <w:rsid w:val="00B60FFE"/>
    <w:rsid w:val="00B7321D"/>
    <w:rsid w:val="00BA2A17"/>
    <w:rsid w:val="00BD720A"/>
    <w:rsid w:val="00BE0C51"/>
    <w:rsid w:val="00BF4083"/>
    <w:rsid w:val="00C04124"/>
    <w:rsid w:val="00C15608"/>
    <w:rsid w:val="00C17B40"/>
    <w:rsid w:val="00C208E6"/>
    <w:rsid w:val="00C31879"/>
    <w:rsid w:val="00C34135"/>
    <w:rsid w:val="00C35777"/>
    <w:rsid w:val="00C42D2A"/>
    <w:rsid w:val="00C47EEA"/>
    <w:rsid w:val="00C57C76"/>
    <w:rsid w:val="00C83DF7"/>
    <w:rsid w:val="00C845FA"/>
    <w:rsid w:val="00C9095B"/>
    <w:rsid w:val="00C9339B"/>
    <w:rsid w:val="00C95AA4"/>
    <w:rsid w:val="00CB4ADD"/>
    <w:rsid w:val="00CB6DC5"/>
    <w:rsid w:val="00CC2D76"/>
    <w:rsid w:val="00CF2EBB"/>
    <w:rsid w:val="00D00EAD"/>
    <w:rsid w:val="00D07AA6"/>
    <w:rsid w:val="00D234CB"/>
    <w:rsid w:val="00D2510D"/>
    <w:rsid w:val="00D33A05"/>
    <w:rsid w:val="00D35BEC"/>
    <w:rsid w:val="00D42238"/>
    <w:rsid w:val="00D57ADA"/>
    <w:rsid w:val="00D754A4"/>
    <w:rsid w:val="00D8280A"/>
    <w:rsid w:val="00DA2A10"/>
    <w:rsid w:val="00DA4ECC"/>
    <w:rsid w:val="00DB4214"/>
    <w:rsid w:val="00DE343E"/>
    <w:rsid w:val="00E07E54"/>
    <w:rsid w:val="00E16374"/>
    <w:rsid w:val="00E30D1D"/>
    <w:rsid w:val="00E422BE"/>
    <w:rsid w:val="00E43A00"/>
    <w:rsid w:val="00E76078"/>
    <w:rsid w:val="00E81037"/>
    <w:rsid w:val="00E82D7A"/>
    <w:rsid w:val="00EB4E19"/>
    <w:rsid w:val="00EC1C78"/>
    <w:rsid w:val="00EC47B9"/>
    <w:rsid w:val="00EC791E"/>
    <w:rsid w:val="00EE3F7A"/>
    <w:rsid w:val="00EE3FC6"/>
    <w:rsid w:val="00EF12E9"/>
    <w:rsid w:val="00F07289"/>
    <w:rsid w:val="00F1674F"/>
    <w:rsid w:val="00F169EA"/>
    <w:rsid w:val="00F40C72"/>
    <w:rsid w:val="00F44B0B"/>
    <w:rsid w:val="00F56B70"/>
    <w:rsid w:val="00F60473"/>
    <w:rsid w:val="00F612E2"/>
    <w:rsid w:val="00F62902"/>
    <w:rsid w:val="00F64445"/>
    <w:rsid w:val="00F657C8"/>
    <w:rsid w:val="00F73E3D"/>
    <w:rsid w:val="00F761D8"/>
    <w:rsid w:val="00F8025D"/>
    <w:rsid w:val="00FB376E"/>
    <w:rsid w:val="00FC02B5"/>
    <w:rsid w:val="00FD1DC3"/>
    <w:rsid w:val="00FD5B60"/>
    <w:rsid w:val="00FE6987"/>
    <w:rsid w:val="00FF6E8F"/>
    <w:rsid w:val="00FF78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6C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 w:type="paragraph" w:styleId="NormalWeb">
    <w:name w:val="Normal (Web)"/>
    <w:basedOn w:val="Normal"/>
    <w:uiPriority w:val="99"/>
    <w:semiHidden/>
    <w:unhideWhenUsed/>
    <w:rsid w:val="002100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 w:type="paragraph" w:styleId="NormalWeb">
    <w:name w:val="Normal (Web)"/>
    <w:basedOn w:val="Normal"/>
    <w:uiPriority w:val="99"/>
    <w:semiHidden/>
    <w:unhideWhenUsed/>
    <w:rsid w:val="002100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4439">
      <w:bodyDiv w:val="1"/>
      <w:marLeft w:val="0"/>
      <w:marRight w:val="0"/>
      <w:marTop w:val="0"/>
      <w:marBottom w:val="0"/>
      <w:divBdr>
        <w:top w:val="none" w:sz="0" w:space="0" w:color="auto"/>
        <w:left w:val="none" w:sz="0" w:space="0" w:color="auto"/>
        <w:bottom w:val="none" w:sz="0" w:space="0" w:color="auto"/>
        <w:right w:val="none" w:sz="0" w:space="0" w:color="auto"/>
      </w:divBdr>
    </w:div>
    <w:div w:id="419373369">
      <w:bodyDiv w:val="1"/>
      <w:marLeft w:val="0"/>
      <w:marRight w:val="0"/>
      <w:marTop w:val="0"/>
      <w:marBottom w:val="0"/>
      <w:divBdr>
        <w:top w:val="none" w:sz="0" w:space="0" w:color="auto"/>
        <w:left w:val="none" w:sz="0" w:space="0" w:color="auto"/>
        <w:bottom w:val="none" w:sz="0" w:space="0" w:color="auto"/>
        <w:right w:val="none" w:sz="0" w:space="0" w:color="auto"/>
      </w:divBdr>
    </w:div>
    <w:div w:id="1936748271">
      <w:bodyDiv w:val="1"/>
      <w:marLeft w:val="0"/>
      <w:marRight w:val="0"/>
      <w:marTop w:val="0"/>
      <w:marBottom w:val="0"/>
      <w:divBdr>
        <w:top w:val="none" w:sz="0" w:space="0" w:color="auto"/>
        <w:left w:val="none" w:sz="0" w:space="0" w:color="auto"/>
        <w:bottom w:val="none" w:sz="0" w:space="0" w:color="auto"/>
        <w:right w:val="none" w:sz="0" w:space="0" w:color="auto"/>
      </w:divBdr>
    </w:div>
    <w:div w:id="1993554943">
      <w:bodyDiv w:val="1"/>
      <w:marLeft w:val="0"/>
      <w:marRight w:val="0"/>
      <w:marTop w:val="0"/>
      <w:marBottom w:val="0"/>
      <w:divBdr>
        <w:top w:val="none" w:sz="0" w:space="0" w:color="auto"/>
        <w:left w:val="none" w:sz="0" w:space="0" w:color="auto"/>
        <w:bottom w:val="none" w:sz="0" w:space="0" w:color="auto"/>
        <w:right w:val="none" w:sz="0" w:space="0" w:color="auto"/>
      </w:divBdr>
      <w:divsChild>
        <w:div w:id="1368871374">
          <w:marLeft w:val="0"/>
          <w:marRight w:val="0"/>
          <w:marTop w:val="0"/>
          <w:marBottom w:val="0"/>
          <w:divBdr>
            <w:top w:val="none" w:sz="0" w:space="0" w:color="auto"/>
            <w:left w:val="none" w:sz="0" w:space="0" w:color="auto"/>
            <w:bottom w:val="none" w:sz="0" w:space="0" w:color="auto"/>
            <w:right w:val="none" w:sz="0" w:space="0" w:color="auto"/>
          </w:divBdr>
        </w:div>
        <w:div w:id="1765151271">
          <w:marLeft w:val="0"/>
          <w:marRight w:val="0"/>
          <w:marTop w:val="0"/>
          <w:marBottom w:val="0"/>
          <w:divBdr>
            <w:top w:val="none" w:sz="0" w:space="0" w:color="auto"/>
            <w:left w:val="none" w:sz="0" w:space="0" w:color="auto"/>
            <w:bottom w:val="none" w:sz="0" w:space="0" w:color="auto"/>
            <w:right w:val="none" w:sz="0" w:space="0" w:color="auto"/>
          </w:divBdr>
        </w:div>
        <w:div w:id="1868714680">
          <w:marLeft w:val="0"/>
          <w:marRight w:val="0"/>
          <w:marTop w:val="0"/>
          <w:marBottom w:val="0"/>
          <w:divBdr>
            <w:top w:val="none" w:sz="0" w:space="0" w:color="auto"/>
            <w:left w:val="none" w:sz="0" w:space="0" w:color="auto"/>
            <w:bottom w:val="none" w:sz="0" w:space="0" w:color="auto"/>
            <w:right w:val="none" w:sz="0" w:space="0" w:color="auto"/>
          </w:divBdr>
        </w:div>
        <w:div w:id="2060202602">
          <w:marLeft w:val="0"/>
          <w:marRight w:val="0"/>
          <w:marTop w:val="0"/>
          <w:marBottom w:val="0"/>
          <w:divBdr>
            <w:top w:val="none" w:sz="0" w:space="0" w:color="auto"/>
            <w:left w:val="none" w:sz="0" w:space="0" w:color="auto"/>
            <w:bottom w:val="none" w:sz="0" w:space="0" w:color="auto"/>
            <w:right w:val="none" w:sz="0" w:space="0" w:color="auto"/>
          </w:divBdr>
        </w:div>
        <w:div w:id="594437772">
          <w:marLeft w:val="0"/>
          <w:marRight w:val="0"/>
          <w:marTop w:val="0"/>
          <w:marBottom w:val="0"/>
          <w:divBdr>
            <w:top w:val="none" w:sz="0" w:space="0" w:color="auto"/>
            <w:left w:val="none" w:sz="0" w:space="0" w:color="auto"/>
            <w:bottom w:val="none" w:sz="0" w:space="0" w:color="auto"/>
            <w:right w:val="none" w:sz="0" w:space="0" w:color="auto"/>
          </w:divBdr>
        </w:div>
        <w:div w:id="850877322">
          <w:marLeft w:val="0"/>
          <w:marRight w:val="0"/>
          <w:marTop w:val="0"/>
          <w:marBottom w:val="0"/>
          <w:divBdr>
            <w:top w:val="none" w:sz="0" w:space="0" w:color="auto"/>
            <w:left w:val="none" w:sz="0" w:space="0" w:color="auto"/>
            <w:bottom w:val="none" w:sz="0" w:space="0" w:color="auto"/>
            <w:right w:val="none" w:sz="0" w:space="0" w:color="auto"/>
          </w:divBdr>
        </w:div>
        <w:div w:id="1769425234">
          <w:marLeft w:val="0"/>
          <w:marRight w:val="0"/>
          <w:marTop w:val="0"/>
          <w:marBottom w:val="0"/>
          <w:divBdr>
            <w:top w:val="none" w:sz="0" w:space="0" w:color="auto"/>
            <w:left w:val="none" w:sz="0" w:space="0" w:color="auto"/>
            <w:bottom w:val="none" w:sz="0" w:space="0" w:color="auto"/>
            <w:right w:val="none" w:sz="0" w:space="0" w:color="auto"/>
          </w:divBdr>
        </w:div>
        <w:div w:id="2076974630">
          <w:marLeft w:val="0"/>
          <w:marRight w:val="0"/>
          <w:marTop w:val="0"/>
          <w:marBottom w:val="0"/>
          <w:divBdr>
            <w:top w:val="none" w:sz="0" w:space="0" w:color="auto"/>
            <w:left w:val="none" w:sz="0" w:space="0" w:color="auto"/>
            <w:bottom w:val="none" w:sz="0" w:space="0" w:color="auto"/>
            <w:right w:val="none" w:sz="0" w:space="0" w:color="auto"/>
          </w:divBdr>
        </w:div>
        <w:div w:id="849026182">
          <w:marLeft w:val="0"/>
          <w:marRight w:val="0"/>
          <w:marTop w:val="0"/>
          <w:marBottom w:val="0"/>
          <w:divBdr>
            <w:top w:val="none" w:sz="0" w:space="0" w:color="auto"/>
            <w:left w:val="none" w:sz="0" w:space="0" w:color="auto"/>
            <w:bottom w:val="none" w:sz="0" w:space="0" w:color="auto"/>
            <w:right w:val="none" w:sz="0" w:space="0" w:color="auto"/>
          </w:divBdr>
        </w:div>
        <w:div w:id="1065640412">
          <w:marLeft w:val="0"/>
          <w:marRight w:val="0"/>
          <w:marTop w:val="0"/>
          <w:marBottom w:val="0"/>
          <w:divBdr>
            <w:top w:val="none" w:sz="0" w:space="0" w:color="auto"/>
            <w:left w:val="none" w:sz="0" w:space="0" w:color="auto"/>
            <w:bottom w:val="none" w:sz="0" w:space="0" w:color="auto"/>
            <w:right w:val="none" w:sz="0" w:space="0" w:color="auto"/>
          </w:divBdr>
        </w:div>
        <w:div w:id="1646548843">
          <w:marLeft w:val="0"/>
          <w:marRight w:val="0"/>
          <w:marTop w:val="0"/>
          <w:marBottom w:val="0"/>
          <w:divBdr>
            <w:top w:val="none" w:sz="0" w:space="0" w:color="auto"/>
            <w:left w:val="none" w:sz="0" w:space="0" w:color="auto"/>
            <w:bottom w:val="none" w:sz="0" w:space="0" w:color="auto"/>
            <w:right w:val="none" w:sz="0" w:space="0" w:color="auto"/>
          </w:divBdr>
        </w:div>
        <w:div w:id="1217277598">
          <w:marLeft w:val="0"/>
          <w:marRight w:val="0"/>
          <w:marTop w:val="0"/>
          <w:marBottom w:val="0"/>
          <w:divBdr>
            <w:top w:val="none" w:sz="0" w:space="0" w:color="auto"/>
            <w:left w:val="none" w:sz="0" w:space="0" w:color="auto"/>
            <w:bottom w:val="none" w:sz="0" w:space="0" w:color="auto"/>
            <w:right w:val="none" w:sz="0" w:space="0" w:color="auto"/>
          </w:divBdr>
        </w:div>
        <w:div w:id="1760760536">
          <w:marLeft w:val="0"/>
          <w:marRight w:val="0"/>
          <w:marTop w:val="0"/>
          <w:marBottom w:val="0"/>
          <w:divBdr>
            <w:top w:val="none" w:sz="0" w:space="0" w:color="auto"/>
            <w:left w:val="none" w:sz="0" w:space="0" w:color="auto"/>
            <w:bottom w:val="none" w:sz="0" w:space="0" w:color="auto"/>
            <w:right w:val="none" w:sz="0" w:space="0" w:color="auto"/>
          </w:divBdr>
        </w:div>
        <w:div w:id="2118670268">
          <w:marLeft w:val="0"/>
          <w:marRight w:val="0"/>
          <w:marTop w:val="0"/>
          <w:marBottom w:val="0"/>
          <w:divBdr>
            <w:top w:val="none" w:sz="0" w:space="0" w:color="auto"/>
            <w:left w:val="none" w:sz="0" w:space="0" w:color="auto"/>
            <w:bottom w:val="none" w:sz="0" w:space="0" w:color="auto"/>
            <w:right w:val="none" w:sz="0" w:space="0" w:color="auto"/>
          </w:divBdr>
        </w:div>
        <w:div w:id="1919747719">
          <w:marLeft w:val="0"/>
          <w:marRight w:val="0"/>
          <w:marTop w:val="0"/>
          <w:marBottom w:val="0"/>
          <w:divBdr>
            <w:top w:val="none" w:sz="0" w:space="0" w:color="auto"/>
            <w:left w:val="none" w:sz="0" w:space="0" w:color="auto"/>
            <w:bottom w:val="none" w:sz="0" w:space="0" w:color="auto"/>
            <w:right w:val="none" w:sz="0" w:space="0" w:color="auto"/>
          </w:divBdr>
        </w:div>
        <w:div w:id="1857035017">
          <w:marLeft w:val="0"/>
          <w:marRight w:val="0"/>
          <w:marTop w:val="0"/>
          <w:marBottom w:val="0"/>
          <w:divBdr>
            <w:top w:val="none" w:sz="0" w:space="0" w:color="auto"/>
            <w:left w:val="none" w:sz="0" w:space="0" w:color="auto"/>
            <w:bottom w:val="none" w:sz="0" w:space="0" w:color="auto"/>
            <w:right w:val="none" w:sz="0" w:space="0" w:color="auto"/>
          </w:divBdr>
        </w:div>
        <w:div w:id="920600150">
          <w:marLeft w:val="0"/>
          <w:marRight w:val="0"/>
          <w:marTop w:val="0"/>
          <w:marBottom w:val="0"/>
          <w:divBdr>
            <w:top w:val="none" w:sz="0" w:space="0" w:color="auto"/>
            <w:left w:val="none" w:sz="0" w:space="0" w:color="auto"/>
            <w:bottom w:val="none" w:sz="0" w:space="0" w:color="auto"/>
            <w:right w:val="none" w:sz="0" w:space="0" w:color="auto"/>
          </w:divBdr>
        </w:div>
        <w:div w:id="186455192">
          <w:marLeft w:val="0"/>
          <w:marRight w:val="0"/>
          <w:marTop w:val="0"/>
          <w:marBottom w:val="0"/>
          <w:divBdr>
            <w:top w:val="none" w:sz="0" w:space="0" w:color="auto"/>
            <w:left w:val="none" w:sz="0" w:space="0" w:color="auto"/>
            <w:bottom w:val="none" w:sz="0" w:space="0" w:color="auto"/>
            <w:right w:val="none" w:sz="0" w:space="0" w:color="auto"/>
          </w:divBdr>
        </w:div>
        <w:div w:id="156193920">
          <w:marLeft w:val="0"/>
          <w:marRight w:val="0"/>
          <w:marTop w:val="0"/>
          <w:marBottom w:val="0"/>
          <w:divBdr>
            <w:top w:val="none" w:sz="0" w:space="0" w:color="auto"/>
            <w:left w:val="none" w:sz="0" w:space="0" w:color="auto"/>
            <w:bottom w:val="none" w:sz="0" w:space="0" w:color="auto"/>
            <w:right w:val="none" w:sz="0" w:space="0" w:color="auto"/>
          </w:divBdr>
        </w:div>
        <w:div w:id="1496454621">
          <w:marLeft w:val="0"/>
          <w:marRight w:val="0"/>
          <w:marTop w:val="0"/>
          <w:marBottom w:val="0"/>
          <w:divBdr>
            <w:top w:val="none" w:sz="0" w:space="0" w:color="auto"/>
            <w:left w:val="none" w:sz="0" w:space="0" w:color="auto"/>
            <w:bottom w:val="none" w:sz="0" w:space="0" w:color="auto"/>
            <w:right w:val="none" w:sz="0" w:space="0" w:color="auto"/>
          </w:divBdr>
        </w:div>
        <w:div w:id="1442871528">
          <w:marLeft w:val="0"/>
          <w:marRight w:val="0"/>
          <w:marTop w:val="0"/>
          <w:marBottom w:val="0"/>
          <w:divBdr>
            <w:top w:val="none" w:sz="0" w:space="0" w:color="auto"/>
            <w:left w:val="none" w:sz="0" w:space="0" w:color="auto"/>
            <w:bottom w:val="none" w:sz="0" w:space="0" w:color="auto"/>
            <w:right w:val="none" w:sz="0" w:space="0" w:color="auto"/>
          </w:divBdr>
        </w:div>
        <w:div w:id="2024166415">
          <w:marLeft w:val="0"/>
          <w:marRight w:val="0"/>
          <w:marTop w:val="0"/>
          <w:marBottom w:val="0"/>
          <w:divBdr>
            <w:top w:val="none" w:sz="0" w:space="0" w:color="auto"/>
            <w:left w:val="none" w:sz="0" w:space="0" w:color="auto"/>
            <w:bottom w:val="none" w:sz="0" w:space="0" w:color="auto"/>
            <w:right w:val="none" w:sz="0" w:space="0" w:color="auto"/>
          </w:divBdr>
        </w:div>
        <w:div w:id="1451390043">
          <w:marLeft w:val="0"/>
          <w:marRight w:val="0"/>
          <w:marTop w:val="0"/>
          <w:marBottom w:val="0"/>
          <w:divBdr>
            <w:top w:val="none" w:sz="0" w:space="0" w:color="auto"/>
            <w:left w:val="none" w:sz="0" w:space="0" w:color="auto"/>
            <w:bottom w:val="none" w:sz="0" w:space="0" w:color="auto"/>
            <w:right w:val="none" w:sz="0" w:space="0" w:color="auto"/>
          </w:divBdr>
        </w:div>
        <w:div w:id="1842892638">
          <w:marLeft w:val="0"/>
          <w:marRight w:val="0"/>
          <w:marTop w:val="0"/>
          <w:marBottom w:val="0"/>
          <w:divBdr>
            <w:top w:val="none" w:sz="0" w:space="0" w:color="auto"/>
            <w:left w:val="none" w:sz="0" w:space="0" w:color="auto"/>
            <w:bottom w:val="none" w:sz="0" w:space="0" w:color="auto"/>
            <w:right w:val="none" w:sz="0" w:space="0" w:color="auto"/>
          </w:divBdr>
        </w:div>
      </w:divsChild>
    </w:div>
    <w:div w:id="1997491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ut.univ-paris8.fr/24H_Info" TargetMode="External"/><Relationship Id="rId20" Type="http://schemas.openxmlformats.org/officeDocument/2006/relationships/hyperlink" Target="https://www.welcometothejungle.com/fr/companies/evertrust/team" TargetMode="External"/><Relationship Id="rId21" Type="http://schemas.openxmlformats.org/officeDocument/2006/relationships/hyperlink" Target="https://www.welcometothejungle.com/fr/companies/armis" TargetMode="External"/><Relationship Id="rId22" Type="http://schemas.openxmlformats.org/officeDocument/2006/relationships/hyperlink" Target="https://www.welcometothejungle.com/fr/companies/madfinger-games" TargetMode="External"/><Relationship Id="rId23" Type="http://schemas.openxmlformats.org/officeDocument/2006/relationships/hyperlink" Target="https://www.welcometothejungle.com/fr/companies/gojee"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iut-orsay.universite-paris-saclay.fr/actualites/24h-info" TargetMode="External"/><Relationship Id="rId11" Type="http://schemas.openxmlformats.org/officeDocument/2006/relationships/hyperlink" Target="https://www-iut.univ-lehavre.fr/2016/06/15/24h-de-linformatique/" TargetMode="External"/><Relationship Id="rId12" Type="http://schemas.openxmlformats.org/officeDocument/2006/relationships/hyperlink" Target="https://m.facebook.com/story.php?story_fbid=pfbid0z2z5jPDoEtA5rmnUzhkxhN5BHpG95HKxW6uM6JqCV4sT5tVFdsz4HHbHS9Ln5227l&amp;id=389819481169076&amp;locale=fr_FR" TargetMode="External"/><Relationship Id="rId13" Type="http://schemas.openxmlformats.org/officeDocument/2006/relationships/hyperlink" Target="https://openclassrooms.com/forum/sujet/les-24h-des-iut-informatique-13624?page=3" TargetMode="External"/><Relationship Id="rId14" Type="http://schemas.openxmlformats.org/officeDocument/2006/relationships/hyperlink" Target="https://www.youtube.com/watch?v=Xi9dOqV-u4I" TargetMode="External"/><Relationship Id="rId15" Type="http://schemas.openxmlformats.org/officeDocument/2006/relationships/hyperlink" Target="https://www.youtube.com/watch?v=wnGjVAmcbZA" TargetMode="External"/><Relationship Id="rId16" Type="http://schemas.openxmlformats.org/officeDocument/2006/relationships/hyperlink" Target="https://www.loungeup.com/a-propos/entreprise" TargetMode="External"/><Relationship Id="rId17" Type="http://schemas.openxmlformats.org/officeDocument/2006/relationships/hyperlink" Target="https://www.hellowatt.fr/equipe-redaction/" TargetMode="External"/><Relationship Id="rId18" Type="http://schemas.openxmlformats.org/officeDocument/2006/relationships/hyperlink" Target="https://www.famileo.com/famileo/fr-FR/notre-equipe" TargetMode="External"/><Relationship Id="rId19" Type="http://schemas.openxmlformats.org/officeDocument/2006/relationships/hyperlink" Target="https://www.welcometothejungle.com/fr/companies/famile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file/d/1WHSr0raq3w3aT-zDp_XZLnehzJIjs0KT/vie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2392</Words>
  <Characters>13161</Characters>
  <Application>Microsoft Macintosh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Hellegouarch</dc:creator>
  <cp:keywords/>
  <dc:description/>
  <cp:lastModifiedBy>Hellegouarch</cp:lastModifiedBy>
  <cp:revision>9</cp:revision>
  <cp:lastPrinted>2022-04-07T16:31:00Z</cp:lastPrinted>
  <dcterms:created xsi:type="dcterms:W3CDTF">2024-05-11T20:05:00Z</dcterms:created>
  <dcterms:modified xsi:type="dcterms:W3CDTF">2024-05-13T20:09:00Z</dcterms:modified>
</cp:coreProperties>
</file>