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0D3DBA" w14:textId="12241B98" w:rsidR="006027EE" w:rsidRDefault="006027EE" w:rsidP="0001034E">
      <w:pPr>
        <w:jc w:val="center"/>
        <w:rPr>
          <w:b/>
          <w:bCs/>
          <w:sz w:val="36"/>
          <w:szCs w:val="36"/>
          <w:rtl/>
        </w:rPr>
      </w:pPr>
      <w:r>
        <w:rPr>
          <w:noProof/>
        </w:rPr>
        <w:drawing>
          <wp:anchor distT="0" distB="0" distL="114300" distR="114300" simplePos="0" relativeHeight="251659264" behindDoc="0" locked="0" layoutInCell="1" allowOverlap="1" wp14:anchorId="2E296DF9" wp14:editId="0E70F916">
            <wp:simplePos x="0" y="0"/>
            <wp:positionH relativeFrom="column">
              <wp:posOffset>-617220</wp:posOffset>
            </wp:positionH>
            <wp:positionV relativeFrom="paragraph">
              <wp:posOffset>0</wp:posOffset>
            </wp:positionV>
            <wp:extent cx="1844040" cy="1363980"/>
            <wp:effectExtent l="0" t="0" r="3810" b="7620"/>
            <wp:wrapSquare wrapText="bothSides"/>
            <wp:docPr id="14" name="Picture 14" descr="الصفحة الرسمية لكلية الحاسبات والذكاء الاصطناعي جامعة بني سويف الأهل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الصفحة الرسمية لكلية الحاسبات والذكاء الاصطناعي جامعة بني سويف الأهلية"/>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44040" cy="1363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color w:val="000000"/>
          <w:sz w:val="32"/>
          <w:szCs w:val="32"/>
        </w:rPr>
        <w:drawing>
          <wp:anchor distT="0" distB="0" distL="114300" distR="114300" simplePos="0" relativeHeight="251661312" behindDoc="0" locked="0" layoutInCell="1" allowOverlap="1" wp14:anchorId="62A8F340" wp14:editId="7E25BAFC">
            <wp:simplePos x="0" y="0"/>
            <wp:positionH relativeFrom="margin">
              <wp:posOffset>4415790</wp:posOffset>
            </wp:positionH>
            <wp:positionV relativeFrom="paragraph">
              <wp:posOffset>0</wp:posOffset>
            </wp:positionV>
            <wp:extent cx="1651635" cy="1333500"/>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51635"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282635" w14:textId="47101488" w:rsidR="006027EE" w:rsidRDefault="006027EE" w:rsidP="0001034E">
      <w:pPr>
        <w:jc w:val="center"/>
        <w:rPr>
          <w:b/>
          <w:bCs/>
          <w:sz w:val="36"/>
          <w:szCs w:val="36"/>
          <w:rtl/>
        </w:rPr>
      </w:pPr>
    </w:p>
    <w:p w14:paraId="0BAA1001" w14:textId="77777777" w:rsidR="006027EE" w:rsidRDefault="006027EE" w:rsidP="0001034E">
      <w:pPr>
        <w:jc w:val="center"/>
        <w:rPr>
          <w:b/>
          <w:bCs/>
          <w:sz w:val="36"/>
          <w:szCs w:val="36"/>
        </w:rPr>
      </w:pPr>
    </w:p>
    <w:p w14:paraId="16A3576D" w14:textId="77777777" w:rsidR="009F6035" w:rsidRPr="00C82C59" w:rsidRDefault="009F6035" w:rsidP="0001034E">
      <w:pPr>
        <w:jc w:val="center"/>
        <w:rPr>
          <w:b/>
          <w:bCs/>
          <w:sz w:val="24"/>
          <w:szCs w:val="24"/>
        </w:rPr>
      </w:pPr>
    </w:p>
    <w:p w14:paraId="3E686C5D" w14:textId="2D48380A" w:rsidR="009F6035" w:rsidRPr="00C82C59" w:rsidRDefault="009F6035" w:rsidP="00C82C59">
      <w:pPr>
        <w:jc w:val="center"/>
        <w:rPr>
          <w:b/>
          <w:bCs/>
          <w:sz w:val="24"/>
          <w:szCs w:val="24"/>
          <w:rtl/>
        </w:rPr>
      </w:pPr>
      <w:r w:rsidRPr="00C82C59">
        <w:rPr>
          <w:b/>
          <w:bCs/>
          <w:sz w:val="24"/>
          <w:szCs w:val="24"/>
        </w:rPr>
        <w:t xml:space="preserve">Ahmed </w:t>
      </w:r>
      <w:proofErr w:type="gramStart"/>
      <w:r w:rsidRPr="00C82C59">
        <w:rPr>
          <w:b/>
          <w:bCs/>
          <w:sz w:val="24"/>
          <w:szCs w:val="24"/>
        </w:rPr>
        <w:t>Mabrouk ,</w:t>
      </w:r>
      <w:proofErr w:type="gramEnd"/>
      <w:r w:rsidRPr="00C82C59">
        <w:rPr>
          <w:b/>
          <w:bCs/>
          <w:sz w:val="24"/>
          <w:szCs w:val="24"/>
        </w:rPr>
        <w:t xml:space="preserve"> Abdelrahman Saed , Yasser Ahmed </w:t>
      </w:r>
      <w:r w:rsidR="00C82C59">
        <w:rPr>
          <w:b/>
          <w:bCs/>
          <w:sz w:val="24"/>
          <w:szCs w:val="24"/>
        </w:rPr>
        <w:t xml:space="preserve"> , </w:t>
      </w:r>
      <w:r w:rsidRPr="00C82C59">
        <w:rPr>
          <w:b/>
          <w:bCs/>
          <w:sz w:val="24"/>
          <w:szCs w:val="24"/>
        </w:rPr>
        <w:t xml:space="preserve">Youssef Diaa , Alaa Ahmed </w:t>
      </w:r>
    </w:p>
    <w:p w14:paraId="68BC0015" w14:textId="0498FFC8" w:rsidR="00C82C59" w:rsidRDefault="00C82C59" w:rsidP="00C82C59">
      <w:pPr>
        <w:jc w:val="center"/>
        <w:rPr>
          <w:b/>
          <w:bCs/>
          <w:sz w:val="20"/>
          <w:szCs w:val="20"/>
        </w:rPr>
      </w:pPr>
      <w:r w:rsidRPr="00C82C59">
        <w:rPr>
          <w:b/>
          <w:bCs/>
          <w:sz w:val="20"/>
          <w:szCs w:val="20"/>
        </w:rPr>
        <w:t xml:space="preserve">Under </w:t>
      </w:r>
      <w:proofErr w:type="gramStart"/>
      <w:r w:rsidRPr="00C82C59">
        <w:rPr>
          <w:b/>
          <w:bCs/>
          <w:sz w:val="20"/>
          <w:szCs w:val="20"/>
        </w:rPr>
        <w:t xml:space="preserve">supervision </w:t>
      </w:r>
      <w:r>
        <w:rPr>
          <w:b/>
          <w:bCs/>
          <w:sz w:val="20"/>
          <w:szCs w:val="20"/>
        </w:rPr>
        <w:t xml:space="preserve"> :</w:t>
      </w:r>
      <w:proofErr w:type="gramEnd"/>
      <w:r>
        <w:rPr>
          <w:b/>
          <w:bCs/>
          <w:sz w:val="20"/>
          <w:szCs w:val="20"/>
        </w:rPr>
        <w:t xml:space="preserve">  </w:t>
      </w:r>
      <w:r w:rsidRPr="00C82C59">
        <w:rPr>
          <w:b/>
          <w:bCs/>
          <w:sz w:val="20"/>
          <w:szCs w:val="20"/>
        </w:rPr>
        <w:t xml:space="preserve">Dr/ Osama </w:t>
      </w:r>
      <w:proofErr w:type="spellStart"/>
      <w:r w:rsidRPr="00C82C59">
        <w:rPr>
          <w:b/>
          <w:bCs/>
          <w:sz w:val="20"/>
          <w:szCs w:val="20"/>
        </w:rPr>
        <w:t>Hefny</w:t>
      </w:r>
      <w:proofErr w:type="spellEnd"/>
    </w:p>
    <w:p w14:paraId="7E924132" w14:textId="551D8674" w:rsidR="006027EE" w:rsidRPr="00C82C59" w:rsidRDefault="00C82C59" w:rsidP="00C82C59">
      <w:pPr>
        <w:jc w:val="center"/>
        <w:rPr>
          <w:b/>
          <w:bCs/>
          <w:sz w:val="20"/>
          <w:szCs w:val="20"/>
          <w:rtl/>
        </w:rPr>
      </w:pPr>
      <w:r w:rsidRPr="00C82C59">
        <w:rPr>
          <w:b/>
          <w:bCs/>
          <w:sz w:val="20"/>
          <w:szCs w:val="20"/>
        </w:rPr>
        <w:t xml:space="preserve"> AI Engineer Lecturer Assistant at Faculty of Computers and Artificial intelligence Master's degree, Computer Science Master's degree Beni-</w:t>
      </w:r>
      <w:proofErr w:type="spellStart"/>
      <w:r w:rsidRPr="00C82C59">
        <w:rPr>
          <w:b/>
          <w:bCs/>
          <w:sz w:val="20"/>
          <w:szCs w:val="20"/>
        </w:rPr>
        <w:t>suef</w:t>
      </w:r>
      <w:proofErr w:type="spellEnd"/>
      <w:r w:rsidRPr="00C82C59">
        <w:rPr>
          <w:b/>
          <w:bCs/>
          <w:sz w:val="20"/>
          <w:szCs w:val="20"/>
        </w:rPr>
        <w:t xml:space="preserve"> university</w:t>
      </w:r>
    </w:p>
    <w:p w14:paraId="54666A3D" w14:textId="77777777" w:rsidR="006027EE" w:rsidRDefault="006027EE" w:rsidP="0001034E">
      <w:pPr>
        <w:jc w:val="center"/>
        <w:rPr>
          <w:b/>
          <w:bCs/>
          <w:sz w:val="36"/>
          <w:szCs w:val="36"/>
          <w:rtl/>
        </w:rPr>
      </w:pPr>
    </w:p>
    <w:p w14:paraId="2449779A" w14:textId="4BDC1034" w:rsidR="0001034E" w:rsidRDefault="0001034E" w:rsidP="0001034E">
      <w:pPr>
        <w:jc w:val="center"/>
        <w:rPr>
          <w:b/>
          <w:bCs/>
          <w:sz w:val="36"/>
          <w:szCs w:val="36"/>
        </w:rPr>
      </w:pPr>
      <w:r w:rsidRPr="0001034E">
        <w:rPr>
          <w:b/>
          <w:bCs/>
          <w:sz w:val="36"/>
          <w:szCs w:val="36"/>
        </w:rPr>
        <w:t>Research Paper on Sentiment Analysis of E-Commerce Customer Reviews</w:t>
      </w:r>
    </w:p>
    <w:p w14:paraId="0D7F0C3F" w14:textId="77777777" w:rsidR="009F6035" w:rsidRPr="0001034E" w:rsidRDefault="009F6035" w:rsidP="0001034E">
      <w:pPr>
        <w:jc w:val="center"/>
        <w:rPr>
          <w:b/>
          <w:bCs/>
          <w:sz w:val="36"/>
          <w:szCs w:val="36"/>
        </w:rPr>
      </w:pPr>
    </w:p>
    <w:p w14:paraId="317E13CE" w14:textId="77777777" w:rsidR="0001034E" w:rsidRPr="009F6035" w:rsidRDefault="0001034E" w:rsidP="0001034E">
      <w:pPr>
        <w:rPr>
          <w:b/>
          <w:bCs/>
          <w:sz w:val="40"/>
          <w:szCs w:val="40"/>
        </w:rPr>
      </w:pPr>
      <w:r w:rsidRPr="009F6035">
        <w:rPr>
          <w:b/>
          <w:bCs/>
          <w:sz w:val="40"/>
          <w:szCs w:val="40"/>
        </w:rPr>
        <w:t>Abstract</w:t>
      </w:r>
    </w:p>
    <w:p w14:paraId="4CCA9CE7" w14:textId="77777777" w:rsidR="0001034E" w:rsidRPr="0001034E" w:rsidRDefault="0001034E" w:rsidP="0001034E">
      <w:r w:rsidRPr="009F6035">
        <w:rPr>
          <w:sz w:val="24"/>
          <w:szCs w:val="24"/>
        </w:rPr>
        <w:t>This research paper explores the implementation of sentiment analysis techniques in the e-commerce sector, specifically targeting customer reviews for women's clothing. By leveraging various supervised machine learning models, the study aims to classify sentiments expressed in product reviews, thereby providing e-commerce businesses with valuable insights into consumer preferences and enhancing customer relationship management strategies</w:t>
      </w:r>
      <w:r w:rsidRPr="0001034E">
        <w:t>.</w:t>
      </w:r>
    </w:p>
    <w:p w14:paraId="13F2264F" w14:textId="77777777" w:rsidR="0001034E" w:rsidRPr="009F6035" w:rsidRDefault="0001034E" w:rsidP="0001034E">
      <w:pPr>
        <w:rPr>
          <w:b/>
          <w:bCs/>
          <w:sz w:val="40"/>
          <w:szCs w:val="40"/>
        </w:rPr>
      </w:pPr>
      <w:r w:rsidRPr="009F6035">
        <w:rPr>
          <w:b/>
          <w:bCs/>
          <w:sz w:val="40"/>
          <w:szCs w:val="40"/>
        </w:rPr>
        <w:t>Introduction</w:t>
      </w:r>
    </w:p>
    <w:p w14:paraId="4BB456C0" w14:textId="77777777" w:rsidR="0001034E" w:rsidRPr="009F6035" w:rsidRDefault="0001034E" w:rsidP="0001034E">
      <w:pPr>
        <w:rPr>
          <w:sz w:val="24"/>
          <w:szCs w:val="24"/>
        </w:rPr>
      </w:pPr>
      <w:r w:rsidRPr="009F6035">
        <w:rPr>
          <w:sz w:val="24"/>
          <w:szCs w:val="24"/>
        </w:rPr>
        <w:t>Sentiment analysis, also referred to as opinion mining, is a pivotal technique in natural language processing (NLP) that assesses textual data to determine sentiment polarity—positive, negative, or neutral. In the e-commerce landscape, understanding customer feedback is crucial for making informed business decisions. This study addresses the challenge of analyzing unstructured customer reviews to extract actionable insights, which can significantly influence purchasing decisions and brand loyalty.</w:t>
      </w:r>
    </w:p>
    <w:p w14:paraId="03661613" w14:textId="77777777" w:rsidR="009F6035" w:rsidRDefault="009F6035" w:rsidP="0001034E">
      <w:pPr>
        <w:rPr>
          <w:b/>
          <w:bCs/>
          <w:sz w:val="40"/>
          <w:szCs w:val="40"/>
          <w:rtl/>
        </w:rPr>
      </w:pPr>
    </w:p>
    <w:p w14:paraId="54EFD335" w14:textId="6EB97ABA" w:rsidR="007C1045" w:rsidRPr="007C1045" w:rsidRDefault="007C1045" w:rsidP="007C1045">
      <w:pPr>
        <w:rPr>
          <w:b/>
          <w:bCs/>
          <w:sz w:val="28"/>
          <w:szCs w:val="28"/>
          <w:rtl/>
        </w:rPr>
      </w:pPr>
      <w:r w:rsidRPr="007C1045">
        <w:rPr>
          <w:b/>
          <w:bCs/>
          <w:sz w:val="28"/>
          <w:szCs w:val="28"/>
        </w:rPr>
        <w:t xml:space="preserve">Ensemble </w:t>
      </w:r>
      <w:proofErr w:type="gramStart"/>
      <w:r w:rsidRPr="007C1045">
        <w:rPr>
          <w:b/>
          <w:bCs/>
          <w:sz w:val="28"/>
          <w:szCs w:val="28"/>
        </w:rPr>
        <w:t>Model</w:t>
      </w:r>
      <w:r w:rsidRPr="007C1045">
        <w:rPr>
          <w:rFonts w:hint="cs"/>
          <w:b/>
          <w:bCs/>
          <w:sz w:val="28"/>
          <w:szCs w:val="28"/>
          <w:rtl/>
        </w:rPr>
        <w:t xml:space="preserve"> :</w:t>
      </w:r>
      <w:proofErr w:type="gramEnd"/>
    </w:p>
    <w:p w14:paraId="5A9B8AD9" w14:textId="0F867205" w:rsidR="007C1045" w:rsidRPr="007C1045" w:rsidRDefault="007C1045" w:rsidP="007C1045">
      <w:pPr>
        <w:rPr>
          <w:b/>
          <w:bCs/>
        </w:rPr>
      </w:pPr>
      <w:r>
        <w:rPr>
          <w:rFonts w:hint="cs"/>
          <w:b/>
          <w:bCs/>
          <w:rtl/>
        </w:rPr>
        <w:t xml:space="preserve">) </w:t>
      </w:r>
      <w:proofErr w:type="spellStart"/>
      <w:r w:rsidRPr="007C1045">
        <w:rPr>
          <w:b/>
          <w:bCs/>
        </w:rPr>
        <w:t>CatBoost</w:t>
      </w:r>
      <w:proofErr w:type="spellEnd"/>
      <w:r w:rsidRPr="007C1045">
        <w:rPr>
          <w:b/>
          <w:bCs/>
        </w:rPr>
        <w:t>, Random Forest, and Logistic Regression</w:t>
      </w:r>
      <w:r>
        <w:rPr>
          <w:rFonts w:hint="cs"/>
          <w:b/>
          <w:bCs/>
          <w:rtl/>
        </w:rPr>
        <w:t xml:space="preserve">( </w:t>
      </w:r>
    </w:p>
    <w:p w14:paraId="1C2A943B" w14:textId="77777777" w:rsidR="007C1045" w:rsidRPr="007C1045" w:rsidRDefault="007C1045" w:rsidP="007C1045">
      <w:pPr>
        <w:rPr>
          <w:b/>
          <w:bCs/>
        </w:rPr>
      </w:pPr>
      <w:r w:rsidRPr="007C1045">
        <w:rPr>
          <w:b/>
          <w:bCs/>
        </w:rPr>
        <w:t>Overview:</w:t>
      </w:r>
      <w:r w:rsidRPr="007C1045">
        <w:rPr>
          <w:b/>
          <w:bCs/>
        </w:rPr>
        <w:br/>
        <w:t xml:space="preserve">The ensemble model integrates the predictive power of </w:t>
      </w:r>
      <w:proofErr w:type="spellStart"/>
      <w:r w:rsidRPr="007C1045">
        <w:rPr>
          <w:b/>
          <w:bCs/>
        </w:rPr>
        <w:t>CatBoost</w:t>
      </w:r>
      <w:proofErr w:type="spellEnd"/>
      <w:r w:rsidRPr="007C1045">
        <w:rPr>
          <w:b/>
          <w:bCs/>
        </w:rPr>
        <w:t xml:space="preserve"> and Random Forest, combining them through Logistic Regression as the final estimator. This hybrid approach leverages the strengths of both tree-based models and linear classifiers to enhance overall predictive performance and robustness.</w:t>
      </w:r>
    </w:p>
    <w:p w14:paraId="67FA1601" w14:textId="77777777" w:rsidR="007C1045" w:rsidRDefault="007C1045" w:rsidP="0001034E">
      <w:pPr>
        <w:rPr>
          <w:b/>
          <w:bCs/>
          <w:sz w:val="40"/>
          <w:szCs w:val="40"/>
          <w:rtl/>
        </w:rPr>
      </w:pPr>
    </w:p>
    <w:p w14:paraId="4F21F8F7" w14:textId="77777777" w:rsidR="007C1045" w:rsidRDefault="007C1045" w:rsidP="0001034E">
      <w:pPr>
        <w:rPr>
          <w:b/>
          <w:bCs/>
          <w:sz w:val="40"/>
          <w:szCs w:val="40"/>
        </w:rPr>
      </w:pPr>
    </w:p>
    <w:p w14:paraId="6070EA7A" w14:textId="18C973A4" w:rsidR="0001034E" w:rsidRPr="009F6035" w:rsidRDefault="0001034E" w:rsidP="0001034E">
      <w:pPr>
        <w:rPr>
          <w:b/>
          <w:bCs/>
          <w:sz w:val="40"/>
          <w:szCs w:val="40"/>
        </w:rPr>
      </w:pPr>
      <w:r w:rsidRPr="009F6035">
        <w:rPr>
          <w:b/>
          <w:bCs/>
          <w:sz w:val="40"/>
          <w:szCs w:val="40"/>
        </w:rPr>
        <w:t>Methodology</w:t>
      </w:r>
    </w:p>
    <w:p w14:paraId="66E02548" w14:textId="77777777" w:rsidR="0001034E" w:rsidRDefault="0001034E" w:rsidP="0001034E">
      <w:r w:rsidRPr="0001034E">
        <w:t>The methodology is structured into three comprehensive steps: data collection and pre-processing, feature extraction, and model training and evaluation.</w:t>
      </w:r>
    </w:p>
    <w:p w14:paraId="6EB78180" w14:textId="1850BA76" w:rsidR="009F6035" w:rsidRDefault="009F6035" w:rsidP="0001034E">
      <w:r>
        <w:t xml:space="preserve">             </w:t>
      </w:r>
      <w:r w:rsidR="007F13E9">
        <w:rPr>
          <w:noProof/>
        </w:rPr>
        <w:drawing>
          <wp:inline distT="0" distB="0" distL="0" distR="0" wp14:anchorId="715D8C00" wp14:editId="1B17CBC5">
            <wp:extent cx="5717029" cy="2339340"/>
            <wp:effectExtent l="0" t="0" r="0" b="3810"/>
            <wp:docPr id="109047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412" cy="2345225"/>
                    </a:xfrm>
                    <a:prstGeom prst="rect">
                      <a:avLst/>
                    </a:prstGeom>
                    <a:noFill/>
                    <a:ln>
                      <a:noFill/>
                    </a:ln>
                  </pic:spPr>
                </pic:pic>
              </a:graphicData>
            </a:graphic>
          </wp:inline>
        </w:drawing>
      </w:r>
    </w:p>
    <w:p w14:paraId="0D2089E9" w14:textId="07A133E4" w:rsidR="009F6035" w:rsidRDefault="009F6035" w:rsidP="009F6035">
      <w:pPr>
        <w:pStyle w:val="Heading2"/>
        <w:tabs>
          <w:tab w:val="left" w:pos="1055"/>
        </w:tabs>
        <w:ind w:left="284" w:firstLine="0"/>
      </w:pPr>
      <w:r>
        <w:t xml:space="preserve">1- </w:t>
      </w:r>
      <w:r w:rsidRPr="009F6035">
        <w:rPr>
          <w:sz w:val="36"/>
          <w:szCs w:val="36"/>
        </w:rPr>
        <w:t>Data</w:t>
      </w:r>
      <w:r w:rsidRPr="009F6035">
        <w:rPr>
          <w:spacing w:val="-2"/>
          <w:sz w:val="36"/>
          <w:szCs w:val="36"/>
        </w:rPr>
        <w:t xml:space="preserve"> </w:t>
      </w:r>
      <w:r w:rsidRPr="009F6035">
        <w:rPr>
          <w:sz w:val="36"/>
          <w:szCs w:val="36"/>
        </w:rPr>
        <w:t>set</w:t>
      </w:r>
      <w:r w:rsidRPr="009F6035">
        <w:rPr>
          <w:spacing w:val="-1"/>
          <w:sz w:val="36"/>
          <w:szCs w:val="36"/>
        </w:rPr>
        <w:t xml:space="preserve"> </w:t>
      </w:r>
      <w:r w:rsidRPr="009F6035">
        <w:rPr>
          <w:spacing w:val="-2"/>
          <w:sz w:val="36"/>
          <w:szCs w:val="36"/>
        </w:rPr>
        <w:t>description</w:t>
      </w:r>
    </w:p>
    <w:p w14:paraId="34576153" w14:textId="77777777" w:rsidR="009F6035" w:rsidRDefault="009F6035" w:rsidP="009F6035">
      <w:pPr>
        <w:pStyle w:val="BodyText"/>
        <w:spacing w:before="227"/>
        <w:ind w:left="284" w:right="587"/>
        <w:jc w:val="both"/>
      </w:pPr>
      <w:r>
        <w:t>The</w:t>
      </w:r>
      <w:r>
        <w:rPr>
          <w:spacing w:val="-1"/>
        </w:rPr>
        <w:t xml:space="preserve"> </w:t>
      </w:r>
      <w:r>
        <w:t>data</w:t>
      </w:r>
      <w:r>
        <w:rPr>
          <w:spacing w:val="-1"/>
        </w:rPr>
        <w:t xml:space="preserve"> </w:t>
      </w:r>
      <w:r>
        <w:t>set "E-Commerce</w:t>
      </w:r>
      <w:r>
        <w:rPr>
          <w:spacing w:val="-1"/>
        </w:rPr>
        <w:t xml:space="preserve"> </w:t>
      </w:r>
      <w:r>
        <w:t>Customer</w:t>
      </w:r>
      <w:r>
        <w:rPr>
          <w:spacing w:val="-1"/>
        </w:rPr>
        <w:t xml:space="preserve"> </w:t>
      </w:r>
      <w:r>
        <w:t>Reviews" used in our</w:t>
      </w:r>
      <w:r>
        <w:rPr>
          <w:spacing w:val="-1"/>
        </w:rPr>
        <w:t xml:space="preserve"> </w:t>
      </w:r>
      <w:r>
        <w:t>experiments is composed of the following variables: "Clothing ID", "Age", "Title", "Rating", "Review Text", "Recommended IND", "Positive Feedback Count", "Division Name", "Class Name", and "Department Name" (Fig.2).</w:t>
      </w:r>
    </w:p>
    <w:p w14:paraId="173D710A" w14:textId="77777777" w:rsidR="009F6035" w:rsidRDefault="009F6035" w:rsidP="009F6035">
      <w:pPr>
        <w:pStyle w:val="BodyText"/>
        <w:spacing w:before="9"/>
        <w:rPr>
          <w:sz w:val="9"/>
        </w:rPr>
      </w:pPr>
      <w:r>
        <w:rPr>
          <w:noProof/>
          <w:sz w:val="9"/>
        </w:rPr>
        <w:drawing>
          <wp:anchor distT="0" distB="0" distL="0" distR="0" simplePos="0" relativeHeight="251663360" behindDoc="1" locked="0" layoutInCell="1" allowOverlap="1" wp14:anchorId="78B7DE56" wp14:editId="40D98327">
            <wp:simplePos x="0" y="0"/>
            <wp:positionH relativeFrom="page">
              <wp:posOffset>1867108</wp:posOffset>
            </wp:positionH>
            <wp:positionV relativeFrom="paragraph">
              <wp:posOffset>86884</wp:posOffset>
            </wp:positionV>
            <wp:extent cx="4207892" cy="2455164"/>
            <wp:effectExtent l="0" t="0" r="0" b="0"/>
            <wp:wrapTopAndBottom/>
            <wp:docPr id="6" name="Image 6" descr="P37#yI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P37#yIS1"/>
                    <pic:cNvPicPr/>
                  </pic:nvPicPr>
                  <pic:blipFill>
                    <a:blip r:embed="rId8" cstate="print"/>
                    <a:stretch>
                      <a:fillRect/>
                    </a:stretch>
                  </pic:blipFill>
                  <pic:spPr>
                    <a:xfrm>
                      <a:off x="0" y="0"/>
                      <a:ext cx="4207892" cy="2455164"/>
                    </a:xfrm>
                    <a:prstGeom prst="rect">
                      <a:avLst/>
                    </a:prstGeom>
                  </pic:spPr>
                </pic:pic>
              </a:graphicData>
            </a:graphic>
          </wp:anchor>
        </w:drawing>
      </w:r>
    </w:p>
    <w:p w14:paraId="2B2655D7" w14:textId="77777777" w:rsidR="009F6035" w:rsidRDefault="009F6035" w:rsidP="009F6035">
      <w:pPr>
        <w:pStyle w:val="BodyText"/>
        <w:spacing w:before="120"/>
        <w:ind w:right="309"/>
        <w:jc w:val="center"/>
      </w:pPr>
      <w:r>
        <w:t>Fig.</w:t>
      </w:r>
      <w:r>
        <w:rPr>
          <w:spacing w:val="-2"/>
        </w:rPr>
        <w:t xml:space="preserve"> </w:t>
      </w:r>
      <w:r>
        <w:t>2:</w:t>
      </w:r>
      <w:r>
        <w:rPr>
          <w:spacing w:val="-1"/>
        </w:rPr>
        <w:t xml:space="preserve"> </w:t>
      </w:r>
      <w:r>
        <w:t>E-commerce</w:t>
      </w:r>
      <w:r>
        <w:rPr>
          <w:spacing w:val="-3"/>
        </w:rPr>
        <w:t xml:space="preserve"> </w:t>
      </w:r>
      <w:r>
        <w:t>reviews</w:t>
      </w:r>
      <w:r>
        <w:rPr>
          <w:spacing w:val="-1"/>
        </w:rPr>
        <w:t xml:space="preserve"> </w:t>
      </w:r>
      <w:r>
        <w:t>data</w:t>
      </w:r>
      <w:r>
        <w:rPr>
          <w:spacing w:val="-2"/>
        </w:rPr>
        <w:t xml:space="preserve"> </w:t>
      </w:r>
      <w:r>
        <w:rPr>
          <w:spacing w:val="-5"/>
        </w:rPr>
        <w:t>set</w:t>
      </w:r>
    </w:p>
    <w:p w14:paraId="778A3BAE" w14:textId="77777777" w:rsidR="009F6035" w:rsidRPr="0001034E" w:rsidRDefault="009F6035" w:rsidP="0001034E"/>
    <w:p w14:paraId="47C767EC" w14:textId="77777777" w:rsidR="007F13E9" w:rsidRDefault="007F13E9" w:rsidP="009F6035">
      <w:pPr>
        <w:pStyle w:val="Heading2"/>
        <w:tabs>
          <w:tab w:val="left" w:pos="1055"/>
        </w:tabs>
        <w:ind w:left="1080" w:firstLine="0"/>
        <w:rPr>
          <w:b w:val="0"/>
          <w:bCs w:val="0"/>
        </w:rPr>
      </w:pPr>
    </w:p>
    <w:p w14:paraId="1162BC72" w14:textId="77777777" w:rsidR="007F13E9" w:rsidRDefault="007F13E9" w:rsidP="009F6035">
      <w:pPr>
        <w:pStyle w:val="Heading2"/>
        <w:tabs>
          <w:tab w:val="left" w:pos="1055"/>
        </w:tabs>
        <w:ind w:left="1080" w:firstLine="0"/>
        <w:rPr>
          <w:b w:val="0"/>
          <w:bCs w:val="0"/>
        </w:rPr>
      </w:pPr>
    </w:p>
    <w:p w14:paraId="311913F5" w14:textId="77777777" w:rsidR="007F13E9" w:rsidRDefault="007F13E9" w:rsidP="009F6035">
      <w:pPr>
        <w:pStyle w:val="Heading2"/>
        <w:tabs>
          <w:tab w:val="left" w:pos="1055"/>
        </w:tabs>
        <w:ind w:left="1080" w:firstLine="0"/>
        <w:rPr>
          <w:b w:val="0"/>
          <w:bCs w:val="0"/>
        </w:rPr>
      </w:pPr>
    </w:p>
    <w:p w14:paraId="11CA27BA" w14:textId="77777777" w:rsidR="007F13E9" w:rsidRDefault="007F13E9" w:rsidP="009F6035">
      <w:pPr>
        <w:pStyle w:val="Heading2"/>
        <w:tabs>
          <w:tab w:val="left" w:pos="1055"/>
        </w:tabs>
        <w:ind w:left="1080" w:firstLine="0"/>
        <w:rPr>
          <w:b w:val="0"/>
          <w:bCs w:val="0"/>
        </w:rPr>
      </w:pPr>
    </w:p>
    <w:p w14:paraId="33A775B6" w14:textId="2A1F6749" w:rsidR="009F6035" w:rsidRDefault="009F6035" w:rsidP="009F6035">
      <w:pPr>
        <w:pStyle w:val="Heading2"/>
        <w:tabs>
          <w:tab w:val="left" w:pos="1055"/>
        </w:tabs>
        <w:ind w:left="1080" w:firstLine="0"/>
      </w:pPr>
      <w:r>
        <w:rPr>
          <w:b w:val="0"/>
          <w:bCs w:val="0"/>
        </w:rPr>
        <w:lastRenderedPageBreak/>
        <w:t xml:space="preserve">2- </w:t>
      </w:r>
      <w:r>
        <w:t>Data</w:t>
      </w:r>
      <w:r>
        <w:rPr>
          <w:spacing w:val="-6"/>
        </w:rPr>
        <w:t xml:space="preserve"> </w:t>
      </w:r>
      <w:r>
        <w:t>pre-processing</w:t>
      </w:r>
      <w:r>
        <w:rPr>
          <w:spacing w:val="-5"/>
        </w:rPr>
        <w:t xml:space="preserve"> </w:t>
      </w:r>
      <w:r>
        <w:t>and</w:t>
      </w:r>
      <w:r>
        <w:rPr>
          <w:spacing w:val="-6"/>
        </w:rPr>
        <w:t xml:space="preserve"> </w:t>
      </w:r>
      <w:r>
        <w:rPr>
          <w:spacing w:val="-2"/>
        </w:rPr>
        <w:t>exploration</w:t>
      </w:r>
    </w:p>
    <w:p w14:paraId="42D90206" w14:textId="77777777" w:rsidR="009F6035" w:rsidRDefault="009F6035" w:rsidP="007F13E9">
      <w:pPr>
        <w:pStyle w:val="BodyText"/>
        <w:spacing w:before="229"/>
        <w:ind w:left="284" w:right="583"/>
        <w:jc w:val="both"/>
      </w:pPr>
      <w:r>
        <w:t>In this step, we removed the missing data from each variable. Group the product title variable with the comment text. Then we showed the distribution of the target variable "</w:t>
      </w:r>
      <w:proofErr w:type="spellStart"/>
      <w:r>
        <w:t>Recommend_IND</w:t>
      </w:r>
      <w:proofErr w:type="spellEnd"/>
      <w:r>
        <w:t>" (Figure 3). We can notice that our data is not balanced because the majority of the customers recommend the purchased products (more than 80%). Next create a new variable that represents the length of each comment "</w:t>
      </w:r>
      <w:proofErr w:type="spellStart"/>
      <w:r>
        <w:t>Text_Length</w:t>
      </w:r>
      <w:proofErr w:type="spellEnd"/>
      <w:r>
        <w:t>". And analyze the</w:t>
      </w:r>
      <w:r>
        <w:rPr>
          <w:spacing w:val="-1"/>
        </w:rPr>
        <w:t xml:space="preserve"> </w:t>
      </w:r>
      <w:r>
        <w:t>relationship between the</w:t>
      </w:r>
      <w:r>
        <w:rPr>
          <w:spacing w:val="-1"/>
        </w:rPr>
        <w:t xml:space="preserve"> </w:t>
      </w:r>
      <w:r>
        <w:t>text length variable and the</w:t>
      </w:r>
      <w:r>
        <w:rPr>
          <w:spacing w:val="-1"/>
        </w:rPr>
        <w:t xml:space="preserve"> </w:t>
      </w:r>
      <w:r>
        <w:t>target variable</w:t>
      </w:r>
      <w:r>
        <w:rPr>
          <w:spacing w:val="-1"/>
        </w:rPr>
        <w:t xml:space="preserve"> </w:t>
      </w:r>
      <w:r>
        <w:t>(Fig. 4). Then visualize the correlation between the target variable and the "Rating" variable (Fig.5, 6). Common Python libraries used to perform pre-processing tasks including "NLTK" (Natural Language Toolkit) and "RE" (Regular Expression) [14].</w:t>
      </w:r>
    </w:p>
    <w:p w14:paraId="3D6ACAE4" w14:textId="77777777" w:rsidR="007F13E9" w:rsidRDefault="007F13E9" w:rsidP="007F13E9">
      <w:pPr>
        <w:pStyle w:val="BodyText"/>
        <w:spacing w:before="229"/>
        <w:ind w:left="284" w:right="583"/>
        <w:jc w:val="both"/>
      </w:pPr>
    </w:p>
    <w:p w14:paraId="21AD952E" w14:textId="77777777" w:rsidR="007F13E9" w:rsidRDefault="007F13E9" w:rsidP="007F13E9">
      <w:pPr>
        <w:pStyle w:val="BodyText"/>
        <w:spacing w:before="229"/>
        <w:ind w:left="284" w:right="583"/>
        <w:jc w:val="center"/>
      </w:pPr>
      <w:r>
        <w:rPr>
          <w:noProof/>
          <w:sz w:val="20"/>
        </w:rPr>
        <w:drawing>
          <wp:inline distT="0" distB="0" distL="0" distR="0" wp14:anchorId="3CA23639" wp14:editId="3607040C">
            <wp:extent cx="2410059" cy="1745551"/>
            <wp:effectExtent l="0" t="0" r="0" b="0"/>
            <wp:docPr id="7" name="Image 7" descr="P42#yI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P42#yIS1"/>
                    <pic:cNvPicPr/>
                  </pic:nvPicPr>
                  <pic:blipFill>
                    <a:blip r:embed="rId9" cstate="print"/>
                    <a:stretch>
                      <a:fillRect/>
                    </a:stretch>
                  </pic:blipFill>
                  <pic:spPr>
                    <a:xfrm>
                      <a:off x="0" y="0"/>
                      <a:ext cx="2410059" cy="1745551"/>
                    </a:xfrm>
                    <a:prstGeom prst="rect">
                      <a:avLst/>
                    </a:prstGeom>
                  </pic:spPr>
                </pic:pic>
              </a:graphicData>
            </a:graphic>
          </wp:inline>
        </w:drawing>
      </w:r>
    </w:p>
    <w:p w14:paraId="1CEAB9AA" w14:textId="77777777" w:rsidR="007F13E9" w:rsidRDefault="007F13E9" w:rsidP="007F13E9">
      <w:pPr>
        <w:pStyle w:val="BodyText"/>
        <w:spacing w:before="229"/>
        <w:ind w:left="284" w:right="583"/>
        <w:jc w:val="center"/>
      </w:pPr>
    </w:p>
    <w:p w14:paraId="73E16CDF" w14:textId="77777777" w:rsidR="007F13E9" w:rsidRDefault="007F13E9" w:rsidP="007F13E9">
      <w:pPr>
        <w:pStyle w:val="BodyText"/>
        <w:spacing w:before="225"/>
        <w:ind w:left="529"/>
      </w:pPr>
      <w:r>
        <w:t>Fig.</w:t>
      </w:r>
      <w:r>
        <w:rPr>
          <w:spacing w:val="-4"/>
        </w:rPr>
        <w:t xml:space="preserve"> </w:t>
      </w:r>
      <w:r>
        <w:t>3:</w:t>
      </w:r>
      <w:r>
        <w:rPr>
          <w:spacing w:val="-2"/>
        </w:rPr>
        <w:t xml:space="preserve"> </w:t>
      </w:r>
      <w:r>
        <w:t>The</w:t>
      </w:r>
      <w:r>
        <w:rPr>
          <w:spacing w:val="-3"/>
        </w:rPr>
        <w:t xml:space="preserve"> </w:t>
      </w:r>
      <w:r>
        <w:t>pie</w:t>
      </w:r>
      <w:r>
        <w:rPr>
          <w:spacing w:val="-2"/>
        </w:rPr>
        <w:t xml:space="preserve"> </w:t>
      </w:r>
      <w:r>
        <w:t>chart's</w:t>
      </w:r>
      <w:r>
        <w:rPr>
          <w:spacing w:val="-2"/>
        </w:rPr>
        <w:t xml:space="preserve"> </w:t>
      </w:r>
      <w:r>
        <w:t>percentages for</w:t>
      </w:r>
      <w:r>
        <w:rPr>
          <w:spacing w:val="-2"/>
        </w:rPr>
        <w:t xml:space="preserve"> </w:t>
      </w:r>
      <w:r>
        <w:t>recommended</w:t>
      </w:r>
      <w:r>
        <w:rPr>
          <w:spacing w:val="-2"/>
        </w:rPr>
        <w:t xml:space="preserve"> </w:t>
      </w:r>
      <w:r>
        <w:t>and</w:t>
      </w:r>
      <w:r>
        <w:rPr>
          <w:spacing w:val="-2"/>
        </w:rPr>
        <w:t xml:space="preserve"> </w:t>
      </w:r>
      <w:r>
        <w:t>unrecommended</w:t>
      </w:r>
      <w:r>
        <w:rPr>
          <w:spacing w:val="1"/>
        </w:rPr>
        <w:t xml:space="preserve"> </w:t>
      </w:r>
      <w:r>
        <w:rPr>
          <w:spacing w:val="-2"/>
        </w:rPr>
        <w:t>products</w:t>
      </w:r>
    </w:p>
    <w:p w14:paraId="2A1A971B" w14:textId="77777777" w:rsidR="007F13E9" w:rsidRDefault="007F13E9" w:rsidP="007F13E9">
      <w:pPr>
        <w:pStyle w:val="BodyText"/>
        <w:rPr>
          <w:sz w:val="20"/>
        </w:rPr>
      </w:pPr>
    </w:p>
    <w:p w14:paraId="5923B675" w14:textId="77777777" w:rsidR="007F13E9" w:rsidRDefault="007F13E9" w:rsidP="007F13E9">
      <w:pPr>
        <w:pStyle w:val="BodyText"/>
        <w:spacing w:before="156"/>
        <w:rPr>
          <w:sz w:val="20"/>
        </w:rPr>
      </w:pPr>
      <w:r>
        <w:rPr>
          <w:noProof/>
          <w:sz w:val="20"/>
        </w:rPr>
        <w:drawing>
          <wp:anchor distT="0" distB="0" distL="0" distR="0" simplePos="0" relativeHeight="251665408" behindDoc="1" locked="0" layoutInCell="1" allowOverlap="1" wp14:anchorId="2D49DF2B" wp14:editId="06034805">
            <wp:simplePos x="0" y="0"/>
            <wp:positionH relativeFrom="page">
              <wp:posOffset>1898106</wp:posOffset>
            </wp:positionH>
            <wp:positionV relativeFrom="paragraph">
              <wp:posOffset>260450</wp:posOffset>
            </wp:positionV>
            <wp:extent cx="4060579" cy="1663064"/>
            <wp:effectExtent l="0" t="0" r="0" b="0"/>
            <wp:wrapTopAndBottom/>
            <wp:docPr id="8" name="Image 8" descr="P45#yI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P45#yIS1"/>
                    <pic:cNvPicPr/>
                  </pic:nvPicPr>
                  <pic:blipFill>
                    <a:blip r:embed="rId10" cstate="print"/>
                    <a:stretch>
                      <a:fillRect/>
                    </a:stretch>
                  </pic:blipFill>
                  <pic:spPr>
                    <a:xfrm>
                      <a:off x="0" y="0"/>
                      <a:ext cx="4060579" cy="1663064"/>
                    </a:xfrm>
                    <a:prstGeom prst="rect">
                      <a:avLst/>
                    </a:prstGeom>
                  </pic:spPr>
                </pic:pic>
              </a:graphicData>
            </a:graphic>
          </wp:anchor>
        </w:drawing>
      </w:r>
    </w:p>
    <w:p w14:paraId="4A1B8391" w14:textId="77777777" w:rsidR="007F13E9" w:rsidRDefault="007F13E9" w:rsidP="007F13E9">
      <w:pPr>
        <w:pStyle w:val="BodyText"/>
        <w:spacing w:before="221"/>
        <w:ind w:left="6" w:right="307"/>
        <w:jc w:val="center"/>
      </w:pPr>
      <w:r>
        <w:t>Fig.</w:t>
      </w:r>
      <w:r>
        <w:rPr>
          <w:spacing w:val="-4"/>
        </w:rPr>
        <w:t xml:space="preserve"> </w:t>
      </w:r>
      <w:r>
        <w:t>4:</w:t>
      </w:r>
      <w:r>
        <w:rPr>
          <w:spacing w:val="-1"/>
        </w:rPr>
        <w:t xml:space="preserve"> </w:t>
      </w:r>
      <w:r>
        <w:t>The</w:t>
      </w:r>
      <w:r>
        <w:rPr>
          <w:spacing w:val="-2"/>
        </w:rPr>
        <w:t xml:space="preserve"> </w:t>
      </w:r>
      <w:r>
        <w:t>target</w:t>
      </w:r>
      <w:r>
        <w:rPr>
          <w:spacing w:val="-1"/>
        </w:rPr>
        <w:t xml:space="preserve"> </w:t>
      </w:r>
      <w:r>
        <w:t>variable</w:t>
      </w:r>
      <w:r>
        <w:rPr>
          <w:spacing w:val="-2"/>
        </w:rPr>
        <w:t xml:space="preserve"> </w:t>
      </w:r>
      <w:r>
        <w:t>vs.</w:t>
      </w:r>
      <w:r>
        <w:rPr>
          <w:spacing w:val="-1"/>
        </w:rPr>
        <w:t xml:space="preserve"> </w:t>
      </w:r>
      <w:r>
        <w:t>text</w:t>
      </w:r>
      <w:r>
        <w:rPr>
          <w:spacing w:val="-1"/>
        </w:rPr>
        <w:t xml:space="preserve"> </w:t>
      </w:r>
      <w:r>
        <w:t>length</w:t>
      </w:r>
      <w:r>
        <w:rPr>
          <w:spacing w:val="-1"/>
        </w:rPr>
        <w:t xml:space="preserve"> </w:t>
      </w:r>
      <w:r>
        <w:t>box</w:t>
      </w:r>
      <w:r>
        <w:rPr>
          <w:spacing w:val="1"/>
        </w:rPr>
        <w:t xml:space="preserve"> </w:t>
      </w:r>
      <w:r>
        <w:rPr>
          <w:spacing w:val="-4"/>
        </w:rPr>
        <w:t>plot</w:t>
      </w:r>
    </w:p>
    <w:p w14:paraId="1C931C15" w14:textId="77777777" w:rsidR="007F13E9" w:rsidRDefault="007F13E9" w:rsidP="007F13E9">
      <w:pPr>
        <w:pStyle w:val="BodyText"/>
        <w:rPr>
          <w:sz w:val="20"/>
        </w:rPr>
      </w:pPr>
    </w:p>
    <w:p w14:paraId="52A91344" w14:textId="77777777" w:rsidR="007F13E9" w:rsidRDefault="007F13E9" w:rsidP="007F13E9">
      <w:pPr>
        <w:pStyle w:val="BodyText"/>
        <w:spacing w:before="137"/>
        <w:rPr>
          <w:sz w:val="20"/>
        </w:rPr>
      </w:pPr>
      <w:r>
        <w:rPr>
          <w:noProof/>
          <w:sz w:val="20"/>
        </w:rPr>
        <w:drawing>
          <wp:anchor distT="0" distB="0" distL="0" distR="0" simplePos="0" relativeHeight="251666432" behindDoc="1" locked="0" layoutInCell="1" allowOverlap="1" wp14:anchorId="46EEA1A9" wp14:editId="4BBCB2ED">
            <wp:simplePos x="0" y="0"/>
            <wp:positionH relativeFrom="page">
              <wp:posOffset>1905000</wp:posOffset>
            </wp:positionH>
            <wp:positionV relativeFrom="paragraph">
              <wp:posOffset>248866</wp:posOffset>
            </wp:positionV>
            <wp:extent cx="3955819" cy="1751838"/>
            <wp:effectExtent l="0" t="0" r="0" b="0"/>
            <wp:wrapTopAndBottom/>
            <wp:docPr id="9" name="Image 9" descr="P48#yI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P48#yIS1"/>
                    <pic:cNvPicPr/>
                  </pic:nvPicPr>
                  <pic:blipFill>
                    <a:blip r:embed="rId11" cstate="print"/>
                    <a:stretch>
                      <a:fillRect/>
                    </a:stretch>
                  </pic:blipFill>
                  <pic:spPr>
                    <a:xfrm>
                      <a:off x="0" y="0"/>
                      <a:ext cx="3955819" cy="1751838"/>
                    </a:xfrm>
                    <a:prstGeom prst="rect">
                      <a:avLst/>
                    </a:prstGeom>
                  </pic:spPr>
                </pic:pic>
              </a:graphicData>
            </a:graphic>
          </wp:anchor>
        </w:drawing>
      </w:r>
    </w:p>
    <w:p w14:paraId="3B54F60A" w14:textId="77777777" w:rsidR="007F13E9" w:rsidRDefault="007F13E9" w:rsidP="007F13E9">
      <w:pPr>
        <w:pStyle w:val="BodyText"/>
        <w:spacing w:before="205"/>
        <w:ind w:left="2542" w:right="2845"/>
        <w:jc w:val="center"/>
      </w:pPr>
      <w:r>
        <w:t>Fig.</w:t>
      </w:r>
      <w:r>
        <w:rPr>
          <w:spacing w:val="-3"/>
        </w:rPr>
        <w:t xml:space="preserve"> </w:t>
      </w:r>
      <w:r>
        <w:t>5:</w:t>
      </w:r>
      <w:r>
        <w:rPr>
          <w:spacing w:val="-1"/>
        </w:rPr>
        <w:t xml:space="preserve"> </w:t>
      </w:r>
      <w:r>
        <w:t>product</w:t>
      </w:r>
      <w:r>
        <w:rPr>
          <w:spacing w:val="-1"/>
        </w:rPr>
        <w:t xml:space="preserve"> </w:t>
      </w:r>
      <w:r>
        <w:t>rating</w:t>
      </w:r>
      <w:r>
        <w:rPr>
          <w:spacing w:val="-4"/>
        </w:rPr>
        <w:t xml:space="preserve"> </w:t>
      </w:r>
      <w:r>
        <w:t>bar</w:t>
      </w:r>
      <w:r>
        <w:rPr>
          <w:spacing w:val="1"/>
        </w:rPr>
        <w:t xml:space="preserve"> </w:t>
      </w:r>
      <w:r>
        <w:rPr>
          <w:spacing w:val="-4"/>
        </w:rPr>
        <w:t>plot</w:t>
      </w:r>
    </w:p>
    <w:p w14:paraId="456FAB69" w14:textId="77777777" w:rsidR="007F13E9" w:rsidRDefault="007F13E9" w:rsidP="007F13E9">
      <w:pPr>
        <w:pStyle w:val="BodyText"/>
        <w:jc w:val="center"/>
        <w:sectPr w:rsidR="007F13E9" w:rsidSect="007F13E9">
          <w:pgSz w:w="11910" w:h="16850"/>
          <w:pgMar w:top="1240" w:right="850" w:bottom="280" w:left="1700" w:header="991" w:footer="0" w:gutter="0"/>
          <w:cols w:space="720"/>
        </w:sectPr>
      </w:pPr>
    </w:p>
    <w:p w14:paraId="680FA373" w14:textId="77777777" w:rsidR="007F13E9" w:rsidRDefault="007F13E9" w:rsidP="007F13E9">
      <w:pPr>
        <w:pStyle w:val="BodyText"/>
        <w:rPr>
          <w:sz w:val="20"/>
        </w:rPr>
      </w:pPr>
    </w:p>
    <w:p w14:paraId="3AFE577B" w14:textId="77777777" w:rsidR="007F13E9" w:rsidRDefault="007F13E9" w:rsidP="007F13E9">
      <w:pPr>
        <w:pStyle w:val="BodyText"/>
        <w:rPr>
          <w:sz w:val="20"/>
        </w:rPr>
      </w:pPr>
    </w:p>
    <w:p w14:paraId="4A6EE851" w14:textId="77777777" w:rsidR="007F13E9" w:rsidRDefault="007F13E9" w:rsidP="007F13E9">
      <w:pPr>
        <w:pStyle w:val="BodyText"/>
        <w:spacing w:before="135"/>
        <w:rPr>
          <w:sz w:val="20"/>
        </w:rPr>
      </w:pPr>
    </w:p>
    <w:p w14:paraId="1BD35514" w14:textId="77777777" w:rsidR="007F13E9" w:rsidRDefault="007F13E9" w:rsidP="007F13E9">
      <w:pPr>
        <w:pStyle w:val="BodyText"/>
        <w:ind w:left="1264"/>
        <w:rPr>
          <w:sz w:val="20"/>
        </w:rPr>
      </w:pPr>
      <w:r>
        <w:rPr>
          <w:noProof/>
          <w:sz w:val="20"/>
        </w:rPr>
        <w:drawing>
          <wp:inline distT="0" distB="0" distL="0" distR="0" wp14:anchorId="21290278" wp14:editId="3D507D4D">
            <wp:extent cx="4178247" cy="1717548"/>
            <wp:effectExtent l="0" t="0" r="0" b="0"/>
            <wp:docPr id="10" name="Image 10" descr="P51#yI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P51#yIS1"/>
                    <pic:cNvPicPr/>
                  </pic:nvPicPr>
                  <pic:blipFill>
                    <a:blip r:embed="rId12" cstate="print"/>
                    <a:stretch>
                      <a:fillRect/>
                    </a:stretch>
                  </pic:blipFill>
                  <pic:spPr>
                    <a:xfrm>
                      <a:off x="0" y="0"/>
                      <a:ext cx="4178247" cy="1717548"/>
                    </a:xfrm>
                    <a:prstGeom prst="rect">
                      <a:avLst/>
                    </a:prstGeom>
                  </pic:spPr>
                </pic:pic>
              </a:graphicData>
            </a:graphic>
          </wp:inline>
        </w:drawing>
      </w:r>
    </w:p>
    <w:p w14:paraId="15739817" w14:textId="77777777" w:rsidR="007F13E9" w:rsidRDefault="007F13E9" w:rsidP="007F13E9">
      <w:pPr>
        <w:pStyle w:val="BodyText"/>
        <w:spacing w:before="91"/>
        <w:ind w:left="2" w:right="307"/>
        <w:jc w:val="center"/>
      </w:pPr>
      <w:r>
        <w:t>Fig.</w:t>
      </w:r>
      <w:r>
        <w:rPr>
          <w:spacing w:val="-2"/>
        </w:rPr>
        <w:t xml:space="preserve"> </w:t>
      </w:r>
      <w:r>
        <w:t>6:</w:t>
      </w:r>
      <w:r>
        <w:rPr>
          <w:spacing w:val="-1"/>
        </w:rPr>
        <w:t xml:space="preserve"> </w:t>
      </w:r>
      <w:r>
        <w:t>The</w:t>
      </w:r>
      <w:r>
        <w:rPr>
          <w:spacing w:val="-2"/>
        </w:rPr>
        <w:t xml:space="preserve"> </w:t>
      </w:r>
      <w:r>
        <w:t>target</w:t>
      </w:r>
      <w:r>
        <w:rPr>
          <w:spacing w:val="-2"/>
        </w:rPr>
        <w:t xml:space="preserve"> </w:t>
      </w:r>
      <w:r>
        <w:t>variable</w:t>
      </w:r>
      <w:r>
        <w:rPr>
          <w:spacing w:val="-2"/>
        </w:rPr>
        <w:t xml:space="preserve"> </w:t>
      </w:r>
      <w:r>
        <w:t>vs.</w:t>
      </w:r>
      <w:r>
        <w:rPr>
          <w:spacing w:val="-1"/>
        </w:rPr>
        <w:t xml:space="preserve"> </w:t>
      </w:r>
      <w:r>
        <w:t>product</w:t>
      </w:r>
      <w:r>
        <w:rPr>
          <w:spacing w:val="-1"/>
        </w:rPr>
        <w:t xml:space="preserve"> </w:t>
      </w:r>
      <w:r>
        <w:rPr>
          <w:spacing w:val="-2"/>
        </w:rPr>
        <w:t>rating</w:t>
      </w:r>
    </w:p>
    <w:p w14:paraId="0E9E6A33" w14:textId="77777777" w:rsidR="007F13E9" w:rsidRDefault="007F13E9" w:rsidP="007F13E9">
      <w:pPr>
        <w:pStyle w:val="Heading2"/>
        <w:tabs>
          <w:tab w:val="left" w:pos="1055"/>
        </w:tabs>
        <w:ind w:left="284" w:firstLine="0"/>
      </w:pPr>
      <w:bookmarkStart w:id="0" w:name="3.3______Polarity_analysis"/>
      <w:bookmarkEnd w:id="0"/>
      <w:r>
        <w:t>Polarity</w:t>
      </w:r>
      <w:r>
        <w:rPr>
          <w:spacing w:val="-6"/>
        </w:rPr>
        <w:t xml:space="preserve"> </w:t>
      </w:r>
      <w:r>
        <w:rPr>
          <w:spacing w:val="-2"/>
        </w:rPr>
        <w:t>analysis</w:t>
      </w:r>
    </w:p>
    <w:p w14:paraId="6E5CD0B6" w14:textId="77777777" w:rsidR="007F13E9" w:rsidRDefault="007F13E9" w:rsidP="007F13E9">
      <w:pPr>
        <w:pStyle w:val="BodyText"/>
        <w:spacing w:before="226"/>
        <w:ind w:left="284" w:right="584"/>
        <w:jc w:val="both"/>
      </w:pPr>
      <w:r>
        <w:t>Polarity is a floating value that lies in the interval [-1,1] where 1 signifies positive feedbacks and -1 a negative one [15]. The distribution of the polarity score in the customers' reviews is shown in Figure 7. Where the majority of the comments are situated on the positive side of the graph [0,1].</w:t>
      </w:r>
    </w:p>
    <w:p w14:paraId="79BFBA11" w14:textId="77777777" w:rsidR="007F13E9" w:rsidRDefault="007F13E9" w:rsidP="007F13E9">
      <w:pPr>
        <w:pStyle w:val="BodyText"/>
        <w:spacing w:before="2"/>
        <w:rPr>
          <w:sz w:val="17"/>
        </w:rPr>
      </w:pPr>
      <w:r>
        <w:rPr>
          <w:noProof/>
          <w:sz w:val="17"/>
        </w:rPr>
        <w:drawing>
          <wp:anchor distT="0" distB="0" distL="0" distR="0" simplePos="0" relativeHeight="251667456" behindDoc="1" locked="0" layoutInCell="1" allowOverlap="1" wp14:anchorId="53E3C64B" wp14:editId="643B047C">
            <wp:simplePos x="0" y="0"/>
            <wp:positionH relativeFrom="page">
              <wp:posOffset>1950485</wp:posOffset>
            </wp:positionH>
            <wp:positionV relativeFrom="paragraph">
              <wp:posOffset>141068</wp:posOffset>
            </wp:positionV>
            <wp:extent cx="4081216" cy="2000250"/>
            <wp:effectExtent l="0" t="0" r="0" b="0"/>
            <wp:wrapTopAndBottom/>
            <wp:docPr id="11" name="Image 11" descr="P55#yI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P55#yIS1"/>
                    <pic:cNvPicPr/>
                  </pic:nvPicPr>
                  <pic:blipFill>
                    <a:blip r:embed="rId13" cstate="print"/>
                    <a:stretch>
                      <a:fillRect/>
                    </a:stretch>
                  </pic:blipFill>
                  <pic:spPr>
                    <a:xfrm>
                      <a:off x="0" y="0"/>
                      <a:ext cx="4081216" cy="2000250"/>
                    </a:xfrm>
                    <a:prstGeom prst="rect">
                      <a:avLst/>
                    </a:prstGeom>
                  </pic:spPr>
                </pic:pic>
              </a:graphicData>
            </a:graphic>
          </wp:anchor>
        </w:drawing>
      </w:r>
    </w:p>
    <w:p w14:paraId="4B522A5E" w14:textId="77777777" w:rsidR="007F13E9" w:rsidRDefault="007F13E9" w:rsidP="007F13E9">
      <w:pPr>
        <w:pStyle w:val="BodyText"/>
        <w:spacing w:before="101"/>
        <w:ind w:left="2542" w:right="2849"/>
        <w:jc w:val="center"/>
      </w:pPr>
      <w:r>
        <w:t>Fig.</w:t>
      </w:r>
      <w:r>
        <w:rPr>
          <w:spacing w:val="-1"/>
        </w:rPr>
        <w:t xml:space="preserve"> </w:t>
      </w:r>
      <w:r>
        <w:t>7:</w:t>
      </w:r>
      <w:r>
        <w:rPr>
          <w:spacing w:val="-1"/>
        </w:rPr>
        <w:t xml:space="preserve"> </w:t>
      </w:r>
      <w:r>
        <w:t>Reviews</w:t>
      </w:r>
      <w:r>
        <w:rPr>
          <w:spacing w:val="-1"/>
        </w:rPr>
        <w:t xml:space="preserve"> </w:t>
      </w:r>
      <w:r>
        <w:t>text polarity</w:t>
      </w:r>
      <w:r>
        <w:rPr>
          <w:spacing w:val="-6"/>
        </w:rPr>
        <w:t xml:space="preserve"> </w:t>
      </w:r>
      <w:r>
        <w:t>bar</w:t>
      </w:r>
      <w:r>
        <w:rPr>
          <w:spacing w:val="-1"/>
        </w:rPr>
        <w:t xml:space="preserve"> </w:t>
      </w:r>
      <w:r>
        <w:rPr>
          <w:spacing w:val="-4"/>
        </w:rPr>
        <w:t>plot</w:t>
      </w:r>
    </w:p>
    <w:p w14:paraId="2A302C4B" w14:textId="77777777" w:rsidR="007F13E9" w:rsidRDefault="007F13E9" w:rsidP="007F13E9">
      <w:pPr>
        <w:pStyle w:val="BodyText"/>
      </w:pPr>
    </w:p>
    <w:p w14:paraId="1520126A" w14:textId="77777777" w:rsidR="007F13E9" w:rsidRDefault="007F13E9" w:rsidP="007F13E9">
      <w:pPr>
        <w:pStyle w:val="BodyText"/>
        <w:spacing w:before="54"/>
      </w:pPr>
    </w:p>
    <w:p w14:paraId="0A6F25D5" w14:textId="77777777" w:rsidR="007F13E9" w:rsidRDefault="007F13E9" w:rsidP="007F13E9">
      <w:pPr>
        <w:pStyle w:val="Heading2"/>
        <w:tabs>
          <w:tab w:val="left" w:pos="1055"/>
        </w:tabs>
        <w:spacing w:before="0"/>
        <w:ind w:left="284" w:firstLine="0"/>
      </w:pPr>
      <w:bookmarkStart w:id="1" w:name="3.4______Text_pre-processing"/>
      <w:bookmarkEnd w:id="1"/>
      <w:r>
        <w:t>Text</w:t>
      </w:r>
      <w:r>
        <w:rPr>
          <w:spacing w:val="-3"/>
        </w:rPr>
        <w:t xml:space="preserve"> </w:t>
      </w:r>
      <w:r>
        <w:t>pre-</w:t>
      </w:r>
      <w:r>
        <w:rPr>
          <w:spacing w:val="-2"/>
        </w:rPr>
        <w:t>processing</w:t>
      </w:r>
    </w:p>
    <w:p w14:paraId="650B0E21" w14:textId="77777777" w:rsidR="007F13E9" w:rsidRDefault="007F13E9" w:rsidP="007F13E9">
      <w:pPr>
        <w:pStyle w:val="BodyText"/>
        <w:spacing w:before="229"/>
        <w:ind w:left="284" w:right="580"/>
        <w:jc w:val="both"/>
      </w:pPr>
      <w:r>
        <w:t>In</w:t>
      </w:r>
      <w:r>
        <w:rPr>
          <w:spacing w:val="-2"/>
        </w:rPr>
        <w:t xml:space="preserve"> </w:t>
      </w:r>
      <w:r>
        <w:t>this</w:t>
      </w:r>
      <w:r>
        <w:rPr>
          <w:spacing w:val="-2"/>
        </w:rPr>
        <w:t xml:space="preserve"> </w:t>
      </w:r>
      <w:r>
        <w:t>phase,</w:t>
      </w:r>
      <w:r>
        <w:rPr>
          <w:spacing w:val="-2"/>
        </w:rPr>
        <w:t xml:space="preserve"> </w:t>
      </w:r>
      <w:r>
        <w:t>punctuation</w:t>
      </w:r>
      <w:r>
        <w:rPr>
          <w:spacing w:val="-2"/>
        </w:rPr>
        <w:t xml:space="preserve"> </w:t>
      </w:r>
      <w:r>
        <w:t>is</w:t>
      </w:r>
      <w:r>
        <w:rPr>
          <w:spacing w:val="-2"/>
        </w:rPr>
        <w:t xml:space="preserve"> </w:t>
      </w:r>
      <w:r>
        <w:t>removed</w:t>
      </w:r>
      <w:r>
        <w:rPr>
          <w:spacing w:val="-2"/>
        </w:rPr>
        <w:t xml:space="preserve"> </w:t>
      </w:r>
      <w:r>
        <w:t>(!"#$%&amp;\'</w:t>
      </w:r>
      <w:proofErr w:type="gramStart"/>
      <w:r>
        <w:t>()*</w:t>
      </w:r>
      <w:proofErr w:type="gramEnd"/>
      <w:r>
        <w:t>+,-./:;&lt;=&gt;?@[\\]^_`{|}~),</w:t>
      </w:r>
      <w:r>
        <w:rPr>
          <w:spacing w:val="-2"/>
        </w:rPr>
        <w:t xml:space="preserve"> </w:t>
      </w:r>
      <w:r>
        <w:t>and</w:t>
      </w:r>
      <w:r>
        <w:rPr>
          <w:spacing w:val="-2"/>
        </w:rPr>
        <w:t xml:space="preserve"> </w:t>
      </w:r>
      <w:r>
        <w:t>all</w:t>
      </w:r>
      <w:r>
        <w:rPr>
          <w:spacing w:val="-2"/>
        </w:rPr>
        <w:t xml:space="preserve"> </w:t>
      </w:r>
      <w:r>
        <w:t xml:space="preserve">text in the comments is converted to lowercase. Based on the values of the </w:t>
      </w:r>
      <w:proofErr w:type="spellStart"/>
      <w:r>
        <w:t>Text_Polarity</w:t>
      </w:r>
      <w:proofErr w:type="spellEnd"/>
      <w:r>
        <w:t xml:space="preserve"> variable two different sentiments can be derived. Positive sentiment is present if </w:t>
      </w:r>
      <w:proofErr w:type="spellStart"/>
      <w:r>
        <w:t>Text_Polarity</w:t>
      </w:r>
      <w:proofErr w:type="spellEnd"/>
      <w:r>
        <w:t xml:space="preserve"> is larger than zero. Conversely, a negative sentiment</w:t>
      </w:r>
      <w:r>
        <w:rPr>
          <w:spacing w:val="-1"/>
        </w:rPr>
        <w:t xml:space="preserve"> </w:t>
      </w:r>
      <w:r>
        <w:t xml:space="preserve">is present if </w:t>
      </w:r>
      <w:proofErr w:type="spellStart"/>
      <w:r>
        <w:t>Text_Polarity</w:t>
      </w:r>
      <w:proofErr w:type="spellEnd"/>
      <w:r>
        <w:t xml:space="preserve"> is less than zero (Fig. 8).</w:t>
      </w:r>
    </w:p>
    <w:p w14:paraId="7429F934" w14:textId="77777777" w:rsidR="007F13E9" w:rsidRDefault="007F13E9" w:rsidP="007F13E9">
      <w:pPr>
        <w:pStyle w:val="BodyText"/>
        <w:jc w:val="both"/>
        <w:sectPr w:rsidR="007F13E9" w:rsidSect="007F13E9">
          <w:pgSz w:w="11910" w:h="16850"/>
          <w:pgMar w:top="1300" w:right="850" w:bottom="280" w:left="1700" w:header="1053" w:footer="0" w:gutter="0"/>
          <w:cols w:space="720"/>
        </w:sectPr>
      </w:pPr>
    </w:p>
    <w:p w14:paraId="094A2B57" w14:textId="77777777" w:rsidR="007F13E9" w:rsidRDefault="007F13E9" w:rsidP="007F13E9">
      <w:pPr>
        <w:pStyle w:val="BodyText"/>
        <w:spacing w:before="88"/>
        <w:rPr>
          <w:sz w:val="20"/>
        </w:rPr>
      </w:pPr>
    </w:p>
    <w:p w14:paraId="7D6D6E5C" w14:textId="77777777" w:rsidR="007F13E9" w:rsidRDefault="007F13E9" w:rsidP="007F13E9">
      <w:pPr>
        <w:pStyle w:val="BodyText"/>
        <w:ind w:left="336"/>
        <w:rPr>
          <w:sz w:val="20"/>
        </w:rPr>
      </w:pPr>
      <w:r>
        <w:rPr>
          <w:noProof/>
          <w:sz w:val="20"/>
        </w:rPr>
        <w:drawing>
          <wp:inline distT="0" distB="0" distL="0" distR="0" wp14:anchorId="4727EFB3" wp14:editId="62237A05">
            <wp:extent cx="5651712" cy="2149125"/>
            <wp:effectExtent l="0" t="0" r="0" b="0"/>
            <wp:docPr id="1201631223" name="Image 12" descr="P60#yI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P60#yIS1"/>
                    <pic:cNvPicPr/>
                  </pic:nvPicPr>
                  <pic:blipFill>
                    <a:blip r:embed="rId14" cstate="print"/>
                    <a:stretch>
                      <a:fillRect/>
                    </a:stretch>
                  </pic:blipFill>
                  <pic:spPr>
                    <a:xfrm>
                      <a:off x="0" y="0"/>
                      <a:ext cx="5651712" cy="2149125"/>
                    </a:xfrm>
                    <a:prstGeom prst="rect">
                      <a:avLst/>
                    </a:prstGeom>
                  </pic:spPr>
                </pic:pic>
              </a:graphicData>
            </a:graphic>
          </wp:inline>
        </w:drawing>
      </w:r>
    </w:p>
    <w:p w14:paraId="6A2FC3BE" w14:textId="77777777" w:rsidR="007F13E9" w:rsidRDefault="007F13E9" w:rsidP="007F13E9">
      <w:pPr>
        <w:pStyle w:val="BodyText"/>
        <w:spacing w:before="245"/>
        <w:ind w:left="1" w:right="307"/>
        <w:jc w:val="center"/>
      </w:pPr>
      <w:r>
        <w:t>Fig.</w:t>
      </w:r>
      <w:r>
        <w:rPr>
          <w:spacing w:val="-3"/>
        </w:rPr>
        <w:t xml:space="preserve"> </w:t>
      </w:r>
      <w:r>
        <w:t>8:</w:t>
      </w:r>
      <w:r>
        <w:rPr>
          <w:spacing w:val="-1"/>
        </w:rPr>
        <w:t xml:space="preserve"> </w:t>
      </w:r>
      <w:r>
        <w:t>Reviews</w:t>
      </w:r>
      <w:r>
        <w:rPr>
          <w:spacing w:val="-1"/>
        </w:rPr>
        <w:t xml:space="preserve"> </w:t>
      </w:r>
      <w:r>
        <w:t>text</w:t>
      </w:r>
      <w:r>
        <w:rPr>
          <w:spacing w:val="-1"/>
        </w:rPr>
        <w:t xml:space="preserve"> </w:t>
      </w:r>
      <w:r>
        <w:t>polarity</w:t>
      </w:r>
      <w:r>
        <w:rPr>
          <w:spacing w:val="-6"/>
        </w:rPr>
        <w:t xml:space="preserve"> </w:t>
      </w:r>
      <w:r>
        <w:t>and</w:t>
      </w:r>
      <w:r>
        <w:rPr>
          <w:spacing w:val="-1"/>
        </w:rPr>
        <w:t xml:space="preserve"> </w:t>
      </w:r>
      <w:r>
        <w:t>sentiment</w:t>
      </w:r>
      <w:r>
        <w:rPr>
          <w:spacing w:val="-1"/>
        </w:rPr>
        <w:t xml:space="preserve"> </w:t>
      </w:r>
      <w:r>
        <w:t>data</w:t>
      </w:r>
      <w:r>
        <w:rPr>
          <w:spacing w:val="-1"/>
        </w:rPr>
        <w:t xml:space="preserve"> </w:t>
      </w:r>
      <w:r>
        <w:rPr>
          <w:spacing w:val="-5"/>
        </w:rPr>
        <w:t>set</w:t>
      </w:r>
    </w:p>
    <w:p w14:paraId="457547D5" w14:textId="77777777" w:rsidR="007F13E9" w:rsidRDefault="007F13E9" w:rsidP="007F13E9">
      <w:pPr>
        <w:pStyle w:val="BodyText"/>
        <w:spacing w:before="10"/>
        <w:rPr>
          <w:sz w:val="18"/>
        </w:rPr>
      </w:pPr>
      <w:r>
        <w:rPr>
          <w:noProof/>
          <w:sz w:val="18"/>
        </w:rPr>
        <w:drawing>
          <wp:anchor distT="0" distB="0" distL="0" distR="0" simplePos="0" relativeHeight="251668480" behindDoc="1" locked="0" layoutInCell="1" allowOverlap="1" wp14:anchorId="060D0369" wp14:editId="3C4894B5">
            <wp:simplePos x="0" y="0"/>
            <wp:positionH relativeFrom="page">
              <wp:posOffset>2089343</wp:posOffset>
            </wp:positionH>
            <wp:positionV relativeFrom="paragraph">
              <wp:posOffset>153592</wp:posOffset>
            </wp:positionV>
            <wp:extent cx="3663998" cy="1469136"/>
            <wp:effectExtent l="0" t="0" r="0" b="0"/>
            <wp:wrapTopAndBottom/>
            <wp:docPr id="13" name="Image 13" descr="P62#yI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P62#yIS1"/>
                    <pic:cNvPicPr/>
                  </pic:nvPicPr>
                  <pic:blipFill>
                    <a:blip r:embed="rId15" cstate="print"/>
                    <a:stretch>
                      <a:fillRect/>
                    </a:stretch>
                  </pic:blipFill>
                  <pic:spPr>
                    <a:xfrm>
                      <a:off x="0" y="0"/>
                      <a:ext cx="3663998" cy="1469136"/>
                    </a:xfrm>
                    <a:prstGeom prst="rect">
                      <a:avLst/>
                    </a:prstGeom>
                  </pic:spPr>
                </pic:pic>
              </a:graphicData>
            </a:graphic>
          </wp:anchor>
        </w:drawing>
      </w:r>
    </w:p>
    <w:p w14:paraId="3F51A13A" w14:textId="77777777" w:rsidR="007F13E9" w:rsidRDefault="007F13E9" w:rsidP="007F13E9">
      <w:pPr>
        <w:pStyle w:val="BodyText"/>
        <w:spacing w:before="197"/>
        <w:ind w:left="4" w:right="307"/>
        <w:jc w:val="center"/>
      </w:pPr>
      <w:r>
        <w:t>Fig.</w:t>
      </w:r>
      <w:r>
        <w:rPr>
          <w:spacing w:val="-2"/>
        </w:rPr>
        <w:t xml:space="preserve"> </w:t>
      </w:r>
      <w:r>
        <w:t>9:</w:t>
      </w:r>
      <w:r>
        <w:rPr>
          <w:spacing w:val="-1"/>
        </w:rPr>
        <w:t xml:space="preserve"> </w:t>
      </w:r>
      <w:r>
        <w:t>Percentage</w:t>
      </w:r>
      <w:r>
        <w:rPr>
          <w:spacing w:val="-2"/>
        </w:rPr>
        <w:t xml:space="preserve"> </w:t>
      </w:r>
      <w:r>
        <w:t>of</w:t>
      </w:r>
      <w:r>
        <w:rPr>
          <w:spacing w:val="-2"/>
        </w:rPr>
        <w:t xml:space="preserve"> </w:t>
      </w:r>
      <w:r>
        <w:t>sentiments</w:t>
      </w:r>
      <w:r>
        <w:rPr>
          <w:spacing w:val="-1"/>
        </w:rPr>
        <w:t xml:space="preserve"> </w:t>
      </w:r>
      <w:r>
        <w:t>in</w:t>
      </w:r>
      <w:r>
        <w:rPr>
          <w:spacing w:val="-1"/>
        </w:rPr>
        <w:t xml:space="preserve"> </w:t>
      </w:r>
      <w:r>
        <w:t>relation</w:t>
      </w:r>
      <w:r>
        <w:rPr>
          <w:spacing w:val="-2"/>
        </w:rPr>
        <w:t xml:space="preserve"> </w:t>
      </w:r>
      <w:r>
        <w:t>to</w:t>
      </w:r>
      <w:r>
        <w:rPr>
          <w:spacing w:val="-1"/>
        </w:rPr>
        <w:t xml:space="preserve"> </w:t>
      </w:r>
      <w:r>
        <w:t>the</w:t>
      </w:r>
      <w:r>
        <w:rPr>
          <w:spacing w:val="-2"/>
        </w:rPr>
        <w:t xml:space="preserve"> </w:t>
      </w:r>
      <w:r>
        <w:t>target</w:t>
      </w:r>
      <w:r>
        <w:rPr>
          <w:spacing w:val="-1"/>
        </w:rPr>
        <w:t xml:space="preserve"> </w:t>
      </w:r>
      <w:r>
        <w:t>variable</w:t>
      </w:r>
      <w:r>
        <w:rPr>
          <w:spacing w:val="-2"/>
        </w:rPr>
        <w:t xml:space="preserve"> </w:t>
      </w:r>
      <w:r>
        <w:t>bar</w:t>
      </w:r>
      <w:r>
        <w:rPr>
          <w:spacing w:val="-2"/>
        </w:rPr>
        <w:t xml:space="preserve"> </w:t>
      </w:r>
      <w:r>
        <w:rPr>
          <w:spacing w:val="-4"/>
        </w:rPr>
        <w:t>plot</w:t>
      </w:r>
    </w:p>
    <w:p w14:paraId="39A308A9" w14:textId="77777777" w:rsidR="007F13E9" w:rsidRDefault="007F13E9" w:rsidP="007F13E9">
      <w:pPr>
        <w:pStyle w:val="Heading2"/>
        <w:tabs>
          <w:tab w:val="left" w:pos="1055"/>
        </w:tabs>
        <w:ind w:left="284" w:firstLine="0"/>
      </w:pPr>
      <w:bookmarkStart w:id="2" w:name="3.4______Stop-words,_stemming,_and_lemma"/>
      <w:bookmarkEnd w:id="2"/>
      <w:r>
        <w:t>Stop-words,</w:t>
      </w:r>
      <w:r>
        <w:rPr>
          <w:spacing w:val="-6"/>
        </w:rPr>
        <w:t xml:space="preserve"> </w:t>
      </w:r>
      <w:r>
        <w:t>stemming,</w:t>
      </w:r>
      <w:r>
        <w:rPr>
          <w:spacing w:val="-6"/>
        </w:rPr>
        <w:t xml:space="preserve"> </w:t>
      </w:r>
      <w:r>
        <w:t>and</w:t>
      </w:r>
      <w:r>
        <w:rPr>
          <w:spacing w:val="-5"/>
        </w:rPr>
        <w:t xml:space="preserve"> </w:t>
      </w:r>
      <w:r>
        <w:rPr>
          <w:spacing w:val="-2"/>
        </w:rPr>
        <w:t>lemmatization</w:t>
      </w:r>
    </w:p>
    <w:p w14:paraId="3E900606" w14:textId="77777777" w:rsidR="007F13E9" w:rsidRDefault="007F13E9" w:rsidP="007F13E9">
      <w:pPr>
        <w:pStyle w:val="BodyText"/>
        <w:spacing w:before="226"/>
        <w:ind w:left="284" w:right="587"/>
        <w:jc w:val="both"/>
      </w:pPr>
      <w:r>
        <w:t>This step consists of removing regular expressions and stop words, stemming, and lemmatizing the text of the reviews. Stemming is the practice of removing the final few characters from a word, which frequently results in inaccurate spelling and meanings. By</w:t>
      </w:r>
      <w:r>
        <w:rPr>
          <w:spacing w:val="-7"/>
        </w:rPr>
        <w:t xml:space="preserve"> </w:t>
      </w:r>
      <w:r>
        <w:t>taking</w:t>
      </w:r>
      <w:r>
        <w:rPr>
          <w:spacing w:val="-5"/>
        </w:rPr>
        <w:t xml:space="preserve"> </w:t>
      </w:r>
      <w:r>
        <w:t>context</w:t>
      </w:r>
      <w:r>
        <w:rPr>
          <w:spacing w:val="-2"/>
        </w:rPr>
        <w:t xml:space="preserve"> </w:t>
      </w:r>
      <w:r>
        <w:t>into</w:t>
      </w:r>
      <w:r>
        <w:rPr>
          <w:spacing w:val="-2"/>
        </w:rPr>
        <w:t xml:space="preserve"> </w:t>
      </w:r>
      <w:r>
        <w:t>account,</w:t>
      </w:r>
      <w:r>
        <w:rPr>
          <w:spacing w:val="-2"/>
        </w:rPr>
        <w:t xml:space="preserve"> </w:t>
      </w:r>
      <w:r>
        <w:t>lemmatization</w:t>
      </w:r>
      <w:r>
        <w:rPr>
          <w:spacing w:val="-2"/>
        </w:rPr>
        <w:t xml:space="preserve"> </w:t>
      </w:r>
      <w:r>
        <w:t>reduces</w:t>
      </w:r>
      <w:r>
        <w:rPr>
          <w:spacing w:val="-2"/>
        </w:rPr>
        <w:t xml:space="preserve"> </w:t>
      </w:r>
      <w:r>
        <w:t>a</w:t>
      </w:r>
      <w:r>
        <w:rPr>
          <w:spacing w:val="-3"/>
        </w:rPr>
        <w:t xml:space="preserve"> </w:t>
      </w:r>
      <w:r>
        <w:t>term</w:t>
      </w:r>
      <w:r>
        <w:rPr>
          <w:spacing w:val="-2"/>
        </w:rPr>
        <w:t xml:space="preserve"> </w:t>
      </w:r>
      <w:r>
        <w:t>to</w:t>
      </w:r>
      <w:r>
        <w:rPr>
          <w:spacing w:val="-2"/>
        </w:rPr>
        <w:t xml:space="preserve"> </w:t>
      </w:r>
      <w:r>
        <w:t>its</w:t>
      </w:r>
      <w:r>
        <w:rPr>
          <w:spacing w:val="-2"/>
        </w:rPr>
        <w:t xml:space="preserve"> </w:t>
      </w:r>
      <w:r>
        <w:t>logical base</w:t>
      </w:r>
      <w:r>
        <w:rPr>
          <w:spacing w:val="-3"/>
        </w:rPr>
        <w:t xml:space="preserve"> </w:t>
      </w:r>
      <w:r>
        <w:t>form,</w:t>
      </w:r>
      <w:r>
        <w:rPr>
          <w:spacing w:val="-2"/>
        </w:rPr>
        <w:t xml:space="preserve"> </w:t>
      </w:r>
      <w:r>
        <w:t>or lemma [16].</w:t>
      </w:r>
    </w:p>
    <w:p w14:paraId="3643EAB9" w14:textId="77777777" w:rsidR="007F13E9" w:rsidRDefault="007F13E9" w:rsidP="007F13E9">
      <w:pPr>
        <w:pStyle w:val="BodyText"/>
        <w:spacing w:before="121"/>
        <w:ind w:left="284"/>
      </w:pPr>
      <w:r>
        <w:rPr>
          <w:spacing w:val="-2"/>
        </w:rPr>
        <w:t>Example:</w:t>
      </w:r>
    </w:p>
    <w:p w14:paraId="66908D2D" w14:textId="77777777" w:rsidR="007F13E9" w:rsidRDefault="007F13E9" w:rsidP="007F13E9">
      <w:pPr>
        <w:pStyle w:val="BodyText"/>
        <w:spacing w:before="6"/>
      </w:pPr>
    </w:p>
    <w:p w14:paraId="5284EC9C" w14:textId="77777777" w:rsidR="007F13E9" w:rsidRDefault="007F13E9" w:rsidP="007F13E9">
      <w:pPr>
        <w:pStyle w:val="ListParagraph"/>
        <w:numPr>
          <w:ilvl w:val="2"/>
          <w:numId w:val="6"/>
        </w:numPr>
        <w:tabs>
          <w:tab w:val="left" w:pos="1004"/>
        </w:tabs>
        <w:spacing w:before="0"/>
        <w:rPr>
          <w:rFonts w:ascii="Arial MT" w:hAnsi="Arial MT"/>
          <w:sz w:val="21"/>
        </w:rPr>
      </w:pPr>
      <w:proofErr w:type="gramStart"/>
      <w:r>
        <w:rPr>
          <w:rFonts w:ascii="Arial MT" w:hAnsi="Arial MT"/>
          <w:sz w:val="21"/>
        </w:rPr>
        <w:t>Original</w:t>
      </w:r>
      <w:r>
        <w:rPr>
          <w:rFonts w:ascii="Arial MT" w:hAnsi="Arial MT"/>
          <w:spacing w:val="-4"/>
          <w:sz w:val="21"/>
        </w:rPr>
        <w:t xml:space="preserve"> </w:t>
      </w:r>
      <w:r>
        <w:rPr>
          <w:rFonts w:ascii="Arial MT" w:hAnsi="Arial MT"/>
          <w:sz w:val="21"/>
        </w:rPr>
        <w:t>:</w:t>
      </w:r>
      <w:proofErr w:type="gramEnd"/>
      <w:r>
        <w:rPr>
          <w:rFonts w:ascii="Arial MT" w:hAnsi="Arial MT"/>
          <w:spacing w:val="-5"/>
          <w:sz w:val="21"/>
        </w:rPr>
        <w:t xml:space="preserve"> </w:t>
      </w:r>
      <w:r>
        <w:rPr>
          <w:rFonts w:ascii="Arial MT" w:hAnsi="Arial MT"/>
          <w:sz w:val="21"/>
        </w:rPr>
        <w:t>changing,</w:t>
      </w:r>
      <w:r>
        <w:rPr>
          <w:rFonts w:ascii="Arial MT" w:hAnsi="Arial MT"/>
          <w:spacing w:val="-4"/>
          <w:sz w:val="21"/>
        </w:rPr>
        <w:t xml:space="preserve"> </w:t>
      </w:r>
      <w:r>
        <w:rPr>
          <w:rFonts w:ascii="Arial MT" w:hAnsi="Arial MT"/>
          <w:spacing w:val="-2"/>
          <w:sz w:val="21"/>
        </w:rPr>
        <w:t>arrived</w:t>
      </w:r>
    </w:p>
    <w:p w14:paraId="507600C7" w14:textId="77777777" w:rsidR="007F13E9" w:rsidRDefault="007F13E9" w:rsidP="007F13E9">
      <w:pPr>
        <w:pStyle w:val="ListParagraph"/>
        <w:numPr>
          <w:ilvl w:val="2"/>
          <w:numId w:val="6"/>
        </w:numPr>
        <w:tabs>
          <w:tab w:val="left" w:pos="1004"/>
        </w:tabs>
        <w:spacing w:before="59"/>
        <w:rPr>
          <w:rFonts w:ascii="Arial MT" w:hAnsi="Arial MT"/>
          <w:sz w:val="21"/>
        </w:rPr>
      </w:pPr>
      <w:proofErr w:type="gramStart"/>
      <w:r>
        <w:rPr>
          <w:rFonts w:ascii="Arial MT" w:hAnsi="Arial MT"/>
          <w:sz w:val="21"/>
        </w:rPr>
        <w:t>Stemming</w:t>
      </w:r>
      <w:r>
        <w:rPr>
          <w:rFonts w:ascii="Arial MT" w:hAnsi="Arial MT"/>
          <w:spacing w:val="-7"/>
          <w:sz w:val="21"/>
        </w:rPr>
        <w:t xml:space="preserve"> </w:t>
      </w:r>
      <w:r>
        <w:rPr>
          <w:rFonts w:ascii="Arial MT" w:hAnsi="Arial MT"/>
          <w:sz w:val="21"/>
        </w:rPr>
        <w:t>:</w:t>
      </w:r>
      <w:proofErr w:type="gramEnd"/>
      <w:r>
        <w:rPr>
          <w:rFonts w:ascii="Arial MT" w:hAnsi="Arial MT"/>
          <w:spacing w:val="-5"/>
          <w:sz w:val="21"/>
        </w:rPr>
        <w:t xml:space="preserve"> </w:t>
      </w:r>
      <w:proofErr w:type="spellStart"/>
      <w:r>
        <w:rPr>
          <w:rFonts w:ascii="Arial MT" w:hAnsi="Arial MT"/>
          <w:sz w:val="21"/>
        </w:rPr>
        <w:t>chang</w:t>
      </w:r>
      <w:proofErr w:type="spellEnd"/>
      <w:r>
        <w:rPr>
          <w:rFonts w:ascii="Arial MT" w:hAnsi="Arial MT"/>
          <w:sz w:val="21"/>
        </w:rPr>
        <w:t>,</w:t>
      </w:r>
      <w:r>
        <w:rPr>
          <w:rFonts w:ascii="Arial MT" w:hAnsi="Arial MT"/>
          <w:spacing w:val="-5"/>
          <w:sz w:val="21"/>
        </w:rPr>
        <w:t xml:space="preserve"> </w:t>
      </w:r>
      <w:proofErr w:type="spellStart"/>
      <w:r>
        <w:rPr>
          <w:rFonts w:ascii="Arial MT" w:hAnsi="Arial MT"/>
          <w:spacing w:val="-4"/>
          <w:sz w:val="21"/>
        </w:rPr>
        <w:t>arriv</w:t>
      </w:r>
      <w:proofErr w:type="spellEnd"/>
    </w:p>
    <w:p w14:paraId="5A089F8B" w14:textId="77777777" w:rsidR="007F13E9" w:rsidRDefault="007F13E9" w:rsidP="007F13E9">
      <w:pPr>
        <w:pStyle w:val="ListParagraph"/>
        <w:numPr>
          <w:ilvl w:val="2"/>
          <w:numId w:val="6"/>
        </w:numPr>
        <w:tabs>
          <w:tab w:val="left" w:pos="1004"/>
        </w:tabs>
        <w:spacing w:before="62"/>
        <w:rPr>
          <w:rFonts w:ascii="Arial MT" w:hAnsi="Arial MT"/>
          <w:sz w:val="21"/>
        </w:rPr>
      </w:pPr>
      <w:proofErr w:type="gramStart"/>
      <w:r>
        <w:rPr>
          <w:rFonts w:ascii="Arial MT" w:hAnsi="Arial MT"/>
          <w:sz w:val="21"/>
        </w:rPr>
        <w:t>Lemmatization</w:t>
      </w:r>
      <w:r>
        <w:rPr>
          <w:rFonts w:ascii="Arial MT" w:hAnsi="Arial MT"/>
          <w:spacing w:val="-8"/>
          <w:sz w:val="21"/>
        </w:rPr>
        <w:t xml:space="preserve"> </w:t>
      </w:r>
      <w:r>
        <w:rPr>
          <w:rFonts w:ascii="Arial MT" w:hAnsi="Arial MT"/>
          <w:sz w:val="21"/>
        </w:rPr>
        <w:t>:</w:t>
      </w:r>
      <w:proofErr w:type="gramEnd"/>
      <w:r>
        <w:rPr>
          <w:rFonts w:ascii="Arial MT" w:hAnsi="Arial MT"/>
          <w:spacing w:val="-7"/>
          <w:sz w:val="21"/>
        </w:rPr>
        <w:t xml:space="preserve"> </w:t>
      </w:r>
      <w:r>
        <w:rPr>
          <w:rFonts w:ascii="Arial MT" w:hAnsi="Arial MT"/>
          <w:sz w:val="21"/>
        </w:rPr>
        <w:t>change,</w:t>
      </w:r>
      <w:r>
        <w:rPr>
          <w:rFonts w:ascii="Arial MT" w:hAnsi="Arial MT"/>
          <w:spacing w:val="-6"/>
          <w:sz w:val="21"/>
        </w:rPr>
        <w:t xml:space="preserve"> </w:t>
      </w:r>
      <w:r>
        <w:rPr>
          <w:rFonts w:ascii="Arial MT" w:hAnsi="Arial MT"/>
          <w:spacing w:val="-2"/>
          <w:sz w:val="21"/>
        </w:rPr>
        <w:t>arrive</w:t>
      </w:r>
    </w:p>
    <w:p w14:paraId="17DD7BC1" w14:textId="77777777" w:rsidR="007F13E9" w:rsidRDefault="007F13E9" w:rsidP="007F13E9">
      <w:pPr>
        <w:pStyle w:val="Heading2"/>
        <w:tabs>
          <w:tab w:val="left" w:pos="1055"/>
        </w:tabs>
        <w:spacing w:before="207"/>
        <w:ind w:left="284" w:firstLine="0"/>
      </w:pPr>
      <w:bookmarkStart w:id="3" w:name="3.4______Word-cloud_analysis"/>
      <w:bookmarkEnd w:id="3"/>
      <w:r>
        <w:tab/>
        <w:t>Word-cloud</w:t>
      </w:r>
      <w:r>
        <w:rPr>
          <w:spacing w:val="-9"/>
        </w:rPr>
        <w:t xml:space="preserve"> </w:t>
      </w:r>
      <w:r>
        <w:rPr>
          <w:spacing w:val="-2"/>
        </w:rPr>
        <w:t>analysis</w:t>
      </w:r>
    </w:p>
    <w:p w14:paraId="26E14FF1" w14:textId="77777777" w:rsidR="007F13E9" w:rsidRDefault="007F13E9" w:rsidP="007F13E9">
      <w:pPr>
        <w:pStyle w:val="BodyText"/>
        <w:spacing w:before="229"/>
        <w:ind w:left="284" w:right="586"/>
        <w:jc w:val="both"/>
      </w:pPr>
      <w:r>
        <w:t xml:space="preserve">Finally, common words have been removed that do not affect the prediction of negative or positive reviews. The frequency of words is shown graphically in word-clouds. The size of the word in the created graphic increases in proportion to how frequently the keyword appears in the analyzed text reviews [17]. The positive word-cloud is represented in Figure 10 and the negative word-cloud in Figure 11. The final data set containing the updated version of the reviews and the target variable is shown in Figure </w:t>
      </w:r>
      <w:r>
        <w:rPr>
          <w:spacing w:val="-4"/>
        </w:rPr>
        <w:t>12.</w:t>
      </w:r>
    </w:p>
    <w:p w14:paraId="2CC48633" w14:textId="77777777" w:rsidR="007F13E9" w:rsidRDefault="007F13E9" w:rsidP="007F13E9">
      <w:pPr>
        <w:pStyle w:val="BodyText"/>
        <w:jc w:val="both"/>
        <w:sectPr w:rsidR="007F13E9" w:rsidSect="007F13E9">
          <w:pgSz w:w="11910" w:h="16850"/>
          <w:pgMar w:top="1240" w:right="850" w:bottom="280" w:left="1700" w:header="991" w:footer="0" w:gutter="0"/>
          <w:cols w:space="720"/>
        </w:sectPr>
      </w:pPr>
    </w:p>
    <w:p w14:paraId="0A5D2E78" w14:textId="77777777" w:rsidR="007F13E9" w:rsidRDefault="007F13E9" w:rsidP="007F13E9">
      <w:pPr>
        <w:pStyle w:val="BodyText"/>
        <w:rPr>
          <w:sz w:val="20"/>
        </w:rPr>
      </w:pPr>
    </w:p>
    <w:p w14:paraId="33CC6033" w14:textId="77777777" w:rsidR="007F13E9" w:rsidRDefault="007F13E9" w:rsidP="007F13E9">
      <w:pPr>
        <w:pStyle w:val="BodyText"/>
        <w:rPr>
          <w:sz w:val="20"/>
        </w:rPr>
      </w:pPr>
    </w:p>
    <w:p w14:paraId="42935D9E" w14:textId="77777777" w:rsidR="007F13E9" w:rsidRDefault="007F13E9" w:rsidP="007F13E9">
      <w:pPr>
        <w:pStyle w:val="BodyText"/>
        <w:spacing w:before="32" w:after="1"/>
        <w:rPr>
          <w:sz w:val="20"/>
        </w:rPr>
      </w:pPr>
    </w:p>
    <w:p w14:paraId="2A7B4F1D" w14:textId="77777777" w:rsidR="007F13E9" w:rsidRDefault="007F13E9" w:rsidP="007F13E9">
      <w:pPr>
        <w:pStyle w:val="BodyText"/>
        <w:ind w:left="1811"/>
        <w:rPr>
          <w:sz w:val="20"/>
        </w:rPr>
      </w:pPr>
      <w:r>
        <w:rPr>
          <w:noProof/>
          <w:sz w:val="20"/>
        </w:rPr>
        <w:drawing>
          <wp:inline distT="0" distB="0" distL="0" distR="0" wp14:anchorId="477DBB1F" wp14:editId="3D806629">
            <wp:extent cx="3477250" cy="1769364"/>
            <wp:effectExtent l="0" t="0" r="0" b="0"/>
            <wp:docPr id="97628940" name="Image 14" descr="P72#yI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P72#yIS1"/>
                    <pic:cNvPicPr/>
                  </pic:nvPicPr>
                  <pic:blipFill>
                    <a:blip r:embed="rId16" cstate="print"/>
                    <a:stretch>
                      <a:fillRect/>
                    </a:stretch>
                  </pic:blipFill>
                  <pic:spPr>
                    <a:xfrm>
                      <a:off x="0" y="0"/>
                      <a:ext cx="3477250" cy="1769364"/>
                    </a:xfrm>
                    <a:prstGeom prst="rect">
                      <a:avLst/>
                    </a:prstGeom>
                  </pic:spPr>
                </pic:pic>
              </a:graphicData>
            </a:graphic>
          </wp:inline>
        </w:drawing>
      </w:r>
    </w:p>
    <w:p w14:paraId="5796E7C5" w14:textId="77777777" w:rsidR="007F13E9" w:rsidRDefault="007F13E9" w:rsidP="007F13E9">
      <w:pPr>
        <w:pStyle w:val="BodyText"/>
        <w:spacing w:before="83"/>
        <w:ind w:left="2542" w:right="2847"/>
        <w:jc w:val="center"/>
      </w:pPr>
      <w:r>
        <w:t>Fig.</w:t>
      </w:r>
      <w:r>
        <w:rPr>
          <w:spacing w:val="-3"/>
        </w:rPr>
        <w:t xml:space="preserve"> </w:t>
      </w:r>
      <w:r>
        <w:t>10:</w:t>
      </w:r>
      <w:r>
        <w:rPr>
          <w:spacing w:val="-2"/>
        </w:rPr>
        <w:t xml:space="preserve"> </w:t>
      </w:r>
      <w:r>
        <w:t>Positive</w:t>
      </w:r>
      <w:r>
        <w:rPr>
          <w:spacing w:val="-3"/>
        </w:rPr>
        <w:t xml:space="preserve"> </w:t>
      </w:r>
      <w:r>
        <w:t>word-</w:t>
      </w:r>
      <w:r>
        <w:rPr>
          <w:spacing w:val="-2"/>
        </w:rPr>
        <w:t>cloud</w:t>
      </w:r>
    </w:p>
    <w:p w14:paraId="53466168" w14:textId="77777777" w:rsidR="007F13E9" w:rsidRDefault="007F13E9" w:rsidP="007F13E9">
      <w:pPr>
        <w:pStyle w:val="BodyText"/>
        <w:rPr>
          <w:sz w:val="20"/>
        </w:rPr>
      </w:pPr>
    </w:p>
    <w:p w14:paraId="4E13C1C0" w14:textId="77777777" w:rsidR="007F13E9" w:rsidRDefault="007F13E9" w:rsidP="007F13E9">
      <w:pPr>
        <w:pStyle w:val="BodyText"/>
        <w:spacing w:before="38"/>
        <w:rPr>
          <w:sz w:val="20"/>
        </w:rPr>
      </w:pPr>
      <w:r>
        <w:rPr>
          <w:noProof/>
          <w:sz w:val="20"/>
        </w:rPr>
        <w:drawing>
          <wp:anchor distT="0" distB="0" distL="0" distR="0" simplePos="0" relativeHeight="251669504" behindDoc="1" locked="0" layoutInCell="1" allowOverlap="1" wp14:anchorId="01DBFAD4" wp14:editId="6F3258E0">
            <wp:simplePos x="0" y="0"/>
            <wp:positionH relativeFrom="page">
              <wp:posOffset>2180589</wp:posOffset>
            </wp:positionH>
            <wp:positionV relativeFrom="paragraph">
              <wp:posOffset>185447</wp:posOffset>
            </wp:positionV>
            <wp:extent cx="3554135" cy="1776983"/>
            <wp:effectExtent l="0" t="0" r="0" b="0"/>
            <wp:wrapTopAndBottom/>
            <wp:docPr id="15" name="Image 15" descr="P75#yI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P75#yIS1"/>
                    <pic:cNvPicPr/>
                  </pic:nvPicPr>
                  <pic:blipFill>
                    <a:blip r:embed="rId17" cstate="print"/>
                    <a:stretch>
                      <a:fillRect/>
                    </a:stretch>
                  </pic:blipFill>
                  <pic:spPr>
                    <a:xfrm>
                      <a:off x="0" y="0"/>
                      <a:ext cx="3554135" cy="1776983"/>
                    </a:xfrm>
                    <a:prstGeom prst="rect">
                      <a:avLst/>
                    </a:prstGeom>
                  </pic:spPr>
                </pic:pic>
              </a:graphicData>
            </a:graphic>
          </wp:anchor>
        </w:drawing>
      </w:r>
    </w:p>
    <w:p w14:paraId="66FCBCF6" w14:textId="77777777" w:rsidR="007F13E9" w:rsidRDefault="007F13E9" w:rsidP="007F13E9">
      <w:pPr>
        <w:pStyle w:val="BodyText"/>
        <w:spacing w:before="150"/>
        <w:ind w:left="2542" w:right="2847"/>
        <w:jc w:val="center"/>
      </w:pPr>
      <w:r>
        <w:t>Fig.</w:t>
      </w:r>
      <w:r>
        <w:rPr>
          <w:spacing w:val="-3"/>
        </w:rPr>
        <w:t xml:space="preserve"> </w:t>
      </w:r>
      <w:r>
        <w:t>11:</w:t>
      </w:r>
      <w:r>
        <w:rPr>
          <w:spacing w:val="-3"/>
        </w:rPr>
        <w:t xml:space="preserve"> </w:t>
      </w:r>
      <w:r>
        <w:t>Negative</w:t>
      </w:r>
      <w:r>
        <w:rPr>
          <w:spacing w:val="-3"/>
        </w:rPr>
        <w:t xml:space="preserve"> </w:t>
      </w:r>
      <w:r>
        <w:t>word-</w:t>
      </w:r>
      <w:r>
        <w:rPr>
          <w:spacing w:val="-2"/>
        </w:rPr>
        <w:t>cloud</w:t>
      </w:r>
    </w:p>
    <w:p w14:paraId="08EA1DE2" w14:textId="77777777" w:rsidR="007F13E9" w:rsidRDefault="007F13E9" w:rsidP="007F13E9">
      <w:pPr>
        <w:pStyle w:val="BodyText"/>
        <w:spacing w:before="1"/>
        <w:rPr>
          <w:sz w:val="15"/>
        </w:rPr>
      </w:pPr>
      <w:r>
        <w:rPr>
          <w:noProof/>
          <w:sz w:val="15"/>
        </w:rPr>
        <w:drawing>
          <wp:anchor distT="0" distB="0" distL="0" distR="0" simplePos="0" relativeHeight="251670528" behindDoc="1" locked="0" layoutInCell="1" allowOverlap="1" wp14:anchorId="79887C9D" wp14:editId="042191E5">
            <wp:simplePos x="0" y="0"/>
            <wp:positionH relativeFrom="page">
              <wp:posOffset>2066244</wp:posOffset>
            </wp:positionH>
            <wp:positionV relativeFrom="paragraph">
              <wp:posOffset>125433</wp:posOffset>
            </wp:positionV>
            <wp:extent cx="3795692" cy="2514600"/>
            <wp:effectExtent l="0" t="0" r="0" b="0"/>
            <wp:wrapTopAndBottom/>
            <wp:docPr id="16" name="Image 16" descr="P77#yI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P77#yIS1"/>
                    <pic:cNvPicPr/>
                  </pic:nvPicPr>
                  <pic:blipFill>
                    <a:blip r:embed="rId18" cstate="print"/>
                    <a:stretch>
                      <a:fillRect/>
                    </a:stretch>
                  </pic:blipFill>
                  <pic:spPr>
                    <a:xfrm>
                      <a:off x="0" y="0"/>
                      <a:ext cx="3795692" cy="2514600"/>
                    </a:xfrm>
                    <a:prstGeom prst="rect">
                      <a:avLst/>
                    </a:prstGeom>
                  </pic:spPr>
                </pic:pic>
              </a:graphicData>
            </a:graphic>
          </wp:anchor>
        </w:drawing>
      </w:r>
    </w:p>
    <w:p w14:paraId="18892BE3" w14:textId="77777777" w:rsidR="007F13E9" w:rsidRDefault="007F13E9" w:rsidP="007F13E9">
      <w:pPr>
        <w:pStyle w:val="BodyText"/>
        <w:spacing w:before="143"/>
        <w:ind w:left="1" w:right="307"/>
        <w:jc w:val="center"/>
      </w:pPr>
      <w:r>
        <w:t>Fig.</w:t>
      </w:r>
      <w:r>
        <w:rPr>
          <w:spacing w:val="-4"/>
        </w:rPr>
        <w:t xml:space="preserve"> </w:t>
      </w:r>
      <w:r>
        <w:t>12:</w:t>
      </w:r>
      <w:r>
        <w:rPr>
          <w:spacing w:val="-1"/>
        </w:rPr>
        <w:t xml:space="preserve"> </w:t>
      </w:r>
      <w:r>
        <w:t>Review</w:t>
      </w:r>
      <w:r>
        <w:rPr>
          <w:spacing w:val="-2"/>
        </w:rPr>
        <w:t xml:space="preserve"> </w:t>
      </w:r>
      <w:r>
        <w:t>text</w:t>
      </w:r>
      <w:r>
        <w:rPr>
          <w:spacing w:val="-2"/>
        </w:rPr>
        <w:t xml:space="preserve"> </w:t>
      </w:r>
      <w:r>
        <w:t>and</w:t>
      </w:r>
      <w:r>
        <w:rPr>
          <w:spacing w:val="-1"/>
        </w:rPr>
        <w:t xml:space="preserve"> </w:t>
      </w:r>
      <w:r>
        <w:t>the</w:t>
      </w:r>
      <w:r>
        <w:rPr>
          <w:spacing w:val="-3"/>
        </w:rPr>
        <w:t xml:space="preserve"> </w:t>
      </w:r>
      <w:r>
        <w:t>target</w:t>
      </w:r>
      <w:r>
        <w:rPr>
          <w:spacing w:val="-1"/>
        </w:rPr>
        <w:t xml:space="preserve"> </w:t>
      </w:r>
      <w:r>
        <w:t>variable</w:t>
      </w:r>
      <w:r>
        <w:rPr>
          <w:spacing w:val="-2"/>
        </w:rPr>
        <w:t xml:space="preserve"> </w:t>
      </w:r>
      <w:r>
        <w:t>data</w:t>
      </w:r>
      <w:r>
        <w:rPr>
          <w:spacing w:val="-2"/>
        </w:rPr>
        <w:t xml:space="preserve"> </w:t>
      </w:r>
      <w:r>
        <w:rPr>
          <w:spacing w:val="-5"/>
        </w:rPr>
        <w:t>set</w:t>
      </w:r>
    </w:p>
    <w:p w14:paraId="61657390" w14:textId="77777777" w:rsidR="007F13E9" w:rsidRDefault="007F13E9" w:rsidP="007F13E9">
      <w:pPr>
        <w:pStyle w:val="BodyText"/>
        <w:jc w:val="center"/>
        <w:sectPr w:rsidR="007F13E9" w:rsidSect="007F13E9">
          <w:pgSz w:w="11910" w:h="16850"/>
          <w:pgMar w:top="1300" w:right="850" w:bottom="280" w:left="1700" w:header="1053" w:footer="0" w:gutter="0"/>
          <w:cols w:space="720"/>
        </w:sectPr>
      </w:pPr>
    </w:p>
    <w:p w14:paraId="0C0F3BD3" w14:textId="77777777" w:rsidR="007F13E9" w:rsidRDefault="007F13E9" w:rsidP="007F13E9">
      <w:pPr>
        <w:pStyle w:val="Heading1"/>
        <w:numPr>
          <w:ilvl w:val="0"/>
          <w:numId w:val="5"/>
        </w:numPr>
        <w:tabs>
          <w:tab w:val="num" w:pos="360"/>
          <w:tab w:val="num" w:pos="720"/>
          <w:tab w:val="left" w:pos="922"/>
        </w:tabs>
        <w:spacing w:before="141"/>
        <w:ind w:left="922" w:hanging="638"/>
      </w:pPr>
      <w:bookmarkStart w:id="4" w:name="4______Experimental_Results_and_Discussi"/>
      <w:bookmarkEnd w:id="4"/>
      <w:r>
        <w:lastRenderedPageBreak/>
        <w:t>Experimental</w:t>
      </w:r>
      <w:r>
        <w:rPr>
          <w:spacing w:val="-13"/>
        </w:rPr>
        <w:t xml:space="preserve"> </w:t>
      </w:r>
      <w:r>
        <w:t>Results</w:t>
      </w:r>
      <w:r>
        <w:rPr>
          <w:spacing w:val="-10"/>
        </w:rPr>
        <w:t xml:space="preserve"> </w:t>
      </w:r>
      <w:r>
        <w:t>and</w:t>
      </w:r>
      <w:r>
        <w:rPr>
          <w:spacing w:val="-12"/>
        </w:rPr>
        <w:t xml:space="preserve"> </w:t>
      </w:r>
      <w:r>
        <w:rPr>
          <w:spacing w:val="-2"/>
        </w:rPr>
        <w:t>Discussion</w:t>
      </w:r>
    </w:p>
    <w:p w14:paraId="3F76BF55" w14:textId="77777777" w:rsidR="007F13E9" w:rsidRDefault="007F13E9" w:rsidP="007F13E9">
      <w:pPr>
        <w:pStyle w:val="Heading2"/>
        <w:tabs>
          <w:tab w:val="left" w:pos="1055"/>
        </w:tabs>
        <w:spacing w:before="197"/>
        <w:ind w:left="284" w:firstLine="0"/>
      </w:pPr>
      <w:bookmarkStart w:id="5" w:name="4.1______Confusion_matrix"/>
      <w:bookmarkEnd w:id="5"/>
      <w:r>
        <w:t>Confusion</w:t>
      </w:r>
      <w:r>
        <w:rPr>
          <w:spacing w:val="-6"/>
        </w:rPr>
        <w:t xml:space="preserve"> </w:t>
      </w:r>
      <w:r>
        <w:rPr>
          <w:spacing w:val="-2"/>
        </w:rPr>
        <w:t>matrix</w:t>
      </w:r>
    </w:p>
    <w:p w14:paraId="4996E3C4" w14:textId="77777777" w:rsidR="007F13E9" w:rsidRDefault="007F13E9" w:rsidP="007F13E9">
      <w:pPr>
        <w:pStyle w:val="BodyText"/>
        <w:spacing w:before="229"/>
        <w:ind w:left="284" w:right="586"/>
        <w:jc w:val="both"/>
      </w:pPr>
      <w:r>
        <w:t>The outcomes of predictions on a classification task are summarized in a confusion matrix. Correct and incorrect predictions are highlighted and divided into classes. The result of predictions is compared with the real values. The representation of the confusion matrices is shown in Figure</w:t>
      </w:r>
      <w:r>
        <w:rPr>
          <w:spacing w:val="-1"/>
        </w:rPr>
        <w:t xml:space="preserve"> </w:t>
      </w:r>
      <w:r>
        <w:t>13. True</w:t>
      </w:r>
      <w:r>
        <w:rPr>
          <w:spacing w:val="-1"/>
        </w:rPr>
        <w:t xml:space="preserve"> </w:t>
      </w:r>
      <w:r>
        <w:t>positives and false</w:t>
      </w:r>
      <w:r>
        <w:rPr>
          <w:spacing w:val="-1"/>
        </w:rPr>
        <w:t xml:space="preserve"> </w:t>
      </w:r>
      <w:r>
        <w:t>positives are</w:t>
      </w:r>
      <w:r>
        <w:rPr>
          <w:spacing w:val="-1"/>
        </w:rPr>
        <w:t xml:space="preserve"> </w:t>
      </w:r>
      <w:r>
        <w:t>denoted TP and FP, while false negatives and true negatives are denoted FN and TN. Where:</w:t>
      </w:r>
    </w:p>
    <w:p w14:paraId="3CAC9F69" w14:textId="77777777" w:rsidR="007F13E9" w:rsidRDefault="007F13E9" w:rsidP="007F13E9">
      <w:pPr>
        <w:pStyle w:val="ListParagraph"/>
        <w:numPr>
          <w:ilvl w:val="2"/>
          <w:numId w:val="5"/>
        </w:numPr>
        <w:tabs>
          <w:tab w:val="left" w:pos="1004"/>
        </w:tabs>
        <w:ind w:right="587"/>
        <w:rPr>
          <w:sz w:val="24"/>
        </w:rPr>
      </w:pPr>
      <w:r>
        <w:rPr>
          <w:sz w:val="24"/>
        </w:rPr>
        <w:t>TP:</w:t>
      </w:r>
      <w:r>
        <w:rPr>
          <w:spacing w:val="40"/>
          <w:sz w:val="24"/>
        </w:rPr>
        <w:t xml:space="preserve"> </w:t>
      </w:r>
      <w:r>
        <w:rPr>
          <w:sz w:val="24"/>
        </w:rPr>
        <w:t>The</w:t>
      </w:r>
      <w:r>
        <w:rPr>
          <w:spacing w:val="40"/>
          <w:sz w:val="24"/>
        </w:rPr>
        <w:t xml:space="preserve"> </w:t>
      </w:r>
      <w:r>
        <w:rPr>
          <w:sz w:val="24"/>
        </w:rPr>
        <w:t>number</w:t>
      </w:r>
      <w:r>
        <w:rPr>
          <w:spacing w:val="40"/>
          <w:sz w:val="24"/>
        </w:rPr>
        <w:t xml:space="preserve"> </w:t>
      </w:r>
      <w:r>
        <w:rPr>
          <w:sz w:val="24"/>
        </w:rPr>
        <w:t>of</w:t>
      </w:r>
      <w:r>
        <w:rPr>
          <w:spacing w:val="40"/>
          <w:sz w:val="24"/>
        </w:rPr>
        <w:t xml:space="preserve"> </w:t>
      </w:r>
      <w:r>
        <w:rPr>
          <w:sz w:val="24"/>
        </w:rPr>
        <w:t>clients</w:t>
      </w:r>
      <w:r>
        <w:rPr>
          <w:spacing w:val="40"/>
          <w:sz w:val="24"/>
        </w:rPr>
        <w:t xml:space="preserve"> </w:t>
      </w:r>
      <w:r>
        <w:rPr>
          <w:sz w:val="24"/>
        </w:rPr>
        <w:t>who</w:t>
      </w:r>
      <w:r>
        <w:rPr>
          <w:spacing w:val="40"/>
          <w:sz w:val="24"/>
        </w:rPr>
        <w:t xml:space="preserve"> </w:t>
      </w:r>
      <w:r>
        <w:rPr>
          <w:sz w:val="24"/>
        </w:rPr>
        <w:t>have</w:t>
      </w:r>
      <w:r>
        <w:rPr>
          <w:spacing w:val="40"/>
          <w:sz w:val="24"/>
        </w:rPr>
        <w:t xml:space="preserve"> </w:t>
      </w:r>
      <w:r>
        <w:rPr>
          <w:sz w:val="24"/>
        </w:rPr>
        <w:t>recommended</w:t>
      </w:r>
      <w:r>
        <w:rPr>
          <w:spacing w:val="40"/>
          <w:sz w:val="24"/>
        </w:rPr>
        <w:t xml:space="preserve"> </w:t>
      </w:r>
      <w:r>
        <w:rPr>
          <w:sz w:val="24"/>
        </w:rPr>
        <w:t>a</w:t>
      </w:r>
      <w:r>
        <w:rPr>
          <w:spacing w:val="40"/>
          <w:sz w:val="24"/>
        </w:rPr>
        <w:t xml:space="preserve"> </w:t>
      </w:r>
      <w:r>
        <w:rPr>
          <w:sz w:val="24"/>
        </w:rPr>
        <w:t>product</w:t>
      </w:r>
      <w:r>
        <w:rPr>
          <w:spacing w:val="40"/>
          <w:sz w:val="24"/>
        </w:rPr>
        <w:t xml:space="preserve"> </w:t>
      </w:r>
      <w:r>
        <w:rPr>
          <w:sz w:val="24"/>
        </w:rPr>
        <w:t>(class</w:t>
      </w:r>
      <w:r>
        <w:rPr>
          <w:spacing w:val="40"/>
          <w:sz w:val="24"/>
        </w:rPr>
        <w:t xml:space="preserve"> </w:t>
      </w:r>
      <w:r>
        <w:rPr>
          <w:sz w:val="24"/>
        </w:rPr>
        <w:t>1),</w:t>
      </w:r>
      <w:r>
        <w:rPr>
          <w:spacing w:val="40"/>
          <w:sz w:val="24"/>
        </w:rPr>
        <w:t xml:space="preserve"> </w:t>
      </w:r>
      <w:r>
        <w:rPr>
          <w:sz w:val="24"/>
        </w:rPr>
        <w:t>and whom the predictive model correctly predicted.</w:t>
      </w:r>
    </w:p>
    <w:p w14:paraId="456C4461" w14:textId="77777777" w:rsidR="007F13E9" w:rsidRDefault="007F13E9" w:rsidP="007F13E9">
      <w:pPr>
        <w:pStyle w:val="ListParagraph"/>
        <w:numPr>
          <w:ilvl w:val="2"/>
          <w:numId w:val="5"/>
        </w:numPr>
        <w:tabs>
          <w:tab w:val="left" w:pos="1004"/>
        </w:tabs>
        <w:spacing w:before="121"/>
        <w:ind w:right="587"/>
        <w:rPr>
          <w:sz w:val="24"/>
        </w:rPr>
      </w:pPr>
      <w:r>
        <w:rPr>
          <w:sz w:val="24"/>
        </w:rPr>
        <w:t>TN: The number of clients who did not recommended a product (class 0), and</w:t>
      </w:r>
      <w:r>
        <w:rPr>
          <w:spacing w:val="80"/>
          <w:sz w:val="24"/>
        </w:rPr>
        <w:t xml:space="preserve"> </w:t>
      </w:r>
      <w:r>
        <w:rPr>
          <w:sz w:val="24"/>
        </w:rPr>
        <w:t>that the predictive model correctly predicted.</w:t>
      </w:r>
    </w:p>
    <w:p w14:paraId="658810C8" w14:textId="77777777" w:rsidR="007F13E9" w:rsidRDefault="007F13E9" w:rsidP="007F13E9">
      <w:pPr>
        <w:pStyle w:val="ListParagraph"/>
        <w:numPr>
          <w:ilvl w:val="2"/>
          <w:numId w:val="5"/>
        </w:numPr>
        <w:tabs>
          <w:tab w:val="left" w:pos="1004"/>
        </w:tabs>
        <w:ind w:right="589"/>
        <w:rPr>
          <w:sz w:val="24"/>
        </w:rPr>
      </w:pPr>
      <w:r>
        <w:rPr>
          <w:sz w:val="24"/>
        </w:rPr>
        <w:t>FP:</w:t>
      </w:r>
      <w:r>
        <w:rPr>
          <w:spacing w:val="-1"/>
          <w:sz w:val="24"/>
        </w:rPr>
        <w:t xml:space="preserve"> </w:t>
      </w:r>
      <w:r>
        <w:rPr>
          <w:sz w:val="24"/>
        </w:rPr>
        <w:t>The</w:t>
      </w:r>
      <w:r>
        <w:rPr>
          <w:spacing w:val="-2"/>
          <w:sz w:val="24"/>
        </w:rPr>
        <w:t xml:space="preserve"> </w:t>
      </w:r>
      <w:r>
        <w:rPr>
          <w:sz w:val="24"/>
        </w:rPr>
        <w:t>number</w:t>
      </w:r>
      <w:r>
        <w:rPr>
          <w:spacing w:val="-2"/>
          <w:sz w:val="24"/>
        </w:rPr>
        <w:t xml:space="preserve"> </w:t>
      </w:r>
      <w:r>
        <w:rPr>
          <w:sz w:val="24"/>
        </w:rPr>
        <w:t>of customers</w:t>
      </w:r>
      <w:r>
        <w:rPr>
          <w:spacing w:val="-1"/>
          <w:sz w:val="24"/>
        </w:rPr>
        <w:t xml:space="preserve"> </w:t>
      </w:r>
      <w:r>
        <w:rPr>
          <w:sz w:val="24"/>
        </w:rPr>
        <w:t>who</w:t>
      </w:r>
      <w:r>
        <w:rPr>
          <w:spacing w:val="-1"/>
          <w:sz w:val="24"/>
        </w:rPr>
        <w:t xml:space="preserve"> </w:t>
      </w:r>
      <w:r>
        <w:rPr>
          <w:sz w:val="24"/>
        </w:rPr>
        <w:t>did</w:t>
      </w:r>
      <w:r>
        <w:rPr>
          <w:spacing w:val="-1"/>
          <w:sz w:val="24"/>
        </w:rPr>
        <w:t xml:space="preserve"> </w:t>
      </w:r>
      <w:r>
        <w:rPr>
          <w:sz w:val="24"/>
        </w:rPr>
        <w:t>not</w:t>
      </w:r>
      <w:r>
        <w:rPr>
          <w:spacing w:val="-1"/>
          <w:sz w:val="24"/>
        </w:rPr>
        <w:t xml:space="preserve"> </w:t>
      </w:r>
      <w:r>
        <w:rPr>
          <w:sz w:val="24"/>
        </w:rPr>
        <w:t>recommended</w:t>
      </w:r>
      <w:r>
        <w:rPr>
          <w:spacing w:val="-1"/>
          <w:sz w:val="24"/>
        </w:rPr>
        <w:t xml:space="preserve"> </w:t>
      </w:r>
      <w:r>
        <w:rPr>
          <w:sz w:val="24"/>
        </w:rPr>
        <w:t>a</w:t>
      </w:r>
      <w:r>
        <w:rPr>
          <w:spacing w:val="-2"/>
          <w:sz w:val="24"/>
        </w:rPr>
        <w:t xml:space="preserve"> </w:t>
      </w:r>
      <w:r>
        <w:rPr>
          <w:sz w:val="24"/>
        </w:rPr>
        <w:t>product</w:t>
      </w:r>
      <w:r>
        <w:rPr>
          <w:spacing w:val="-1"/>
          <w:sz w:val="24"/>
        </w:rPr>
        <w:t xml:space="preserve"> </w:t>
      </w:r>
      <w:r>
        <w:rPr>
          <w:sz w:val="24"/>
        </w:rPr>
        <w:t>(class 0),</w:t>
      </w:r>
      <w:r>
        <w:rPr>
          <w:spacing w:val="-1"/>
          <w:sz w:val="24"/>
        </w:rPr>
        <w:t xml:space="preserve"> </w:t>
      </w:r>
      <w:r>
        <w:rPr>
          <w:sz w:val="24"/>
        </w:rPr>
        <w:t>but that the predictive algorithm identified as class 1.</w:t>
      </w:r>
    </w:p>
    <w:p w14:paraId="2FF8B6CD" w14:textId="77777777" w:rsidR="007F13E9" w:rsidRDefault="007F13E9" w:rsidP="007F13E9">
      <w:pPr>
        <w:pStyle w:val="ListParagraph"/>
        <w:numPr>
          <w:ilvl w:val="2"/>
          <w:numId w:val="5"/>
        </w:numPr>
        <w:tabs>
          <w:tab w:val="left" w:pos="1004"/>
        </w:tabs>
        <w:ind w:right="590"/>
        <w:rPr>
          <w:sz w:val="24"/>
        </w:rPr>
      </w:pPr>
      <w:r>
        <w:rPr>
          <w:sz w:val="24"/>
        </w:rPr>
        <w:t>FN: The number of customers who have recommended a product (class 1), but that the predictive model identified as class 0.</w:t>
      </w:r>
    </w:p>
    <w:p w14:paraId="7389B0C2" w14:textId="77777777" w:rsidR="007F13E9" w:rsidRDefault="007F13E9" w:rsidP="007F13E9">
      <w:pPr>
        <w:pStyle w:val="BodyText"/>
        <w:rPr>
          <w:sz w:val="20"/>
        </w:rPr>
      </w:pPr>
    </w:p>
    <w:p w14:paraId="044EFDF6" w14:textId="77777777" w:rsidR="007F13E9" w:rsidRDefault="007F13E9" w:rsidP="007F13E9">
      <w:pPr>
        <w:pStyle w:val="BodyText"/>
        <w:spacing w:before="110"/>
        <w:rPr>
          <w:sz w:val="20"/>
        </w:rPr>
      </w:pPr>
      <w:r>
        <w:rPr>
          <w:noProof/>
          <w:sz w:val="20"/>
        </w:rPr>
        <w:drawing>
          <wp:anchor distT="0" distB="0" distL="0" distR="0" simplePos="0" relativeHeight="251671552" behindDoc="1" locked="0" layoutInCell="1" allowOverlap="1" wp14:anchorId="16E69F3D" wp14:editId="28779E9C">
            <wp:simplePos x="0" y="0"/>
            <wp:positionH relativeFrom="page">
              <wp:posOffset>2195237</wp:posOffset>
            </wp:positionH>
            <wp:positionV relativeFrom="paragraph">
              <wp:posOffset>231682</wp:posOffset>
            </wp:positionV>
            <wp:extent cx="3435069" cy="2788920"/>
            <wp:effectExtent l="0" t="0" r="0" b="0"/>
            <wp:wrapTopAndBottom/>
            <wp:docPr id="17" name="Image 17" descr="P88#yI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P88#yIS1"/>
                    <pic:cNvPicPr/>
                  </pic:nvPicPr>
                  <pic:blipFill>
                    <a:blip r:embed="rId19" cstate="print"/>
                    <a:stretch>
                      <a:fillRect/>
                    </a:stretch>
                  </pic:blipFill>
                  <pic:spPr>
                    <a:xfrm>
                      <a:off x="0" y="0"/>
                      <a:ext cx="3435069" cy="2788920"/>
                    </a:xfrm>
                    <a:prstGeom prst="rect">
                      <a:avLst/>
                    </a:prstGeom>
                  </pic:spPr>
                </pic:pic>
              </a:graphicData>
            </a:graphic>
          </wp:anchor>
        </w:drawing>
      </w:r>
    </w:p>
    <w:p w14:paraId="65718707" w14:textId="77777777" w:rsidR="007F13E9" w:rsidRDefault="007F13E9" w:rsidP="007F13E9">
      <w:pPr>
        <w:pStyle w:val="BodyText"/>
        <w:spacing w:before="230"/>
        <w:ind w:left="2" w:right="307"/>
        <w:jc w:val="center"/>
      </w:pPr>
      <w:r>
        <w:t>Fig.</w:t>
      </w:r>
      <w:r>
        <w:rPr>
          <w:spacing w:val="-2"/>
        </w:rPr>
        <w:t xml:space="preserve"> </w:t>
      </w:r>
      <w:r>
        <w:t>13:</w:t>
      </w:r>
      <w:r>
        <w:rPr>
          <w:spacing w:val="-1"/>
        </w:rPr>
        <w:t xml:space="preserve"> </w:t>
      </w:r>
      <w:r>
        <w:t>Confusion</w:t>
      </w:r>
      <w:r>
        <w:rPr>
          <w:spacing w:val="-2"/>
        </w:rPr>
        <w:t xml:space="preserve"> </w:t>
      </w:r>
      <w:r>
        <w:t>matrices</w:t>
      </w:r>
      <w:r>
        <w:rPr>
          <w:spacing w:val="-1"/>
        </w:rPr>
        <w:t xml:space="preserve"> </w:t>
      </w:r>
      <w:r>
        <w:t>of</w:t>
      </w:r>
      <w:r>
        <w:rPr>
          <w:spacing w:val="-3"/>
        </w:rPr>
        <w:t xml:space="preserve"> </w:t>
      </w:r>
      <w:r>
        <w:t>the</w:t>
      </w:r>
      <w:r>
        <w:rPr>
          <w:spacing w:val="-2"/>
        </w:rPr>
        <w:t xml:space="preserve"> </w:t>
      </w:r>
      <w:r>
        <w:t>models</w:t>
      </w:r>
      <w:r>
        <w:rPr>
          <w:spacing w:val="-1"/>
        </w:rPr>
        <w:t xml:space="preserve"> </w:t>
      </w:r>
      <w:r>
        <w:rPr>
          <w:spacing w:val="-4"/>
        </w:rPr>
        <w:t>used</w:t>
      </w:r>
    </w:p>
    <w:p w14:paraId="4F560E61" w14:textId="77777777" w:rsidR="007F13E9" w:rsidRDefault="007F13E9" w:rsidP="007F13E9">
      <w:pPr>
        <w:pStyle w:val="Heading2"/>
        <w:tabs>
          <w:tab w:val="left" w:pos="1055"/>
        </w:tabs>
        <w:ind w:left="284" w:firstLine="0"/>
      </w:pPr>
      <w:bookmarkStart w:id="6" w:name="4.2______Performance_Indicators"/>
      <w:bookmarkEnd w:id="6"/>
      <w:r>
        <w:t>Performance</w:t>
      </w:r>
      <w:r>
        <w:rPr>
          <w:spacing w:val="-8"/>
        </w:rPr>
        <w:t xml:space="preserve"> </w:t>
      </w:r>
      <w:r>
        <w:rPr>
          <w:spacing w:val="-2"/>
        </w:rPr>
        <w:t>Indicators</w:t>
      </w:r>
    </w:p>
    <w:p w14:paraId="33727C3A" w14:textId="77777777" w:rsidR="007F13E9" w:rsidRDefault="007F13E9" w:rsidP="007F13E9">
      <w:pPr>
        <w:pStyle w:val="BodyText"/>
        <w:spacing w:before="227"/>
        <w:ind w:left="284" w:right="586"/>
        <w:jc w:val="both"/>
      </w:pPr>
      <w:r>
        <w:t>In the aim of evaluating the performance of the applied models or the prediction of customers’ product recommendation on the test set, we used different metrics, such as precision, recall, accuracy, and F1-score. They measure the ability of the predictive models to correctly predict the customer recommendation (0 or 1). The four indicators previously mentioned are calculated from the information captured using the confusion matrix. Where:</w:t>
      </w:r>
    </w:p>
    <w:p w14:paraId="4A148081" w14:textId="77777777" w:rsidR="007F13E9" w:rsidRDefault="007F13E9" w:rsidP="007F13E9">
      <w:pPr>
        <w:pStyle w:val="ListParagraph"/>
        <w:numPr>
          <w:ilvl w:val="2"/>
          <w:numId w:val="5"/>
        </w:numPr>
        <w:tabs>
          <w:tab w:val="left" w:pos="1004"/>
        </w:tabs>
        <w:ind w:right="588"/>
        <w:jc w:val="both"/>
        <w:rPr>
          <w:sz w:val="24"/>
        </w:rPr>
      </w:pPr>
      <w:r>
        <w:rPr>
          <w:sz w:val="24"/>
        </w:rPr>
        <w:t>The recall is the ratio of</w:t>
      </w:r>
      <w:r>
        <w:rPr>
          <w:spacing w:val="-2"/>
          <w:sz w:val="24"/>
        </w:rPr>
        <w:t xml:space="preserve"> </w:t>
      </w:r>
      <w:r>
        <w:rPr>
          <w:sz w:val="24"/>
        </w:rPr>
        <w:t xml:space="preserve">true churners or true positives (TP), and is calculated as </w:t>
      </w:r>
      <w:r>
        <w:rPr>
          <w:spacing w:val="-2"/>
          <w:sz w:val="24"/>
        </w:rPr>
        <w:t>follows:</w:t>
      </w:r>
    </w:p>
    <w:p w14:paraId="0F92C0FD" w14:textId="77777777" w:rsidR="007F13E9" w:rsidRDefault="007F13E9" w:rsidP="007F13E9">
      <w:pPr>
        <w:pStyle w:val="ListParagraph"/>
        <w:jc w:val="both"/>
        <w:rPr>
          <w:sz w:val="24"/>
        </w:rPr>
        <w:sectPr w:rsidR="007F13E9" w:rsidSect="007F13E9">
          <w:pgSz w:w="11910" w:h="16850"/>
          <w:pgMar w:top="1240" w:right="850" w:bottom="280" w:left="1700" w:header="991" w:footer="0" w:gutter="0"/>
          <w:cols w:space="720"/>
        </w:sectPr>
      </w:pPr>
    </w:p>
    <w:p w14:paraId="0C026183" w14:textId="77777777" w:rsidR="007F13E9" w:rsidRDefault="007F13E9" w:rsidP="007F13E9">
      <w:pPr>
        <w:pStyle w:val="BodyText"/>
      </w:pPr>
    </w:p>
    <w:p w14:paraId="52638986" w14:textId="77777777" w:rsidR="007F13E9" w:rsidRDefault="007F13E9" w:rsidP="007F13E9">
      <w:pPr>
        <w:pStyle w:val="BodyText"/>
        <w:spacing w:before="165"/>
      </w:pPr>
    </w:p>
    <w:p w14:paraId="4F9FB697" w14:textId="77777777" w:rsidR="007F13E9" w:rsidRDefault="007F13E9" w:rsidP="007F13E9">
      <w:pPr>
        <w:tabs>
          <w:tab w:val="left" w:pos="8485"/>
        </w:tabs>
        <w:ind w:left="4105"/>
        <w:rPr>
          <w:sz w:val="24"/>
        </w:rPr>
      </w:pPr>
      <w:r>
        <w:rPr>
          <w:i/>
          <w:sz w:val="24"/>
        </w:rPr>
        <w:t>R</w:t>
      </w:r>
      <w:r>
        <w:rPr>
          <w:i/>
          <w:spacing w:val="-1"/>
          <w:sz w:val="24"/>
        </w:rPr>
        <w:t xml:space="preserve"> </w:t>
      </w:r>
      <w:r>
        <w:rPr>
          <w:i/>
          <w:sz w:val="24"/>
        </w:rPr>
        <w:t>=</w:t>
      </w:r>
      <w:r>
        <w:rPr>
          <w:i/>
          <w:spacing w:val="-2"/>
          <w:sz w:val="24"/>
        </w:rPr>
        <w:t xml:space="preserve"> TP/(TP+FN)</w:t>
      </w:r>
      <w:r>
        <w:rPr>
          <w:i/>
          <w:sz w:val="24"/>
        </w:rPr>
        <w:tab/>
      </w:r>
      <w:r>
        <w:rPr>
          <w:spacing w:val="-5"/>
          <w:sz w:val="24"/>
        </w:rPr>
        <w:t>(1)</w:t>
      </w:r>
    </w:p>
    <w:p w14:paraId="3D2CA1B0" w14:textId="77777777" w:rsidR="007F13E9" w:rsidRDefault="007F13E9" w:rsidP="007F13E9">
      <w:pPr>
        <w:pStyle w:val="ListParagraph"/>
        <w:numPr>
          <w:ilvl w:val="2"/>
          <w:numId w:val="5"/>
        </w:numPr>
        <w:tabs>
          <w:tab w:val="left" w:pos="1004"/>
        </w:tabs>
        <w:rPr>
          <w:sz w:val="24"/>
        </w:rPr>
      </w:pPr>
      <w:r>
        <w:rPr>
          <w:sz w:val="24"/>
        </w:rPr>
        <w:t>The</w:t>
      </w:r>
      <w:r>
        <w:rPr>
          <w:spacing w:val="-3"/>
          <w:sz w:val="24"/>
        </w:rPr>
        <w:t xml:space="preserve"> </w:t>
      </w:r>
      <w:r>
        <w:rPr>
          <w:sz w:val="24"/>
        </w:rPr>
        <w:t>precision</w:t>
      </w:r>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ratio</w:t>
      </w:r>
      <w:r>
        <w:rPr>
          <w:spacing w:val="-1"/>
          <w:sz w:val="24"/>
        </w:rPr>
        <w:t xml:space="preserve"> </w:t>
      </w:r>
      <w:r>
        <w:rPr>
          <w:sz w:val="24"/>
        </w:rPr>
        <w:t>of</w:t>
      </w:r>
      <w:r>
        <w:rPr>
          <w:spacing w:val="-2"/>
          <w:sz w:val="24"/>
        </w:rPr>
        <w:t xml:space="preserve"> </w:t>
      </w:r>
      <w:r>
        <w:rPr>
          <w:sz w:val="24"/>
        </w:rPr>
        <w:t>predicted</w:t>
      </w:r>
      <w:r>
        <w:rPr>
          <w:spacing w:val="1"/>
          <w:sz w:val="24"/>
        </w:rPr>
        <w:t xml:space="preserve"> </w:t>
      </w:r>
      <w:r>
        <w:rPr>
          <w:sz w:val="24"/>
        </w:rPr>
        <w:t>correct</w:t>
      </w:r>
      <w:r>
        <w:rPr>
          <w:spacing w:val="-1"/>
          <w:sz w:val="24"/>
        </w:rPr>
        <w:t xml:space="preserve"> </w:t>
      </w:r>
      <w:r>
        <w:rPr>
          <w:sz w:val="24"/>
        </w:rPr>
        <w:t>churners,</w:t>
      </w:r>
      <w:r>
        <w:rPr>
          <w:spacing w:val="-1"/>
          <w:sz w:val="24"/>
        </w:rPr>
        <w:t xml:space="preserve"> </w:t>
      </w:r>
      <w:r>
        <w:rPr>
          <w:sz w:val="24"/>
        </w:rPr>
        <w:t>its</w:t>
      </w:r>
      <w:r>
        <w:rPr>
          <w:spacing w:val="-1"/>
          <w:sz w:val="24"/>
        </w:rPr>
        <w:t xml:space="preserve"> </w:t>
      </w:r>
      <w:r>
        <w:rPr>
          <w:sz w:val="24"/>
        </w:rPr>
        <w:t>formula</w:t>
      </w:r>
      <w:r>
        <w:rPr>
          <w:spacing w:val="-2"/>
          <w:sz w:val="24"/>
        </w:rPr>
        <w:t xml:space="preserve"> </w:t>
      </w:r>
      <w:r>
        <w:rPr>
          <w:sz w:val="24"/>
        </w:rPr>
        <w:t>is</w:t>
      </w:r>
      <w:r>
        <w:rPr>
          <w:spacing w:val="-1"/>
          <w:sz w:val="24"/>
        </w:rPr>
        <w:t xml:space="preserve"> </w:t>
      </w:r>
      <w:r>
        <w:rPr>
          <w:sz w:val="24"/>
        </w:rPr>
        <w:t>as</w:t>
      </w:r>
      <w:r>
        <w:rPr>
          <w:spacing w:val="-1"/>
          <w:sz w:val="24"/>
        </w:rPr>
        <w:t xml:space="preserve"> </w:t>
      </w:r>
      <w:r>
        <w:rPr>
          <w:spacing w:val="-2"/>
          <w:sz w:val="24"/>
        </w:rPr>
        <w:t>follows:</w:t>
      </w:r>
    </w:p>
    <w:p w14:paraId="7443A6D0" w14:textId="77777777" w:rsidR="007F13E9" w:rsidRDefault="007F13E9" w:rsidP="007F13E9">
      <w:pPr>
        <w:tabs>
          <w:tab w:val="left" w:pos="8485"/>
        </w:tabs>
        <w:spacing w:before="120"/>
        <w:ind w:left="4105"/>
        <w:rPr>
          <w:sz w:val="24"/>
        </w:rPr>
      </w:pPr>
      <w:r>
        <w:rPr>
          <w:i/>
          <w:sz w:val="24"/>
        </w:rPr>
        <w:t>P</w:t>
      </w:r>
      <w:r>
        <w:rPr>
          <w:i/>
          <w:spacing w:val="-1"/>
          <w:sz w:val="24"/>
        </w:rPr>
        <w:t xml:space="preserve"> </w:t>
      </w:r>
      <w:r>
        <w:rPr>
          <w:i/>
          <w:sz w:val="24"/>
        </w:rPr>
        <w:t>=</w:t>
      </w:r>
      <w:r>
        <w:rPr>
          <w:i/>
          <w:spacing w:val="-2"/>
          <w:sz w:val="24"/>
        </w:rPr>
        <w:t xml:space="preserve"> TP/(TP+FP)</w:t>
      </w:r>
      <w:r>
        <w:rPr>
          <w:i/>
          <w:sz w:val="24"/>
        </w:rPr>
        <w:tab/>
      </w:r>
      <w:r>
        <w:rPr>
          <w:spacing w:val="-5"/>
          <w:sz w:val="24"/>
        </w:rPr>
        <w:t>(2)</w:t>
      </w:r>
    </w:p>
    <w:p w14:paraId="62637D82" w14:textId="77777777" w:rsidR="007F13E9" w:rsidRDefault="007F13E9" w:rsidP="007F13E9">
      <w:pPr>
        <w:pStyle w:val="ListParagraph"/>
        <w:numPr>
          <w:ilvl w:val="2"/>
          <w:numId w:val="5"/>
        </w:numPr>
        <w:tabs>
          <w:tab w:val="left" w:pos="1004"/>
        </w:tabs>
        <w:ind w:right="585"/>
        <w:rPr>
          <w:sz w:val="24"/>
        </w:rPr>
      </w:pPr>
      <w:r>
        <w:rPr>
          <w:sz w:val="24"/>
        </w:rPr>
        <w:t xml:space="preserve">The accuracy is the ration of the number of all correct predictions and is written </w:t>
      </w:r>
      <w:r>
        <w:rPr>
          <w:spacing w:val="-4"/>
          <w:sz w:val="24"/>
        </w:rPr>
        <w:t>as:</w:t>
      </w:r>
    </w:p>
    <w:p w14:paraId="1DD2DF7C" w14:textId="77777777" w:rsidR="007F13E9" w:rsidRDefault="007F13E9" w:rsidP="007F13E9">
      <w:pPr>
        <w:tabs>
          <w:tab w:val="left" w:pos="8485"/>
        </w:tabs>
        <w:spacing w:before="120"/>
        <w:ind w:left="2665"/>
        <w:rPr>
          <w:sz w:val="24"/>
        </w:rPr>
      </w:pPr>
      <w:r>
        <w:rPr>
          <w:i/>
          <w:sz w:val="24"/>
        </w:rPr>
        <w:t>A</w:t>
      </w:r>
      <w:r>
        <w:rPr>
          <w:i/>
          <w:spacing w:val="-1"/>
          <w:sz w:val="24"/>
        </w:rPr>
        <w:t xml:space="preserve"> </w:t>
      </w:r>
      <w:r>
        <w:rPr>
          <w:i/>
          <w:sz w:val="24"/>
        </w:rPr>
        <w:t>=</w:t>
      </w:r>
      <w:r>
        <w:rPr>
          <w:i/>
          <w:spacing w:val="1"/>
          <w:sz w:val="24"/>
        </w:rPr>
        <w:t xml:space="preserve"> </w:t>
      </w:r>
      <w:r>
        <w:rPr>
          <w:i/>
          <w:spacing w:val="-2"/>
          <w:sz w:val="24"/>
        </w:rPr>
        <w:t>(TP+TN)/(TP+FP+TN+FN)</w:t>
      </w:r>
      <w:r>
        <w:rPr>
          <w:i/>
          <w:sz w:val="24"/>
        </w:rPr>
        <w:tab/>
      </w:r>
      <w:r>
        <w:rPr>
          <w:spacing w:val="-5"/>
          <w:sz w:val="24"/>
        </w:rPr>
        <w:t>(3)</w:t>
      </w:r>
    </w:p>
    <w:p w14:paraId="3DD46A2B" w14:textId="77777777" w:rsidR="007F13E9" w:rsidRDefault="007F13E9" w:rsidP="007F13E9">
      <w:pPr>
        <w:pStyle w:val="ListParagraph"/>
        <w:numPr>
          <w:ilvl w:val="2"/>
          <w:numId w:val="5"/>
        </w:numPr>
        <w:tabs>
          <w:tab w:val="left" w:pos="1004"/>
        </w:tabs>
        <w:spacing w:before="121"/>
        <w:ind w:right="591"/>
        <w:rPr>
          <w:sz w:val="24"/>
        </w:rPr>
      </w:pPr>
      <w:r>
        <w:rPr>
          <w:sz w:val="24"/>
        </w:rPr>
        <w:t>The</w:t>
      </w:r>
      <w:r>
        <w:rPr>
          <w:spacing w:val="40"/>
          <w:sz w:val="24"/>
        </w:rPr>
        <w:t xml:space="preserve"> </w:t>
      </w:r>
      <w:r>
        <w:rPr>
          <w:sz w:val="24"/>
        </w:rPr>
        <w:t>F-score</w:t>
      </w:r>
      <w:r>
        <w:rPr>
          <w:spacing w:val="40"/>
          <w:sz w:val="24"/>
        </w:rPr>
        <w:t xml:space="preserve"> </w:t>
      </w:r>
      <w:r>
        <w:rPr>
          <w:sz w:val="24"/>
        </w:rPr>
        <w:t>is</w:t>
      </w:r>
      <w:r>
        <w:rPr>
          <w:spacing w:val="40"/>
          <w:sz w:val="24"/>
        </w:rPr>
        <w:t xml:space="preserve"> </w:t>
      </w:r>
      <w:r>
        <w:rPr>
          <w:sz w:val="24"/>
        </w:rPr>
        <w:t>the</w:t>
      </w:r>
      <w:r>
        <w:rPr>
          <w:spacing w:val="40"/>
          <w:sz w:val="24"/>
        </w:rPr>
        <w:t xml:space="preserve"> </w:t>
      </w:r>
      <w:r>
        <w:rPr>
          <w:sz w:val="24"/>
        </w:rPr>
        <w:t>harmonic</w:t>
      </w:r>
      <w:r>
        <w:rPr>
          <w:spacing w:val="40"/>
          <w:sz w:val="24"/>
        </w:rPr>
        <w:t xml:space="preserve"> </w:t>
      </w:r>
      <w:r>
        <w:rPr>
          <w:sz w:val="24"/>
        </w:rPr>
        <w:t>mean</w:t>
      </w:r>
      <w:r>
        <w:rPr>
          <w:spacing w:val="40"/>
          <w:sz w:val="24"/>
        </w:rPr>
        <w:t xml:space="preserve"> </w:t>
      </w:r>
      <w:r>
        <w:rPr>
          <w:sz w:val="24"/>
        </w:rPr>
        <w:t>of</w:t>
      </w:r>
      <w:r>
        <w:rPr>
          <w:spacing w:val="40"/>
          <w:sz w:val="24"/>
        </w:rPr>
        <w:t xml:space="preserve"> </w:t>
      </w:r>
      <w:r>
        <w:rPr>
          <w:sz w:val="24"/>
        </w:rPr>
        <w:t>precision</w:t>
      </w:r>
      <w:r>
        <w:rPr>
          <w:spacing w:val="40"/>
          <w:sz w:val="24"/>
        </w:rPr>
        <w:t xml:space="preserve"> </w:t>
      </w:r>
      <w:r>
        <w:rPr>
          <w:sz w:val="24"/>
        </w:rPr>
        <w:t>and</w:t>
      </w:r>
      <w:r>
        <w:rPr>
          <w:spacing w:val="40"/>
          <w:sz w:val="24"/>
        </w:rPr>
        <w:t xml:space="preserve"> </w:t>
      </w:r>
      <w:r>
        <w:rPr>
          <w:sz w:val="24"/>
        </w:rPr>
        <w:t>recall</w:t>
      </w:r>
      <w:r>
        <w:rPr>
          <w:spacing w:val="40"/>
          <w:sz w:val="24"/>
        </w:rPr>
        <w:t xml:space="preserve"> </w:t>
      </w:r>
      <w:r>
        <w:rPr>
          <w:sz w:val="24"/>
        </w:rPr>
        <w:t>and</w:t>
      </w:r>
      <w:r>
        <w:rPr>
          <w:spacing w:val="40"/>
          <w:sz w:val="24"/>
        </w:rPr>
        <w:t xml:space="preserve"> </w:t>
      </w:r>
      <w:r>
        <w:rPr>
          <w:sz w:val="24"/>
        </w:rPr>
        <w:t>is</w:t>
      </w:r>
      <w:r>
        <w:rPr>
          <w:spacing w:val="40"/>
          <w:sz w:val="24"/>
        </w:rPr>
        <w:t xml:space="preserve"> </w:t>
      </w:r>
      <w:r>
        <w:rPr>
          <w:sz w:val="24"/>
        </w:rPr>
        <w:t>written</w:t>
      </w:r>
      <w:r>
        <w:rPr>
          <w:spacing w:val="40"/>
          <w:sz w:val="24"/>
        </w:rPr>
        <w:t xml:space="preserve"> </w:t>
      </w:r>
      <w:r>
        <w:rPr>
          <w:sz w:val="24"/>
        </w:rPr>
        <w:t xml:space="preserve">as </w:t>
      </w:r>
      <w:r>
        <w:rPr>
          <w:spacing w:val="-2"/>
          <w:sz w:val="24"/>
        </w:rPr>
        <w:t>follows:</w:t>
      </w:r>
    </w:p>
    <w:p w14:paraId="18F9D076" w14:textId="77777777" w:rsidR="007F13E9" w:rsidRDefault="007F13E9" w:rsidP="007F13E9">
      <w:pPr>
        <w:tabs>
          <w:tab w:val="left" w:pos="8485"/>
        </w:tabs>
        <w:spacing w:before="120"/>
        <w:ind w:left="1225"/>
        <w:rPr>
          <w:sz w:val="24"/>
        </w:rPr>
      </w:pPr>
      <w:r>
        <w:rPr>
          <w:i/>
          <w:sz w:val="24"/>
        </w:rPr>
        <w:t>F1</w:t>
      </w:r>
      <w:r>
        <w:rPr>
          <w:i/>
          <w:spacing w:val="-2"/>
          <w:sz w:val="24"/>
        </w:rPr>
        <w:t xml:space="preserve"> </w:t>
      </w:r>
      <w:r>
        <w:rPr>
          <w:i/>
          <w:sz w:val="24"/>
        </w:rPr>
        <w:t>=</w:t>
      </w:r>
      <w:r>
        <w:rPr>
          <w:i/>
          <w:spacing w:val="-1"/>
          <w:sz w:val="24"/>
        </w:rPr>
        <w:t xml:space="preserve"> </w:t>
      </w:r>
      <w:r>
        <w:rPr>
          <w:i/>
          <w:sz w:val="24"/>
        </w:rPr>
        <w:t>(2*</w:t>
      </w:r>
      <w:r>
        <w:rPr>
          <w:i/>
          <w:spacing w:val="-1"/>
          <w:sz w:val="24"/>
        </w:rPr>
        <w:t xml:space="preserve"> </w:t>
      </w:r>
      <w:r>
        <w:rPr>
          <w:i/>
          <w:spacing w:val="-2"/>
          <w:sz w:val="24"/>
        </w:rPr>
        <w:t>Precision*Recall)/(</w:t>
      </w:r>
      <w:proofErr w:type="spellStart"/>
      <w:r>
        <w:rPr>
          <w:i/>
          <w:spacing w:val="-2"/>
          <w:sz w:val="24"/>
        </w:rPr>
        <w:t>Precision+Recall</w:t>
      </w:r>
      <w:proofErr w:type="spellEnd"/>
      <w:r>
        <w:rPr>
          <w:i/>
          <w:spacing w:val="-2"/>
          <w:sz w:val="24"/>
        </w:rPr>
        <w:t>)</w:t>
      </w:r>
      <w:r>
        <w:rPr>
          <w:i/>
          <w:sz w:val="24"/>
        </w:rPr>
        <w:tab/>
      </w:r>
      <w:r>
        <w:rPr>
          <w:spacing w:val="-5"/>
          <w:sz w:val="24"/>
        </w:rPr>
        <w:t>(4)</w:t>
      </w:r>
    </w:p>
    <w:p w14:paraId="42BEF45E" w14:textId="77777777" w:rsidR="007F13E9" w:rsidRDefault="007F13E9" w:rsidP="007F13E9">
      <w:pPr>
        <w:pStyle w:val="BodyText"/>
        <w:spacing w:before="27"/>
        <w:rPr>
          <w:sz w:val="20"/>
        </w:rPr>
      </w:pPr>
    </w:p>
    <w:p w14:paraId="32B18826" w14:textId="77777777" w:rsidR="007F13E9" w:rsidRDefault="007F13E9" w:rsidP="007F13E9">
      <w:pPr>
        <w:pStyle w:val="Heading2"/>
        <w:tabs>
          <w:tab w:val="left" w:pos="1055"/>
        </w:tabs>
        <w:ind w:left="284" w:firstLine="0"/>
      </w:pPr>
      <w:bookmarkStart w:id="7" w:name="4.3______AUC-ROC_curve"/>
      <w:bookmarkEnd w:id="7"/>
      <w:r>
        <w:t>AUC</w:t>
      </w:r>
    </w:p>
    <w:p w14:paraId="5FC0F704" w14:textId="77777777" w:rsidR="007F13E9" w:rsidRPr="007C1045" w:rsidRDefault="007F13E9" w:rsidP="007F13E9">
      <w:pPr>
        <w:rPr>
          <w:b/>
          <w:bCs/>
          <w:sz w:val="28"/>
          <w:szCs w:val="28"/>
        </w:rPr>
      </w:pPr>
      <w:r w:rsidRPr="007C1045">
        <w:rPr>
          <w:b/>
          <w:bCs/>
          <w:sz w:val="28"/>
          <w:szCs w:val="28"/>
        </w:rPr>
        <w:t>Ensemble Model</w:t>
      </w:r>
      <w:r w:rsidRPr="007C1045">
        <w:rPr>
          <w:rFonts w:hint="cs"/>
          <w:b/>
          <w:bCs/>
          <w:sz w:val="28"/>
          <w:szCs w:val="28"/>
          <w:rtl/>
        </w:rPr>
        <w:t xml:space="preserve"> </w:t>
      </w:r>
      <w:r>
        <w:rPr>
          <w:b/>
          <w:bCs/>
          <w:sz w:val="28"/>
          <w:szCs w:val="28"/>
        </w:rPr>
        <w:t xml:space="preserve"> </w:t>
      </w:r>
    </w:p>
    <w:p w14:paraId="08D12CCC" w14:textId="77777777" w:rsidR="007F13E9" w:rsidRDefault="007F13E9" w:rsidP="007F13E9">
      <w:pPr>
        <w:pStyle w:val="Heading2"/>
        <w:tabs>
          <w:tab w:val="left" w:pos="1055"/>
        </w:tabs>
      </w:pPr>
      <w:r w:rsidRPr="00EE78E8">
        <w:rPr>
          <w:noProof/>
        </w:rPr>
        <w:drawing>
          <wp:inline distT="0" distB="0" distL="0" distR="0" wp14:anchorId="100C8A09" wp14:editId="4C183A0F">
            <wp:extent cx="5845047" cy="2027096"/>
            <wp:effectExtent l="0" t="0" r="3810" b="0"/>
            <wp:docPr id="90255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53539" name=""/>
                    <pic:cNvPicPr/>
                  </pic:nvPicPr>
                  <pic:blipFill>
                    <a:blip r:embed="rId20"/>
                    <a:stretch>
                      <a:fillRect/>
                    </a:stretch>
                  </pic:blipFill>
                  <pic:spPr>
                    <a:xfrm>
                      <a:off x="0" y="0"/>
                      <a:ext cx="5845047" cy="2027096"/>
                    </a:xfrm>
                    <a:prstGeom prst="rect">
                      <a:avLst/>
                    </a:prstGeom>
                  </pic:spPr>
                </pic:pic>
              </a:graphicData>
            </a:graphic>
          </wp:inline>
        </w:drawing>
      </w:r>
    </w:p>
    <w:p w14:paraId="5BB04781" w14:textId="77777777" w:rsidR="007F13E9" w:rsidRDefault="007F13E9" w:rsidP="007F13E9">
      <w:pPr>
        <w:pStyle w:val="Heading2"/>
        <w:tabs>
          <w:tab w:val="left" w:pos="7908"/>
        </w:tabs>
        <w:ind w:left="0" w:firstLine="0"/>
      </w:pPr>
    </w:p>
    <w:p w14:paraId="14B3FEF3" w14:textId="77777777" w:rsidR="007F13E9" w:rsidRDefault="007F13E9" w:rsidP="007F13E9">
      <w:pPr>
        <w:pStyle w:val="Heading2"/>
        <w:tabs>
          <w:tab w:val="left" w:pos="1055"/>
        </w:tabs>
        <w:ind w:left="284" w:firstLine="0"/>
      </w:pPr>
    </w:p>
    <w:p w14:paraId="58487702" w14:textId="77777777" w:rsidR="007F13E9" w:rsidRDefault="007F13E9" w:rsidP="007F13E9">
      <w:pPr>
        <w:pStyle w:val="Heading2"/>
        <w:tabs>
          <w:tab w:val="left" w:pos="1055"/>
        </w:tabs>
        <w:ind w:left="284" w:firstLine="0"/>
      </w:pPr>
      <w:r>
        <w:t>AUC-ROC</w:t>
      </w:r>
      <w:r>
        <w:rPr>
          <w:spacing w:val="-12"/>
        </w:rPr>
        <w:t xml:space="preserve"> </w:t>
      </w:r>
      <w:r>
        <w:rPr>
          <w:spacing w:val="-4"/>
        </w:rPr>
        <w:t>curve</w:t>
      </w:r>
    </w:p>
    <w:p w14:paraId="6F0A738C" w14:textId="77777777" w:rsidR="007F13E9" w:rsidRDefault="007F13E9" w:rsidP="007F13E9">
      <w:pPr>
        <w:pStyle w:val="BodyText"/>
        <w:spacing w:before="227"/>
        <w:ind w:left="284" w:right="585"/>
        <w:jc w:val="both"/>
      </w:pPr>
      <w:r>
        <w:t>To illustrate the diagnostic capability of binary classifiers, a Receiver Operator Characteristic (ROC) curve serves as a graphical representation. Summarizing each classifier's performance into a single measure might be helpful when comparing multiple classifiers. Calculating the AUC, often known as the area under the ROC</w:t>
      </w:r>
      <w:r>
        <w:rPr>
          <w:spacing w:val="40"/>
        </w:rPr>
        <w:t xml:space="preserve"> </w:t>
      </w:r>
      <w:r>
        <w:t>curve,</w:t>
      </w:r>
      <w:r>
        <w:rPr>
          <w:spacing w:val="-2"/>
        </w:rPr>
        <w:t xml:space="preserve"> </w:t>
      </w:r>
      <w:r>
        <w:t>is</w:t>
      </w:r>
      <w:r>
        <w:rPr>
          <w:spacing w:val="-2"/>
        </w:rPr>
        <w:t xml:space="preserve"> </w:t>
      </w:r>
      <w:r>
        <w:t>one</w:t>
      </w:r>
      <w:r>
        <w:rPr>
          <w:spacing w:val="-3"/>
        </w:rPr>
        <w:t xml:space="preserve"> </w:t>
      </w:r>
      <w:r>
        <w:t>such strategy</w:t>
      </w:r>
      <w:r>
        <w:rPr>
          <w:spacing w:val="-5"/>
        </w:rPr>
        <w:t xml:space="preserve"> </w:t>
      </w:r>
      <w:r>
        <w:t>[18].</w:t>
      </w:r>
      <w:r>
        <w:rPr>
          <w:spacing w:val="-2"/>
        </w:rPr>
        <w:t xml:space="preserve"> </w:t>
      </w:r>
      <w:r>
        <w:t>The</w:t>
      </w:r>
      <w:r>
        <w:rPr>
          <w:spacing w:val="-3"/>
        </w:rPr>
        <w:t xml:space="preserve"> </w:t>
      </w:r>
      <w:r>
        <w:t>AUC works well</w:t>
      </w:r>
      <w:r>
        <w:rPr>
          <w:spacing w:val="-2"/>
        </w:rPr>
        <w:t xml:space="preserve"> </w:t>
      </w:r>
      <w:r>
        <w:t>in</w:t>
      </w:r>
      <w:r>
        <w:rPr>
          <w:spacing w:val="-2"/>
        </w:rPr>
        <w:t xml:space="preserve"> </w:t>
      </w:r>
      <w:r>
        <w:t>real-world</w:t>
      </w:r>
      <w:r>
        <w:rPr>
          <w:spacing w:val="-2"/>
        </w:rPr>
        <w:t xml:space="preserve"> </w:t>
      </w:r>
      <w:r>
        <w:t>scenarios</w:t>
      </w:r>
      <w:r>
        <w:rPr>
          <w:spacing w:val="-2"/>
        </w:rPr>
        <w:t xml:space="preserve"> </w:t>
      </w:r>
      <w:r>
        <w:t>as</w:t>
      </w:r>
      <w:r>
        <w:rPr>
          <w:spacing w:val="-2"/>
        </w:rPr>
        <w:t xml:space="preserve"> </w:t>
      </w:r>
      <w:r>
        <w:t>a</w:t>
      </w:r>
      <w:r>
        <w:rPr>
          <w:spacing w:val="-3"/>
        </w:rPr>
        <w:t xml:space="preserve"> </w:t>
      </w:r>
      <w:r>
        <w:t>broad indicator of predictive accuracy. The AUC-ROC curve for the models utilized is depicted in the figure below (Fig. 14).</w:t>
      </w:r>
    </w:p>
    <w:p w14:paraId="7EFFAA4E" w14:textId="77777777" w:rsidR="007F13E9" w:rsidRDefault="007F13E9" w:rsidP="007F13E9">
      <w:pPr>
        <w:pStyle w:val="BodyText"/>
        <w:spacing w:before="10"/>
        <w:rPr>
          <w:sz w:val="13"/>
        </w:rPr>
      </w:pPr>
      <w:r>
        <w:rPr>
          <w:noProof/>
          <w:sz w:val="13"/>
        </w:rPr>
        <w:lastRenderedPageBreak/>
        <w:drawing>
          <wp:anchor distT="0" distB="0" distL="0" distR="0" simplePos="0" relativeHeight="251672576" behindDoc="1" locked="0" layoutInCell="1" allowOverlap="1" wp14:anchorId="58783387" wp14:editId="165DB955">
            <wp:simplePos x="0" y="0"/>
            <wp:positionH relativeFrom="page">
              <wp:posOffset>1446381</wp:posOffset>
            </wp:positionH>
            <wp:positionV relativeFrom="paragraph">
              <wp:posOffset>117108</wp:posOffset>
            </wp:positionV>
            <wp:extent cx="4974017" cy="2436971"/>
            <wp:effectExtent l="0" t="0" r="0" b="0"/>
            <wp:wrapTopAndBottom/>
            <wp:docPr id="19" name="Image 19" descr="P104#yI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P104#yIS1"/>
                    <pic:cNvPicPr/>
                  </pic:nvPicPr>
                  <pic:blipFill>
                    <a:blip r:embed="rId21" cstate="print"/>
                    <a:stretch>
                      <a:fillRect/>
                    </a:stretch>
                  </pic:blipFill>
                  <pic:spPr>
                    <a:xfrm>
                      <a:off x="0" y="0"/>
                      <a:ext cx="4974017" cy="2436971"/>
                    </a:xfrm>
                    <a:prstGeom prst="rect">
                      <a:avLst/>
                    </a:prstGeom>
                  </pic:spPr>
                </pic:pic>
              </a:graphicData>
            </a:graphic>
          </wp:anchor>
        </w:drawing>
      </w:r>
    </w:p>
    <w:p w14:paraId="31357AA2" w14:textId="77777777" w:rsidR="007F13E9" w:rsidRDefault="007F13E9" w:rsidP="007F13E9">
      <w:pPr>
        <w:pStyle w:val="BodyText"/>
        <w:spacing w:before="144"/>
        <w:ind w:right="307"/>
        <w:jc w:val="center"/>
      </w:pPr>
      <w:r>
        <w:t>Fig.</w:t>
      </w:r>
      <w:r>
        <w:rPr>
          <w:spacing w:val="-2"/>
        </w:rPr>
        <w:t xml:space="preserve"> </w:t>
      </w:r>
      <w:r>
        <w:t>14:</w:t>
      </w:r>
      <w:r>
        <w:rPr>
          <w:spacing w:val="-1"/>
        </w:rPr>
        <w:t xml:space="preserve"> </w:t>
      </w:r>
      <w:r>
        <w:t>AUC-ROC</w:t>
      </w:r>
      <w:r>
        <w:rPr>
          <w:spacing w:val="-1"/>
        </w:rPr>
        <w:t xml:space="preserve"> </w:t>
      </w:r>
      <w:r>
        <w:t>curve</w:t>
      </w:r>
      <w:r>
        <w:rPr>
          <w:spacing w:val="-2"/>
        </w:rPr>
        <w:t xml:space="preserve"> </w:t>
      </w:r>
      <w:r>
        <w:t>of</w:t>
      </w:r>
      <w:r>
        <w:rPr>
          <w:spacing w:val="-2"/>
        </w:rPr>
        <w:t xml:space="preserve"> </w:t>
      </w:r>
      <w:r>
        <w:t>the</w:t>
      </w:r>
      <w:r>
        <w:rPr>
          <w:spacing w:val="-2"/>
        </w:rPr>
        <w:t xml:space="preserve"> </w:t>
      </w:r>
      <w:r>
        <w:t>models</w:t>
      </w:r>
      <w:r>
        <w:rPr>
          <w:spacing w:val="-1"/>
        </w:rPr>
        <w:t xml:space="preserve"> </w:t>
      </w:r>
      <w:r>
        <w:rPr>
          <w:spacing w:val="-4"/>
        </w:rPr>
        <w:t>used</w:t>
      </w:r>
    </w:p>
    <w:p w14:paraId="6BAE5BE9" w14:textId="77777777" w:rsidR="007F13E9" w:rsidRDefault="007F13E9" w:rsidP="007F13E9">
      <w:pPr>
        <w:pStyle w:val="BodyText"/>
        <w:sectPr w:rsidR="007F13E9" w:rsidSect="007F13E9">
          <w:pgSz w:w="11910" w:h="16850"/>
          <w:pgMar w:top="1300" w:right="850" w:bottom="280" w:left="1700" w:header="1053" w:footer="0" w:gutter="0"/>
          <w:cols w:space="720"/>
        </w:sectPr>
      </w:pPr>
    </w:p>
    <w:p w14:paraId="1B08E94A" w14:textId="77777777" w:rsidR="007F13E9" w:rsidRPr="00C82C59" w:rsidRDefault="007F13E9" w:rsidP="007F13E9">
      <w:pPr>
        <w:rPr>
          <w:b/>
          <w:bCs/>
          <w:sz w:val="28"/>
          <w:szCs w:val="28"/>
        </w:rPr>
      </w:pPr>
      <w:bookmarkStart w:id="8" w:name="4.4______Discussion"/>
      <w:bookmarkEnd w:id="8"/>
      <w:r w:rsidRPr="00C82C59">
        <w:rPr>
          <w:b/>
          <w:bCs/>
          <w:sz w:val="28"/>
          <w:szCs w:val="28"/>
        </w:rPr>
        <w:lastRenderedPageBreak/>
        <w:t>Conclusion</w:t>
      </w:r>
    </w:p>
    <w:p w14:paraId="3FEA883C" w14:textId="77777777" w:rsidR="007F13E9" w:rsidRPr="0001034E" w:rsidRDefault="007F13E9" w:rsidP="007F13E9">
      <w:r w:rsidRPr="0001034E">
        <w:t xml:space="preserve">The findings of this study underscore the potential of sentiment analysis in enhancing e-commerce strategies by providing insights into customer preferences. The Logistic Regression model emerged as the most effective tool for sentiment classification, achieving high accuracy and reliability. Future research should focus on improving model performance through advanced techniques such as deep learning and exploring real-time sentiment analysis applications. Additionally, addressing challenges such as the detection of fake reviews remains a critical area for further </w:t>
      </w:r>
      <w:proofErr w:type="gramStart"/>
      <w:r w:rsidRPr="0001034E">
        <w:t>investigation .</w:t>
      </w:r>
      <w:proofErr w:type="gramEnd"/>
    </w:p>
    <w:p w14:paraId="23794329" w14:textId="77777777" w:rsidR="007F13E9" w:rsidRPr="00C82C59" w:rsidRDefault="007F13E9" w:rsidP="007F13E9">
      <w:pPr>
        <w:rPr>
          <w:b/>
          <w:bCs/>
          <w:sz w:val="28"/>
          <w:szCs w:val="28"/>
        </w:rPr>
      </w:pPr>
      <w:r w:rsidRPr="00C82C59">
        <w:rPr>
          <w:b/>
          <w:bCs/>
          <w:sz w:val="28"/>
          <w:szCs w:val="28"/>
        </w:rPr>
        <w:t>Future Work</w:t>
      </w:r>
    </w:p>
    <w:p w14:paraId="7E123BCE" w14:textId="77777777" w:rsidR="007F13E9" w:rsidRPr="0001034E" w:rsidRDefault="007F13E9" w:rsidP="007F13E9">
      <w:r w:rsidRPr="0001034E">
        <w:t>Future studies could explore the integration of deep learning techniques, such as recurrent neural networks (RNNs) and transformers, to further enhance sentiment analysis capabilities. Additionally, incorporating user interaction data and contextual information could lead to more nuanced sentiment understanding. Investigating the impact of sentiment analysis on actual purchasing behavior and customer retention would also provide valuable insights for e-commerce businesses.</w:t>
      </w:r>
    </w:p>
    <w:p w14:paraId="1C8D4BB8" w14:textId="77777777" w:rsidR="007F13E9" w:rsidRPr="00C82C59" w:rsidRDefault="007F13E9" w:rsidP="007F13E9">
      <w:pPr>
        <w:rPr>
          <w:sz w:val="28"/>
          <w:szCs w:val="28"/>
        </w:rPr>
      </w:pPr>
      <w:r w:rsidRPr="00C82C59">
        <w:rPr>
          <w:sz w:val="28"/>
          <w:szCs w:val="28"/>
        </w:rPr>
        <w:t>References</w:t>
      </w:r>
    </w:p>
    <w:p w14:paraId="739E8B50" w14:textId="77777777" w:rsidR="007F13E9" w:rsidRDefault="007F13E9" w:rsidP="007F13E9">
      <w:r w:rsidRPr="00C82C59">
        <w:t xml:space="preserve"> [1] Kumar, V. V., Raghunath, K. M., Muthukumaran, V., Joseph, R. B., </w:t>
      </w:r>
      <w:proofErr w:type="spellStart"/>
      <w:r w:rsidRPr="00C82C59">
        <w:t>Beschi</w:t>
      </w:r>
      <w:proofErr w:type="spellEnd"/>
      <w:r w:rsidRPr="00C82C59">
        <w:t>, I. S., &amp; Uday, A. K. (2022). Aspect based sentiment analysis and smart classification in uncertain feedback pool. International Journal of System Assurance Engineering and Management, 13(1), 252-262.</w:t>
      </w:r>
    </w:p>
    <w:p w14:paraId="2453621E" w14:textId="77777777" w:rsidR="007F13E9" w:rsidRDefault="007F13E9" w:rsidP="007F13E9">
      <w:r w:rsidRPr="00C82C59">
        <w:t xml:space="preserve"> [2] Wei, K., Li, Y., Zha, Y., &amp; Ma, J. (2018). Trust, risk and transaction intention in consumer-to-consumer e-marketplaces: An empirical comparison between buyers’ and sellers’ perspectives. Industrial Management &amp; Data Systems.</w:t>
      </w:r>
    </w:p>
    <w:p w14:paraId="2DE7DBA9" w14:textId="77777777" w:rsidR="007F13E9" w:rsidRDefault="007F13E9" w:rsidP="007F13E9">
      <w:r w:rsidRPr="00C82C59">
        <w:t xml:space="preserve"> [3] Trivedi, S., &amp; Patel, N. (2022). Mining Public Opinion about Hybrid Working with </w:t>
      </w:r>
      <w:proofErr w:type="spellStart"/>
      <w:r w:rsidRPr="00C82C59">
        <w:t>RoBERTa</w:t>
      </w:r>
      <w:proofErr w:type="spellEnd"/>
      <w:r w:rsidRPr="00C82C59">
        <w:t xml:space="preserve">. Empirical Quests for Management Essences, 2(1), 31-44. Manal Loukili et al. 12 </w:t>
      </w:r>
    </w:p>
    <w:p w14:paraId="32E2B62A" w14:textId="77777777" w:rsidR="007F13E9" w:rsidRDefault="007F13E9" w:rsidP="007F13E9">
      <w:r w:rsidRPr="00C82C59">
        <w:t xml:space="preserve">[4] Zad, S., Heidari, M., Jones, J. H., &amp; </w:t>
      </w:r>
      <w:proofErr w:type="spellStart"/>
      <w:r w:rsidRPr="00C82C59">
        <w:t>Uzuner</w:t>
      </w:r>
      <w:proofErr w:type="spellEnd"/>
      <w:r w:rsidRPr="00C82C59">
        <w:t>, O. (2021, May). A survey on concept level sentiment analysis techniques of textual data. In 2021 IEEE World AI IoT Congress (</w:t>
      </w:r>
      <w:proofErr w:type="spellStart"/>
      <w:r w:rsidRPr="00C82C59">
        <w:t>AIIoT</w:t>
      </w:r>
      <w:proofErr w:type="spellEnd"/>
      <w:r w:rsidRPr="00C82C59">
        <w:t xml:space="preserve">) (pp. 0285-0291). IEEE. </w:t>
      </w:r>
    </w:p>
    <w:p w14:paraId="3E7345F2" w14:textId="77777777" w:rsidR="007F13E9" w:rsidRDefault="007F13E9" w:rsidP="007F13E9">
      <w:r w:rsidRPr="00C82C59">
        <w:t xml:space="preserve">[5] </w:t>
      </w:r>
      <w:proofErr w:type="spellStart"/>
      <w:r w:rsidRPr="00C82C59">
        <w:t>Ainin</w:t>
      </w:r>
      <w:proofErr w:type="spellEnd"/>
      <w:r w:rsidRPr="00C82C59">
        <w:t>, S., Feizollah, A., Anuar, N. B., &amp; Abdullah, N. A. (2020). Sentiment analyses of multilingual tweets on halal tourism. Tourism Management Perspectives, 34, 100658.</w:t>
      </w:r>
    </w:p>
    <w:p w14:paraId="674F22D6" w14:textId="77777777" w:rsidR="007F13E9" w:rsidRDefault="007F13E9" w:rsidP="007F13E9">
      <w:r w:rsidRPr="00C82C59">
        <w:t xml:space="preserve"> [6] </w:t>
      </w:r>
      <w:proofErr w:type="spellStart"/>
      <w:r w:rsidRPr="00C82C59">
        <w:t>Keikhosrokiani</w:t>
      </w:r>
      <w:proofErr w:type="spellEnd"/>
      <w:r w:rsidRPr="00C82C59">
        <w:t xml:space="preserve">, P., &amp; Pourya Asl, M. (Eds.). (2022). Handbook of Research on Opinion Mining and Text Analytics on Literary Works and Social Media. IGI Global. </w:t>
      </w:r>
    </w:p>
    <w:p w14:paraId="61F86859" w14:textId="77777777" w:rsidR="007F13E9" w:rsidRDefault="007F13E9" w:rsidP="007F13E9">
      <w:r w:rsidRPr="00C82C59">
        <w:t>[7] Chen, X., Xue, Y., Zhao, H., Lu, X., Hu, X., &amp; Ma, Z. (2019). A novel feature extraction methodology for sentiment analysis of product reviews. Neural Computing and Applications, 31(10), 6625-6642.</w:t>
      </w:r>
    </w:p>
    <w:p w14:paraId="11C7FACC" w14:textId="77777777" w:rsidR="007F13E9" w:rsidRDefault="007F13E9" w:rsidP="007F13E9">
      <w:r w:rsidRPr="00C82C59">
        <w:t xml:space="preserve"> [8] Mukherjee, S., &amp; Bhattacharyya, P. (2012, March). Feature specific sentiment analysis for product reviews. In International conference on intelligent text processing and computational linguistics (pp. 475-487). Springer, Berlin, Heidelberg. </w:t>
      </w:r>
    </w:p>
    <w:p w14:paraId="3FED1D21" w14:textId="77777777" w:rsidR="007F13E9" w:rsidRDefault="007F13E9" w:rsidP="007F13E9">
      <w:r w:rsidRPr="00C82C59">
        <w:t xml:space="preserve">[9] </w:t>
      </w:r>
      <w:proofErr w:type="spellStart"/>
      <w:r w:rsidRPr="00C82C59">
        <w:t>Vayansky</w:t>
      </w:r>
      <w:proofErr w:type="spellEnd"/>
      <w:r w:rsidRPr="00C82C59">
        <w:t xml:space="preserve">, I., &amp; Kumar, S. A. (2020). A review of topic modeling methods. Information Systems, 94, 101582. </w:t>
      </w:r>
    </w:p>
    <w:p w14:paraId="06835D99" w14:textId="77777777" w:rsidR="007F13E9" w:rsidRDefault="007F13E9" w:rsidP="007F13E9">
      <w:r w:rsidRPr="00C82C59">
        <w:t xml:space="preserve">[10] Nagarajan, S. M., &amp; Gandhi, U. D. (2019). Classifying streaming of Twitter data based on sentiment analysis using hybridization. Neural Computing and Applications, 31(5), 1425-1433. </w:t>
      </w:r>
    </w:p>
    <w:p w14:paraId="78AA6B8E" w14:textId="77777777" w:rsidR="007F13E9" w:rsidRDefault="007F13E9" w:rsidP="007F13E9">
      <w:r w:rsidRPr="00C82C59">
        <w:t>[11] Fang, X., &amp; Zhan, J. (2015). Sentiment analysis using product review data. Journal of Big Data, 2(1), 1-14.</w:t>
      </w:r>
    </w:p>
    <w:p w14:paraId="3CED1089" w14:textId="77777777" w:rsidR="007F13E9" w:rsidRDefault="007F13E9" w:rsidP="007F13E9">
      <w:r w:rsidRPr="00C82C59">
        <w:t xml:space="preserve"> [12] Yang, L., Li, Y., Wang, J., &amp; Sherratt, R. S. (2020). Sentiment analysis for E commerce product reviews in Chinese based on sentiment lexicon and deep learning. IEEE access, 8, 23522-23530.</w:t>
      </w:r>
    </w:p>
    <w:p w14:paraId="6DA02B9D" w14:textId="77777777" w:rsidR="007F13E9" w:rsidRDefault="007F13E9" w:rsidP="007F13E9">
      <w:r w:rsidRPr="00C82C59">
        <w:lastRenderedPageBreak/>
        <w:t xml:space="preserve"> [13] Sindhu, C., &amp; Mukherjee, D. (2021, April). A Joint Sentiment-Topic Model for Product Review Analysis of Electronic Goods. In 2021 5th International Conference on Computing Methodologies and Communication (ICCMC) (pp. 574 578). IEEE.</w:t>
      </w:r>
    </w:p>
    <w:p w14:paraId="34B609B1" w14:textId="77777777" w:rsidR="007F13E9" w:rsidRDefault="007F13E9" w:rsidP="007F13E9">
      <w:r w:rsidRPr="00C82C59">
        <w:t xml:space="preserve"> [14] Egger, R., &amp; </w:t>
      </w:r>
      <w:proofErr w:type="spellStart"/>
      <w:r w:rsidRPr="00C82C59">
        <w:t>Gokce</w:t>
      </w:r>
      <w:proofErr w:type="spellEnd"/>
      <w:r w:rsidRPr="00C82C59">
        <w:t xml:space="preserve">, E. (2022). Natural language processing (NLP): An introduction. In Applied Data Science in Tourism (pp. 307-334). Springer, Cham. </w:t>
      </w:r>
    </w:p>
    <w:p w14:paraId="469E9541" w14:textId="77777777" w:rsidR="007F13E9" w:rsidRDefault="007F13E9" w:rsidP="007F13E9">
      <w:r w:rsidRPr="00C82C59">
        <w:t xml:space="preserve">[15] Padmanabhan, B. (2020). Computational Personality Recognition and Sentiment Analysis of Select Novels of Cormac McCarthy. IUP Journal of English Studies, 15(3). </w:t>
      </w:r>
    </w:p>
    <w:p w14:paraId="4CD0C32B" w14:textId="77777777" w:rsidR="007F13E9" w:rsidRDefault="007F13E9" w:rsidP="007F13E9">
      <w:r w:rsidRPr="00C82C59">
        <w:t xml:space="preserve">[16] Anandarajan, M., Hill, C., &amp; Nolan, T. (2019). Text preprocessing. In Practical Text Analytics (pp. 45-59). Springer, Cham. </w:t>
      </w:r>
    </w:p>
    <w:p w14:paraId="7FDC1951" w14:textId="77777777" w:rsidR="007F13E9" w:rsidRDefault="007F13E9" w:rsidP="007F13E9">
      <w:r w:rsidRPr="00C82C59">
        <w:t xml:space="preserve">[17] Kabir, A. I., Ahmed, K., &amp; Karim, R. (2020). Word Cloud and Sentiment Analysis of Amazon Earphones Reviews with R Programming Language. Informatica </w:t>
      </w:r>
      <w:proofErr w:type="spellStart"/>
      <w:r w:rsidRPr="00C82C59">
        <w:t>Economica</w:t>
      </w:r>
      <w:proofErr w:type="spellEnd"/>
      <w:r w:rsidRPr="00C82C59">
        <w:t>, 24(4), 55-71. 13 Sentiment Analysis of Product Reviews for E-Commerce …</w:t>
      </w:r>
    </w:p>
    <w:p w14:paraId="39C42A51" w14:textId="77777777" w:rsidR="007F13E9" w:rsidRPr="0001034E" w:rsidRDefault="007F13E9" w:rsidP="007F13E9">
      <w:r w:rsidRPr="00C82C59">
        <w:t xml:space="preserve"> [18] Peng, J., Fung, J. S., Murtaza, M., Rahman, A., Walia, P., </w:t>
      </w:r>
      <w:proofErr w:type="spellStart"/>
      <w:r w:rsidRPr="00C82C59">
        <w:t>Obande</w:t>
      </w:r>
      <w:proofErr w:type="spellEnd"/>
      <w:r w:rsidRPr="00C82C59">
        <w:t>, D., &amp; Verma, A. R. (2022). A sentiment analysis of the Black Lives Matter movement using Twitter. STEM Fellowship Journal, (0), 1-11.</w:t>
      </w:r>
    </w:p>
    <w:p w14:paraId="359842DD" w14:textId="77777777" w:rsidR="007F13E9" w:rsidRDefault="007F13E9" w:rsidP="007F13E9"/>
    <w:p w14:paraId="671E157A" w14:textId="44F66C36" w:rsidR="007F13E9" w:rsidRDefault="007F13E9" w:rsidP="007F13E9">
      <w:pPr>
        <w:pStyle w:val="BodyText"/>
        <w:spacing w:before="229"/>
        <w:ind w:left="284" w:right="583"/>
        <w:jc w:val="both"/>
        <w:sectPr w:rsidR="007F13E9" w:rsidSect="009F6035">
          <w:pgSz w:w="11910" w:h="16850"/>
          <w:pgMar w:top="1300" w:right="850" w:bottom="280" w:left="1700" w:header="1053" w:footer="0" w:gutter="0"/>
          <w:cols w:space="720"/>
        </w:sectPr>
      </w:pPr>
    </w:p>
    <w:p w14:paraId="082ADB11" w14:textId="77777777" w:rsidR="009F6035" w:rsidRDefault="009F6035" w:rsidP="009F6035">
      <w:pPr>
        <w:pStyle w:val="BodyText"/>
        <w:spacing w:before="182"/>
        <w:rPr>
          <w:sz w:val="20"/>
        </w:rPr>
      </w:pPr>
    </w:p>
    <w:p w14:paraId="6F22C44F" w14:textId="7C935A33" w:rsidR="009F6035" w:rsidRDefault="009F6035" w:rsidP="009F6035">
      <w:pPr>
        <w:pStyle w:val="BodyText"/>
        <w:ind w:left="2618"/>
        <w:rPr>
          <w:sz w:val="20"/>
        </w:rPr>
      </w:pPr>
    </w:p>
    <w:sectPr w:rsidR="009F6035" w:rsidSect="007F13E9">
      <w:pgSz w:w="11910" w:h="16850"/>
      <w:pgMar w:top="1240" w:right="850" w:bottom="280" w:left="1700" w:header="991"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E3A91"/>
    <w:multiLevelType w:val="multilevel"/>
    <w:tmpl w:val="19F2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DF401E"/>
    <w:multiLevelType w:val="multilevel"/>
    <w:tmpl w:val="68A275AA"/>
    <w:lvl w:ilvl="0">
      <w:start w:val="1"/>
      <w:numFmt w:val="decimal"/>
      <w:lvlText w:val="%1"/>
      <w:lvlJc w:val="left"/>
      <w:pPr>
        <w:ind w:left="923" w:hanging="639"/>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1055" w:hanging="771"/>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00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097" w:hanging="360"/>
      </w:pPr>
      <w:rPr>
        <w:rFonts w:hint="default"/>
        <w:lang w:val="en-US" w:eastAsia="en-US" w:bidi="ar-SA"/>
      </w:rPr>
    </w:lvl>
    <w:lvl w:ilvl="4">
      <w:numFmt w:val="bullet"/>
      <w:lvlText w:val="•"/>
      <w:lvlJc w:val="left"/>
      <w:pPr>
        <w:ind w:left="3134" w:hanging="360"/>
      </w:pPr>
      <w:rPr>
        <w:rFonts w:hint="default"/>
        <w:lang w:val="en-US" w:eastAsia="en-US" w:bidi="ar-SA"/>
      </w:rPr>
    </w:lvl>
    <w:lvl w:ilvl="5">
      <w:numFmt w:val="bullet"/>
      <w:lvlText w:val="•"/>
      <w:lvlJc w:val="left"/>
      <w:pPr>
        <w:ind w:left="4171" w:hanging="360"/>
      </w:pPr>
      <w:rPr>
        <w:rFonts w:hint="default"/>
        <w:lang w:val="en-US" w:eastAsia="en-US" w:bidi="ar-SA"/>
      </w:rPr>
    </w:lvl>
    <w:lvl w:ilvl="6">
      <w:numFmt w:val="bullet"/>
      <w:lvlText w:val="•"/>
      <w:lvlJc w:val="left"/>
      <w:pPr>
        <w:ind w:left="5208" w:hanging="360"/>
      </w:pPr>
      <w:rPr>
        <w:rFonts w:hint="default"/>
        <w:lang w:val="en-US" w:eastAsia="en-US" w:bidi="ar-SA"/>
      </w:rPr>
    </w:lvl>
    <w:lvl w:ilvl="7">
      <w:numFmt w:val="bullet"/>
      <w:lvlText w:val="•"/>
      <w:lvlJc w:val="left"/>
      <w:pPr>
        <w:ind w:left="6245" w:hanging="360"/>
      </w:pPr>
      <w:rPr>
        <w:rFonts w:hint="default"/>
        <w:lang w:val="en-US" w:eastAsia="en-US" w:bidi="ar-SA"/>
      </w:rPr>
    </w:lvl>
    <w:lvl w:ilvl="8">
      <w:numFmt w:val="bullet"/>
      <w:lvlText w:val="•"/>
      <w:lvlJc w:val="left"/>
      <w:pPr>
        <w:ind w:left="7282" w:hanging="360"/>
      </w:pPr>
      <w:rPr>
        <w:rFonts w:hint="default"/>
        <w:lang w:val="en-US" w:eastAsia="en-US" w:bidi="ar-SA"/>
      </w:rPr>
    </w:lvl>
  </w:abstractNum>
  <w:abstractNum w:abstractNumId="2" w15:restartNumberingAfterBreak="0">
    <w:nsid w:val="502F5822"/>
    <w:multiLevelType w:val="multilevel"/>
    <w:tmpl w:val="BF22FE3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51156C36"/>
    <w:multiLevelType w:val="multilevel"/>
    <w:tmpl w:val="5ED80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561712"/>
    <w:multiLevelType w:val="multilevel"/>
    <w:tmpl w:val="6E5AE426"/>
    <w:lvl w:ilvl="0">
      <w:start w:val="3"/>
      <w:numFmt w:val="decimal"/>
      <w:lvlText w:val="%1"/>
      <w:lvlJc w:val="left"/>
      <w:pPr>
        <w:ind w:left="1055" w:hanging="771"/>
      </w:pPr>
      <w:rPr>
        <w:rFonts w:hint="default"/>
        <w:lang w:val="en-US" w:eastAsia="en-US" w:bidi="ar-SA"/>
      </w:rPr>
    </w:lvl>
    <w:lvl w:ilvl="1">
      <w:start w:val="4"/>
      <w:numFmt w:val="decimal"/>
      <w:lvlText w:val="%1.%2"/>
      <w:lvlJc w:val="left"/>
      <w:pPr>
        <w:ind w:left="1055" w:hanging="771"/>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004"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903" w:hanging="360"/>
      </w:pPr>
      <w:rPr>
        <w:rFonts w:hint="default"/>
        <w:lang w:val="en-US" w:eastAsia="en-US" w:bidi="ar-SA"/>
      </w:rPr>
    </w:lvl>
    <w:lvl w:ilvl="4">
      <w:numFmt w:val="bullet"/>
      <w:lvlText w:val="•"/>
      <w:lvlJc w:val="left"/>
      <w:pPr>
        <w:ind w:left="3825" w:hanging="360"/>
      </w:pPr>
      <w:rPr>
        <w:rFonts w:hint="default"/>
        <w:lang w:val="en-US" w:eastAsia="en-US" w:bidi="ar-SA"/>
      </w:rPr>
    </w:lvl>
    <w:lvl w:ilvl="5">
      <w:numFmt w:val="bullet"/>
      <w:lvlText w:val="•"/>
      <w:lvlJc w:val="left"/>
      <w:pPr>
        <w:ind w:left="4747" w:hanging="360"/>
      </w:pPr>
      <w:rPr>
        <w:rFonts w:hint="default"/>
        <w:lang w:val="en-US" w:eastAsia="en-US" w:bidi="ar-SA"/>
      </w:rPr>
    </w:lvl>
    <w:lvl w:ilvl="6">
      <w:numFmt w:val="bullet"/>
      <w:lvlText w:val="•"/>
      <w:lvlJc w:val="left"/>
      <w:pPr>
        <w:ind w:left="5669" w:hanging="360"/>
      </w:pPr>
      <w:rPr>
        <w:rFonts w:hint="default"/>
        <w:lang w:val="en-US" w:eastAsia="en-US" w:bidi="ar-SA"/>
      </w:rPr>
    </w:lvl>
    <w:lvl w:ilvl="7">
      <w:numFmt w:val="bullet"/>
      <w:lvlText w:val="•"/>
      <w:lvlJc w:val="left"/>
      <w:pPr>
        <w:ind w:left="6590" w:hanging="360"/>
      </w:pPr>
      <w:rPr>
        <w:rFonts w:hint="default"/>
        <w:lang w:val="en-US" w:eastAsia="en-US" w:bidi="ar-SA"/>
      </w:rPr>
    </w:lvl>
    <w:lvl w:ilvl="8">
      <w:numFmt w:val="bullet"/>
      <w:lvlText w:val="•"/>
      <w:lvlJc w:val="left"/>
      <w:pPr>
        <w:ind w:left="7512" w:hanging="360"/>
      </w:pPr>
      <w:rPr>
        <w:rFonts w:hint="default"/>
        <w:lang w:val="en-US" w:eastAsia="en-US" w:bidi="ar-SA"/>
      </w:rPr>
    </w:lvl>
  </w:abstractNum>
  <w:abstractNum w:abstractNumId="5" w15:restartNumberingAfterBreak="0">
    <w:nsid w:val="643D3F40"/>
    <w:multiLevelType w:val="multilevel"/>
    <w:tmpl w:val="65E44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7234671">
    <w:abstractNumId w:val="5"/>
  </w:num>
  <w:num w:numId="2" w16cid:durableId="262688996">
    <w:abstractNumId w:val="2"/>
  </w:num>
  <w:num w:numId="3" w16cid:durableId="1533953136">
    <w:abstractNumId w:val="0"/>
  </w:num>
  <w:num w:numId="4" w16cid:durableId="69935699">
    <w:abstractNumId w:val="3"/>
  </w:num>
  <w:num w:numId="5" w16cid:durableId="869991885">
    <w:abstractNumId w:val="1"/>
  </w:num>
  <w:num w:numId="6" w16cid:durableId="4737146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34E"/>
    <w:rsid w:val="0001034E"/>
    <w:rsid w:val="000D2A9E"/>
    <w:rsid w:val="002C184C"/>
    <w:rsid w:val="004402CE"/>
    <w:rsid w:val="006027EE"/>
    <w:rsid w:val="006959A7"/>
    <w:rsid w:val="00725627"/>
    <w:rsid w:val="007C1045"/>
    <w:rsid w:val="007F13E9"/>
    <w:rsid w:val="00822927"/>
    <w:rsid w:val="00991633"/>
    <w:rsid w:val="009F6035"/>
    <w:rsid w:val="00C107A6"/>
    <w:rsid w:val="00C82C59"/>
    <w:rsid w:val="00EE62C8"/>
    <w:rsid w:val="00F847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3829E"/>
  <w15:chartTrackingRefBased/>
  <w15:docId w15:val="{7DA99AB6-5F87-4744-BD4C-6D9EA46A4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045"/>
  </w:style>
  <w:style w:type="paragraph" w:styleId="Heading1">
    <w:name w:val="heading 1"/>
    <w:basedOn w:val="Normal"/>
    <w:next w:val="Normal"/>
    <w:link w:val="Heading1Char"/>
    <w:uiPriority w:val="9"/>
    <w:qFormat/>
    <w:rsid w:val="009F60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9F6035"/>
    <w:pPr>
      <w:widowControl w:val="0"/>
      <w:autoSpaceDE w:val="0"/>
      <w:autoSpaceDN w:val="0"/>
      <w:spacing w:before="210" w:after="0" w:line="240" w:lineRule="auto"/>
      <w:ind w:left="1055" w:hanging="771"/>
      <w:outlineLvl w:val="1"/>
    </w:pPr>
    <w:rPr>
      <w:rFonts w:ascii="Times New Roman" w:eastAsia="Times New Roman" w:hAnsi="Times New Roman" w:cs="Times New Roman"/>
      <w:b/>
      <w:bCs/>
      <w:sz w:val="28"/>
      <w:szCs w:val="28"/>
    </w:rPr>
  </w:style>
  <w:style w:type="paragraph" w:styleId="Heading3">
    <w:name w:val="heading 3"/>
    <w:basedOn w:val="Normal"/>
    <w:next w:val="Normal"/>
    <w:link w:val="Heading3Char"/>
    <w:uiPriority w:val="9"/>
    <w:semiHidden/>
    <w:unhideWhenUsed/>
    <w:qFormat/>
    <w:rsid w:val="007C10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6035"/>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9F603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F6035"/>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F60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9F6035"/>
    <w:pPr>
      <w:widowControl w:val="0"/>
      <w:autoSpaceDE w:val="0"/>
      <w:autoSpaceDN w:val="0"/>
      <w:spacing w:before="120" w:after="0" w:line="240" w:lineRule="auto"/>
      <w:ind w:left="644" w:hanging="360"/>
    </w:pPr>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C104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279122">
      <w:bodyDiv w:val="1"/>
      <w:marLeft w:val="0"/>
      <w:marRight w:val="0"/>
      <w:marTop w:val="0"/>
      <w:marBottom w:val="0"/>
      <w:divBdr>
        <w:top w:val="none" w:sz="0" w:space="0" w:color="auto"/>
        <w:left w:val="none" w:sz="0" w:space="0" w:color="auto"/>
        <w:bottom w:val="none" w:sz="0" w:space="0" w:color="auto"/>
        <w:right w:val="none" w:sz="0" w:space="0" w:color="auto"/>
      </w:divBdr>
    </w:div>
    <w:div w:id="335422121">
      <w:bodyDiv w:val="1"/>
      <w:marLeft w:val="0"/>
      <w:marRight w:val="0"/>
      <w:marTop w:val="0"/>
      <w:marBottom w:val="0"/>
      <w:divBdr>
        <w:top w:val="none" w:sz="0" w:space="0" w:color="auto"/>
        <w:left w:val="none" w:sz="0" w:space="0" w:color="auto"/>
        <w:bottom w:val="none" w:sz="0" w:space="0" w:color="auto"/>
        <w:right w:val="none" w:sz="0" w:space="0" w:color="auto"/>
      </w:divBdr>
    </w:div>
    <w:div w:id="408114277">
      <w:bodyDiv w:val="1"/>
      <w:marLeft w:val="0"/>
      <w:marRight w:val="0"/>
      <w:marTop w:val="0"/>
      <w:marBottom w:val="0"/>
      <w:divBdr>
        <w:top w:val="none" w:sz="0" w:space="0" w:color="auto"/>
        <w:left w:val="none" w:sz="0" w:space="0" w:color="auto"/>
        <w:bottom w:val="none" w:sz="0" w:space="0" w:color="auto"/>
        <w:right w:val="none" w:sz="0" w:space="0" w:color="auto"/>
      </w:divBdr>
      <w:divsChild>
        <w:div w:id="1039623062">
          <w:marLeft w:val="0"/>
          <w:marRight w:val="0"/>
          <w:marTop w:val="0"/>
          <w:marBottom w:val="0"/>
          <w:divBdr>
            <w:top w:val="none" w:sz="0" w:space="0" w:color="auto"/>
            <w:left w:val="none" w:sz="0" w:space="0" w:color="auto"/>
            <w:bottom w:val="none" w:sz="0" w:space="0" w:color="auto"/>
            <w:right w:val="none" w:sz="0" w:space="0" w:color="auto"/>
          </w:divBdr>
          <w:divsChild>
            <w:div w:id="129717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90323">
      <w:bodyDiv w:val="1"/>
      <w:marLeft w:val="0"/>
      <w:marRight w:val="0"/>
      <w:marTop w:val="0"/>
      <w:marBottom w:val="0"/>
      <w:divBdr>
        <w:top w:val="none" w:sz="0" w:space="0" w:color="auto"/>
        <w:left w:val="none" w:sz="0" w:space="0" w:color="auto"/>
        <w:bottom w:val="none" w:sz="0" w:space="0" w:color="auto"/>
        <w:right w:val="none" w:sz="0" w:space="0" w:color="auto"/>
      </w:divBdr>
    </w:div>
    <w:div w:id="958729247">
      <w:bodyDiv w:val="1"/>
      <w:marLeft w:val="0"/>
      <w:marRight w:val="0"/>
      <w:marTop w:val="0"/>
      <w:marBottom w:val="0"/>
      <w:divBdr>
        <w:top w:val="none" w:sz="0" w:space="0" w:color="auto"/>
        <w:left w:val="none" w:sz="0" w:space="0" w:color="auto"/>
        <w:bottom w:val="none" w:sz="0" w:space="0" w:color="auto"/>
        <w:right w:val="none" w:sz="0" w:space="0" w:color="auto"/>
      </w:divBdr>
    </w:div>
    <w:div w:id="1125584716">
      <w:bodyDiv w:val="1"/>
      <w:marLeft w:val="0"/>
      <w:marRight w:val="0"/>
      <w:marTop w:val="0"/>
      <w:marBottom w:val="0"/>
      <w:divBdr>
        <w:top w:val="none" w:sz="0" w:space="0" w:color="auto"/>
        <w:left w:val="none" w:sz="0" w:space="0" w:color="auto"/>
        <w:bottom w:val="none" w:sz="0" w:space="0" w:color="auto"/>
        <w:right w:val="none" w:sz="0" w:space="0" w:color="auto"/>
      </w:divBdr>
    </w:div>
    <w:div w:id="1334840792">
      <w:bodyDiv w:val="1"/>
      <w:marLeft w:val="0"/>
      <w:marRight w:val="0"/>
      <w:marTop w:val="0"/>
      <w:marBottom w:val="0"/>
      <w:divBdr>
        <w:top w:val="none" w:sz="0" w:space="0" w:color="auto"/>
        <w:left w:val="none" w:sz="0" w:space="0" w:color="auto"/>
        <w:bottom w:val="none" w:sz="0" w:space="0" w:color="auto"/>
        <w:right w:val="none" w:sz="0" w:space="0" w:color="auto"/>
      </w:divBdr>
    </w:div>
    <w:div w:id="1362240815">
      <w:bodyDiv w:val="1"/>
      <w:marLeft w:val="0"/>
      <w:marRight w:val="0"/>
      <w:marTop w:val="0"/>
      <w:marBottom w:val="0"/>
      <w:divBdr>
        <w:top w:val="none" w:sz="0" w:space="0" w:color="auto"/>
        <w:left w:val="none" w:sz="0" w:space="0" w:color="auto"/>
        <w:bottom w:val="none" w:sz="0" w:space="0" w:color="auto"/>
        <w:right w:val="none" w:sz="0" w:space="0" w:color="auto"/>
      </w:divBdr>
      <w:divsChild>
        <w:div w:id="826749861">
          <w:marLeft w:val="0"/>
          <w:marRight w:val="0"/>
          <w:marTop w:val="0"/>
          <w:marBottom w:val="0"/>
          <w:divBdr>
            <w:top w:val="none" w:sz="0" w:space="0" w:color="auto"/>
            <w:left w:val="none" w:sz="0" w:space="0" w:color="auto"/>
            <w:bottom w:val="none" w:sz="0" w:space="0" w:color="auto"/>
            <w:right w:val="none" w:sz="0" w:space="0" w:color="auto"/>
          </w:divBdr>
          <w:divsChild>
            <w:div w:id="2745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01472">
      <w:bodyDiv w:val="1"/>
      <w:marLeft w:val="0"/>
      <w:marRight w:val="0"/>
      <w:marTop w:val="0"/>
      <w:marBottom w:val="0"/>
      <w:divBdr>
        <w:top w:val="none" w:sz="0" w:space="0" w:color="auto"/>
        <w:left w:val="none" w:sz="0" w:space="0" w:color="auto"/>
        <w:bottom w:val="none" w:sz="0" w:space="0" w:color="auto"/>
        <w:right w:val="none" w:sz="0" w:space="0" w:color="auto"/>
      </w:divBdr>
      <w:divsChild>
        <w:div w:id="1587037578">
          <w:marLeft w:val="0"/>
          <w:marRight w:val="0"/>
          <w:marTop w:val="0"/>
          <w:marBottom w:val="0"/>
          <w:divBdr>
            <w:top w:val="none" w:sz="0" w:space="0" w:color="auto"/>
            <w:left w:val="none" w:sz="0" w:space="0" w:color="auto"/>
            <w:bottom w:val="none" w:sz="0" w:space="0" w:color="auto"/>
            <w:right w:val="none" w:sz="0" w:space="0" w:color="auto"/>
          </w:divBdr>
          <w:divsChild>
            <w:div w:id="146585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5063">
      <w:bodyDiv w:val="1"/>
      <w:marLeft w:val="0"/>
      <w:marRight w:val="0"/>
      <w:marTop w:val="0"/>
      <w:marBottom w:val="0"/>
      <w:divBdr>
        <w:top w:val="none" w:sz="0" w:space="0" w:color="auto"/>
        <w:left w:val="none" w:sz="0" w:space="0" w:color="auto"/>
        <w:bottom w:val="none" w:sz="0" w:space="0" w:color="auto"/>
        <w:right w:val="none" w:sz="0" w:space="0" w:color="auto"/>
      </w:divBdr>
    </w:div>
    <w:div w:id="1793934774">
      <w:bodyDiv w:val="1"/>
      <w:marLeft w:val="0"/>
      <w:marRight w:val="0"/>
      <w:marTop w:val="0"/>
      <w:marBottom w:val="0"/>
      <w:divBdr>
        <w:top w:val="none" w:sz="0" w:space="0" w:color="auto"/>
        <w:left w:val="none" w:sz="0" w:space="0" w:color="auto"/>
        <w:bottom w:val="none" w:sz="0" w:space="0" w:color="auto"/>
        <w:right w:val="none" w:sz="0" w:space="0" w:color="auto"/>
      </w:divBdr>
      <w:divsChild>
        <w:div w:id="1788506263">
          <w:marLeft w:val="0"/>
          <w:marRight w:val="0"/>
          <w:marTop w:val="0"/>
          <w:marBottom w:val="0"/>
          <w:divBdr>
            <w:top w:val="none" w:sz="0" w:space="0" w:color="auto"/>
            <w:left w:val="none" w:sz="0" w:space="0" w:color="auto"/>
            <w:bottom w:val="none" w:sz="0" w:space="0" w:color="auto"/>
            <w:right w:val="none" w:sz="0" w:space="0" w:color="auto"/>
          </w:divBdr>
          <w:divsChild>
            <w:div w:id="121303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12</Pages>
  <Words>1848</Words>
  <Characters>10538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Mabrouk</dc:creator>
  <cp:keywords/>
  <dc:description/>
  <cp:lastModifiedBy>Ahmed Mabrouk</cp:lastModifiedBy>
  <cp:revision>6</cp:revision>
  <dcterms:created xsi:type="dcterms:W3CDTF">2024-12-20T22:12:00Z</dcterms:created>
  <dcterms:modified xsi:type="dcterms:W3CDTF">2024-12-26T16:11:00Z</dcterms:modified>
</cp:coreProperties>
</file>