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C9D4F" w14:textId="77777777" w:rsidR="00353351" w:rsidRPr="00B0234E" w:rsidRDefault="00353351" w:rsidP="007E7E33">
      <w:pPr>
        <w:pStyle w:val="Ttulo1"/>
        <w:spacing w:line="276" w:lineRule="auto"/>
        <w:jc w:val="center"/>
        <w:rPr>
          <w:rFonts w:ascii="Montserrat" w:hAnsi="Montserrat"/>
          <w:color w:val="auto"/>
          <w:sz w:val="28"/>
          <w:szCs w:val="28"/>
        </w:rPr>
      </w:pPr>
      <w:r w:rsidRPr="00B0234E">
        <w:rPr>
          <w:rFonts w:ascii="Montserrat" w:hAnsi="Montserrat"/>
          <w:color w:val="auto"/>
          <w:sz w:val="28"/>
          <w:szCs w:val="28"/>
        </w:rPr>
        <w:t>Análisis de Procesos de la Cafetería Mona Lisa</w:t>
      </w:r>
    </w:p>
    <w:p w14:paraId="74E98C8F" w14:textId="77777777" w:rsidR="00353351" w:rsidRPr="00B0234E" w:rsidRDefault="00353351" w:rsidP="007E7E33">
      <w:pPr>
        <w:pStyle w:val="Ttulo3"/>
        <w:spacing w:line="276" w:lineRule="auto"/>
        <w:rPr>
          <w:rFonts w:ascii="Montserrat" w:hAnsi="Montserrat"/>
        </w:rPr>
      </w:pPr>
      <w:r w:rsidRPr="00B0234E">
        <w:rPr>
          <w:rFonts w:ascii="Montserrat" w:hAnsi="Montserrat"/>
        </w:rPr>
        <w:t>1. Proceso de Gestión</w:t>
      </w:r>
    </w:p>
    <w:p w14:paraId="3EC23120" w14:textId="77777777" w:rsidR="00353351" w:rsidRPr="007E7E33" w:rsidRDefault="00353351" w:rsidP="007E7E33">
      <w:pPr>
        <w:pStyle w:val="Ttulo4"/>
        <w:spacing w:line="276" w:lineRule="auto"/>
        <w:rPr>
          <w:rFonts w:ascii="Montserrat" w:hAnsi="Montserrat"/>
        </w:rPr>
      </w:pPr>
      <w:r w:rsidRPr="007E7E33">
        <w:rPr>
          <w:rFonts w:ascii="Montserrat" w:hAnsi="Montserrat"/>
        </w:rPr>
        <w:t>Descripción:</w:t>
      </w:r>
    </w:p>
    <w:p w14:paraId="3AE3771C" w14:textId="77777777" w:rsidR="00353351" w:rsidRPr="007E7E33" w:rsidRDefault="00353351" w:rsidP="007E7E33">
      <w:pPr>
        <w:pStyle w:val="NormalWeb"/>
        <w:spacing w:line="276" w:lineRule="auto"/>
        <w:rPr>
          <w:rFonts w:ascii="Montserrat" w:hAnsi="Montserrat"/>
          <w:sz w:val="22"/>
          <w:szCs w:val="22"/>
        </w:rPr>
      </w:pPr>
      <w:r w:rsidRPr="007E7E33">
        <w:rPr>
          <w:rFonts w:ascii="Montserrat" w:hAnsi="Montserrat"/>
          <w:sz w:val="22"/>
          <w:szCs w:val="22"/>
        </w:rPr>
        <w:t>El proceso de gestión en la Cafetería Mona Lisa abarca todas las actividades relacionadas con la planificación, organización, dirección y control de los recursos de la cafetería. Incluye la toma de decisiones estratégicas, gestión financiera, recursos humanos, y la supervisión de la operación diaria.</w:t>
      </w:r>
    </w:p>
    <w:p w14:paraId="435D48E2" w14:textId="77777777" w:rsidR="00353351" w:rsidRPr="007E7E33" w:rsidRDefault="00353351" w:rsidP="007E7E33">
      <w:pPr>
        <w:pStyle w:val="Ttulo4"/>
        <w:spacing w:line="276" w:lineRule="auto"/>
        <w:rPr>
          <w:rFonts w:ascii="Montserrat" w:hAnsi="Montserrat"/>
        </w:rPr>
      </w:pPr>
      <w:r w:rsidRPr="007E7E33">
        <w:rPr>
          <w:rFonts w:ascii="Montserrat" w:hAnsi="Montserrat"/>
        </w:rPr>
        <w:t>Subprocesos Clave:</w:t>
      </w:r>
    </w:p>
    <w:p w14:paraId="6CC1EC87" w14:textId="77777777" w:rsidR="00353351" w:rsidRPr="007E7E33" w:rsidRDefault="00353351" w:rsidP="007E7E3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Planificación Estratégica:</w:t>
      </w:r>
      <w:r w:rsidRPr="007E7E33">
        <w:rPr>
          <w:rFonts w:ascii="Montserrat" w:hAnsi="Montserrat"/>
        </w:rPr>
        <w:t xml:space="preserve"> Definición de metas y objetivos a corto y largo plazo.</w:t>
      </w:r>
    </w:p>
    <w:p w14:paraId="669BDC7E" w14:textId="77777777" w:rsidR="00353351" w:rsidRPr="007E7E33" w:rsidRDefault="00353351" w:rsidP="007E7E3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Gestión Financiera:</w:t>
      </w:r>
      <w:r w:rsidRPr="007E7E33">
        <w:rPr>
          <w:rFonts w:ascii="Montserrat" w:hAnsi="Montserrat"/>
        </w:rPr>
        <w:t xml:space="preserve"> Presupuesto, contabilidad, y control de costos.</w:t>
      </w:r>
    </w:p>
    <w:p w14:paraId="0466CBE2" w14:textId="77777777" w:rsidR="00353351" w:rsidRPr="007E7E33" w:rsidRDefault="00353351" w:rsidP="007E7E3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Recursos Humanos:</w:t>
      </w:r>
      <w:r w:rsidRPr="007E7E33">
        <w:rPr>
          <w:rFonts w:ascii="Montserrat" w:hAnsi="Montserrat"/>
        </w:rPr>
        <w:t xml:space="preserve"> Reclutamiento, formación, y gestión del desempeño del personal.</w:t>
      </w:r>
    </w:p>
    <w:p w14:paraId="3DDA0B1F" w14:textId="191F1D76" w:rsidR="005E2CC3" w:rsidRPr="007E7E33" w:rsidRDefault="00353351" w:rsidP="007E7E3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Control de Calidad:</w:t>
      </w:r>
      <w:r w:rsidRPr="007E7E33">
        <w:rPr>
          <w:rFonts w:ascii="Montserrat" w:hAnsi="Montserrat"/>
        </w:rPr>
        <w:t xml:space="preserve"> Supervisión de la calidad de los productos y servicios ofrecidos.</w:t>
      </w:r>
    </w:p>
    <w:p w14:paraId="599129A8" w14:textId="77777777" w:rsidR="003F7F59" w:rsidRPr="007E7E33" w:rsidRDefault="003F7F59" w:rsidP="007E7E33">
      <w:pPr>
        <w:pStyle w:val="Ttulo4"/>
        <w:spacing w:line="276" w:lineRule="auto"/>
        <w:rPr>
          <w:rFonts w:ascii="Montserrat" w:hAnsi="Montserrat"/>
        </w:rPr>
      </w:pPr>
      <w:r w:rsidRPr="007E7E33">
        <w:rPr>
          <w:rFonts w:ascii="Montserrat" w:hAnsi="Montserrat"/>
        </w:rPr>
        <w:t>Digitalización:</w:t>
      </w:r>
    </w:p>
    <w:p w14:paraId="30F8075F" w14:textId="332238EE" w:rsidR="003F7F59" w:rsidRPr="007E7E33" w:rsidRDefault="003F7F59" w:rsidP="007E7E3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Planificación Estratégica:</w:t>
      </w:r>
      <w:r w:rsidRPr="007E7E33">
        <w:rPr>
          <w:rFonts w:ascii="Montserrat" w:hAnsi="Montserrat"/>
        </w:rPr>
        <w:t xml:space="preserve"> Uso de software de gestión empresarial para la planificación y seguimiento de objetivos.</w:t>
      </w:r>
    </w:p>
    <w:p w14:paraId="363F8C39" w14:textId="6035CB44" w:rsidR="003F7F59" w:rsidRPr="007E7E33" w:rsidRDefault="003F7F59" w:rsidP="007E7E3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Gestión Financiera:</w:t>
      </w:r>
      <w:r w:rsidRPr="007E7E33">
        <w:rPr>
          <w:rFonts w:ascii="Montserrat" w:hAnsi="Montserrat"/>
        </w:rPr>
        <w:t xml:space="preserve"> Implementación de sistemas de contabilidad digital y aplicaciones de gestión financiera.</w:t>
      </w:r>
    </w:p>
    <w:p w14:paraId="3EF32FD6" w14:textId="0AC3C965" w:rsidR="003F7F59" w:rsidRPr="007E7E33" w:rsidRDefault="003F7F59" w:rsidP="007E7E3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Recursos Humanos:</w:t>
      </w:r>
      <w:r w:rsidRPr="007E7E33">
        <w:rPr>
          <w:rFonts w:ascii="Montserrat" w:hAnsi="Montserrat"/>
        </w:rPr>
        <w:t xml:space="preserve"> Sistemas de gestión de recursos humanos para manejar el reclutamiento, la nómina, y el seguimiento del desempeño.</w:t>
      </w:r>
    </w:p>
    <w:p w14:paraId="127F0960" w14:textId="77777777" w:rsidR="003F7F59" w:rsidRPr="007E7E33" w:rsidRDefault="003F7F59" w:rsidP="007E7E3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Control de Calidad:</w:t>
      </w:r>
      <w:r w:rsidRPr="007E7E33">
        <w:rPr>
          <w:rFonts w:ascii="Montserrat" w:hAnsi="Montserrat"/>
        </w:rPr>
        <w:t xml:space="preserve"> Uso de software de gestión de calidad para monitorear y mejorar continuamente la calidad de los productos.</w:t>
      </w:r>
    </w:p>
    <w:p w14:paraId="3C462376" w14:textId="77777777" w:rsidR="003F7F59" w:rsidRPr="00B0234E" w:rsidRDefault="003F7F59" w:rsidP="007E7E33">
      <w:pPr>
        <w:pStyle w:val="Ttulo3"/>
        <w:spacing w:line="276" w:lineRule="auto"/>
        <w:rPr>
          <w:rFonts w:ascii="Montserrat" w:hAnsi="Montserrat"/>
        </w:rPr>
      </w:pPr>
      <w:r w:rsidRPr="00B0234E">
        <w:rPr>
          <w:rFonts w:ascii="Montserrat" w:hAnsi="Montserrat"/>
        </w:rPr>
        <w:t>2. Procesos Operativos</w:t>
      </w:r>
    </w:p>
    <w:p w14:paraId="69CB4506" w14:textId="77777777" w:rsidR="003F7F59" w:rsidRPr="007E7E33" w:rsidRDefault="003F7F59" w:rsidP="007E7E33">
      <w:pPr>
        <w:pStyle w:val="Ttulo4"/>
        <w:spacing w:line="276" w:lineRule="auto"/>
        <w:rPr>
          <w:rFonts w:ascii="Montserrat" w:hAnsi="Montserrat"/>
        </w:rPr>
      </w:pPr>
      <w:r w:rsidRPr="007E7E33">
        <w:rPr>
          <w:rFonts w:ascii="Montserrat" w:hAnsi="Montserrat"/>
        </w:rPr>
        <w:t>Descripción:</w:t>
      </w:r>
    </w:p>
    <w:p w14:paraId="3623EB3F" w14:textId="77777777" w:rsidR="003F7F59" w:rsidRPr="007E7E33" w:rsidRDefault="003F7F59" w:rsidP="007E7E33">
      <w:pPr>
        <w:pStyle w:val="NormalWeb"/>
        <w:spacing w:line="276" w:lineRule="auto"/>
        <w:rPr>
          <w:rFonts w:ascii="Montserrat" w:hAnsi="Montserrat"/>
          <w:sz w:val="22"/>
          <w:szCs w:val="22"/>
        </w:rPr>
      </w:pPr>
      <w:r w:rsidRPr="007E7E33">
        <w:rPr>
          <w:rFonts w:ascii="Montserrat" w:hAnsi="Montserrat"/>
          <w:sz w:val="22"/>
          <w:szCs w:val="22"/>
        </w:rPr>
        <w:t>Los procesos operativos se refieren a todas las actividades diarias que permiten el funcionamiento de la cafetería, desde la compra de materias primas hasta la atención al cliente y la entrega de productos.</w:t>
      </w:r>
    </w:p>
    <w:p w14:paraId="1B04913A" w14:textId="77777777" w:rsidR="003F7F59" w:rsidRPr="007E7E33" w:rsidRDefault="003F7F59" w:rsidP="007E7E33">
      <w:pPr>
        <w:pStyle w:val="Ttulo4"/>
        <w:spacing w:line="276" w:lineRule="auto"/>
        <w:rPr>
          <w:rFonts w:ascii="Montserrat" w:hAnsi="Montserrat"/>
        </w:rPr>
      </w:pPr>
      <w:r w:rsidRPr="007E7E33">
        <w:rPr>
          <w:rFonts w:ascii="Montserrat" w:hAnsi="Montserrat"/>
        </w:rPr>
        <w:t>Subprocesos Clave:</w:t>
      </w:r>
    </w:p>
    <w:p w14:paraId="19442089" w14:textId="77777777" w:rsidR="003F7F59" w:rsidRPr="007E7E33" w:rsidRDefault="003F7F59" w:rsidP="007E7E3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Abastecimiento y Compras:</w:t>
      </w:r>
      <w:r w:rsidRPr="007E7E33">
        <w:rPr>
          <w:rFonts w:ascii="Montserrat" w:hAnsi="Montserrat"/>
        </w:rPr>
        <w:t xml:space="preserve"> Gestión de proveedores y adquisición de materias primas.</w:t>
      </w:r>
    </w:p>
    <w:p w14:paraId="65A0DFAA" w14:textId="77777777" w:rsidR="003F7F59" w:rsidRPr="007E7E33" w:rsidRDefault="003F7F59" w:rsidP="007E7E3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Producción y Preparación:</w:t>
      </w:r>
      <w:r w:rsidRPr="007E7E33">
        <w:rPr>
          <w:rFonts w:ascii="Montserrat" w:hAnsi="Montserrat"/>
        </w:rPr>
        <w:t xml:space="preserve"> Elaboración de alimentos y bebidas siguiendo las recetas establecidas.</w:t>
      </w:r>
    </w:p>
    <w:p w14:paraId="67B169ED" w14:textId="77777777" w:rsidR="003F7F59" w:rsidRPr="007E7E33" w:rsidRDefault="003F7F59" w:rsidP="007E7E3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Servicio al Cliente:</w:t>
      </w:r>
      <w:r w:rsidRPr="007E7E33">
        <w:rPr>
          <w:rFonts w:ascii="Montserrat" w:hAnsi="Montserrat"/>
        </w:rPr>
        <w:t xml:space="preserve"> Atención y servicio al cliente en el local.</w:t>
      </w:r>
    </w:p>
    <w:p w14:paraId="1C399BE4" w14:textId="77777777" w:rsidR="003F7F59" w:rsidRPr="007E7E33" w:rsidRDefault="003F7F59" w:rsidP="007E7E3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lastRenderedPageBreak/>
        <w:t>Ventas y Marketing:</w:t>
      </w:r>
      <w:r w:rsidRPr="007E7E33">
        <w:rPr>
          <w:rFonts w:ascii="Montserrat" w:hAnsi="Montserrat"/>
        </w:rPr>
        <w:t xml:space="preserve"> Promoción de los productos y servicios ofrecidos.</w:t>
      </w:r>
    </w:p>
    <w:p w14:paraId="691E37CB" w14:textId="77777777" w:rsidR="003F7F59" w:rsidRPr="007E7E33" w:rsidRDefault="003F7F59" w:rsidP="007E7E33">
      <w:pPr>
        <w:pStyle w:val="Ttulo4"/>
        <w:spacing w:line="276" w:lineRule="auto"/>
        <w:rPr>
          <w:rFonts w:ascii="Montserrat" w:hAnsi="Montserrat"/>
        </w:rPr>
      </w:pPr>
      <w:r w:rsidRPr="007E7E33">
        <w:rPr>
          <w:rFonts w:ascii="Montserrat" w:hAnsi="Montserrat"/>
        </w:rPr>
        <w:t>Digitalización:</w:t>
      </w:r>
    </w:p>
    <w:p w14:paraId="474F48E7" w14:textId="50CAE983" w:rsidR="003F7F59" w:rsidRPr="007E7E33" w:rsidRDefault="003F7F59" w:rsidP="007E7E3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Abastecimiento y Compras:</w:t>
      </w:r>
      <w:r w:rsidRPr="007E7E33">
        <w:rPr>
          <w:rFonts w:ascii="Montserrat" w:hAnsi="Montserrat"/>
        </w:rPr>
        <w:t xml:space="preserve"> Implementación de sistemas de gestión de inventarios y proveedores para optimizar las compras y mantener niveles adecuados de stock.</w:t>
      </w:r>
    </w:p>
    <w:p w14:paraId="47AC9DCF" w14:textId="77777777" w:rsidR="003F7F59" w:rsidRPr="007E7E33" w:rsidRDefault="003F7F59" w:rsidP="007E7E3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Producción y Preparación:</w:t>
      </w:r>
      <w:r w:rsidRPr="007E7E33">
        <w:rPr>
          <w:rFonts w:ascii="Montserrat" w:hAnsi="Montserrat"/>
        </w:rPr>
        <w:t xml:space="preserve"> Uso de aplicaciones de gestión de cocina que permitan seguir recetas digitales y controlar tiempos de preparación.</w:t>
      </w:r>
    </w:p>
    <w:p w14:paraId="442EEA83" w14:textId="32EB349D" w:rsidR="003F7F59" w:rsidRPr="007E7E33" w:rsidRDefault="003F7F59" w:rsidP="007E7E3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Servicio al Cliente:</w:t>
      </w:r>
      <w:r w:rsidRPr="007E7E33">
        <w:rPr>
          <w:rFonts w:ascii="Montserrat" w:hAnsi="Montserrat"/>
        </w:rPr>
        <w:t xml:space="preserve"> Implementación de sistemas de punto de venta que permitan la facturación electrónica, pagos digitales, y gestión de pedidos.</w:t>
      </w:r>
    </w:p>
    <w:p w14:paraId="56E77509" w14:textId="0C6C9493" w:rsidR="003F7F59" w:rsidRPr="007E7E33" w:rsidRDefault="003F7F59" w:rsidP="007E7E3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Ventas y Marketing:</w:t>
      </w:r>
      <w:r w:rsidRPr="007E7E33">
        <w:rPr>
          <w:rFonts w:ascii="Montserrat" w:hAnsi="Montserrat"/>
        </w:rPr>
        <w:t xml:space="preserve"> Utilización de plataformas de marketing digital y redes sociales para promocionar la cafetería y atraer clientes.</w:t>
      </w:r>
    </w:p>
    <w:p w14:paraId="5A97DDBB" w14:textId="77777777" w:rsidR="003F7F59" w:rsidRPr="00B0234E" w:rsidRDefault="003F7F59" w:rsidP="007E7E33">
      <w:pPr>
        <w:pStyle w:val="Ttulo3"/>
        <w:spacing w:line="276" w:lineRule="auto"/>
        <w:rPr>
          <w:rFonts w:ascii="Montserrat" w:hAnsi="Montserrat"/>
        </w:rPr>
      </w:pPr>
      <w:r w:rsidRPr="00B0234E">
        <w:rPr>
          <w:rFonts w:ascii="Montserrat" w:hAnsi="Montserrat"/>
        </w:rPr>
        <w:t>3. Proceso de Soporte</w:t>
      </w:r>
    </w:p>
    <w:p w14:paraId="0F222B53" w14:textId="77777777" w:rsidR="003F7F59" w:rsidRPr="007E7E33" w:rsidRDefault="003F7F59" w:rsidP="007E7E33">
      <w:pPr>
        <w:pStyle w:val="Ttulo4"/>
        <w:spacing w:line="276" w:lineRule="auto"/>
        <w:rPr>
          <w:rFonts w:ascii="Montserrat" w:hAnsi="Montserrat"/>
        </w:rPr>
      </w:pPr>
      <w:r w:rsidRPr="007E7E33">
        <w:rPr>
          <w:rFonts w:ascii="Montserrat" w:hAnsi="Montserrat"/>
        </w:rPr>
        <w:t>Descripción:</w:t>
      </w:r>
    </w:p>
    <w:p w14:paraId="2CE4C135" w14:textId="77777777" w:rsidR="003F7F59" w:rsidRPr="007E7E33" w:rsidRDefault="003F7F59" w:rsidP="007E7E33">
      <w:pPr>
        <w:pStyle w:val="NormalWeb"/>
        <w:spacing w:line="276" w:lineRule="auto"/>
        <w:rPr>
          <w:rFonts w:ascii="Montserrat" w:hAnsi="Montserrat"/>
          <w:sz w:val="22"/>
          <w:szCs w:val="22"/>
        </w:rPr>
      </w:pPr>
      <w:r w:rsidRPr="007E7E33">
        <w:rPr>
          <w:rFonts w:ascii="Montserrat" w:hAnsi="Montserrat"/>
          <w:sz w:val="22"/>
          <w:szCs w:val="22"/>
        </w:rPr>
        <w:t>Los procesos de soporte son aquellos que no están directamente relacionados con la producción o el servicio al cliente, pero son esenciales para el funcionamiento eficiente de la cafetería. Incluyen TI, mantenimiento, y servicios generales.</w:t>
      </w:r>
    </w:p>
    <w:p w14:paraId="5ED4CE9E" w14:textId="77777777" w:rsidR="003F7F59" w:rsidRPr="007E7E33" w:rsidRDefault="003F7F59" w:rsidP="007E7E33">
      <w:pPr>
        <w:pStyle w:val="Ttulo4"/>
        <w:spacing w:line="276" w:lineRule="auto"/>
        <w:rPr>
          <w:rFonts w:ascii="Montserrat" w:hAnsi="Montserrat"/>
        </w:rPr>
      </w:pPr>
      <w:r w:rsidRPr="007E7E33">
        <w:rPr>
          <w:rFonts w:ascii="Montserrat" w:hAnsi="Montserrat"/>
        </w:rPr>
        <w:t>Subprocesos Clave:</w:t>
      </w:r>
    </w:p>
    <w:p w14:paraId="25075E5D" w14:textId="77777777" w:rsidR="003F7F59" w:rsidRPr="007E7E33" w:rsidRDefault="003F7F59" w:rsidP="007E7E3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Tecnología de la Información (TI):</w:t>
      </w:r>
      <w:r w:rsidRPr="007E7E33">
        <w:rPr>
          <w:rFonts w:ascii="Montserrat" w:hAnsi="Montserrat"/>
        </w:rPr>
        <w:t xml:space="preserve"> Soporte y mantenimiento de sistemas informáticos y software.</w:t>
      </w:r>
    </w:p>
    <w:p w14:paraId="26BBDCE5" w14:textId="77777777" w:rsidR="003F7F59" w:rsidRPr="007E7E33" w:rsidRDefault="003F7F59" w:rsidP="007E7E3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Mantenimiento:</w:t>
      </w:r>
      <w:r w:rsidRPr="007E7E33">
        <w:rPr>
          <w:rFonts w:ascii="Montserrat" w:hAnsi="Montserrat"/>
        </w:rPr>
        <w:t xml:space="preserve"> Mantenimiento preventivo y correctivo de instalaciones y equipos.</w:t>
      </w:r>
    </w:p>
    <w:p w14:paraId="1015FF22" w14:textId="77777777" w:rsidR="003F7F59" w:rsidRPr="007E7E33" w:rsidRDefault="003F7F59" w:rsidP="007E7E3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Logística:</w:t>
      </w:r>
      <w:r w:rsidRPr="007E7E33">
        <w:rPr>
          <w:rFonts w:ascii="Montserrat" w:hAnsi="Montserrat"/>
        </w:rPr>
        <w:t xml:space="preserve"> Gestión de la cadena de suministro y distribución interna de materiales y productos.</w:t>
      </w:r>
    </w:p>
    <w:p w14:paraId="36E968D5" w14:textId="77777777" w:rsidR="003F7F59" w:rsidRPr="007E7E33" w:rsidRDefault="003F7F59" w:rsidP="007E7E33">
      <w:pPr>
        <w:pStyle w:val="Ttulo4"/>
        <w:spacing w:line="276" w:lineRule="auto"/>
        <w:rPr>
          <w:rFonts w:ascii="Montserrat" w:hAnsi="Montserrat"/>
        </w:rPr>
      </w:pPr>
      <w:r w:rsidRPr="007E7E33">
        <w:rPr>
          <w:rFonts w:ascii="Montserrat" w:hAnsi="Montserrat"/>
        </w:rPr>
        <w:t>Digitalización:</w:t>
      </w:r>
    </w:p>
    <w:p w14:paraId="33679709" w14:textId="77749881" w:rsidR="003F7F59" w:rsidRPr="007E7E33" w:rsidRDefault="003F7F59" w:rsidP="007E7E3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Tecnología de la Información (TI):</w:t>
      </w:r>
      <w:r w:rsidRPr="007E7E33">
        <w:rPr>
          <w:rFonts w:ascii="Montserrat" w:hAnsi="Montserrat"/>
        </w:rPr>
        <w:t xml:space="preserve"> Uso de software de gestión de TI para monitorear y mantener la infraestructura tecnológica.</w:t>
      </w:r>
    </w:p>
    <w:p w14:paraId="2819FE13" w14:textId="77777777" w:rsidR="003F7F59" w:rsidRPr="007E7E33" w:rsidRDefault="003F7F59" w:rsidP="007E7E3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Mantenimiento:</w:t>
      </w:r>
      <w:r w:rsidRPr="007E7E33">
        <w:rPr>
          <w:rFonts w:ascii="Montserrat" w:hAnsi="Montserrat"/>
        </w:rPr>
        <w:t xml:space="preserve"> Implementación de sistemas de gestión de mantenimiento asistido por computadora (CMMS) para programar y realizar seguimiento de tareas de mantenimiento.</w:t>
      </w:r>
    </w:p>
    <w:p w14:paraId="0834F586" w14:textId="77777777" w:rsidR="003F7F59" w:rsidRPr="007E7E33" w:rsidRDefault="003F7F59" w:rsidP="007E7E3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Logística:</w:t>
      </w:r>
      <w:r w:rsidRPr="007E7E33">
        <w:rPr>
          <w:rFonts w:ascii="Montserrat" w:hAnsi="Montserrat"/>
        </w:rPr>
        <w:t xml:space="preserve"> Sistemas de gestión de la cadena de suministro para optimizar la logística interna y mejorar la eficiencia en la distribución de materiales.</w:t>
      </w:r>
    </w:p>
    <w:p w14:paraId="7587886C" w14:textId="1E913904" w:rsidR="005B0213" w:rsidRPr="007E7E33" w:rsidRDefault="005B0213" w:rsidP="007E7E33">
      <w:pPr>
        <w:spacing w:line="276" w:lineRule="auto"/>
        <w:rPr>
          <w:rFonts w:ascii="Montserrat" w:hAnsi="Montserrat"/>
        </w:rPr>
      </w:pPr>
    </w:p>
    <w:p w14:paraId="7C754DF6" w14:textId="77777777" w:rsidR="005B0213" w:rsidRPr="007E7E33" w:rsidRDefault="005B0213" w:rsidP="007E7E33">
      <w:pPr>
        <w:pStyle w:val="Ttulo3"/>
        <w:spacing w:line="276" w:lineRule="auto"/>
        <w:rPr>
          <w:rFonts w:ascii="Montserrat" w:hAnsi="Montserrat"/>
          <w:sz w:val="22"/>
          <w:szCs w:val="22"/>
        </w:rPr>
      </w:pPr>
      <w:r w:rsidRPr="007E7E33">
        <w:rPr>
          <w:rFonts w:ascii="Montserrat" w:hAnsi="Montserrat"/>
          <w:sz w:val="22"/>
          <w:szCs w:val="22"/>
        </w:rPr>
        <w:lastRenderedPageBreak/>
        <w:t>4. Análisis de la Digitalización y Recomendaciones</w:t>
      </w:r>
    </w:p>
    <w:p w14:paraId="4DA62D10" w14:textId="77777777" w:rsidR="005B0213" w:rsidRPr="007E7E33" w:rsidRDefault="005B0213" w:rsidP="007E7E33">
      <w:pPr>
        <w:pStyle w:val="Ttulo4"/>
        <w:spacing w:line="276" w:lineRule="auto"/>
        <w:rPr>
          <w:rFonts w:ascii="Montserrat" w:hAnsi="Montserrat"/>
        </w:rPr>
      </w:pPr>
      <w:r w:rsidRPr="007E7E33">
        <w:rPr>
          <w:rFonts w:ascii="Montserrat" w:hAnsi="Montserrat"/>
        </w:rPr>
        <w:t>Recomendaciones:</w:t>
      </w:r>
    </w:p>
    <w:p w14:paraId="7B1B9BCC" w14:textId="77777777" w:rsidR="005B0213" w:rsidRPr="007E7E33" w:rsidRDefault="005B0213" w:rsidP="007E7E3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Integración de Sistemas:</w:t>
      </w:r>
      <w:r w:rsidRPr="007E7E33">
        <w:rPr>
          <w:rFonts w:ascii="Montserrat" w:hAnsi="Montserrat"/>
        </w:rPr>
        <w:t xml:space="preserve"> Implementar una plataforma integral que conecte todos los sistemas digitales utilizados en la gestión, operación y soporte para mejorar la eficiencia y la comunicación entre departamentos.</w:t>
      </w:r>
    </w:p>
    <w:p w14:paraId="6D34CAE8" w14:textId="61554A39" w:rsidR="00A32F23" w:rsidRPr="007E7E33" w:rsidRDefault="005B0213" w:rsidP="007E7E3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Análisis de Datos:</w:t>
      </w:r>
      <w:r w:rsidRPr="007E7E33">
        <w:rPr>
          <w:rFonts w:ascii="Montserrat" w:hAnsi="Montserrat"/>
        </w:rPr>
        <w:t xml:space="preserve"> Utilizar herramientas de análisis de datos y business intelligence para obtener insights valiosos y mejorar la toma de decisiones estratégicas. Esto incluye el uso de dashboards y reportes en tiempo real.</w:t>
      </w:r>
    </w:p>
    <w:p w14:paraId="1D591268" w14:textId="77777777" w:rsidR="005B0213" w:rsidRPr="007E7E33" w:rsidRDefault="005B0213" w:rsidP="007E7E3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Automatización:</w:t>
      </w:r>
      <w:r w:rsidRPr="007E7E33">
        <w:rPr>
          <w:rFonts w:ascii="Montserrat" w:hAnsi="Montserrat"/>
        </w:rPr>
        <w:t xml:space="preserve"> Incrementar la automatización de tareas repetitivas y administrativas para reducir errores y liberar tiempo para actividades más estratégicas. Ejemplos incluyen la automatización de la contabilidad, la gestión de inventarios y la programación de turnos.</w:t>
      </w:r>
    </w:p>
    <w:p w14:paraId="7D23D773" w14:textId="77777777" w:rsidR="005B0213" w:rsidRPr="007E7E33" w:rsidRDefault="005B0213" w:rsidP="007E7E3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Montserrat" w:hAnsi="Montserrat"/>
        </w:rPr>
      </w:pPr>
      <w:r w:rsidRPr="007E7E33">
        <w:rPr>
          <w:rStyle w:val="Textoennegrita"/>
          <w:rFonts w:ascii="Montserrat" w:hAnsi="Montserrat"/>
        </w:rPr>
        <w:t>Ciberseguridad:</w:t>
      </w:r>
      <w:r w:rsidRPr="007E7E33">
        <w:rPr>
          <w:rFonts w:ascii="Montserrat" w:hAnsi="Montserrat"/>
        </w:rPr>
        <w:t xml:space="preserve"> Fortalecer las medidas de ciberseguridad para proteger los datos sensibles y asegurar la continuidad del negocio. Implementar políticas de seguridad, formación para el personal y herramientas de detección y respuesta a incidentes.</w:t>
      </w:r>
    </w:p>
    <w:p w14:paraId="630D5568" w14:textId="77777777" w:rsidR="005B0213" w:rsidRDefault="005B0213" w:rsidP="007E7E33">
      <w:pPr>
        <w:numPr>
          <w:ilvl w:val="0"/>
          <w:numId w:val="7"/>
        </w:numPr>
        <w:spacing w:before="100" w:beforeAutospacing="1" w:after="100" w:afterAutospacing="1" w:line="276" w:lineRule="auto"/>
      </w:pPr>
      <w:r w:rsidRPr="007E7E33">
        <w:rPr>
          <w:rStyle w:val="Textoennegrita"/>
          <w:rFonts w:ascii="Montserrat" w:hAnsi="Montserrat"/>
        </w:rPr>
        <w:t>Experiencia del Cliente:</w:t>
      </w:r>
      <w:r w:rsidRPr="007E7E33">
        <w:rPr>
          <w:rFonts w:ascii="Montserrat" w:hAnsi="Montserrat"/>
        </w:rPr>
        <w:t xml:space="preserve"> Continuar mejorando la experiencia del cliente mediante la implementación de tecnologías que faciliten la interacción, como aplicaciones móviles para pedidos y pagos, sistemas de retroalimentación en tiempo real, y programas de fidelización personalizados.</w:t>
      </w:r>
    </w:p>
    <w:p w14:paraId="4F777EC2" w14:textId="77777777" w:rsidR="00353351" w:rsidRDefault="00353351" w:rsidP="00353351">
      <w:pPr>
        <w:spacing w:before="100" w:beforeAutospacing="1" w:after="100" w:afterAutospacing="1" w:line="240" w:lineRule="auto"/>
      </w:pPr>
    </w:p>
    <w:sectPr w:rsidR="0035335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7C83A" w14:textId="77777777" w:rsidR="00606A58" w:rsidRDefault="00606A58" w:rsidP="00353351">
      <w:pPr>
        <w:spacing w:after="0" w:line="240" w:lineRule="auto"/>
      </w:pPr>
      <w:r>
        <w:separator/>
      </w:r>
    </w:p>
  </w:endnote>
  <w:endnote w:type="continuationSeparator" w:id="0">
    <w:p w14:paraId="3C933D56" w14:textId="77777777" w:rsidR="00606A58" w:rsidRDefault="00606A58" w:rsidP="0035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603CB" w14:textId="77777777" w:rsidR="00606A58" w:rsidRDefault="00606A58" w:rsidP="00353351">
      <w:pPr>
        <w:spacing w:after="0" w:line="240" w:lineRule="auto"/>
      </w:pPr>
      <w:r>
        <w:separator/>
      </w:r>
    </w:p>
  </w:footnote>
  <w:footnote w:type="continuationSeparator" w:id="0">
    <w:p w14:paraId="4D0CC274" w14:textId="77777777" w:rsidR="00606A58" w:rsidRDefault="00606A58" w:rsidP="00353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E4BCA" w14:textId="56D3E354" w:rsidR="00353351" w:rsidRDefault="00353351" w:rsidP="00353351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86AA50" wp14:editId="43D96009">
          <wp:simplePos x="0" y="0"/>
          <wp:positionH relativeFrom="column">
            <wp:posOffset>-851535</wp:posOffset>
          </wp:positionH>
          <wp:positionV relativeFrom="paragraph">
            <wp:posOffset>-233680</wp:posOffset>
          </wp:positionV>
          <wp:extent cx="1390650" cy="494030"/>
          <wp:effectExtent l="0" t="0" r="0" b="1270"/>
          <wp:wrapSquare wrapText="bothSides"/>
          <wp:docPr id="13296465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9646500" name="Imagen 13296465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494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Yasser Abdeselam Ferrer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3520"/>
    <w:multiLevelType w:val="multilevel"/>
    <w:tmpl w:val="7DB4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E1523"/>
    <w:multiLevelType w:val="multilevel"/>
    <w:tmpl w:val="0454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0534C"/>
    <w:multiLevelType w:val="multilevel"/>
    <w:tmpl w:val="9F7E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15EA4"/>
    <w:multiLevelType w:val="multilevel"/>
    <w:tmpl w:val="1822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33DE0"/>
    <w:multiLevelType w:val="multilevel"/>
    <w:tmpl w:val="F994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0240E"/>
    <w:multiLevelType w:val="multilevel"/>
    <w:tmpl w:val="B2AC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32A63"/>
    <w:multiLevelType w:val="multilevel"/>
    <w:tmpl w:val="B6F2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563018">
    <w:abstractNumId w:val="3"/>
  </w:num>
  <w:num w:numId="2" w16cid:durableId="1212813267">
    <w:abstractNumId w:val="1"/>
  </w:num>
  <w:num w:numId="3" w16cid:durableId="449981411">
    <w:abstractNumId w:val="2"/>
  </w:num>
  <w:num w:numId="4" w16cid:durableId="1252854076">
    <w:abstractNumId w:val="5"/>
  </w:num>
  <w:num w:numId="5" w16cid:durableId="1531720528">
    <w:abstractNumId w:val="6"/>
  </w:num>
  <w:num w:numId="6" w16cid:durableId="645744650">
    <w:abstractNumId w:val="4"/>
  </w:num>
  <w:num w:numId="7" w16cid:durableId="69469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C3"/>
    <w:rsid w:val="00054661"/>
    <w:rsid w:val="000A1FD8"/>
    <w:rsid w:val="000C005B"/>
    <w:rsid w:val="00353351"/>
    <w:rsid w:val="003F7F59"/>
    <w:rsid w:val="004E1FF6"/>
    <w:rsid w:val="00554487"/>
    <w:rsid w:val="005B0213"/>
    <w:rsid w:val="005E2CC3"/>
    <w:rsid w:val="00606A58"/>
    <w:rsid w:val="006F5D78"/>
    <w:rsid w:val="007E7E33"/>
    <w:rsid w:val="00A32F23"/>
    <w:rsid w:val="00B0234E"/>
    <w:rsid w:val="00DD544A"/>
    <w:rsid w:val="00EB1FA7"/>
    <w:rsid w:val="00EE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0EC624"/>
  <w15:chartTrackingRefBased/>
  <w15:docId w15:val="{AF37CAAC-8628-4EBF-849F-4BF91A27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3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33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3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33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351"/>
  </w:style>
  <w:style w:type="paragraph" w:styleId="Piedepgina">
    <w:name w:val="footer"/>
    <w:basedOn w:val="Normal"/>
    <w:link w:val="PiedepginaCar"/>
    <w:uiPriority w:val="99"/>
    <w:unhideWhenUsed/>
    <w:rsid w:val="003533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351"/>
  </w:style>
  <w:style w:type="character" w:customStyle="1" w:styleId="Ttulo1Car">
    <w:name w:val="Título 1 Car"/>
    <w:basedOn w:val="Fuentedeprrafopredeter"/>
    <w:link w:val="Ttulo1"/>
    <w:uiPriority w:val="9"/>
    <w:rsid w:val="00353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33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3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53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533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3</cp:revision>
  <dcterms:created xsi:type="dcterms:W3CDTF">2024-06-25T11:35:00Z</dcterms:created>
  <dcterms:modified xsi:type="dcterms:W3CDTF">2024-06-25T12:40:00Z</dcterms:modified>
</cp:coreProperties>
</file>