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6C71A4" w14:textId="3D22867E" w:rsidR="00D72F96" w:rsidRDefault="00C96910" w:rsidP="00D72F96">
      <w:r>
        <w:rPr>
          <w:noProof/>
        </w:rPr>
        <w:drawing>
          <wp:anchor distT="0" distB="0" distL="114300" distR="114300" simplePos="0" relativeHeight="251721728" behindDoc="1" locked="0" layoutInCell="1" allowOverlap="1" wp14:anchorId="58499BD1" wp14:editId="02CB35DA">
            <wp:simplePos x="0" y="0"/>
            <wp:positionH relativeFrom="page">
              <wp:posOffset>9525</wp:posOffset>
            </wp:positionH>
            <wp:positionV relativeFrom="paragraph">
              <wp:posOffset>-711200</wp:posOffset>
            </wp:positionV>
            <wp:extent cx="7551161" cy="6705600"/>
            <wp:effectExtent l="0" t="0" r="0" b="0"/>
            <wp:wrapNone/>
            <wp:docPr id="1" name="Picture 2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icture backgrou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9490" cy="6721876"/>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72F96" w14:paraId="2B2EF1BE" w14:textId="77777777" w:rsidTr="00ED62BB">
        <w:trPr>
          <w:trHeight w:val="1894"/>
        </w:trPr>
        <w:tc>
          <w:tcPr>
            <w:tcW w:w="5580" w:type="dxa"/>
            <w:tcBorders>
              <w:top w:val="nil"/>
              <w:left w:val="nil"/>
              <w:bottom w:val="nil"/>
              <w:right w:val="nil"/>
            </w:tcBorders>
          </w:tcPr>
          <w:p w14:paraId="3A5083EF" w14:textId="09FCD432" w:rsidR="00D72F96" w:rsidRDefault="00D72F96" w:rsidP="00ED62BB"/>
          <w:p w14:paraId="3DE23C45" w14:textId="05F8EFC2" w:rsidR="00D72F96" w:rsidRDefault="00C96910" w:rsidP="00ED62BB">
            <w:r>
              <w:rPr>
                <w:noProof/>
              </w:rPr>
              <mc:AlternateContent>
                <mc:Choice Requires="wps">
                  <w:drawing>
                    <wp:anchor distT="0" distB="0" distL="114300" distR="114300" simplePos="0" relativeHeight="251722752" behindDoc="0" locked="0" layoutInCell="1" allowOverlap="1" wp14:anchorId="55343AFB" wp14:editId="7800F49B">
                      <wp:simplePos x="0" y="0"/>
                      <wp:positionH relativeFrom="column">
                        <wp:posOffset>0</wp:posOffset>
                      </wp:positionH>
                      <wp:positionV relativeFrom="paragraph">
                        <wp:posOffset>408940</wp:posOffset>
                      </wp:positionV>
                      <wp:extent cx="3528695" cy="800735"/>
                      <wp:effectExtent l="0" t="0" r="0" b="0"/>
                      <wp:wrapSquare wrapText="bothSides"/>
                      <wp:docPr id="2" name="Text Box 8"/>
                      <wp:cNvGraphicFramePr/>
                      <a:graphic xmlns:a="http://schemas.openxmlformats.org/drawingml/2006/main">
                        <a:graphicData uri="http://schemas.microsoft.com/office/word/2010/wordprocessingShape">
                          <wps:wsp>
                            <wps:cNvSpPr txBox="1"/>
                            <wps:spPr>
                              <a:xfrm>
                                <a:off x="0" y="0"/>
                                <a:ext cx="3528695" cy="800735"/>
                              </a:xfrm>
                              <a:prstGeom prst="rect">
                                <a:avLst/>
                              </a:prstGeom>
                              <a:solidFill>
                                <a:srgbClr val="002060"/>
                              </a:solidFill>
                              <a:ln w="6350">
                                <a:noFill/>
                              </a:ln>
                            </wps:spPr>
                            <wps:txbx>
                              <w:txbxContent>
                                <w:p w14:paraId="0D5DBF95" w14:textId="68B675B2" w:rsidR="00ED62BB" w:rsidRPr="00C96910" w:rsidRDefault="00ED62BB" w:rsidP="00D72F96">
                                  <w:pPr>
                                    <w:pStyle w:val="Title"/>
                                    <w:spacing w:after="0"/>
                                    <w:rPr>
                                      <w:color w:val="FFFFFF" w:themeColor="background1"/>
                                      <w:sz w:val="40"/>
                                      <w:szCs w:val="40"/>
                                    </w:rPr>
                                  </w:pPr>
                                  <w:r w:rsidRPr="00C96910">
                                    <w:rPr>
                                      <w:color w:val="FFFFFF" w:themeColor="background1"/>
                                      <w:sz w:val="40"/>
                                      <w:szCs w:val="40"/>
                                    </w:rPr>
                                    <w:t>Process Vendor Invoice</w:t>
                                  </w:r>
                                  <w:r w:rsidRPr="00C96910">
                                    <w:rPr>
                                      <w:color w:val="FFFFFF" w:themeColor="background1"/>
                                      <w:sz w:val="40"/>
                                      <w:szCs w:val="4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5343AFB" id="_x0000_t202" coordsize="21600,21600" o:spt="202" path="m,l,21600r21600,l21600,xe">
                      <v:stroke joinstyle="miter"/>
                      <v:path gradientshapeok="t" o:connecttype="rect"/>
                    </v:shapetype>
                    <v:shape id="Text Box 8" o:spid="_x0000_s1026" type="#_x0000_t202" style="position:absolute;margin-left:0;margin-top:32.2pt;width:277.85pt;height:63.0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" fillcolor="#002060" stroked="f" strokeweight=".5pt">
                      <v:textbox>
                        <w:txbxContent>
                          <w:p w14:paraId="0D5DBF95" w14:textId="68B675B2" w:rsidR="00ED62BB" w:rsidRPr="00C96910" w:rsidRDefault="00ED62BB" w:rsidP="00D72F96">
                            <w:pPr>
                              <w:pStyle w:val="Title"/>
                              <w:spacing w:after="0"/>
                              <w:rPr>
                                <w:color w:val="FFFFFF" w:themeColor="background1"/>
                                <w:sz w:val="40"/>
                                <w:szCs w:val="40"/>
                              </w:rPr>
                            </w:pPr>
                            <w:r w:rsidRPr="00C96910">
                              <w:rPr>
                                <w:color w:val="FFFFFF" w:themeColor="background1"/>
                                <w:sz w:val="40"/>
                                <w:szCs w:val="40"/>
                              </w:rPr>
                              <w:t>Process Vendor Invoice</w:t>
                            </w:r>
                            <w:r w:rsidRPr="00C96910">
                              <w:rPr>
                                <w:color w:val="FFFFFF" w:themeColor="background1"/>
                                <w:sz w:val="40"/>
                                <w:szCs w:val="40"/>
                              </w:rPr>
                              <w:tab/>
                            </w:r>
                          </w:p>
                        </w:txbxContent>
                      </v:textbox>
                      <w10:wrap type="square"/>
                    </v:shape>
                  </w:pict>
                </mc:Fallback>
              </mc:AlternateContent>
            </w:r>
            <w:r w:rsidR="00D72F96">
              <w:rPr>
                <w:noProof/>
              </w:rPr>
              <mc:AlternateContent>
                <mc:Choice Requires="wps">
                  <w:drawing>
                    <wp:inline distT="0" distB="0" distL="0" distR="0" wp14:anchorId="1367B54B" wp14:editId="0CA2AA02">
                      <wp:extent cx="1390918" cy="0"/>
                      <wp:effectExtent l="0" t="19050" r="19050" b="19050"/>
                      <wp:docPr id="3" name="Straight Connector 3"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262BC79" id="Straight Connector 3"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" strokecolor="#44546a [3215]" strokeweight="3pt">
                      <v:stroke joinstyle="miter"/>
                      <w10:wrap anchorx="page"/>
                      <w10:anchorlock/>
                    </v:line>
                  </w:pict>
                </mc:Fallback>
              </mc:AlternateContent>
            </w:r>
          </w:p>
        </w:tc>
      </w:tr>
      <w:tr w:rsidR="00D72F96" w14:paraId="788CC551" w14:textId="77777777" w:rsidTr="00ED62BB">
        <w:trPr>
          <w:trHeight w:val="7636"/>
        </w:trPr>
        <w:tc>
          <w:tcPr>
            <w:tcW w:w="5580" w:type="dxa"/>
            <w:tcBorders>
              <w:top w:val="nil"/>
              <w:left w:val="nil"/>
              <w:bottom w:val="nil"/>
              <w:right w:val="nil"/>
            </w:tcBorders>
          </w:tcPr>
          <w:p w14:paraId="3EC9EFD5" w14:textId="1339CC85" w:rsidR="00D72F96" w:rsidRDefault="00C96910" w:rsidP="00ED62BB">
            <w:pPr>
              <w:rPr>
                <w:noProof/>
              </w:rPr>
            </w:pPr>
            <w:r>
              <w:rPr>
                <w:noProof/>
              </w:rPr>
              <mc:AlternateContent>
                <mc:Choice Requires="wps">
                  <w:drawing>
                    <wp:anchor distT="45720" distB="45720" distL="114300" distR="114300" simplePos="0" relativeHeight="251717632" behindDoc="0" locked="0" layoutInCell="1" allowOverlap="1" wp14:anchorId="4D35319A" wp14:editId="04DCA76E">
                      <wp:simplePos x="0" y="0"/>
                      <wp:positionH relativeFrom="column">
                        <wp:posOffset>66040</wp:posOffset>
                      </wp:positionH>
                      <wp:positionV relativeFrom="paragraph">
                        <wp:posOffset>285750</wp:posOffset>
                      </wp:positionV>
                      <wp:extent cx="3305175" cy="1404620"/>
                      <wp:effectExtent l="0" t="0" r="9525" b="190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404620"/>
                              </a:xfrm>
                              <a:prstGeom prst="rect">
                                <a:avLst/>
                              </a:prstGeom>
                              <a:solidFill>
                                <a:srgbClr val="FFFFFF"/>
                              </a:solidFill>
                              <a:ln w="9525">
                                <a:noFill/>
                                <a:miter lim="800000"/>
                                <a:headEnd/>
                                <a:tailEnd/>
                              </a:ln>
                            </wps:spPr>
                            <wps:txbx>
                              <w:txbxContent>
                                <w:p w14:paraId="23775695" w14:textId="7D5A4771" w:rsidR="00ED62BB" w:rsidRPr="00C96910" w:rsidRDefault="00ED62BB" w:rsidP="00C5410E">
                                  <w:pPr>
                                    <w:rPr>
                                      <w:b/>
                                      <w:bCs/>
                                      <w:color w:val="1F3864" w:themeColor="accent5" w:themeShade="80"/>
                                      <w:sz w:val="36"/>
                                      <w:szCs w:val="36"/>
                                      <w14:textOutline w14:w="9525" w14:cap="rnd" w14:cmpd="sng" w14:algn="ctr">
                                        <w14:solidFill>
                                          <w14:schemeClr w14:val="bg1"/>
                                        </w14:solidFill>
                                        <w14:prstDash w14:val="solid"/>
                                        <w14:bevel/>
                                      </w14:textOutline>
                                    </w:rPr>
                                  </w:pPr>
                                  <w:r w:rsidRPr="00C96910">
                                    <w:rPr>
                                      <w:b/>
                                      <w:bCs/>
                                      <w:noProof/>
                                      <w:color w:val="1F3864" w:themeColor="accent5" w:themeShade="80"/>
                                      <w:sz w:val="36"/>
                                      <w:szCs w:val="36"/>
                                      <w14:textOutline w14:w="9525" w14:cap="rnd" w14:cmpd="sng" w14:algn="ctr">
                                        <w14:solidFill>
                                          <w14:schemeClr w14:val="bg1"/>
                                        </w14:solidFill>
                                        <w14:prstDash w14:val="solid"/>
                                        <w14:bevel/>
                                      </w14:textOutline>
                                    </w:rPr>
                                    <w:t>Process Design Document (PDD)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35319A" id="Text Box 2" o:spid="_x0000_s1027" type="#_x0000_t202" style="position:absolute;margin-left:5.2pt;margin-top:22.5pt;width:260.25pt;height:110.6pt;z-index:251717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" stroked="f">
                      <v:textbox style="mso-fit-shape-to-text:t">
                        <w:txbxContent>
                          <w:p w14:paraId="23775695" w14:textId="7D5A4771" w:rsidR="00ED62BB" w:rsidRPr="00C96910" w:rsidRDefault="00ED62BB" w:rsidP="00C5410E">
                            <w:pPr>
                              <w:rPr>
                                <w:b/>
                                <w:bCs/>
                                <w:color w:val="1F3864" w:themeColor="accent5" w:themeShade="80"/>
                                <w:sz w:val="36"/>
                                <w:szCs w:val="36"/>
                                <w14:textOutline w14:w="9525" w14:cap="rnd" w14:cmpd="sng" w14:algn="ctr">
                                  <w14:solidFill>
                                    <w14:schemeClr w14:val="bg1"/>
                                  </w14:solidFill>
                                  <w14:prstDash w14:val="solid"/>
                                  <w14:bevel/>
                                </w14:textOutline>
                              </w:rPr>
                            </w:pPr>
                            <w:r w:rsidRPr="00C96910">
                              <w:rPr>
                                <w:b/>
                                <w:bCs/>
                                <w:noProof/>
                                <w:color w:val="1F3864" w:themeColor="accent5" w:themeShade="80"/>
                                <w:sz w:val="36"/>
                                <w:szCs w:val="36"/>
                                <w14:textOutline w14:w="9525" w14:cap="rnd" w14:cmpd="sng" w14:algn="ctr">
                                  <w14:solidFill>
                                    <w14:schemeClr w14:val="bg1"/>
                                  </w14:solidFill>
                                  <w14:prstDash w14:val="solid"/>
                                  <w14:bevel/>
                                </w14:textOutline>
                              </w:rPr>
                              <w:t>Process Design Document (PDD)</w:t>
                            </w:r>
                          </w:p>
                        </w:txbxContent>
                      </v:textbox>
                      <w10:wrap type="square"/>
                    </v:shape>
                  </w:pict>
                </mc:Fallback>
              </mc:AlternateContent>
            </w:r>
            <w:r>
              <w:rPr>
                <w:noProof/>
              </w:rPr>
              <mc:AlternateContent>
                <mc:Choice Requires="wps">
                  <w:drawing>
                    <wp:anchor distT="0" distB="0" distL="114300" distR="114300" simplePos="0" relativeHeight="251714560" behindDoc="0" locked="0" layoutInCell="1" allowOverlap="1" wp14:anchorId="62524580" wp14:editId="3EC5A298">
                      <wp:simplePos x="0" y="0"/>
                      <wp:positionH relativeFrom="column">
                        <wp:posOffset>-180975</wp:posOffset>
                      </wp:positionH>
                      <wp:positionV relativeFrom="page">
                        <wp:posOffset>-1543050</wp:posOffset>
                      </wp:positionV>
                      <wp:extent cx="3938905" cy="8705850"/>
                      <wp:effectExtent l="0" t="0" r="4445" b="0"/>
                      <wp:wrapNone/>
                      <wp:docPr id="5" name="Rectangle 14" descr="white rectangle for text on cover"/>
                      <wp:cNvGraphicFramePr/>
                      <a:graphic xmlns:a="http://schemas.openxmlformats.org/drawingml/2006/main">
                        <a:graphicData uri="http://schemas.microsoft.com/office/word/2010/wordprocessingShape">
                          <wps:wsp>
                            <wps:cNvSpPr/>
                            <wps:spPr>
                              <a:xfrm>
                                <a:off x="0" y="0"/>
                                <a:ext cx="393890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CB131" id="Rectangle 14" o:spid="_x0000_s1026" alt="white rectangle for text on cover" style="position:absolute;left:0;text-align:left;margin-left:-14.25pt;margin-top:-121.5pt;width:310.15pt;height:685.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" fillcolor="white [3212]" stroked="f" strokeweight="1pt">
                      <w10:wrap anchory="page"/>
                    </v:rect>
                  </w:pict>
                </mc:Fallback>
              </mc:AlternateContent>
            </w:r>
          </w:p>
          <w:p w14:paraId="42FCD539" w14:textId="496DC560" w:rsidR="00C5410E" w:rsidRDefault="00C5410E" w:rsidP="00ED62BB">
            <w:pPr>
              <w:rPr>
                <w:noProof/>
              </w:rPr>
            </w:pPr>
          </w:p>
        </w:tc>
      </w:tr>
      <w:tr w:rsidR="00D72F96" w14:paraId="58EB303B" w14:textId="77777777" w:rsidTr="00ED62BB">
        <w:trPr>
          <w:trHeight w:val="2171"/>
        </w:trPr>
        <w:tc>
          <w:tcPr>
            <w:tcW w:w="5580" w:type="dxa"/>
            <w:tcBorders>
              <w:top w:val="nil"/>
              <w:left w:val="nil"/>
              <w:bottom w:val="nil"/>
              <w:right w:val="nil"/>
            </w:tcBorders>
          </w:tcPr>
          <w:p w14:paraId="4B7ABDEB" w14:textId="3D3EE7BD" w:rsidR="00D72F96" w:rsidRDefault="00D72F96" w:rsidP="00C5410E"/>
          <w:p w14:paraId="3ED4C633" w14:textId="136CB9E0" w:rsidR="00D72F96" w:rsidRDefault="00D72F96" w:rsidP="00ED62BB">
            <w:pPr>
              <w:rPr>
                <w:noProof/>
                <w:sz w:val="10"/>
                <w:szCs w:val="10"/>
              </w:rPr>
            </w:pPr>
            <w:r w:rsidRPr="00D86945">
              <w:rPr>
                <w:noProof/>
                <w:sz w:val="10"/>
                <w:szCs w:val="10"/>
              </w:rPr>
              <mc:AlternateContent>
                <mc:Choice Requires="wps">
                  <w:drawing>
                    <wp:inline distT="0" distB="0" distL="0" distR="0" wp14:anchorId="5760C533" wp14:editId="66E67C45">
                      <wp:extent cx="1493949" cy="0"/>
                      <wp:effectExtent l="0" t="19050" r="30480" b="19050"/>
                      <wp:docPr id="6" name="Straight Connector 4"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9DA560C" id="Straight Connector 4"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" strokecolor="#44546a [3215]" strokeweight="3pt">
                      <v:stroke joinstyle="miter"/>
                      <w10:wrap anchorx="page"/>
                      <w10:anchorlock/>
                    </v:line>
                  </w:pict>
                </mc:Fallback>
              </mc:AlternateContent>
            </w:r>
          </w:p>
          <w:p w14:paraId="03C4669A" w14:textId="7F5EFD03" w:rsidR="00D72F96" w:rsidRDefault="00D72F96" w:rsidP="00ED62BB">
            <w:pPr>
              <w:rPr>
                <w:noProof/>
                <w:sz w:val="10"/>
                <w:szCs w:val="10"/>
              </w:rPr>
            </w:pPr>
          </w:p>
          <w:p w14:paraId="20A0CDC8" w14:textId="314D16C0" w:rsidR="00D72F96" w:rsidRDefault="00C96910" w:rsidP="00ED62BB">
            <w:pPr>
              <w:rPr>
                <w:noProof/>
                <w:sz w:val="10"/>
                <w:szCs w:val="10"/>
              </w:rPr>
            </w:pPr>
            <w:r>
              <w:rPr>
                <w:noProof/>
              </w:rPr>
              <mc:AlternateContent>
                <mc:Choice Requires="wps">
                  <w:drawing>
                    <wp:anchor distT="45720" distB="45720" distL="114300" distR="114300" simplePos="0" relativeHeight="251724800" behindDoc="0" locked="0" layoutInCell="1" allowOverlap="1" wp14:anchorId="5627438A" wp14:editId="263FC5CF">
                      <wp:simplePos x="0" y="0"/>
                      <wp:positionH relativeFrom="column">
                        <wp:posOffset>85090</wp:posOffset>
                      </wp:positionH>
                      <wp:positionV relativeFrom="paragraph">
                        <wp:posOffset>321945</wp:posOffset>
                      </wp:positionV>
                      <wp:extent cx="3076575" cy="1404620"/>
                      <wp:effectExtent l="0" t="0" r="28575" b="1778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1404620"/>
                              </a:xfrm>
                              <a:prstGeom prst="rect">
                                <a:avLst/>
                              </a:prstGeom>
                              <a:solidFill>
                                <a:srgbClr val="002060"/>
                              </a:solidFill>
                              <a:ln w="9525">
                                <a:solidFill>
                                  <a:srgbClr val="000000"/>
                                </a:solidFill>
                                <a:miter lim="800000"/>
                                <a:headEnd/>
                                <a:tailEnd/>
                              </a:ln>
                            </wps:spPr>
                            <wps:txbx>
                              <w:txbxContent>
                                <w:p w14:paraId="7ECF94FF" w14:textId="558B6852" w:rsidR="00ED62BB" w:rsidRPr="00C96910" w:rsidRDefault="00ED62BB" w:rsidP="00C96910">
                                  <w:pPr>
                                    <w:rPr>
                                      <w:sz w:val="28"/>
                                      <w:szCs w:val="28"/>
                                    </w:rPr>
                                  </w:pPr>
                                  <w:r w:rsidRPr="00C96910">
                                    <w:rPr>
                                      <w:sz w:val="28"/>
                                      <w:szCs w:val="28"/>
                                    </w:rPr>
                                    <w:t>Raya Information Technology</w:t>
                                  </w:r>
                                </w:p>
                                <w:p w14:paraId="602DE6FB" w14:textId="590D765F" w:rsidR="00ED62BB" w:rsidRPr="00C96910" w:rsidRDefault="00ED62BB" w:rsidP="00C96910">
                                  <w:pPr>
                                    <w:rPr>
                                      <w:sz w:val="28"/>
                                      <w:szCs w:val="28"/>
                                    </w:rPr>
                                  </w:pPr>
                                  <w:r w:rsidRPr="00C96910">
                                    <w:rPr>
                                      <w:sz w:val="28"/>
                                      <w:szCs w:val="28"/>
                                    </w:rPr>
                                    <w:t>Authored by: Yasser Salah Mohamed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27438A" id="_x0000_s1028" type="#_x0000_t202" style="position:absolute;margin-left:6.7pt;margin-top:25.35pt;width:242.25pt;height:110.6pt;z-index:2517248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" fillcolor="#002060">
                      <v:textbox style="mso-fit-shape-to-text:t">
                        <w:txbxContent>
                          <w:p w14:paraId="7ECF94FF" w14:textId="558B6852" w:rsidR="00ED62BB" w:rsidRPr="00C96910" w:rsidRDefault="00ED62BB" w:rsidP="00C96910">
                            <w:pPr>
                              <w:rPr>
                                <w:sz w:val="28"/>
                                <w:szCs w:val="28"/>
                              </w:rPr>
                            </w:pPr>
                            <w:r w:rsidRPr="00C96910">
                              <w:rPr>
                                <w:sz w:val="28"/>
                                <w:szCs w:val="28"/>
                              </w:rPr>
                              <w:t>Raya Information Technology</w:t>
                            </w:r>
                          </w:p>
                          <w:p w14:paraId="602DE6FB" w14:textId="590D765F" w:rsidR="00ED62BB" w:rsidRPr="00C96910" w:rsidRDefault="00ED62BB" w:rsidP="00C96910">
                            <w:pPr>
                              <w:rPr>
                                <w:sz w:val="28"/>
                                <w:szCs w:val="28"/>
                              </w:rPr>
                            </w:pPr>
                            <w:r w:rsidRPr="00C96910">
                              <w:rPr>
                                <w:sz w:val="28"/>
                                <w:szCs w:val="28"/>
                              </w:rPr>
                              <w:t>Authored by: Yasser Salah Mohamed</w:t>
                            </w:r>
                          </w:p>
                        </w:txbxContent>
                      </v:textbox>
                      <w10:wrap type="square"/>
                    </v:shape>
                  </w:pict>
                </mc:Fallback>
              </mc:AlternateContent>
            </w:r>
          </w:p>
          <w:p w14:paraId="54032F19" w14:textId="59F4A904" w:rsidR="00D72F96" w:rsidRPr="00C5410E" w:rsidRDefault="00DB4DDD" w:rsidP="00C5410E">
            <w:pPr>
              <w:shd w:val="clear" w:color="auto" w:fill="002060"/>
              <w:rPr>
                <w:sz w:val="28"/>
                <w:szCs w:val="28"/>
              </w:rPr>
            </w:pPr>
            <w:sdt>
              <w:sdtPr>
                <w:rPr>
                  <w:sz w:val="28"/>
                  <w:szCs w:val="28"/>
                </w:rPr>
                <w:id w:val="-1740469667"/>
                <w:placeholder>
                  <w:docPart w:val="FAE86F898B6B49339706514D35A13643"/>
                </w:placeholder>
                <w15:appearance w15:val="hidden"/>
              </w:sdtPr>
              <w:sdtEndPr/>
              <w:sdtContent>
                <w:r w:rsidR="00C5410E" w:rsidRPr="00C5410E">
                  <w:rPr>
                    <w:sz w:val="28"/>
                    <w:szCs w:val="28"/>
                  </w:rPr>
                  <w:t>Raya Information Technology</w:t>
                </w:r>
              </w:sdtContent>
            </w:sdt>
          </w:p>
          <w:p w14:paraId="1932A9D3" w14:textId="5BA752F2" w:rsidR="00D72F96" w:rsidRPr="00C5410E" w:rsidRDefault="00D72F96" w:rsidP="00C5410E">
            <w:pPr>
              <w:shd w:val="clear" w:color="auto" w:fill="002060"/>
              <w:rPr>
                <w:sz w:val="28"/>
                <w:szCs w:val="28"/>
              </w:rPr>
            </w:pPr>
            <w:r w:rsidRPr="00C5410E">
              <w:rPr>
                <w:sz w:val="28"/>
                <w:szCs w:val="28"/>
              </w:rPr>
              <w:t xml:space="preserve">Authored by: </w:t>
            </w:r>
            <w:sdt>
              <w:sdtPr>
                <w:rPr>
                  <w:sz w:val="28"/>
                  <w:szCs w:val="28"/>
                </w:rPr>
                <w:alias w:val="Your Name"/>
                <w:tag w:val="Your Name"/>
                <w:id w:val="-180584491"/>
                <w:placeholder>
                  <w:docPart w:val="3BFADA6D195F4E49A2EDFB7E9281C7D6"/>
                </w:placeholder>
                <w:dataBinding w:prefixMappings="xmlns:ns0='http://schemas.microsoft.com/office/2006/coverPageProps' " w:xpath="/ns0:CoverPageProperties[1]/ns0:CompanyFax[1]" w:storeItemID="{55AF091B-3C7A-41E3-B477-F2FDAA23CFDA}"/>
                <w15:appearance w15:val="hidden"/>
                <w:text w:multiLine="1"/>
              </w:sdtPr>
              <w:sdtEndPr/>
              <w:sdtContent>
                <w:r w:rsidR="00C5410E" w:rsidRPr="00C5410E">
                  <w:rPr>
                    <w:sz w:val="28"/>
                    <w:szCs w:val="28"/>
                  </w:rPr>
                  <w:t>Yasser Salah Mohamed</w:t>
                </w:r>
              </w:sdtContent>
            </w:sdt>
          </w:p>
          <w:p w14:paraId="47A9D207" w14:textId="77777777" w:rsidR="00D72F96" w:rsidRPr="00D86945" w:rsidRDefault="00D72F96" w:rsidP="00ED62BB">
            <w:pPr>
              <w:rPr>
                <w:noProof/>
                <w:sz w:val="10"/>
                <w:szCs w:val="10"/>
              </w:rPr>
            </w:pPr>
          </w:p>
        </w:tc>
      </w:tr>
    </w:tbl>
    <w:p w14:paraId="449D2399" w14:textId="19811B18" w:rsidR="006F5C23" w:rsidRPr="00307E38" w:rsidRDefault="00307E38" w:rsidP="00307E38">
      <w:pPr>
        <w:spacing w:after="200"/>
      </w:pPr>
      <w:r>
        <w:rPr>
          <w:noProof/>
        </w:rPr>
        <w:drawing>
          <wp:anchor distT="0" distB="0" distL="114300" distR="114300" simplePos="0" relativeHeight="251720704" behindDoc="0" locked="0" layoutInCell="1" allowOverlap="1" wp14:anchorId="1CCD4551" wp14:editId="6045C4C2">
            <wp:simplePos x="0" y="0"/>
            <wp:positionH relativeFrom="margin">
              <wp:posOffset>5074920</wp:posOffset>
            </wp:positionH>
            <wp:positionV relativeFrom="paragraph">
              <wp:posOffset>6616700</wp:posOffset>
            </wp:positionV>
            <wp:extent cx="1002030" cy="1002030"/>
            <wp:effectExtent l="0" t="0" r="7620" b="7620"/>
            <wp:wrapSquare wrapText="bothSides"/>
            <wp:docPr id="8" name="Picture 20" descr="Graphic Designer at Raya Information Techn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aphic Designer at Raya Information Technology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2030" cy="1002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6910">
        <w:rPr>
          <w:noProof/>
        </w:rPr>
        <mc:AlternateContent>
          <mc:Choice Requires="wps">
            <w:drawing>
              <wp:anchor distT="0" distB="0" distL="114300" distR="114300" simplePos="0" relativeHeight="251713536" behindDoc="1" locked="0" layoutInCell="1" allowOverlap="1" wp14:anchorId="2E176DEA" wp14:editId="624C4CB3">
                <wp:simplePos x="0" y="0"/>
                <wp:positionH relativeFrom="page">
                  <wp:posOffset>-198120</wp:posOffset>
                </wp:positionH>
                <wp:positionV relativeFrom="page">
                  <wp:align>bottom</wp:align>
                </wp:positionV>
                <wp:extent cx="7760970" cy="3985260"/>
                <wp:effectExtent l="0" t="0" r="0" b="0"/>
                <wp:wrapNone/>
                <wp:docPr id="9" name="Rectangle 13" descr="colored rectangle"/>
                <wp:cNvGraphicFramePr/>
                <a:graphic xmlns:a="http://schemas.openxmlformats.org/drawingml/2006/main">
                  <a:graphicData uri="http://schemas.microsoft.com/office/word/2010/wordprocessingShape">
                    <wps:wsp>
                      <wps:cNvSpPr/>
                      <wps:spPr>
                        <a:xfrm>
                          <a:off x="0" y="0"/>
                          <a:ext cx="7760970" cy="398526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958793" id="Rectangle 13" o:spid="_x0000_s1026" alt="colored rectangle" style="position:absolute;left:0;text-align:left;margin-left:-15.6pt;margin-top:0;width:611.1pt;height:313.8pt;z-index:-251602944;visibility:visible;mso-wrap-style:square;mso-height-percent:0;mso-wrap-distance-left:9pt;mso-wrap-distance-top:0;mso-wrap-distance-right:9pt;mso-wrap-distance-bottom:0;mso-position-horizontal:absolute;mso-position-horizontal-relative:page;mso-position-vertical:bottom;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" fillcolor="#a5a5a5 [3206]" stroked="f" strokeweight="1pt">
                <w10:wrap anchorx="page" anchory="page"/>
              </v:rect>
            </w:pict>
          </mc:Fallback>
        </mc:AlternateContent>
      </w:r>
      <w:r w:rsidR="00D72F96">
        <w:br w:type="page"/>
      </w:r>
    </w:p>
    <w:p w14:paraId="10178A57" w14:textId="77777777" w:rsidR="00A17167" w:rsidRDefault="00A17167" w:rsidP="00307E38">
      <w:pPr>
        <w:pStyle w:val="BodyText"/>
        <w:shd w:val="clear" w:color="auto" w:fill="FFFFFF" w:themeFill="background1"/>
        <w:rPr>
          <w:color w:val="2F5496" w:themeColor="accent5" w:themeShade="BF"/>
          <w:sz w:val="36"/>
          <w:szCs w:val="36"/>
        </w:rPr>
      </w:pPr>
    </w:p>
    <w:p w14:paraId="704C78D8" w14:textId="77777777" w:rsidR="00A17167" w:rsidRDefault="00A17167" w:rsidP="00307E38">
      <w:pPr>
        <w:pStyle w:val="BodyText"/>
        <w:shd w:val="clear" w:color="auto" w:fill="FFFFFF" w:themeFill="background1"/>
        <w:rPr>
          <w:color w:val="2F5496" w:themeColor="accent5" w:themeShade="BF"/>
          <w:sz w:val="36"/>
          <w:szCs w:val="36"/>
        </w:rPr>
      </w:pPr>
    </w:p>
    <w:p w14:paraId="4CDE1F3E" w14:textId="77777777" w:rsidR="00A17167" w:rsidRDefault="00A17167" w:rsidP="00307E38">
      <w:pPr>
        <w:pStyle w:val="BodyText"/>
        <w:shd w:val="clear" w:color="auto" w:fill="FFFFFF" w:themeFill="background1"/>
        <w:rPr>
          <w:color w:val="2F5496" w:themeColor="accent5" w:themeShade="BF"/>
          <w:sz w:val="36"/>
          <w:szCs w:val="36"/>
        </w:rPr>
      </w:pPr>
    </w:p>
    <w:p w14:paraId="1EEE2441" w14:textId="77777777" w:rsidR="00A17167" w:rsidRDefault="00A17167" w:rsidP="00307E38">
      <w:pPr>
        <w:pStyle w:val="BodyText"/>
        <w:shd w:val="clear" w:color="auto" w:fill="FFFFFF" w:themeFill="background1"/>
        <w:rPr>
          <w:color w:val="2F5496" w:themeColor="accent5" w:themeShade="BF"/>
          <w:sz w:val="36"/>
          <w:szCs w:val="36"/>
        </w:rPr>
      </w:pPr>
    </w:p>
    <w:p w14:paraId="337F0E48" w14:textId="77777777" w:rsidR="00A17167" w:rsidRDefault="00A17167" w:rsidP="00307E38">
      <w:pPr>
        <w:pStyle w:val="BodyText"/>
        <w:shd w:val="clear" w:color="auto" w:fill="FFFFFF" w:themeFill="background1"/>
        <w:rPr>
          <w:color w:val="2F5496" w:themeColor="accent5" w:themeShade="BF"/>
          <w:sz w:val="36"/>
          <w:szCs w:val="36"/>
        </w:rPr>
      </w:pPr>
    </w:p>
    <w:p w14:paraId="502EF1FA" w14:textId="77777777" w:rsidR="00A17167" w:rsidRDefault="00A17167" w:rsidP="00307E38">
      <w:pPr>
        <w:pStyle w:val="BodyText"/>
        <w:shd w:val="clear" w:color="auto" w:fill="FFFFFF" w:themeFill="background1"/>
        <w:rPr>
          <w:color w:val="2F5496" w:themeColor="accent5" w:themeShade="BF"/>
          <w:sz w:val="36"/>
          <w:szCs w:val="36"/>
        </w:rPr>
      </w:pPr>
    </w:p>
    <w:p w14:paraId="751FD073" w14:textId="77777777" w:rsidR="00A17167" w:rsidRDefault="00A17167" w:rsidP="00307E38">
      <w:pPr>
        <w:pStyle w:val="BodyText"/>
        <w:shd w:val="clear" w:color="auto" w:fill="FFFFFF" w:themeFill="background1"/>
        <w:rPr>
          <w:color w:val="2F5496" w:themeColor="accent5" w:themeShade="BF"/>
          <w:sz w:val="36"/>
          <w:szCs w:val="36"/>
        </w:rPr>
      </w:pPr>
    </w:p>
    <w:p w14:paraId="2B91C19E" w14:textId="77777777" w:rsidR="00A17167" w:rsidRDefault="00A17167" w:rsidP="00307E38">
      <w:pPr>
        <w:pStyle w:val="BodyText"/>
        <w:shd w:val="clear" w:color="auto" w:fill="FFFFFF" w:themeFill="background1"/>
        <w:rPr>
          <w:color w:val="2F5496" w:themeColor="accent5" w:themeShade="BF"/>
          <w:sz w:val="36"/>
          <w:szCs w:val="36"/>
        </w:rPr>
      </w:pPr>
    </w:p>
    <w:p w14:paraId="5449396D" w14:textId="77777777" w:rsidR="00A17167" w:rsidRDefault="00A17167" w:rsidP="00307E38">
      <w:pPr>
        <w:pStyle w:val="BodyText"/>
        <w:shd w:val="clear" w:color="auto" w:fill="FFFFFF" w:themeFill="background1"/>
        <w:rPr>
          <w:color w:val="2F5496" w:themeColor="accent5" w:themeShade="BF"/>
          <w:sz w:val="36"/>
          <w:szCs w:val="36"/>
        </w:rPr>
      </w:pPr>
    </w:p>
    <w:p w14:paraId="761E5F93" w14:textId="77777777" w:rsidR="00A17167" w:rsidRDefault="00A17167" w:rsidP="00307E38">
      <w:pPr>
        <w:pStyle w:val="BodyText"/>
        <w:shd w:val="clear" w:color="auto" w:fill="FFFFFF" w:themeFill="background1"/>
        <w:rPr>
          <w:color w:val="2F5496" w:themeColor="accent5" w:themeShade="BF"/>
          <w:sz w:val="36"/>
          <w:szCs w:val="36"/>
        </w:rPr>
      </w:pPr>
    </w:p>
    <w:p w14:paraId="4498F585" w14:textId="1D0C2619" w:rsidR="006F5C23" w:rsidRPr="00307E38" w:rsidRDefault="006F5C23" w:rsidP="00307E38">
      <w:pPr>
        <w:pStyle w:val="BodyText"/>
        <w:shd w:val="clear" w:color="auto" w:fill="FFFFFF" w:themeFill="background1"/>
        <w:rPr>
          <w:color w:val="2F5496" w:themeColor="accent5" w:themeShade="BF"/>
          <w:sz w:val="12"/>
          <w:szCs w:val="12"/>
          <w:lang w:val="en-US"/>
        </w:rPr>
      </w:pPr>
      <w:r w:rsidRPr="00307E38">
        <w:rPr>
          <w:color w:val="2F5496" w:themeColor="accent5" w:themeShade="BF"/>
          <w:sz w:val="36"/>
          <w:szCs w:val="36"/>
        </w:rPr>
        <w:t>Process Design Document History</w:t>
      </w:r>
    </w:p>
    <w:p w14:paraId="3974E82D" w14:textId="3BF93E5A" w:rsidR="006F5C23" w:rsidRPr="006F5C23" w:rsidRDefault="006F5C23" w:rsidP="006F5C23">
      <w:pPr>
        <w:pStyle w:val="BodyText"/>
        <w:rPr>
          <w:color w:val="000000" w:themeColor="text1"/>
          <w:sz w:val="12"/>
          <w:szCs w:val="12"/>
          <w:lang w:val="en-US"/>
        </w:rPr>
      </w:pPr>
    </w:p>
    <w:tbl>
      <w:tblPr>
        <w:tblStyle w:val="TableGrid"/>
        <w:tblW w:w="11070" w:type="dxa"/>
        <w:jc w:val="center"/>
        <w:tblLook w:val="04A0" w:firstRow="1" w:lastRow="0" w:firstColumn="1" w:lastColumn="0" w:noHBand="0" w:noVBand="1"/>
      </w:tblPr>
      <w:tblGrid>
        <w:gridCol w:w="1346"/>
        <w:gridCol w:w="1166"/>
        <w:gridCol w:w="1109"/>
        <w:gridCol w:w="2049"/>
        <w:gridCol w:w="2340"/>
        <w:gridCol w:w="1350"/>
        <w:gridCol w:w="1710"/>
      </w:tblGrid>
      <w:tr w:rsidR="00307E38" w:rsidRPr="006F5C23" w14:paraId="2877A7AA" w14:textId="77777777" w:rsidTr="00307E38">
        <w:trPr>
          <w:jc w:val="center"/>
        </w:trPr>
        <w:tc>
          <w:tcPr>
            <w:tcW w:w="1346" w:type="dxa"/>
            <w:shd w:val="clear" w:color="auto" w:fill="002060"/>
          </w:tcPr>
          <w:p w14:paraId="0C1916EB" w14:textId="2CECB285" w:rsidR="00285AC6" w:rsidRPr="006F5C23" w:rsidRDefault="00285AC6" w:rsidP="006F5C23">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Date</w:t>
            </w:r>
          </w:p>
        </w:tc>
        <w:tc>
          <w:tcPr>
            <w:tcW w:w="1166" w:type="dxa"/>
            <w:shd w:val="clear" w:color="auto" w:fill="002060"/>
          </w:tcPr>
          <w:p w14:paraId="3990F1B0" w14:textId="294B2D3A" w:rsidR="00285AC6" w:rsidRPr="006F5C23" w:rsidRDefault="00285AC6" w:rsidP="006F5C23">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Version</w:t>
            </w:r>
          </w:p>
        </w:tc>
        <w:tc>
          <w:tcPr>
            <w:tcW w:w="1109" w:type="dxa"/>
            <w:shd w:val="clear" w:color="auto" w:fill="002060"/>
          </w:tcPr>
          <w:p w14:paraId="0894CF3F" w14:textId="7757B88F" w:rsidR="00285AC6" w:rsidRPr="006F5C23" w:rsidRDefault="006F5C23" w:rsidP="006F5C23">
            <w:pPr>
              <w:spacing w:after="160" w:line="259" w:lineRule="auto"/>
              <w:jc w:val="center"/>
              <w:rPr>
                <w:rFonts w:asciiTheme="minorBidi" w:hAnsiTheme="minorBidi"/>
                <w:iCs/>
                <w:color w:val="FFFFFF" w:themeColor="background1"/>
                <w:sz w:val="28"/>
                <w:szCs w:val="28"/>
              </w:rPr>
            </w:pPr>
            <w:r>
              <w:rPr>
                <w:rFonts w:asciiTheme="minorBidi" w:hAnsiTheme="minorBidi"/>
                <w:iCs/>
                <w:color w:val="FFFFFF" w:themeColor="background1"/>
                <w:sz w:val="28"/>
                <w:szCs w:val="28"/>
              </w:rPr>
              <w:t>Role</w:t>
            </w:r>
          </w:p>
        </w:tc>
        <w:tc>
          <w:tcPr>
            <w:tcW w:w="2049" w:type="dxa"/>
            <w:shd w:val="clear" w:color="auto" w:fill="002060"/>
          </w:tcPr>
          <w:p w14:paraId="4FDF635A" w14:textId="7AC89DEB" w:rsidR="00285AC6" w:rsidRPr="006F5C23" w:rsidRDefault="006F5C23" w:rsidP="006F5C23">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 xml:space="preserve">Name </w:t>
            </w:r>
          </w:p>
        </w:tc>
        <w:tc>
          <w:tcPr>
            <w:tcW w:w="2340" w:type="dxa"/>
            <w:shd w:val="clear" w:color="auto" w:fill="002060"/>
          </w:tcPr>
          <w:p w14:paraId="47F347C4" w14:textId="38E276EC" w:rsidR="00285AC6" w:rsidRPr="006F5C23" w:rsidRDefault="00285AC6" w:rsidP="006F5C23">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Organization</w:t>
            </w:r>
          </w:p>
        </w:tc>
        <w:tc>
          <w:tcPr>
            <w:tcW w:w="1350" w:type="dxa"/>
            <w:shd w:val="clear" w:color="auto" w:fill="002060"/>
          </w:tcPr>
          <w:p w14:paraId="5B14FC66" w14:textId="1870669A" w:rsidR="00285AC6" w:rsidRPr="006F5C23" w:rsidRDefault="00285AC6" w:rsidP="006F5C23">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Function</w:t>
            </w:r>
          </w:p>
        </w:tc>
        <w:tc>
          <w:tcPr>
            <w:tcW w:w="1710" w:type="dxa"/>
            <w:shd w:val="clear" w:color="auto" w:fill="002060"/>
          </w:tcPr>
          <w:p w14:paraId="4F23B8DC" w14:textId="25D4DA1F" w:rsidR="00285AC6" w:rsidRPr="006F5C23" w:rsidRDefault="00285AC6" w:rsidP="006F5C23">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Comment</w:t>
            </w:r>
          </w:p>
        </w:tc>
      </w:tr>
      <w:tr w:rsidR="00307E38" w14:paraId="2CB7C1A8" w14:textId="77777777" w:rsidTr="00307E38">
        <w:trPr>
          <w:jc w:val="center"/>
        </w:trPr>
        <w:tc>
          <w:tcPr>
            <w:tcW w:w="1346" w:type="dxa"/>
            <w:shd w:val="clear" w:color="auto" w:fill="FFFFFF" w:themeFill="background1"/>
          </w:tcPr>
          <w:p w14:paraId="1167F323" w14:textId="10E8C0B7" w:rsidR="00285AC6" w:rsidRPr="006F5C23" w:rsidRDefault="00B40233" w:rsidP="006F5C23">
            <w:pPr>
              <w:spacing w:after="160" w:line="259" w:lineRule="auto"/>
              <w:jc w:val="center"/>
              <w:rPr>
                <w:rFonts w:ascii="Calibri Light" w:hAnsi="Calibri Light" w:cs="Calibri Light"/>
                <w:iCs/>
                <w:color w:val="000000" w:themeColor="text1"/>
                <w:sz w:val="24"/>
                <w:szCs w:val="24"/>
              </w:rPr>
            </w:pPr>
            <w:r>
              <w:rPr>
                <w:rFonts w:ascii="Calibri Light" w:hAnsi="Calibri Light" w:cs="Calibri Light"/>
                <w:iCs/>
                <w:color w:val="000000" w:themeColor="text1"/>
                <w:sz w:val="24"/>
                <w:szCs w:val="24"/>
              </w:rPr>
              <w:t>31</w:t>
            </w:r>
            <w:r w:rsidR="006F5C23" w:rsidRPr="006F5C23">
              <w:rPr>
                <w:rFonts w:ascii="Calibri Light" w:hAnsi="Calibri Light" w:cs="Calibri Light"/>
                <w:iCs/>
                <w:color w:val="000000" w:themeColor="text1"/>
                <w:sz w:val="24"/>
                <w:szCs w:val="24"/>
              </w:rPr>
              <w:t>.08.2025</w:t>
            </w:r>
          </w:p>
        </w:tc>
        <w:tc>
          <w:tcPr>
            <w:tcW w:w="1166" w:type="dxa"/>
          </w:tcPr>
          <w:p w14:paraId="5BE7390A" w14:textId="782CD42F" w:rsidR="00285AC6" w:rsidRPr="006F5C23" w:rsidRDefault="006F5C23" w:rsidP="006F5C23">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1.0</w:t>
            </w:r>
          </w:p>
        </w:tc>
        <w:tc>
          <w:tcPr>
            <w:tcW w:w="1109" w:type="dxa"/>
          </w:tcPr>
          <w:p w14:paraId="50841EBB" w14:textId="0015B86A" w:rsidR="00285AC6" w:rsidRPr="006F5C23" w:rsidRDefault="006F5C23" w:rsidP="006F5C23">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Author</w:t>
            </w:r>
          </w:p>
        </w:tc>
        <w:tc>
          <w:tcPr>
            <w:tcW w:w="2049" w:type="dxa"/>
          </w:tcPr>
          <w:p w14:paraId="779BCD90" w14:textId="66FFFC86" w:rsidR="00285AC6" w:rsidRPr="006F5C23" w:rsidRDefault="006F5C23" w:rsidP="006F5C23">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 xml:space="preserve">Mohamed </w:t>
            </w:r>
            <w:proofErr w:type="spellStart"/>
            <w:r w:rsidRPr="006F5C23">
              <w:rPr>
                <w:rFonts w:ascii="Calibri Light" w:hAnsi="Calibri Light" w:cs="Calibri Light"/>
                <w:iCs/>
                <w:color w:val="000000" w:themeColor="text1"/>
                <w:sz w:val="24"/>
                <w:szCs w:val="24"/>
              </w:rPr>
              <w:t>Mesbah</w:t>
            </w:r>
            <w:proofErr w:type="spellEnd"/>
          </w:p>
        </w:tc>
        <w:tc>
          <w:tcPr>
            <w:tcW w:w="2340" w:type="dxa"/>
          </w:tcPr>
          <w:tbl>
            <w:tblPr>
              <w:tblW w:w="0" w:type="auto"/>
              <w:tblBorders>
                <w:top w:val="nil"/>
                <w:left w:val="nil"/>
                <w:bottom w:val="nil"/>
                <w:right w:val="nil"/>
              </w:tblBorders>
              <w:tblLook w:val="0000" w:firstRow="0" w:lastRow="0" w:firstColumn="0" w:lastColumn="0" w:noHBand="0" w:noVBand="0"/>
            </w:tblPr>
            <w:tblGrid>
              <w:gridCol w:w="2040"/>
            </w:tblGrid>
            <w:tr w:rsidR="006F5C23" w:rsidRPr="006F5C23" w14:paraId="1A2E1221" w14:textId="77777777">
              <w:trPr>
                <w:trHeight w:val="292"/>
              </w:trPr>
              <w:tc>
                <w:tcPr>
                  <w:tcW w:w="0" w:type="auto"/>
                </w:tcPr>
                <w:p w14:paraId="69025970" w14:textId="1834307F" w:rsidR="006F5C23" w:rsidRPr="00711460" w:rsidRDefault="006F5C23" w:rsidP="006F5C23">
                  <w:pPr>
                    <w:autoSpaceDE w:val="0"/>
                    <w:autoSpaceDN w:val="0"/>
                    <w:adjustRightInd w:val="0"/>
                    <w:rPr>
                      <w:rFonts w:asciiTheme="majorHAnsi" w:hAnsiTheme="majorHAnsi" w:cstheme="majorHAnsi"/>
                      <w:color w:val="000000" w:themeColor="text1"/>
                      <w:sz w:val="24"/>
                      <w:szCs w:val="24"/>
                    </w:rPr>
                  </w:pPr>
                  <w:r w:rsidRPr="00711460">
                    <w:rPr>
                      <w:rFonts w:asciiTheme="majorHAnsi" w:hAnsiTheme="majorHAnsi" w:cstheme="majorHAnsi"/>
                      <w:color w:val="000000" w:themeColor="text1"/>
                      <w:sz w:val="24"/>
                      <w:szCs w:val="24"/>
                    </w:rPr>
                    <w:t xml:space="preserve">ACME Systems Inc. </w:t>
                  </w:r>
                </w:p>
              </w:tc>
            </w:tr>
          </w:tbl>
          <w:p w14:paraId="2F2A0127" w14:textId="25E4D565" w:rsidR="00285AC6" w:rsidRPr="006F5C23" w:rsidRDefault="00285AC6" w:rsidP="006F5C23">
            <w:pPr>
              <w:spacing w:after="160" w:line="259" w:lineRule="auto"/>
              <w:jc w:val="center"/>
              <w:rPr>
                <w:rFonts w:ascii="Calibri Light" w:hAnsi="Calibri Light" w:cs="Calibri Light"/>
                <w:iCs/>
                <w:color w:val="000000" w:themeColor="text1"/>
                <w:sz w:val="24"/>
                <w:szCs w:val="24"/>
              </w:rPr>
            </w:pPr>
          </w:p>
        </w:tc>
        <w:tc>
          <w:tcPr>
            <w:tcW w:w="1350" w:type="dxa"/>
          </w:tcPr>
          <w:p w14:paraId="797B081C" w14:textId="7F15CD46" w:rsidR="00285AC6" w:rsidRPr="006F5C23" w:rsidRDefault="006F5C23" w:rsidP="006F5C23">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SME</w:t>
            </w:r>
          </w:p>
        </w:tc>
        <w:tc>
          <w:tcPr>
            <w:tcW w:w="1710" w:type="dxa"/>
          </w:tcPr>
          <w:p w14:paraId="7FF31D4B" w14:textId="2D2EE622" w:rsidR="00285AC6" w:rsidRPr="006F5C23" w:rsidRDefault="006F5C23" w:rsidP="006F5C23">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Creation v 1.0</w:t>
            </w:r>
          </w:p>
        </w:tc>
      </w:tr>
      <w:tr w:rsidR="00307E38" w14:paraId="3BE0D49C" w14:textId="77777777" w:rsidTr="00307E38">
        <w:trPr>
          <w:jc w:val="center"/>
        </w:trPr>
        <w:tc>
          <w:tcPr>
            <w:tcW w:w="1346" w:type="dxa"/>
            <w:shd w:val="clear" w:color="auto" w:fill="FFFFFF" w:themeFill="background1"/>
          </w:tcPr>
          <w:p w14:paraId="208D03CE" w14:textId="7DE4DF3F" w:rsidR="006F5C23" w:rsidRPr="006F5C23" w:rsidRDefault="00B40233" w:rsidP="006F5C23">
            <w:pPr>
              <w:spacing w:after="160" w:line="259" w:lineRule="auto"/>
              <w:jc w:val="center"/>
              <w:rPr>
                <w:rFonts w:ascii="Calibri Light" w:hAnsi="Calibri Light" w:cs="Calibri Light"/>
                <w:iCs/>
                <w:color w:val="000000" w:themeColor="text1"/>
                <w:sz w:val="24"/>
                <w:szCs w:val="24"/>
              </w:rPr>
            </w:pPr>
            <w:r>
              <w:rPr>
                <w:rFonts w:ascii="Calibri Light" w:hAnsi="Calibri Light" w:cs="Calibri Light"/>
                <w:iCs/>
                <w:color w:val="000000" w:themeColor="text1"/>
                <w:sz w:val="24"/>
                <w:szCs w:val="24"/>
              </w:rPr>
              <w:t>01.09</w:t>
            </w:r>
            <w:r w:rsidR="006F5C23" w:rsidRPr="006F5C23">
              <w:rPr>
                <w:rFonts w:ascii="Calibri Light" w:hAnsi="Calibri Light" w:cs="Calibri Light"/>
                <w:iCs/>
                <w:color w:val="000000" w:themeColor="text1"/>
                <w:sz w:val="24"/>
                <w:szCs w:val="24"/>
              </w:rPr>
              <w:t>.2025</w:t>
            </w:r>
          </w:p>
        </w:tc>
        <w:tc>
          <w:tcPr>
            <w:tcW w:w="1166" w:type="dxa"/>
          </w:tcPr>
          <w:p w14:paraId="5CD7AB09" w14:textId="6004309C" w:rsidR="006F5C23" w:rsidRPr="006F5C23" w:rsidRDefault="006F5C23" w:rsidP="006F5C23">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1.1</w:t>
            </w:r>
          </w:p>
        </w:tc>
        <w:tc>
          <w:tcPr>
            <w:tcW w:w="1109" w:type="dxa"/>
          </w:tcPr>
          <w:p w14:paraId="58C950C2" w14:textId="51EF9555" w:rsidR="006F5C23" w:rsidRPr="006F5C23" w:rsidRDefault="006F5C23" w:rsidP="006F5C23">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Reviewer</w:t>
            </w:r>
          </w:p>
        </w:tc>
        <w:tc>
          <w:tcPr>
            <w:tcW w:w="2049" w:type="dxa"/>
          </w:tcPr>
          <w:p w14:paraId="3E2C102C" w14:textId="3C426A90" w:rsidR="006F5C23" w:rsidRPr="006F5C23" w:rsidRDefault="006F5C23" w:rsidP="006F5C23">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Yasser Salah</w:t>
            </w:r>
          </w:p>
        </w:tc>
        <w:tc>
          <w:tcPr>
            <w:tcW w:w="2340" w:type="dxa"/>
          </w:tcPr>
          <w:p w14:paraId="3B753ED4" w14:textId="013C62A6" w:rsidR="006F5C23" w:rsidRPr="006F5C23" w:rsidRDefault="006F5C23" w:rsidP="006F5C23">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Raya</w:t>
            </w:r>
          </w:p>
        </w:tc>
        <w:tc>
          <w:tcPr>
            <w:tcW w:w="1350" w:type="dxa"/>
          </w:tcPr>
          <w:p w14:paraId="1BF81280" w14:textId="448141B4" w:rsidR="006F5C23" w:rsidRPr="006F5C23" w:rsidRDefault="006F5C23" w:rsidP="006F5C23">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BA</w:t>
            </w:r>
          </w:p>
        </w:tc>
        <w:tc>
          <w:tcPr>
            <w:tcW w:w="1710" w:type="dxa"/>
          </w:tcPr>
          <w:p w14:paraId="16EA76EB" w14:textId="4E817AD6" w:rsidR="006F5C23" w:rsidRPr="006F5C23" w:rsidRDefault="006F5C23" w:rsidP="006F5C23">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Approved v 1.0</w:t>
            </w:r>
          </w:p>
        </w:tc>
      </w:tr>
    </w:tbl>
    <w:p w14:paraId="436303ED" w14:textId="3B31A055" w:rsidR="00285AC6" w:rsidRDefault="00285AC6">
      <w:pPr>
        <w:spacing w:after="160" w:line="259" w:lineRule="auto"/>
        <w:rPr>
          <w:rFonts w:ascii="Calibri Light" w:hAnsi="Calibri Light" w:cs="Calibri Light"/>
          <w:i/>
          <w:color w:val="808080" w:themeColor="background1" w:themeShade="80"/>
        </w:rPr>
      </w:pPr>
    </w:p>
    <w:p w14:paraId="676B3988" w14:textId="4B79D44A" w:rsidR="00285AC6" w:rsidRDefault="00285AC6">
      <w:pPr>
        <w:spacing w:after="160" w:line="259" w:lineRule="auto"/>
        <w:rPr>
          <w:rFonts w:ascii="Calibri Light" w:hAnsi="Calibri Light" w:cs="Calibri Light"/>
          <w:i/>
          <w:color w:val="808080" w:themeColor="background1" w:themeShade="80"/>
        </w:rPr>
      </w:pPr>
    </w:p>
    <w:p w14:paraId="4B26506B" w14:textId="7CCC688D" w:rsidR="00285AC6" w:rsidRDefault="00285AC6">
      <w:pPr>
        <w:spacing w:after="160" w:line="259" w:lineRule="auto"/>
        <w:rPr>
          <w:rFonts w:ascii="Calibri Light" w:hAnsi="Calibri Light" w:cs="Calibri Light"/>
          <w:i/>
          <w:color w:val="808080" w:themeColor="background1" w:themeShade="80"/>
        </w:rPr>
      </w:pPr>
    </w:p>
    <w:p w14:paraId="3634DA5D" w14:textId="3828E7CC" w:rsidR="00285AC6" w:rsidRDefault="00285AC6">
      <w:pPr>
        <w:spacing w:after="160" w:line="259" w:lineRule="auto"/>
        <w:rPr>
          <w:rFonts w:ascii="Calibri Light" w:hAnsi="Calibri Light" w:cs="Calibri Light"/>
          <w:i/>
          <w:color w:val="808080" w:themeColor="background1" w:themeShade="80"/>
        </w:rPr>
      </w:pPr>
    </w:p>
    <w:p w14:paraId="4723A746" w14:textId="4368BA65" w:rsidR="00285AC6" w:rsidRDefault="00285AC6">
      <w:pPr>
        <w:spacing w:after="160" w:line="259" w:lineRule="auto"/>
        <w:rPr>
          <w:rFonts w:ascii="Calibri Light" w:hAnsi="Calibri Light" w:cs="Calibri Light"/>
          <w:i/>
          <w:color w:val="808080" w:themeColor="background1" w:themeShade="80"/>
        </w:rPr>
      </w:pPr>
    </w:p>
    <w:p w14:paraId="2F3AE8F2" w14:textId="77777777" w:rsidR="00285AC6" w:rsidRDefault="00285AC6">
      <w:pPr>
        <w:spacing w:after="160" w:line="259" w:lineRule="auto"/>
        <w:rPr>
          <w:rFonts w:ascii="Calibri Light" w:hAnsi="Calibri Light" w:cs="Calibri Light"/>
          <w:i/>
          <w:color w:val="808080" w:themeColor="background1" w:themeShade="80"/>
        </w:rPr>
      </w:pPr>
    </w:p>
    <w:p w14:paraId="71AC2536" w14:textId="77777777" w:rsidR="00285AC6" w:rsidRDefault="00285AC6">
      <w:pPr>
        <w:spacing w:after="160" w:line="259" w:lineRule="auto"/>
        <w:rPr>
          <w:rFonts w:ascii="Calibri Light" w:hAnsi="Calibri Light" w:cs="Calibri Light"/>
          <w:i/>
          <w:color w:val="808080" w:themeColor="background1" w:themeShade="80"/>
        </w:rPr>
      </w:pPr>
    </w:p>
    <w:p w14:paraId="3E92C078" w14:textId="02076B4D" w:rsidR="00285AC6" w:rsidRDefault="00285AC6">
      <w:pPr>
        <w:spacing w:after="160" w:line="259" w:lineRule="auto"/>
        <w:rPr>
          <w:rFonts w:ascii="Calibri Light" w:eastAsia="Lucida Sans Unicode" w:hAnsi="Calibri Light" w:cs="Calibri Light"/>
          <w:iCs/>
          <w:color w:val="808080" w:themeColor="background1" w:themeShade="80"/>
          <w:szCs w:val="28"/>
          <w:lang w:eastAsia="ar-SA"/>
        </w:rPr>
      </w:pPr>
      <w:r>
        <w:rPr>
          <w:rFonts w:ascii="Calibri Light" w:hAnsi="Calibri Light" w:cs="Calibri Light"/>
          <w:i/>
          <w:color w:val="808080" w:themeColor="background1" w:themeShade="80"/>
        </w:rPr>
        <w:br w:type="page"/>
      </w:r>
    </w:p>
    <w:p w14:paraId="7E1E8CEE" w14:textId="77777777" w:rsidR="00A81EB4" w:rsidRPr="00151717" w:rsidRDefault="00A81EB4" w:rsidP="00285AC6">
      <w:pPr>
        <w:pStyle w:val="Subtitle"/>
        <w:rPr>
          <w:rFonts w:ascii="Calibri Light" w:hAnsi="Calibri Light" w:cs="Calibri Light"/>
          <w:i w:val="0"/>
          <w:color w:val="808080" w:themeColor="background1" w:themeShade="80"/>
          <w:sz w:val="22"/>
          <w:lang w:bidi="ar-EG"/>
        </w:rPr>
      </w:pPr>
    </w:p>
    <w:sdt>
      <w:sdtPr>
        <w:rPr>
          <w:rFonts w:asciiTheme="minorHAnsi" w:eastAsiaTheme="minorHAnsi" w:hAnsiTheme="minorHAnsi" w:cstheme="minorBidi"/>
          <w:color w:val="auto"/>
          <w:sz w:val="22"/>
          <w:szCs w:val="22"/>
        </w:rPr>
        <w:id w:val="-621457297"/>
        <w:docPartObj>
          <w:docPartGallery w:val="Table of Contents"/>
          <w:docPartUnique/>
        </w:docPartObj>
      </w:sdtPr>
      <w:sdtEndPr>
        <w:rPr>
          <w:b/>
          <w:bCs/>
          <w:noProof/>
        </w:rPr>
      </w:sdtEndPr>
      <w:sdtContent>
        <w:p w14:paraId="74FE14A1" w14:textId="5738C4E2" w:rsidR="00765D77" w:rsidRPr="00C924A9" w:rsidRDefault="00765D77">
          <w:pPr>
            <w:pStyle w:val="TOCHeading"/>
            <w:rPr>
              <w:rFonts w:asciiTheme="minorHAnsi" w:hAnsiTheme="minorHAnsi"/>
            </w:rPr>
          </w:pPr>
          <w:r w:rsidRPr="00C924A9">
            <w:rPr>
              <w:rFonts w:asciiTheme="minorHAnsi" w:hAnsiTheme="minorHAnsi"/>
            </w:rPr>
            <w:t>Table of Contents</w:t>
          </w:r>
        </w:p>
        <w:p w14:paraId="6DD7AC87" w14:textId="5345CEDE" w:rsidR="00307E38" w:rsidRDefault="00765D77">
          <w:pPr>
            <w:pStyle w:val="TOC1"/>
            <w:tabs>
              <w:tab w:val="left" w:pos="440"/>
              <w:tab w:val="right" w:leader="dot" w:pos="10456"/>
            </w:tabs>
            <w:rPr>
              <w:rFonts w:eastAsiaTheme="minorEastAsia"/>
              <w:noProof/>
            </w:rPr>
          </w:pPr>
          <w:r w:rsidRPr="00C924A9">
            <w:fldChar w:fldCharType="begin"/>
          </w:r>
          <w:r w:rsidRPr="00C924A9">
            <w:instrText xml:space="preserve"> TOC \o "1-3" \h \z \u </w:instrText>
          </w:r>
          <w:r w:rsidRPr="00C924A9">
            <w:fldChar w:fldCharType="separate"/>
          </w:r>
          <w:hyperlink w:anchor="_Toc207629778" w:history="1">
            <w:r w:rsidR="00307E38" w:rsidRPr="00D73659">
              <w:rPr>
                <w:rStyle w:val="Hyperlink"/>
                <w:rFonts w:cstheme="minorHAnsi"/>
                <w:noProof/>
              </w:rPr>
              <w:t>1.</w:t>
            </w:r>
            <w:r w:rsidR="00307E38">
              <w:rPr>
                <w:rFonts w:eastAsiaTheme="minorEastAsia"/>
                <w:noProof/>
              </w:rPr>
              <w:tab/>
            </w:r>
            <w:r w:rsidR="00307E38" w:rsidRPr="00D73659">
              <w:rPr>
                <w:rStyle w:val="Hyperlink"/>
                <w:rFonts w:cstheme="minorHAnsi"/>
                <w:noProof/>
              </w:rPr>
              <w:t>Objective</w:t>
            </w:r>
            <w:r w:rsidR="00307E38">
              <w:rPr>
                <w:noProof/>
                <w:webHidden/>
              </w:rPr>
              <w:tab/>
            </w:r>
            <w:r w:rsidR="00307E38">
              <w:rPr>
                <w:rStyle w:val="Hyperlink"/>
                <w:noProof/>
                <w:rtl/>
              </w:rPr>
              <w:fldChar w:fldCharType="begin"/>
            </w:r>
            <w:r w:rsidR="00307E38">
              <w:rPr>
                <w:noProof/>
                <w:webHidden/>
              </w:rPr>
              <w:instrText xml:space="preserve"> PAGEREF _Toc207629778 \h </w:instrText>
            </w:r>
            <w:r w:rsidR="00307E38">
              <w:rPr>
                <w:rStyle w:val="Hyperlink"/>
                <w:noProof/>
                <w:rtl/>
              </w:rPr>
            </w:r>
            <w:r w:rsidR="00307E38">
              <w:rPr>
                <w:rStyle w:val="Hyperlink"/>
                <w:noProof/>
                <w:rtl/>
              </w:rPr>
              <w:fldChar w:fldCharType="separate"/>
            </w:r>
            <w:r w:rsidR="00307E38">
              <w:rPr>
                <w:noProof/>
                <w:webHidden/>
              </w:rPr>
              <w:t>4</w:t>
            </w:r>
            <w:r w:rsidR="00307E38">
              <w:rPr>
                <w:rStyle w:val="Hyperlink"/>
                <w:noProof/>
                <w:rtl/>
              </w:rPr>
              <w:fldChar w:fldCharType="end"/>
            </w:r>
          </w:hyperlink>
        </w:p>
        <w:p w14:paraId="0602A305" w14:textId="29B24577" w:rsidR="00307E38" w:rsidRDefault="00DB4DDD">
          <w:pPr>
            <w:pStyle w:val="TOC3"/>
            <w:tabs>
              <w:tab w:val="left" w:pos="1100"/>
              <w:tab w:val="right" w:leader="dot" w:pos="10456"/>
            </w:tabs>
            <w:rPr>
              <w:rFonts w:eastAsiaTheme="minorEastAsia"/>
              <w:noProof/>
            </w:rPr>
          </w:pPr>
          <w:hyperlink w:anchor="_Toc207629779" w:history="1">
            <w:r w:rsidR="00307E38" w:rsidRPr="00D73659">
              <w:rPr>
                <w:rStyle w:val="Hyperlink"/>
                <w:noProof/>
              </w:rPr>
              <w:t>1.1</w:t>
            </w:r>
            <w:r w:rsidR="00307E38">
              <w:rPr>
                <w:rFonts w:eastAsiaTheme="minorEastAsia"/>
                <w:noProof/>
              </w:rPr>
              <w:tab/>
            </w:r>
            <w:r w:rsidR="00307E38" w:rsidRPr="00D73659">
              <w:rPr>
                <w:rStyle w:val="Hyperlink"/>
                <w:noProof/>
              </w:rPr>
              <w:t>Business Objectives and Benefits</w:t>
            </w:r>
            <w:r w:rsidR="00307E38">
              <w:rPr>
                <w:noProof/>
                <w:webHidden/>
              </w:rPr>
              <w:tab/>
            </w:r>
            <w:r w:rsidR="00307E38">
              <w:rPr>
                <w:rStyle w:val="Hyperlink"/>
                <w:noProof/>
                <w:rtl/>
              </w:rPr>
              <w:fldChar w:fldCharType="begin"/>
            </w:r>
            <w:r w:rsidR="00307E38">
              <w:rPr>
                <w:noProof/>
                <w:webHidden/>
              </w:rPr>
              <w:instrText xml:space="preserve"> PAGEREF _Toc207629779 \h </w:instrText>
            </w:r>
            <w:r w:rsidR="00307E38">
              <w:rPr>
                <w:rStyle w:val="Hyperlink"/>
                <w:noProof/>
                <w:rtl/>
              </w:rPr>
            </w:r>
            <w:r w:rsidR="00307E38">
              <w:rPr>
                <w:rStyle w:val="Hyperlink"/>
                <w:noProof/>
                <w:rtl/>
              </w:rPr>
              <w:fldChar w:fldCharType="separate"/>
            </w:r>
            <w:r w:rsidR="00307E38">
              <w:rPr>
                <w:noProof/>
                <w:webHidden/>
              </w:rPr>
              <w:t>4</w:t>
            </w:r>
            <w:r w:rsidR="00307E38">
              <w:rPr>
                <w:rStyle w:val="Hyperlink"/>
                <w:noProof/>
                <w:rtl/>
              </w:rPr>
              <w:fldChar w:fldCharType="end"/>
            </w:r>
          </w:hyperlink>
        </w:p>
        <w:p w14:paraId="2E34A08E" w14:textId="36152114" w:rsidR="00307E38" w:rsidRDefault="00DB4DDD">
          <w:pPr>
            <w:pStyle w:val="TOC1"/>
            <w:tabs>
              <w:tab w:val="left" w:pos="440"/>
              <w:tab w:val="right" w:leader="dot" w:pos="10456"/>
            </w:tabs>
            <w:rPr>
              <w:rFonts w:eastAsiaTheme="minorEastAsia"/>
              <w:noProof/>
            </w:rPr>
          </w:pPr>
          <w:hyperlink w:anchor="_Toc207629780" w:history="1">
            <w:r w:rsidR="00307E38" w:rsidRPr="00D73659">
              <w:rPr>
                <w:rStyle w:val="Hyperlink"/>
                <w:rFonts w:cstheme="minorHAnsi"/>
                <w:noProof/>
                <w:lang w:val="en"/>
              </w:rPr>
              <w:t>2.</w:t>
            </w:r>
            <w:r w:rsidR="00307E38">
              <w:rPr>
                <w:rFonts w:eastAsiaTheme="minorEastAsia"/>
                <w:noProof/>
              </w:rPr>
              <w:tab/>
            </w:r>
            <w:r w:rsidR="00307E38" w:rsidRPr="00D73659">
              <w:rPr>
                <w:rStyle w:val="Hyperlink"/>
                <w:rFonts w:cstheme="minorHAnsi"/>
                <w:noProof/>
                <w:lang w:val="en"/>
              </w:rPr>
              <w:t>Current Process</w:t>
            </w:r>
            <w:r w:rsidR="00307E38">
              <w:rPr>
                <w:noProof/>
                <w:webHidden/>
              </w:rPr>
              <w:tab/>
            </w:r>
            <w:r w:rsidR="00307E38">
              <w:rPr>
                <w:rStyle w:val="Hyperlink"/>
                <w:noProof/>
                <w:rtl/>
              </w:rPr>
              <w:fldChar w:fldCharType="begin"/>
            </w:r>
            <w:r w:rsidR="00307E38">
              <w:rPr>
                <w:noProof/>
                <w:webHidden/>
              </w:rPr>
              <w:instrText xml:space="preserve"> PAGEREF _Toc207629780 \h </w:instrText>
            </w:r>
            <w:r w:rsidR="00307E38">
              <w:rPr>
                <w:rStyle w:val="Hyperlink"/>
                <w:noProof/>
                <w:rtl/>
              </w:rPr>
            </w:r>
            <w:r w:rsidR="00307E38">
              <w:rPr>
                <w:rStyle w:val="Hyperlink"/>
                <w:noProof/>
                <w:rtl/>
              </w:rPr>
              <w:fldChar w:fldCharType="separate"/>
            </w:r>
            <w:r w:rsidR="00307E38">
              <w:rPr>
                <w:noProof/>
                <w:webHidden/>
              </w:rPr>
              <w:t>4</w:t>
            </w:r>
            <w:r w:rsidR="00307E38">
              <w:rPr>
                <w:rStyle w:val="Hyperlink"/>
                <w:noProof/>
                <w:rtl/>
              </w:rPr>
              <w:fldChar w:fldCharType="end"/>
            </w:r>
          </w:hyperlink>
        </w:p>
        <w:p w14:paraId="340021BB" w14:textId="4669106A" w:rsidR="00307E38" w:rsidRDefault="00DB4DDD">
          <w:pPr>
            <w:pStyle w:val="TOC3"/>
            <w:tabs>
              <w:tab w:val="left" w:pos="1100"/>
              <w:tab w:val="right" w:leader="dot" w:pos="10456"/>
            </w:tabs>
            <w:rPr>
              <w:rFonts w:eastAsiaTheme="minorEastAsia"/>
              <w:noProof/>
            </w:rPr>
          </w:pPr>
          <w:hyperlink w:anchor="_Toc207629781" w:history="1">
            <w:r w:rsidR="00307E38" w:rsidRPr="00D73659">
              <w:rPr>
                <w:rStyle w:val="Hyperlink"/>
                <w:noProof/>
              </w:rPr>
              <w:t>2.1</w:t>
            </w:r>
            <w:r w:rsidR="00307E38">
              <w:rPr>
                <w:rFonts w:eastAsiaTheme="minorEastAsia"/>
                <w:noProof/>
              </w:rPr>
              <w:tab/>
            </w:r>
            <w:r w:rsidR="00307E38" w:rsidRPr="00D73659">
              <w:rPr>
                <w:rStyle w:val="Hyperlink"/>
                <w:noProof/>
              </w:rPr>
              <w:t>Process Overview</w:t>
            </w:r>
            <w:r w:rsidR="00307E38">
              <w:rPr>
                <w:noProof/>
                <w:webHidden/>
              </w:rPr>
              <w:tab/>
            </w:r>
            <w:r w:rsidR="00307E38">
              <w:rPr>
                <w:rStyle w:val="Hyperlink"/>
                <w:noProof/>
                <w:rtl/>
              </w:rPr>
              <w:fldChar w:fldCharType="begin"/>
            </w:r>
            <w:r w:rsidR="00307E38">
              <w:rPr>
                <w:noProof/>
                <w:webHidden/>
              </w:rPr>
              <w:instrText xml:space="preserve"> PAGEREF _Toc207629781 \h </w:instrText>
            </w:r>
            <w:r w:rsidR="00307E38">
              <w:rPr>
                <w:rStyle w:val="Hyperlink"/>
                <w:noProof/>
                <w:rtl/>
              </w:rPr>
            </w:r>
            <w:r w:rsidR="00307E38">
              <w:rPr>
                <w:rStyle w:val="Hyperlink"/>
                <w:noProof/>
                <w:rtl/>
              </w:rPr>
              <w:fldChar w:fldCharType="separate"/>
            </w:r>
            <w:r w:rsidR="00307E38">
              <w:rPr>
                <w:noProof/>
                <w:webHidden/>
              </w:rPr>
              <w:t>4</w:t>
            </w:r>
            <w:r w:rsidR="00307E38">
              <w:rPr>
                <w:rStyle w:val="Hyperlink"/>
                <w:noProof/>
                <w:rtl/>
              </w:rPr>
              <w:fldChar w:fldCharType="end"/>
            </w:r>
          </w:hyperlink>
        </w:p>
        <w:p w14:paraId="041ADAFA" w14:textId="4F8ECF84" w:rsidR="00307E38" w:rsidRDefault="00DB4DDD">
          <w:pPr>
            <w:pStyle w:val="TOC3"/>
            <w:tabs>
              <w:tab w:val="left" w:pos="1100"/>
              <w:tab w:val="right" w:leader="dot" w:pos="10456"/>
            </w:tabs>
            <w:rPr>
              <w:rFonts w:eastAsiaTheme="minorEastAsia"/>
              <w:noProof/>
            </w:rPr>
          </w:pPr>
          <w:hyperlink w:anchor="_Toc207629782" w:history="1">
            <w:r w:rsidR="00307E38" w:rsidRPr="00D73659">
              <w:rPr>
                <w:rStyle w:val="Hyperlink"/>
                <w:noProof/>
              </w:rPr>
              <w:t>2.2.</w:t>
            </w:r>
            <w:r w:rsidR="00307E38">
              <w:rPr>
                <w:rFonts w:eastAsiaTheme="minorEastAsia"/>
                <w:noProof/>
              </w:rPr>
              <w:tab/>
            </w:r>
            <w:r w:rsidR="00307E38" w:rsidRPr="00D73659">
              <w:rPr>
                <w:rStyle w:val="Hyperlink"/>
                <w:noProof/>
              </w:rPr>
              <w:t>Standard of Metrics</w:t>
            </w:r>
            <w:r w:rsidR="00307E38">
              <w:rPr>
                <w:noProof/>
                <w:webHidden/>
              </w:rPr>
              <w:tab/>
            </w:r>
            <w:r w:rsidR="00307E38">
              <w:rPr>
                <w:rStyle w:val="Hyperlink"/>
                <w:noProof/>
                <w:rtl/>
              </w:rPr>
              <w:fldChar w:fldCharType="begin"/>
            </w:r>
            <w:r w:rsidR="00307E38">
              <w:rPr>
                <w:noProof/>
                <w:webHidden/>
              </w:rPr>
              <w:instrText xml:space="preserve"> PAGEREF _Toc207629782 \h </w:instrText>
            </w:r>
            <w:r w:rsidR="00307E38">
              <w:rPr>
                <w:rStyle w:val="Hyperlink"/>
                <w:noProof/>
                <w:rtl/>
              </w:rPr>
            </w:r>
            <w:r w:rsidR="00307E38">
              <w:rPr>
                <w:rStyle w:val="Hyperlink"/>
                <w:noProof/>
                <w:rtl/>
              </w:rPr>
              <w:fldChar w:fldCharType="separate"/>
            </w:r>
            <w:r w:rsidR="00307E38">
              <w:rPr>
                <w:noProof/>
                <w:webHidden/>
              </w:rPr>
              <w:t>5</w:t>
            </w:r>
            <w:r w:rsidR="00307E38">
              <w:rPr>
                <w:rStyle w:val="Hyperlink"/>
                <w:noProof/>
                <w:rtl/>
              </w:rPr>
              <w:fldChar w:fldCharType="end"/>
            </w:r>
          </w:hyperlink>
        </w:p>
        <w:p w14:paraId="154F6CB5" w14:textId="401912A8" w:rsidR="00307E38" w:rsidRDefault="00DB4DDD">
          <w:pPr>
            <w:pStyle w:val="TOC3"/>
            <w:tabs>
              <w:tab w:val="left" w:pos="1100"/>
              <w:tab w:val="right" w:leader="dot" w:pos="10456"/>
            </w:tabs>
            <w:rPr>
              <w:rFonts w:eastAsiaTheme="minorEastAsia"/>
              <w:noProof/>
            </w:rPr>
          </w:pPr>
          <w:hyperlink w:anchor="_Toc207629783" w:history="1">
            <w:r w:rsidR="00307E38" w:rsidRPr="00D73659">
              <w:rPr>
                <w:rStyle w:val="Hyperlink"/>
                <w:noProof/>
              </w:rPr>
              <w:t>2.3.</w:t>
            </w:r>
            <w:r w:rsidR="00307E38">
              <w:rPr>
                <w:rFonts w:eastAsiaTheme="minorEastAsia"/>
                <w:noProof/>
              </w:rPr>
              <w:tab/>
            </w:r>
            <w:r w:rsidR="00307E38" w:rsidRPr="00D73659">
              <w:rPr>
                <w:rStyle w:val="Hyperlink"/>
                <w:noProof/>
              </w:rPr>
              <w:t>Volume of data</w:t>
            </w:r>
            <w:r w:rsidR="00307E38">
              <w:rPr>
                <w:noProof/>
                <w:webHidden/>
              </w:rPr>
              <w:tab/>
            </w:r>
            <w:r w:rsidR="00307E38">
              <w:rPr>
                <w:rStyle w:val="Hyperlink"/>
                <w:noProof/>
                <w:rtl/>
              </w:rPr>
              <w:fldChar w:fldCharType="begin"/>
            </w:r>
            <w:r w:rsidR="00307E38">
              <w:rPr>
                <w:noProof/>
                <w:webHidden/>
              </w:rPr>
              <w:instrText xml:space="preserve"> PAGEREF _Toc207629783 \h </w:instrText>
            </w:r>
            <w:r w:rsidR="00307E38">
              <w:rPr>
                <w:rStyle w:val="Hyperlink"/>
                <w:noProof/>
                <w:rtl/>
              </w:rPr>
            </w:r>
            <w:r w:rsidR="00307E38">
              <w:rPr>
                <w:rStyle w:val="Hyperlink"/>
                <w:noProof/>
                <w:rtl/>
              </w:rPr>
              <w:fldChar w:fldCharType="separate"/>
            </w:r>
            <w:r w:rsidR="00307E38">
              <w:rPr>
                <w:noProof/>
                <w:webHidden/>
              </w:rPr>
              <w:t>5</w:t>
            </w:r>
            <w:r w:rsidR="00307E38">
              <w:rPr>
                <w:rStyle w:val="Hyperlink"/>
                <w:noProof/>
                <w:rtl/>
              </w:rPr>
              <w:fldChar w:fldCharType="end"/>
            </w:r>
          </w:hyperlink>
        </w:p>
        <w:p w14:paraId="230A24F6" w14:textId="207EA3C0" w:rsidR="00307E38" w:rsidRDefault="00DB4DDD">
          <w:pPr>
            <w:pStyle w:val="TOC1"/>
            <w:tabs>
              <w:tab w:val="left" w:pos="440"/>
              <w:tab w:val="right" w:leader="dot" w:pos="10456"/>
            </w:tabs>
            <w:rPr>
              <w:rFonts w:eastAsiaTheme="minorEastAsia"/>
              <w:noProof/>
            </w:rPr>
          </w:pPr>
          <w:hyperlink w:anchor="_Toc207629784" w:history="1">
            <w:r w:rsidR="00307E38" w:rsidRPr="00D73659">
              <w:rPr>
                <w:rStyle w:val="Hyperlink"/>
                <w:noProof/>
              </w:rPr>
              <w:t>3.</w:t>
            </w:r>
            <w:r w:rsidR="00307E38">
              <w:rPr>
                <w:rFonts w:eastAsiaTheme="minorEastAsia"/>
                <w:noProof/>
              </w:rPr>
              <w:tab/>
            </w:r>
            <w:r w:rsidR="00307E38" w:rsidRPr="00D73659">
              <w:rPr>
                <w:rStyle w:val="Hyperlink"/>
                <w:noProof/>
              </w:rPr>
              <w:t>Business Rules</w:t>
            </w:r>
            <w:r w:rsidR="00307E38">
              <w:rPr>
                <w:noProof/>
                <w:webHidden/>
              </w:rPr>
              <w:tab/>
            </w:r>
            <w:r w:rsidR="00307E38">
              <w:rPr>
                <w:rStyle w:val="Hyperlink"/>
                <w:noProof/>
                <w:rtl/>
              </w:rPr>
              <w:fldChar w:fldCharType="begin"/>
            </w:r>
            <w:r w:rsidR="00307E38">
              <w:rPr>
                <w:noProof/>
                <w:webHidden/>
              </w:rPr>
              <w:instrText xml:space="preserve"> PAGEREF _Toc207629784 \h </w:instrText>
            </w:r>
            <w:r w:rsidR="00307E38">
              <w:rPr>
                <w:rStyle w:val="Hyperlink"/>
                <w:noProof/>
                <w:rtl/>
              </w:rPr>
            </w:r>
            <w:r w:rsidR="00307E38">
              <w:rPr>
                <w:rStyle w:val="Hyperlink"/>
                <w:noProof/>
                <w:rtl/>
              </w:rPr>
              <w:fldChar w:fldCharType="separate"/>
            </w:r>
            <w:r w:rsidR="00307E38">
              <w:rPr>
                <w:noProof/>
                <w:webHidden/>
              </w:rPr>
              <w:t>6</w:t>
            </w:r>
            <w:r w:rsidR="00307E38">
              <w:rPr>
                <w:rStyle w:val="Hyperlink"/>
                <w:noProof/>
                <w:rtl/>
              </w:rPr>
              <w:fldChar w:fldCharType="end"/>
            </w:r>
          </w:hyperlink>
        </w:p>
        <w:p w14:paraId="5738B69A" w14:textId="6C35A981" w:rsidR="00307E38" w:rsidRDefault="00DB4DDD">
          <w:pPr>
            <w:pStyle w:val="TOC1"/>
            <w:tabs>
              <w:tab w:val="left" w:pos="440"/>
              <w:tab w:val="right" w:leader="dot" w:pos="10456"/>
            </w:tabs>
            <w:rPr>
              <w:rFonts w:eastAsiaTheme="minorEastAsia"/>
              <w:noProof/>
            </w:rPr>
          </w:pPr>
          <w:hyperlink w:anchor="_Toc207629785" w:history="1">
            <w:r w:rsidR="00307E38" w:rsidRPr="00D73659">
              <w:rPr>
                <w:rStyle w:val="Hyperlink"/>
                <w:rFonts w:cstheme="minorHAnsi"/>
                <w:noProof/>
                <w:lang w:val="en"/>
              </w:rPr>
              <w:t>4.</w:t>
            </w:r>
            <w:r w:rsidR="00307E38">
              <w:rPr>
                <w:rFonts w:eastAsiaTheme="minorEastAsia"/>
                <w:noProof/>
              </w:rPr>
              <w:tab/>
            </w:r>
            <w:r w:rsidR="00307E38" w:rsidRPr="00D73659">
              <w:rPr>
                <w:rStyle w:val="Hyperlink"/>
                <w:rFonts w:cstheme="minorHAnsi"/>
                <w:noProof/>
                <w:lang w:val="en"/>
              </w:rPr>
              <w:t>High Level Process Diagram</w:t>
            </w:r>
            <w:r w:rsidR="00307E38">
              <w:rPr>
                <w:noProof/>
                <w:webHidden/>
              </w:rPr>
              <w:tab/>
            </w:r>
            <w:r w:rsidR="00307E38">
              <w:rPr>
                <w:rStyle w:val="Hyperlink"/>
                <w:noProof/>
                <w:rtl/>
              </w:rPr>
              <w:fldChar w:fldCharType="begin"/>
            </w:r>
            <w:r w:rsidR="00307E38">
              <w:rPr>
                <w:noProof/>
                <w:webHidden/>
              </w:rPr>
              <w:instrText xml:space="preserve"> PAGEREF _Toc207629785 \h </w:instrText>
            </w:r>
            <w:r w:rsidR="00307E38">
              <w:rPr>
                <w:rStyle w:val="Hyperlink"/>
                <w:noProof/>
                <w:rtl/>
              </w:rPr>
            </w:r>
            <w:r w:rsidR="00307E38">
              <w:rPr>
                <w:rStyle w:val="Hyperlink"/>
                <w:noProof/>
                <w:rtl/>
              </w:rPr>
              <w:fldChar w:fldCharType="separate"/>
            </w:r>
            <w:r w:rsidR="00307E38">
              <w:rPr>
                <w:noProof/>
                <w:webHidden/>
              </w:rPr>
              <w:t>6</w:t>
            </w:r>
            <w:r w:rsidR="00307E38">
              <w:rPr>
                <w:rStyle w:val="Hyperlink"/>
                <w:noProof/>
                <w:rtl/>
              </w:rPr>
              <w:fldChar w:fldCharType="end"/>
            </w:r>
          </w:hyperlink>
        </w:p>
        <w:p w14:paraId="35C2057E" w14:textId="3E1451A0" w:rsidR="00307E38" w:rsidRDefault="00DB4DDD">
          <w:pPr>
            <w:pStyle w:val="TOC1"/>
            <w:tabs>
              <w:tab w:val="left" w:pos="440"/>
              <w:tab w:val="right" w:leader="dot" w:pos="10456"/>
            </w:tabs>
            <w:rPr>
              <w:rFonts w:eastAsiaTheme="minorEastAsia"/>
              <w:noProof/>
            </w:rPr>
          </w:pPr>
          <w:hyperlink w:anchor="_Toc207629786" w:history="1">
            <w:r w:rsidR="00307E38" w:rsidRPr="00D73659">
              <w:rPr>
                <w:rStyle w:val="Hyperlink"/>
                <w:rFonts w:cstheme="minorHAnsi"/>
                <w:noProof/>
                <w:lang w:val="en"/>
              </w:rPr>
              <w:t>5.</w:t>
            </w:r>
            <w:r w:rsidR="00307E38">
              <w:rPr>
                <w:rFonts w:eastAsiaTheme="minorEastAsia"/>
                <w:noProof/>
              </w:rPr>
              <w:tab/>
            </w:r>
            <w:r w:rsidR="00307E38" w:rsidRPr="00D73659">
              <w:rPr>
                <w:rStyle w:val="Hyperlink"/>
                <w:rFonts w:cstheme="minorHAnsi"/>
                <w:noProof/>
                <w:lang w:val="en"/>
              </w:rPr>
              <w:t>Detailed Process Steps – AS IS</w:t>
            </w:r>
            <w:r w:rsidR="00307E38">
              <w:rPr>
                <w:noProof/>
                <w:webHidden/>
              </w:rPr>
              <w:tab/>
            </w:r>
            <w:r w:rsidR="00307E38">
              <w:rPr>
                <w:rStyle w:val="Hyperlink"/>
                <w:noProof/>
                <w:rtl/>
              </w:rPr>
              <w:fldChar w:fldCharType="begin"/>
            </w:r>
            <w:r w:rsidR="00307E38">
              <w:rPr>
                <w:noProof/>
                <w:webHidden/>
              </w:rPr>
              <w:instrText xml:space="preserve"> PAGEREF _Toc207629786 \h </w:instrText>
            </w:r>
            <w:r w:rsidR="00307E38">
              <w:rPr>
                <w:rStyle w:val="Hyperlink"/>
                <w:noProof/>
                <w:rtl/>
              </w:rPr>
            </w:r>
            <w:r w:rsidR="00307E38">
              <w:rPr>
                <w:rStyle w:val="Hyperlink"/>
                <w:noProof/>
                <w:rtl/>
              </w:rPr>
              <w:fldChar w:fldCharType="separate"/>
            </w:r>
            <w:r w:rsidR="00307E38">
              <w:rPr>
                <w:noProof/>
                <w:webHidden/>
              </w:rPr>
              <w:t>6</w:t>
            </w:r>
            <w:r w:rsidR="00307E38">
              <w:rPr>
                <w:rStyle w:val="Hyperlink"/>
                <w:noProof/>
                <w:rtl/>
              </w:rPr>
              <w:fldChar w:fldCharType="end"/>
            </w:r>
          </w:hyperlink>
        </w:p>
        <w:p w14:paraId="6F597A8D" w14:textId="4EDDB5C2" w:rsidR="00307E38" w:rsidRDefault="00DB4DDD">
          <w:pPr>
            <w:pStyle w:val="TOC1"/>
            <w:tabs>
              <w:tab w:val="left" w:pos="440"/>
              <w:tab w:val="right" w:leader="dot" w:pos="10456"/>
            </w:tabs>
            <w:rPr>
              <w:rFonts w:eastAsiaTheme="minorEastAsia"/>
              <w:noProof/>
            </w:rPr>
          </w:pPr>
          <w:hyperlink w:anchor="_Toc207629787" w:history="1">
            <w:r w:rsidR="00307E38" w:rsidRPr="00D73659">
              <w:rPr>
                <w:rStyle w:val="Hyperlink"/>
                <w:rFonts w:cstheme="minorHAnsi"/>
                <w:noProof/>
                <w:lang w:val="en"/>
              </w:rPr>
              <w:t>6.</w:t>
            </w:r>
            <w:r w:rsidR="00307E38">
              <w:rPr>
                <w:rFonts w:eastAsiaTheme="minorEastAsia"/>
                <w:noProof/>
              </w:rPr>
              <w:tab/>
            </w:r>
            <w:r w:rsidR="00307E38" w:rsidRPr="00D73659">
              <w:rPr>
                <w:rStyle w:val="Hyperlink"/>
                <w:rFonts w:cstheme="minorHAnsi"/>
                <w:noProof/>
                <w:lang w:val="en"/>
              </w:rPr>
              <w:t>In Scope for RPA</w:t>
            </w:r>
            <w:r w:rsidR="00307E38">
              <w:rPr>
                <w:noProof/>
                <w:webHidden/>
              </w:rPr>
              <w:tab/>
            </w:r>
            <w:r w:rsidR="00307E38">
              <w:rPr>
                <w:rStyle w:val="Hyperlink"/>
                <w:noProof/>
                <w:rtl/>
              </w:rPr>
              <w:fldChar w:fldCharType="begin"/>
            </w:r>
            <w:r w:rsidR="00307E38">
              <w:rPr>
                <w:noProof/>
                <w:webHidden/>
              </w:rPr>
              <w:instrText xml:space="preserve"> PAGEREF _Toc207629787 \h </w:instrText>
            </w:r>
            <w:r w:rsidR="00307E38">
              <w:rPr>
                <w:rStyle w:val="Hyperlink"/>
                <w:noProof/>
                <w:rtl/>
              </w:rPr>
            </w:r>
            <w:r w:rsidR="00307E38">
              <w:rPr>
                <w:rStyle w:val="Hyperlink"/>
                <w:noProof/>
                <w:rtl/>
              </w:rPr>
              <w:fldChar w:fldCharType="separate"/>
            </w:r>
            <w:r w:rsidR="00307E38">
              <w:rPr>
                <w:noProof/>
                <w:webHidden/>
              </w:rPr>
              <w:t>10</w:t>
            </w:r>
            <w:r w:rsidR="00307E38">
              <w:rPr>
                <w:rStyle w:val="Hyperlink"/>
                <w:noProof/>
                <w:rtl/>
              </w:rPr>
              <w:fldChar w:fldCharType="end"/>
            </w:r>
          </w:hyperlink>
        </w:p>
        <w:p w14:paraId="56BF73E0" w14:textId="4BDE9172" w:rsidR="00307E38" w:rsidRDefault="00DB4DDD">
          <w:pPr>
            <w:pStyle w:val="TOC1"/>
            <w:tabs>
              <w:tab w:val="left" w:pos="440"/>
              <w:tab w:val="right" w:leader="dot" w:pos="10456"/>
            </w:tabs>
            <w:rPr>
              <w:rFonts w:eastAsiaTheme="minorEastAsia"/>
              <w:noProof/>
            </w:rPr>
          </w:pPr>
          <w:hyperlink w:anchor="_Toc207629788" w:history="1">
            <w:r w:rsidR="00307E38" w:rsidRPr="00D73659">
              <w:rPr>
                <w:rStyle w:val="Hyperlink"/>
                <w:rFonts w:cstheme="minorHAnsi"/>
                <w:noProof/>
                <w:lang w:val="en"/>
              </w:rPr>
              <w:t>7.</w:t>
            </w:r>
            <w:r w:rsidR="00307E38">
              <w:rPr>
                <w:rFonts w:eastAsiaTheme="minorEastAsia"/>
                <w:noProof/>
              </w:rPr>
              <w:tab/>
            </w:r>
            <w:r w:rsidR="00307E38" w:rsidRPr="00D73659">
              <w:rPr>
                <w:rStyle w:val="Hyperlink"/>
                <w:rFonts w:cstheme="minorHAnsi"/>
                <w:noProof/>
                <w:lang w:val="en"/>
              </w:rPr>
              <w:t>Out of Scope</w:t>
            </w:r>
            <w:r w:rsidR="00307E38">
              <w:rPr>
                <w:noProof/>
                <w:webHidden/>
              </w:rPr>
              <w:tab/>
            </w:r>
            <w:r w:rsidR="00307E38">
              <w:rPr>
                <w:rStyle w:val="Hyperlink"/>
                <w:noProof/>
                <w:rtl/>
              </w:rPr>
              <w:fldChar w:fldCharType="begin"/>
            </w:r>
            <w:r w:rsidR="00307E38">
              <w:rPr>
                <w:noProof/>
                <w:webHidden/>
              </w:rPr>
              <w:instrText xml:space="preserve"> PAGEREF _Toc207629788 \h </w:instrText>
            </w:r>
            <w:r w:rsidR="00307E38">
              <w:rPr>
                <w:rStyle w:val="Hyperlink"/>
                <w:noProof/>
                <w:rtl/>
              </w:rPr>
            </w:r>
            <w:r w:rsidR="00307E38">
              <w:rPr>
                <w:rStyle w:val="Hyperlink"/>
                <w:noProof/>
                <w:rtl/>
              </w:rPr>
              <w:fldChar w:fldCharType="separate"/>
            </w:r>
            <w:r w:rsidR="00307E38">
              <w:rPr>
                <w:noProof/>
                <w:webHidden/>
              </w:rPr>
              <w:t>10</w:t>
            </w:r>
            <w:r w:rsidR="00307E38">
              <w:rPr>
                <w:rStyle w:val="Hyperlink"/>
                <w:noProof/>
                <w:rtl/>
              </w:rPr>
              <w:fldChar w:fldCharType="end"/>
            </w:r>
          </w:hyperlink>
        </w:p>
        <w:p w14:paraId="09CD2D92" w14:textId="39B413B8" w:rsidR="00307E38" w:rsidRDefault="00DB4DDD">
          <w:pPr>
            <w:pStyle w:val="TOC1"/>
            <w:tabs>
              <w:tab w:val="left" w:pos="440"/>
              <w:tab w:val="right" w:leader="dot" w:pos="10456"/>
            </w:tabs>
            <w:rPr>
              <w:rFonts w:eastAsiaTheme="minorEastAsia"/>
              <w:noProof/>
            </w:rPr>
          </w:pPr>
          <w:hyperlink w:anchor="_Toc207629789" w:history="1">
            <w:r w:rsidR="00307E38" w:rsidRPr="00D73659">
              <w:rPr>
                <w:rStyle w:val="Hyperlink"/>
                <w:rFonts w:cstheme="minorHAnsi"/>
                <w:noProof/>
                <w:lang w:val="en"/>
              </w:rPr>
              <w:t>8.</w:t>
            </w:r>
            <w:r w:rsidR="00307E38">
              <w:rPr>
                <w:rFonts w:eastAsiaTheme="minorEastAsia"/>
                <w:noProof/>
              </w:rPr>
              <w:tab/>
            </w:r>
            <w:r w:rsidR="00307E38" w:rsidRPr="00D73659">
              <w:rPr>
                <w:rStyle w:val="Hyperlink"/>
                <w:rFonts w:cstheme="minorHAnsi"/>
                <w:noProof/>
                <w:lang w:val="en"/>
              </w:rPr>
              <w:t>Non-process requirements</w:t>
            </w:r>
            <w:r w:rsidR="00307E38">
              <w:rPr>
                <w:noProof/>
                <w:webHidden/>
              </w:rPr>
              <w:tab/>
            </w:r>
            <w:r w:rsidR="00307E38">
              <w:rPr>
                <w:rStyle w:val="Hyperlink"/>
                <w:noProof/>
                <w:rtl/>
              </w:rPr>
              <w:fldChar w:fldCharType="begin"/>
            </w:r>
            <w:r w:rsidR="00307E38">
              <w:rPr>
                <w:noProof/>
                <w:webHidden/>
              </w:rPr>
              <w:instrText xml:space="preserve"> PAGEREF _Toc207629789 \h </w:instrText>
            </w:r>
            <w:r w:rsidR="00307E38">
              <w:rPr>
                <w:rStyle w:val="Hyperlink"/>
                <w:noProof/>
                <w:rtl/>
              </w:rPr>
            </w:r>
            <w:r w:rsidR="00307E38">
              <w:rPr>
                <w:rStyle w:val="Hyperlink"/>
                <w:noProof/>
                <w:rtl/>
              </w:rPr>
              <w:fldChar w:fldCharType="separate"/>
            </w:r>
            <w:r w:rsidR="00307E38">
              <w:rPr>
                <w:noProof/>
                <w:webHidden/>
              </w:rPr>
              <w:t>10</w:t>
            </w:r>
            <w:r w:rsidR="00307E38">
              <w:rPr>
                <w:rStyle w:val="Hyperlink"/>
                <w:noProof/>
                <w:rtl/>
              </w:rPr>
              <w:fldChar w:fldCharType="end"/>
            </w:r>
          </w:hyperlink>
        </w:p>
        <w:p w14:paraId="1F5A01AC" w14:textId="2DAEF945" w:rsidR="00307E38" w:rsidRDefault="00DB4DDD">
          <w:pPr>
            <w:pStyle w:val="TOC2"/>
            <w:tabs>
              <w:tab w:val="left" w:pos="880"/>
              <w:tab w:val="right" w:leader="dot" w:pos="10456"/>
            </w:tabs>
            <w:rPr>
              <w:rFonts w:eastAsiaTheme="minorEastAsia"/>
              <w:noProof/>
            </w:rPr>
          </w:pPr>
          <w:hyperlink w:anchor="_Toc207629790" w:history="1">
            <w:r w:rsidR="00307E38" w:rsidRPr="00D73659">
              <w:rPr>
                <w:rStyle w:val="Hyperlink"/>
                <w:noProof/>
              </w:rPr>
              <w:t>8.1</w:t>
            </w:r>
            <w:r w:rsidR="00307E38">
              <w:rPr>
                <w:rFonts w:eastAsiaTheme="minorEastAsia"/>
                <w:noProof/>
              </w:rPr>
              <w:tab/>
            </w:r>
            <w:r w:rsidR="00307E38" w:rsidRPr="00D73659">
              <w:rPr>
                <w:rStyle w:val="Hyperlink"/>
                <w:noProof/>
              </w:rPr>
              <w:t>Systems</w:t>
            </w:r>
            <w:r w:rsidR="00307E38">
              <w:rPr>
                <w:noProof/>
                <w:webHidden/>
              </w:rPr>
              <w:tab/>
            </w:r>
            <w:r w:rsidR="00307E38">
              <w:rPr>
                <w:rStyle w:val="Hyperlink"/>
                <w:noProof/>
                <w:rtl/>
              </w:rPr>
              <w:fldChar w:fldCharType="begin"/>
            </w:r>
            <w:r w:rsidR="00307E38">
              <w:rPr>
                <w:noProof/>
                <w:webHidden/>
              </w:rPr>
              <w:instrText xml:space="preserve"> PAGEREF _Toc207629790 \h </w:instrText>
            </w:r>
            <w:r w:rsidR="00307E38">
              <w:rPr>
                <w:rStyle w:val="Hyperlink"/>
                <w:noProof/>
                <w:rtl/>
              </w:rPr>
            </w:r>
            <w:r w:rsidR="00307E38">
              <w:rPr>
                <w:rStyle w:val="Hyperlink"/>
                <w:noProof/>
                <w:rtl/>
              </w:rPr>
              <w:fldChar w:fldCharType="separate"/>
            </w:r>
            <w:r w:rsidR="00307E38">
              <w:rPr>
                <w:noProof/>
                <w:webHidden/>
              </w:rPr>
              <w:t>10</w:t>
            </w:r>
            <w:r w:rsidR="00307E38">
              <w:rPr>
                <w:rStyle w:val="Hyperlink"/>
                <w:noProof/>
                <w:rtl/>
              </w:rPr>
              <w:fldChar w:fldCharType="end"/>
            </w:r>
          </w:hyperlink>
        </w:p>
        <w:p w14:paraId="5AFEEFD6" w14:textId="07EBAF2C" w:rsidR="00307E38" w:rsidRDefault="00DB4DDD">
          <w:pPr>
            <w:pStyle w:val="TOC2"/>
            <w:tabs>
              <w:tab w:val="left" w:pos="880"/>
              <w:tab w:val="right" w:leader="dot" w:pos="10456"/>
            </w:tabs>
            <w:rPr>
              <w:rFonts w:eastAsiaTheme="minorEastAsia"/>
              <w:noProof/>
            </w:rPr>
          </w:pPr>
          <w:hyperlink w:anchor="_Toc207629791" w:history="1">
            <w:r w:rsidR="00307E38" w:rsidRPr="00D73659">
              <w:rPr>
                <w:rStyle w:val="Hyperlink"/>
                <w:noProof/>
              </w:rPr>
              <w:t>8.2</w:t>
            </w:r>
            <w:r w:rsidR="00307E38">
              <w:rPr>
                <w:rFonts w:eastAsiaTheme="minorEastAsia"/>
                <w:noProof/>
              </w:rPr>
              <w:tab/>
            </w:r>
            <w:r w:rsidR="00307E38" w:rsidRPr="00D73659">
              <w:rPr>
                <w:rStyle w:val="Hyperlink"/>
                <w:noProof/>
              </w:rPr>
              <w:t>Reporting</w:t>
            </w:r>
            <w:r w:rsidR="00307E38">
              <w:rPr>
                <w:noProof/>
                <w:webHidden/>
              </w:rPr>
              <w:tab/>
            </w:r>
            <w:r w:rsidR="00307E38">
              <w:rPr>
                <w:rStyle w:val="Hyperlink"/>
                <w:noProof/>
                <w:rtl/>
              </w:rPr>
              <w:fldChar w:fldCharType="begin"/>
            </w:r>
            <w:r w:rsidR="00307E38">
              <w:rPr>
                <w:noProof/>
                <w:webHidden/>
              </w:rPr>
              <w:instrText xml:space="preserve"> PAGEREF _Toc207629791 \h </w:instrText>
            </w:r>
            <w:r w:rsidR="00307E38">
              <w:rPr>
                <w:rStyle w:val="Hyperlink"/>
                <w:noProof/>
                <w:rtl/>
              </w:rPr>
            </w:r>
            <w:r w:rsidR="00307E38">
              <w:rPr>
                <w:rStyle w:val="Hyperlink"/>
                <w:noProof/>
                <w:rtl/>
              </w:rPr>
              <w:fldChar w:fldCharType="separate"/>
            </w:r>
            <w:r w:rsidR="00307E38">
              <w:rPr>
                <w:noProof/>
                <w:webHidden/>
              </w:rPr>
              <w:t>10</w:t>
            </w:r>
            <w:r w:rsidR="00307E38">
              <w:rPr>
                <w:rStyle w:val="Hyperlink"/>
                <w:noProof/>
                <w:rtl/>
              </w:rPr>
              <w:fldChar w:fldCharType="end"/>
            </w:r>
          </w:hyperlink>
        </w:p>
        <w:p w14:paraId="0143C21B" w14:textId="0EE4C841" w:rsidR="00307E38" w:rsidRDefault="00DB4DDD">
          <w:pPr>
            <w:pStyle w:val="TOC2"/>
            <w:tabs>
              <w:tab w:val="left" w:pos="880"/>
              <w:tab w:val="right" w:leader="dot" w:pos="10456"/>
            </w:tabs>
            <w:rPr>
              <w:rFonts w:eastAsiaTheme="minorEastAsia"/>
              <w:noProof/>
            </w:rPr>
          </w:pPr>
          <w:hyperlink w:anchor="_Toc207629792" w:history="1">
            <w:r w:rsidR="00307E38" w:rsidRPr="00D73659">
              <w:rPr>
                <w:rStyle w:val="Hyperlink"/>
                <w:noProof/>
              </w:rPr>
              <w:t>8.3</w:t>
            </w:r>
            <w:r w:rsidR="00307E38">
              <w:rPr>
                <w:rFonts w:eastAsiaTheme="minorEastAsia"/>
                <w:noProof/>
              </w:rPr>
              <w:tab/>
            </w:r>
            <w:r w:rsidR="00307E38" w:rsidRPr="00D73659">
              <w:rPr>
                <w:rStyle w:val="Hyperlink"/>
                <w:noProof/>
              </w:rPr>
              <w:t>Archiving</w:t>
            </w:r>
            <w:r w:rsidR="00307E38">
              <w:rPr>
                <w:noProof/>
                <w:webHidden/>
              </w:rPr>
              <w:tab/>
            </w:r>
            <w:r w:rsidR="00307E38">
              <w:rPr>
                <w:rStyle w:val="Hyperlink"/>
                <w:noProof/>
                <w:rtl/>
              </w:rPr>
              <w:fldChar w:fldCharType="begin"/>
            </w:r>
            <w:r w:rsidR="00307E38">
              <w:rPr>
                <w:noProof/>
                <w:webHidden/>
              </w:rPr>
              <w:instrText xml:space="preserve"> PAGEREF _Toc207629792 \h </w:instrText>
            </w:r>
            <w:r w:rsidR="00307E38">
              <w:rPr>
                <w:rStyle w:val="Hyperlink"/>
                <w:noProof/>
                <w:rtl/>
              </w:rPr>
            </w:r>
            <w:r w:rsidR="00307E38">
              <w:rPr>
                <w:rStyle w:val="Hyperlink"/>
                <w:noProof/>
                <w:rtl/>
              </w:rPr>
              <w:fldChar w:fldCharType="separate"/>
            </w:r>
            <w:r w:rsidR="00307E38">
              <w:rPr>
                <w:noProof/>
                <w:webHidden/>
              </w:rPr>
              <w:t>10</w:t>
            </w:r>
            <w:r w:rsidR="00307E38">
              <w:rPr>
                <w:rStyle w:val="Hyperlink"/>
                <w:noProof/>
                <w:rtl/>
              </w:rPr>
              <w:fldChar w:fldCharType="end"/>
            </w:r>
          </w:hyperlink>
        </w:p>
        <w:p w14:paraId="1F7A45BA" w14:textId="58002140" w:rsidR="00307E38" w:rsidRDefault="00DB4DDD">
          <w:pPr>
            <w:pStyle w:val="TOC2"/>
            <w:tabs>
              <w:tab w:val="left" w:pos="880"/>
              <w:tab w:val="right" w:leader="dot" w:pos="10456"/>
            </w:tabs>
            <w:rPr>
              <w:rFonts w:eastAsiaTheme="minorEastAsia"/>
              <w:noProof/>
            </w:rPr>
          </w:pPr>
          <w:hyperlink w:anchor="_Toc207629793" w:history="1">
            <w:r w:rsidR="00307E38" w:rsidRPr="00D73659">
              <w:rPr>
                <w:rStyle w:val="Hyperlink"/>
                <w:noProof/>
              </w:rPr>
              <w:t>8.4</w:t>
            </w:r>
            <w:r w:rsidR="00307E38">
              <w:rPr>
                <w:rFonts w:eastAsiaTheme="minorEastAsia"/>
                <w:noProof/>
              </w:rPr>
              <w:tab/>
            </w:r>
            <w:r w:rsidR="00307E38" w:rsidRPr="00D73659">
              <w:rPr>
                <w:rStyle w:val="Hyperlink"/>
                <w:noProof/>
              </w:rPr>
              <w:t>Security &amp; data retention</w:t>
            </w:r>
            <w:r w:rsidR="00307E38">
              <w:rPr>
                <w:noProof/>
                <w:webHidden/>
              </w:rPr>
              <w:tab/>
            </w:r>
            <w:r w:rsidR="00307E38">
              <w:rPr>
                <w:rStyle w:val="Hyperlink"/>
                <w:noProof/>
                <w:rtl/>
              </w:rPr>
              <w:fldChar w:fldCharType="begin"/>
            </w:r>
            <w:r w:rsidR="00307E38">
              <w:rPr>
                <w:noProof/>
                <w:webHidden/>
              </w:rPr>
              <w:instrText xml:space="preserve"> PAGEREF _Toc207629793 \h </w:instrText>
            </w:r>
            <w:r w:rsidR="00307E38">
              <w:rPr>
                <w:rStyle w:val="Hyperlink"/>
                <w:noProof/>
                <w:rtl/>
              </w:rPr>
            </w:r>
            <w:r w:rsidR="00307E38">
              <w:rPr>
                <w:rStyle w:val="Hyperlink"/>
                <w:noProof/>
                <w:rtl/>
              </w:rPr>
              <w:fldChar w:fldCharType="separate"/>
            </w:r>
            <w:r w:rsidR="00307E38">
              <w:rPr>
                <w:noProof/>
                <w:webHidden/>
              </w:rPr>
              <w:t>10</w:t>
            </w:r>
            <w:r w:rsidR="00307E38">
              <w:rPr>
                <w:rStyle w:val="Hyperlink"/>
                <w:noProof/>
                <w:rtl/>
              </w:rPr>
              <w:fldChar w:fldCharType="end"/>
            </w:r>
          </w:hyperlink>
        </w:p>
        <w:p w14:paraId="30D1A1BA" w14:textId="26657D6E" w:rsidR="00307E38" w:rsidRDefault="00DB4DDD">
          <w:pPr>
            <w:pStyle w:val="TOC1"/>
            <w:tabs>
              <w:tab w:val="left" w:pos="440"/>
              <w:tab w:val="right" w:leader="dot" w:pos="10456"/>
            </w:tabs>
            <w:rPr>
              <w:rFonts w:eastAsiaTheme="minorEastAsia"/>
              <w:noProof/>
            </w:rPr>
          </w:pPr>
          <w:hyperlink w:anchor="_Toc207629794" w:history="1">
            <w:r w:rsidR="00307E38" w:rsidRPr="00D73659">
              <w:rPr>
                <w:rStyle w:val="Hyperlink"/>
                <w:noProof/>
              </w:rPr>
              <w:t>9.</w:t>
            </w:r>
            <w:r w:rsidR="00307E38">
              <w:rPr>
                <w:rFonts w:eastAsiaTheme="minorEastAsia"/>
                <w:noProof/>
              </w:rPr>
              <w:tab/>
            </w:r>
            <w:r w:rsidR="00307E38" w:rsidRPr="00D73659">
              <w:rPr>
                <w:rStyle w:val="Hyperlink"/>
                <w:noProof/>
              </w:rPr>
              <w:t>Exception Handling</w:t>
            </w:r>
            <w:r w:rsidR="00307E38">
              <w:rPr>
                <w:noProof/>
                <w:webHidden/>
              </w:rPr>
              <w:tab/>
            </w:r>
            <w:r w:rsidR="00307E38">
              <w:rPr>
                <w:rStyle w:val="Hyperlink"/>
                <w:noProof/>
                <w:rtl/>
              </w:rPr>
              <w:fldChar w:fldCharType="begin"/>
            </w:r>
            <w:r w:rsidR="00307E38">
              <w:rPr>
                <w:noProof/>
                <w:webHidden/>
              </w:rPr>
              <w:instrText xml:space="preserve"> PAGEREF _Toc207629794 \h </w:instrText>
            </w:r>
            <w:r w:rsidR="00307E38">
              <w:rPr>
                <w:rStyle w:val="Hyperlink"/>
                <w:noProof/>
                <w:rtl/>
              </w:rPr>
            </w:r>
            <w:r w:rsidR="00307E38">
              <w:rPr>
                <w:rStyle w:val="Hyperlink"/>
                <w:noProof/>
                <w:rtl/>
              </w:rPr>
              <w:fldChar w:fldCharType="separate"/>
            </w:r>
            <w:r w:rsidR="00307E38">
              <w:rPr>
                <w:noProof/>
                <w:webHidden/>
              </w:rPr>
              <w:t>11</w:t>
            </w:r>
            <w:r w:rsidR="00307E38">
              <w:rPr>
                <w:rStyle w:val="Hyperlink"/>
                <w:noProof/>
                <w:rtl/>
              </w:rPr>
              <w:fldChar w:fldCharType="end"/>
            </w:r>
          </w:hyperlink>
        </w:p>
        <w:p w14:paraId="7536218A" w14:textId="27437E9D" w:rsidR="00307E38" w:rsidRDefault="00DB4DDD">
          <w:pPr>
            <w:pStyle w:val="TOC1"/>
            <w:tabs>
              <w:tab w:val="left" w:pos="660"/>
              <w:tab w:val="right" w:leader="dot" w:pos="10456"/>
            </w:tabs>
            <w:rPr>
              <w:rFonts w:eastAsiaTheme="minorEastAsia"/>
              <w:noProof/>
            </w:rPr>
          </w:pPr>
          <w:hyperlink w:anchor="_Toc207629795" w:history="1">
            <w:r w:rsidR="00307E38" w:rsidRPr="00D73659">
              <w:rPr>
                <w:rStyle w:val="Hyperlink"/>
                <w:noProof/>
              </w:rPr>
              <w:t>10.</w:t>
            </w:r>
            <w:r w:rsidR="00307E38">
              <w:rPr>
                <w:rFonts w:eastAsiaTheme="minorEastAsia"/>
                <w:noProof/>
              </w:rPr>
              <w:tab/>
            </w:r>
            <w:r w:rsidR="00307E38" w:rsidRPr="00D73659">
              <w:rPr>
                <w:rStyle w:val="Hyperlink"/>
                <w:noProof/>
              </w:rPr>
              <w:t>Escalations</w:t>
            </w:r>
            <w:r w:rsidR="00307E38">
              <w:rPr>
                <w:noProof/>
                <w:webHidden/>
              </w:rPr>
              <w:tab/>
            </w:r>
            <w:r w:rsidR="00307E38">
              <w:rPr>
                <w:rStyle w:val="Hyperlink"/>
                <w:noProof/>
                <w:rtl/>
              </w:rPr>
              <w:fldChar w:fldCharType="begin"/>
            </w:r>
            <w:r w:rsidR="00307E38">
              <w:rPr>
                <w:noProof/>
                <w:webHidden/>
              </w:rPr>
              <w:instrText xml:space="preserve"> PAGEREF _Toc207629795 \h </w:instrText>
            </w:r>
            <w:r w:rsidR="00307E38">
              <w:rPr>
                <w:rStyle w:val="Hyperlink"/>
                <w:noProof/>
                <w:rtl/>
              </w:rPr>
            </w:r>
            <w:r w:rsidR="00307E38">
              <w:rPr>
                <w:rStyle w:val="Hyperlink"/>
                <w:noProof/>
                <w:rtl/>
              </w:rPr>
              <w:fldChar w:fldCharType="separate"/>
            </w:r>
            <w:r w:rsidR="00307E38">
              <w:rPr>
                <w:noProof/>
                <w:webHidden/>
              </w:rPr>
              <w:t>12</w:t>
            </w:r>
            <w:r w:rsidR="00307E38">
              <w:rPr>
                <w:rStyle w:val="Hyperlink"/>
                <w:noProof/>
                <w:rtl/>
              </w:rPr>
              <w:fldChar w:fldCharType="end"/>
            </w:r>
          </w:hyperlink>
        </w:p>
        <w:p w14:paraId="526A6BF5" w14:textId="431DEB46" w:rsidR="00765D77" w:rsidRPr="00C924A9" w:rsidRDefault="00765D77">
          <w:r w:rsidRPr="00C924A9">
            <w:rPr>
              <w:b/>
              <w:bCs/>
              <w:noProof/>
            </w:rPr>
            <w:fldChar w:fldCharType="end"/>
          </w:r>
        </w:p>
      </w:sdtContent>
    </w:sdt>
    <w:p w14:paraId="7D2F8413" w14:textId="77777777" w:rsidR="00F548A4" w:rsidRPr="00C924A9" w:rsidRDefault="00F548A4" w:rsidP="00F548A4">
      <w:pPr>
        <w:pStyle w:val="ListParagraph"/>
        <w:spacing w:after="200" w:line="276" w:lineRule="auto"/>
        <w:rPr>
          <w:rFonts w:cstheme="minorHAnsi"/>
          <w:b/>
          <w:color w:val="0070C0"/>
          <w:sz w:val="32"/>
          <w:szCs w:val="32"/>
        </w:rPr>
      </w:pPr>
    </w:p>
    <w:p w14:paraId="22EAB6EE" w14:textId="77777777" w:rsidR="00F548A4" w:rsidRPr="00C924A9" w:rsidRDefault="00F548A4" w:rsidP="00F548A4">
      <w:pPr>
        <w:pStyle w:val="ListParagraph"/>
        <w:spacing w:before="240" w:after="200" w:line="276" w:lineRule="auto"/>
        <w:rPr>
          <w:rFonts w:cstheme="minorHAnsi"/>
          <w:b/>
          <w:color w:val="0070C0"/>
          <w:sz w:val="32"/>
          <w:szCs w:val="32"/>
        </w:rPr>
      </w:pPr>
    </w:p>
    <w:p w14:paraId="21787CD7" w14:textId="77777777" w:rsidR="00F548A4" w:rsidRPr="00C924A9" w:rsidRDefault="00F548A4" w:rsidP="00F548A4">
      <w:pPr>
        <w:pStyle w:val="ListParagraph"/>
        <w:spacing w:after="200" w:line="276" w:lineRule="auto"/>
        <w:rPr>
          <w:rFonts w:cstheme="minorHAnsi"/>
          <w:b/>
          <w:color w:val="0070C0"/>
          <w:sz w:val="32"/>
          <w:szCs w:val="32"/>
        </w:rPr>
      </w:pPr>
    </w:p>
    <w:p w14:paraId="2659F64F" w14:textId="77777777" w:rsidR="00F548A4" w:rsidRPr="00C924A9" w:rsidRDefault="00F548A4" w:rsidP="00F548A4">
      <w:pPr>
        <w:pStyle w:val="ListParagraph"/>
        <w:spacing w:after="200" w:line="276" w:lineRule="auto"/>
        <w:rPr>
          <w:rFonts w:cstheme="minorHAnsi"/>
          <w:b/>
          <w:color w:val="0070C0"/>
          <w:sz w:val="32"/>
          <w:szCs w:val="32"/>
        </w:rPr>
      </w:pPr>
    </w:p>
    <w:p w14:paraId="644B02FF" w14:textId="77777777" w:rsidR="00F548A4" w:rsidRPr="00C924A9" w:rsidRDefault="00F548A4" w:rsidP="00F548A4">
      <w:pPr>
        <w:pStyle w:val="ListParagraph"/>
        <w:spacing w:after="200" w:line="276" w:lineRule="auto"/>
        <w:rPr>
          <w:rFonts w:cstheme="minorHAnsi"/>
          <w:b/>
          <w:color w:val="0070C0"/>
          <w:sz w:val="32"/>
          <w:szCs w:val="32"/>
        </w:rPr>
      </w:pPr>
    </w:p>
    <w:p w14:paraId="2CBEE9B9" w14:textId="77777777" w:rsidR="00F548A4" w:rsidRPr="00C924A9" w:rsidRDefault="00F548A4" w:rsidP="00F548A4">
      <w:pPr>
        <w:pStyle w:val="ListParagraph"/>
        <w:spacing w:after="200" w:line="276" w:lineRule="auto"/>
        <w:rPr>
          <w:rFonts w:cstheme="minorHAnsi"/>
          <w:b/>
          <w:color w:val="0070C0"/>
          <w:sz w:val="32"/>
          <w:szCs w:val="32"/>
        </w:rPr>
      </w:pPr>
    </w:p>
    <w:p w14:paraId="33192610" w14:textId="77777777" w:rsidR="00F548A4" w:rsidRPr="00C924A9" w:rsidRDefault="00F548A4" w:rsidP="00F548A4">
      <w:pPr>
        <w:pStyle w:val="ListParagraph"/>
        <w:spacing w:after="200" w:line="276" w:lineRule="auto"/>
        <w:rPr>
          <w:rFonts w:cstheme="minorHAnsi"/>
          <w:b/>
          <w:color w:val="0070C0"/>
          <w:sz w:val="32"/>
          <w:szCs w:val="32"/>
        </w:rPr>
      </w:pPr>
    </w:p>
    <w:p w14:paraId="5FD02D83" w14:textId="7B668F1B" w:rsidR="00017C8C" w:rsidRDefault="00017C8C">
      <w:pPr>
        <w:rPr>
          <w:rFonts w:cstheme="minorHAnsi"/>
        </w:rPr>
      </w:pPr>
    </w:p>
    <w:p w14:paraId="4770FE6D" w14:textId="77777777" w:rsidR="003F42D8" w:rsidRDefault="003F42D8">
      <w:pPr>
        <w:rPr>
          <w:rFonts w:cstheme="minorHAnsi"/>
        </w:rPr>
      </w:pPr>
    </w:p>
    <w:p w14:paraId="55F3B296" w14:textId="77777777" w:rsidR="003F42D8" w:rsidRDefault="003F42D8">
      <w:pPr>
        <w:rPr>
          <w:rFonts w:cstheme="minorHAnsi"/>
        </w:rPr>
      </w:pPr>
    </w:p>
    <w:p w14:paraId="24925273" w14:textId="77777777" w:rsidR="003F42D8" w:rsidRDefault="003F42D8">
      <w:pPr>
        <w:rPr>
          <w:rFonts w:cstheme="minorHAnsi"/>
        </w:rPr>
      </w:pPr>
    </w:p>
    <w:p w14:paraId="1408EEB5" w14:textId="77777777" w:rsidR="003F42D8" w:rsidRDefault="003F42D8">
      <w:pPr>
        <w:rPr>
          <w:rFonts w:cstheme="minorHAnsi"/>
        </w:rPr>
      </w:pPr>
    </w:p>
    <w:p w14:paraId="347BF401" w14:textId="77777777" w:rsidR="003F42D8" w:rsidRDefault="003F42D8">
      <w:pPr>
        <w:rPr>
          <w:rFonts w:cstheme="minorHAnsi"/>
        </w:rPr>
      </w:pPr>
    </w:p>
    <w:p w14:paraId="32D42F53" w14:textId="77777777" w:rsidR="003F42D8" w:rsidRDefault="003F42D8">
      <w:pPr>
        <w:rPr>
          <w:rFonts w:cstheme="minorHAnsi"/>
        </w:rPr>
      </w:pPr>
    </w:p>
    <w:p w14:paraId="052E3070" w14:textId="77777777" w:rsidR="003F42D8" w:rsidRDefault="003F42D8">
      <w:pPr>
        <w:rPr>
          <w:rFonts w:cstheme="minorHAnsi"/>
        </w:rPr>
      </w:pPr>
    </w:p>
    <w:p w14:paraId="1FF262B5" w14:textId="77777777" w:rsidR="003F42D8" w:rsidRDefault="003F42D8">
      <w:pPr>
        <w:rPr>
          <w:rFonts w:cstheme="minorHAnsi"/>
        </w:rPr>
      </w:pPr>
    </w:p>
    <w:p w14:paraId="636D7F8F" w14:textId="77777777" w:rsidR="003F42D8" w:rsidRDefault="003F42D8">
      <w:pPr>
        <w:rPr>
          <w:rFonts w:cstheme="minorHAnsi"/>
        </w:rPr>
      </w:pPr>
    </w:p>
    <w:p w14:paraId="5552F7FF" w14:textId="77777777" w:rsidR="003F42D8" w:rsidRDefault="003F42D8">
      <w:pPr>
        <w:rPr>
          <w:rFonts w:cstheme="minorHAnsi"/>
        </w:rPr>
      </w:pPr>
    </w:p>
    <w:p w14:paraId="6094732D" w14:textId="77777777" w:rsidR="003F42D8" w:rsidRDefault="003F42D8">
      <w:pPr>
        <w:rPr>
          <w:rFonts w:cstheme="minorHAnsi"/>
        </w:rPr>
      </w:pPr>
    </w:p>
    <w:p w14:paraId="2D14CD08" w14:textId="77777777" w:rsidR="003F42D8" w:rsidRDefault="003F42D8">
      <w:pPr>
        <w:rPr>
          <w:rFonts w:cstheme="minorHAnsi"/>
        </w:rPr>
      </w:pPr>
    </w:p>
    <w:p w14:paraId="7471C399" w14:textId="77777777" w:rsidR="003F42D8" w:rsidRDefault="003F42D8">
      <w:pPr>
        <w:rPr>
          <w:rFonts w:cstheme="minorHAnsi"/>
        </w:rPr>
      </w:pPr>
    </w:p>
    <w:p w14:paraId="2481BD0B" w14:textId="25A2F5E6" w:rsidR="00EC7EFE" w:rsidRPr="0075035B" w:rsidRDefault="00EC7A71" w:rsidP="003452CA">
      <w:pPr>
        <w:pStyle w:val="Heading1"/>
        <w:numPr>
          <w:ilvl w:val="0"/>
          <w:numId w:val="1"/>
        </w:numPr>
        <w:tabs>
          <w:tab w:val="left" w:pos="360"/>
        </w:tabs>
        <w:ind w:left="360"/>
        <w:rPr>
          <w:rFonts w:asciiTheme="minorHAnsi" w:hAnsiTheme="minorHAnsi" w:cstheme="minorHAnsi"/>
        </w:rPr>
      </w:pPr>
      <w:bookmarkStart w:id="0" w:name="_Toc42504324"/>
      <w:bookmarkStart w:id="1" w:name="_Toc207629778"/>
      <w:r w:rsidRPr="0075035B">
        <w:rPr>
          <w:rFonts w:asciiTheme="minorHAnsi" w:hAnsiTheme="minorHAnsi" w:cstheme="minorHAnsi"/>
        </w:rPr>
        <w:lastRenderedPageBreak/>
        <w:t>Objective</w:t>
      </w:r>
      <w:bookmarkEnd w:id="0"/>
      <w:bookmarkEnd w:id="1"/>
    </w:p>
    <w:p w14:paraId="47355F6F" w14:textId="77777777" w:rsidR="00D34F06" w:rsidRDefault="00D34F06" w:rsidP="000B78BC"/>
    <w:p w14:paraId="0B1AEFE8" w14:textId="77777777" w:rsidR="0078673F" w:rsidRPr="0078673F" w:rsidRDefault="0078673F" w:rsidP="0078673F">
      <w:pPr>
        <w:rPr>
          <w:rFonts w:ascii="Times New Roman" w:eastAsia="Times New Roman" w:hAnsi="Times New Roman" w:cs="Times New Roman"/>
          <w:sz w:val="28"/>
          <w:szCs w:val="28"/>
        </w:rPr>
      </w:pPr>
      <w:r w:rsidRPr="0078673F">
        <w:rPr>
          <w:rFonts w:ascii="Times New Roman" w:eastAsia="Times New Roman" w:hAnsi="Times New Roman" w:cs="Times New Roman"/>
          <w:sz w:val="28"/>
          <w:szCs w:val="28"/>
        </w:rPr>
        <w:t xml:space="preserve">The objective of WI3 – </w:t>
      </w:r>
      <w:r w:rsidRPr="000B57C6">
        <w:rPr>
          <w:rFonts w:ascii="Times New Roman" w:eastAsia="Times New Roman" w:hAnsi="Times New Roman" w:cs="Times New Roman"/>
          <w:sz w:val="28"/>
          <w:szCs w:val="28"/>
        </w:rPr>
        <w:t>Process Vendor Invoice</w:t>
      </w:r>
      <w:r w:rsidRPr="0078673F">
        <w:rPr>
          <w:rFonts w:ascii="Times New Roman" w:eastAsia="Times New Roman" w:hAnsi="Times New Roman" w:cs="Times New Roman"/>
          <w:sz w:val="28"/>
          <w:szCs w:val="28"/>
        </w:rPr>
        <w:t xml:space="preserve"> in </w:t>
      </w:r>
      <w:r w:rsidRPr="000B57C6">
        <w:rPr>
          <w:rFonts w:eastAsia="Times New Roman" w:cstheme="minorHAnsi"/>
          <w:sz w:val="28"/>
          <w:szCs w:val="28"/>
        </w:rPr>
        <w:t>ACME System 1</w:t>
      </w:r>
      <w:r w:rsidRPr="0078673F">
        <w:rPr>
          <w:rFonts w:ascii="Times New Roman" w:eastAsia="Times New Roman" w:hAnsi="Times New Roman" w:cs="Times New Roman"/>
          <w:sz w:val="28"/>
          <w:szCs w:val="28"/>
        </w:rPr>
        <w:t xml:space="preserve"> is to ensure vendor invoices are received, validated, and recorded accurately in alignment with purchase orders and goods receipts, enabling timely payments and compliance with financial policies.</w:t>
      </w:r>
    </w:p>
    <w:p w14:paraId="23723DA6" w14:textId="77777777" w:rsidR="0078673F" w:rsidRPr="0078673F" w:rsidRDefault="0078673F" w:rsidP="0078673F">
      <w:pPr>
        <w:rPr>
          <w:rFonts w:ascii="Times New Roman" w:eastAsia="Times New Roman" w:hAnsi="Times New Roman" w:cs="Times New Roman"/>
          <w:sz w:val="28"/>
          <w:szCs w:val="28"/>
        </w:rPr>
      </w:pPr>
      <w:r w:rsidRPr="0078673F">
        <w:rPr>
          <w:rFonts w:ascii="Times New Roman" w:eastAsia="Times New Roman" w:hAnsi="Times New Roman" w:cs="Times New Roman"/>
          <w:sz w:val="28"/>
          <w:szCs w:val="28"/>
        </w:rPr>
        <w:t>Automation within this process aims to:</w:t>
      </w:r>
    </w:p>
    <w:p w14:paraId="70B3BCC7" w14:textId="77777777" w:rsidR="0078673F" w:rsidRPr="0078673F" w:rsidRDefault="0078673F" w:rsidP="0078673F">
      <w:pPr>
        <w:numPr>
          <w:ilvl w:val="0"/>
          <w:numId w:val="17"/>
        </w:numPr>
        <w:rPr>
          <w:rFonts w:ascii="Times New Roman" w:eastAsia="Times New Roman" w:hAnsi="Times New Roman" w:cs="Times New Roman"/>
          <w:sz w:val="28"/>
          <w:szCs w:val="28"/>
        </w:rPr>
      </w:pPr>
      <w:r w:rsidRPr="0078673F">
        <w:rPr>
          <w:rFonts w:ascii="Times New Roman" w:eastAsia="Times New Roman" w:hAnsi="Times New Roman" w:cs="Times New Roman"/>
          <w:sz w:val="28"/>
          <w:szCs w:val="28"/>
        </w:rPr>
        <w:t>Reduce repetitive manual data entry.</w:t>
      </w:r>
    </w:p>
    <w:p w14:paraId="3A5E1654" w14:textId="77777777" w:rsidR="0078673F" w:rsidRPr="0078673F" w:rsidRDefault="0078673F" w:rsidP="0078673F">
      <w:pPr>
        <w:numPr>
          <w:ilvl w:val="0"/>
          <w:numId w:val="17"/>
        </w:numPr>
        <w:rPr>
          <w:rFonts w:ascii="Times New Roman" w:eastAsia="Times New Roman" w:hAnsi="Times New Roman" w:cs="Times New Roman"/>
          <w:sz w:val="28"/>
          <w:szCs w:val="28"/>
        </w:rPr>
      </w:pPr>
      <w:r w:rsidRPr="0078673F">
        <w:rPr>
          <w:rFonts w:ascii="Times New Roman" w:eastAsia="Times New Roman" w:hAnsi="Times New Roman" w:cs="Times New Roman"/>
          <w:sz w:val="28"/>
          <w:szCs w:val="28"/>
        </w:rPr>
        <w:t>Minimize processing errors and mismatches.</w:t>
      </w:r>
    </w:p>
    <w:p w14:paraId="468B6E0E" w14:textId="77777777" w:rsidR="0078673F" w:rsidRPr="0078673F" w:rsidRDefault="0078673F" w:rsidP="0078673F">
      <w:pPr>
        <w:numPr>
          <w:ilvl w:val="0"/>
          <w:numId w:val="17"/>
        </w:numPr>
        <w:rPr>
          <w:rFonts w:ascii="Times New Roman" w:eastAsia="Times New Roman" w:hAnsi="Times New Roman" w:cs="Times New Roman"/>
          <w:sz w:val="28"/>
          <w:szCs w:val="28"/>
        </w:rPr>
      </w:pPr>
      <w:r w:rsidRPr="0078673F">
        <w:rPr>
          <w:rFonts w:ascii="Times New Roman" w:eastAsia="Times New Roman" w:hAnsi="Times New Roman" w:cs="Times New Roman"/>
          <w:sz w:val="28"/>
          <w:szCs w:val="28"/>
        </w:rPr>
        <w:t>Accelerate invoice turnaround time.</w:t>
      </w:r>
    </w:p>
    <w:p w14:paraId="6E09EB3F" w14:textId="77777777" w:rsidR="0078673F" w:rsidRPr="0078673F" w:rsidRDefault="0078673F" w:rsidP="0078673F">
      <w:pPr>
        <w:numPr>
          <w:ilvl w:val="0"/>
          <w:numId w:val="17"/>
        </w:numPr>
        <w:rPr>
          <w:rFonts w:ascii="Times New Roman" w:eastAsia="Times New Roman" w:hAnsi="Times New Roman" w:cs="Times New Roman"/>
          <w:sz w:val="28"/>
          <w:szCs w:val="28"/>
        </w:rPr>
      </w:pPr>
      <w:r w:rsidRPr="0078673F">
        <w:rPr>
          <w:rFonts w:ascii="Times New Roman" w:eastAsia="Times New Roman" w:hAnsi="Times New Roman" w:cs="Times New Roman"/>
          <w:sz w:val="28"/>
          <w:szCs w:val="28"/>
        </w:rPr>
        <w:t>Improve transparency and compliance tracking.</w:t>
      </w:r>
    </w:p>
    <w:p w14:paraId="0D92B9C4" w14:textId="77777777" w:rsidR="0078673F" w:rsidRPr="0078673F" w:rsidRDefault="0078673F" w:rsidP="0078673F">
      <w:pPr>
        <w:numPr>
          <w:ilvl w:val="0"/>
          <w:numId w:val="17"/>
        </w:numPr>
        <w:rPr>
          <w:rFonts w:ascii="Times New Roman" w:eastAsia="Times New Roman" w:hAnsi="Times New Roman" w:cs="Times New Roman"/>
          <w:sz w:val="24"/>
          <w:szCs w:val="24"/>
        </w:rPr>
      </w:pPr>
      <w:r w:rsidRPr="0078673F">
        <w:rPr>
          <w:rFonts w:ascii="Times New Roman" w:eastAsia="Times New Roman" w:hAnsi="Times New Roman" w:cs="Times New Roman"/>
          <w:sz w:val="28"/>
          <w:szCs w:val="28"/>
        </w:rPr>
        <w:t>Free employees to focus on exception handling and higher-value activities.</w:t>
      </w:r>
    </w:p>
    <w:p w14:paraId="49B40C7D" w14:textId="4554F88B" w:rsidR="0078673F" w:rsidRDefault="0078673F" w:rsidP="0078673F"/>
    <w:p w14:paraId="046EDEE5" w14:textId="38971361" w:rsidR="0059723C" w:rsidRPr="0075035B" w:rsidRDefault="0078673F" w:rsidP="0078673F">
      <w:pPr>
        <w:pStyle w:val="Heading3"/>
        <w:numPr>
          <w:ilvl w:val="0"/>
          <w:numId w:val="14"/>
        </w:numPr>
        <w:ind w:left="810" w:hanging="450"/>
        <w:rPr>
          <w:rFonts w:asciiTheme="minorHAnsi" w:hAnsiTheme="minorHAnsi"/>
          <w:color w:val="2E74B5" w:themeColor="accent1" w:themeShade="BF"/>
          <w:sz w:val="28"/>
          <w:szCs w:val="28"/>
        </w:rPr>
      </w:pPr>
      <w:r w:rsidRPr="0075035B">
        <w:rPr>
          <w:rFonts w:asciiTheme="minorHAnsi" w:hAnsiTheme="minorHAnsi"/>
          <w:color w:val="2E74B5" w:themeColor="accent1" w:themeShade="BF"/>
          <w:sz w:val="28"/>
          <w:szCs w:val="28"/>
        </w:rPr>
        <w:t xml:space="preserve">  </w:t>
      </w:r>
      <w:bookmarkStart w:id="2" w:name="_Toc207629779"/>
      <w:r w:rsidR="0059723C" w:rsidRPr="0075035B">
        <w:rPr>
          <w:rFonts w:asciiTheme="minorHAnsi" w:hAnsiTheme="minorHAnsi"/>
          <w:color w:val="2E74B5" w:themeColor="accent1" w:themeShade="BF"/>
          <w:sz w:val="28"/>
          <w:szCs w:val="28"/>
        </w:rPr>
        <w:t>Business Objectives and Benefits</w:t>
      </w:r>
      <w:bookmarkEnd w:id="2"/>
    </w:p>
    <w:p w14:paraId="2C69AEDD" w14:textId="77777777" w:rsidR="0059723C" w:rsidRPr="00C924A9" w:rsidRDefault="0059723C" w:rsidP="0059723C">
      <w:r w:rsidRPr="00C924A9">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35"/>
        <w:gridCol w:w="450"/>
        <w:gridCol w:w="4971"/>
      </w:tblGrid>
      <w:tr w:rsidR="0059723C" w:rsidRPr="00C924A9" w14:paraId="2935B45F" w14:textId="77777777" w:rsidTr="0075035B">
        <w:trPr>
          <w:trHeight w:val="413"/>
        </w:trPr>
        <w:tc>
          <w:tcPr>
            <w:tcW w:w="2623" w:type="pct"/>
            <w:gridSpan w:val="2"/>
            <w:shd w:val="clear" w:color="auto" w:fill="002060"/>
            <w:vAlign w:val="center"/>
          </w:tcPr>
          <w:p w14:paraId="6D662C8C" w14:textId="77777777" w:rsidR="0059723C" w:rsidRPr="003452CA" w:rsidRDefault="0059723C" w:rsidP="000D1E4E">
            <w:pPr>
              <w:pStyle w:val="ListParagraph"/>
              <w:ind w:left="0"/>
              <w:jc w:val="center"/>
              <w:rPr>
                <w:b/>
                <w:color w:val="F2F2F2" w:themeColor="background1" w:themeShade="F2"/>
                <w:sz w:val="28"/>
                <w:szCs w:val="28"/>
              </w:rPr>
            </w:pPr>
            <w:r w:rsidRPr="003452CA">
              <w:rPr>
                <w:b/>
                <w:color w:val="F2F2F2" w:themeColor="background1" w:themeShade="F2"/>
                <w:sz w:val="28"/>
                <w:szCs w:val="28"/>
              </w:rPr>
              <w:t>Objectives</w:t>
            </w:r>
          </w:p>
        </w:tc>
        <w:tc>
          <w:tcPr>
            <w:tcW w:w="2377" w:type="pct"/>
            <w:shd w:val="clear" w:color="auto" w:fill="002060"/>
            <w:vAlign w:val="center"/>
          </w:tcPr>
          <w:p w14:paraId="03C7F604" w14:textId="77777777" w:rsidR="0059723C" w:rsidRPr="003452CA" w:rsidRDefault="0059723C" w:rsidP="0075035B">
            <w:pPr>
              <w:pStyle w:val="ListParagraph"/>
              <w:ind w:left="-919"/>
              <w:jc w:val="center"/>
              <w:rPr>
                <w:b/>
                <w:color w:val="F2F2F2" w:themeColor="background1" w:themeShade="F2"/>
                <w:sz w:val="28"/>
                <w:szCs w:val="28"/>
              </w:rPr>
            </w:pPr>
            <w:r w:rsidRPr="003452CA">
              <w:rPr>
                <w:b/>
                <w:color w:val="F2F2F2" w:themeColor="background1" w:themeShade="F2"/>
                <w:sz w:val="28"/>
                <w:szCs w:val="28"/>
              </w:rPr>
              <w:t>Expected Benefits</w:t>
            </w:r>
          </w:p>
        </w:tc>
      </w:tr>
      <w:tr w:rsidR="000B57C6" w:rsidRPr="00C924A9" w14:paraId="3B7CFBCC" w14:textId="77777777" w:rsidTr="0075035B">
        <w:trPr>
          <w:trHeight w:val="233"/>
        </w:trPr>
        <w:tc>
          <w:tcPr>
            <w:tcW w:w="240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9"/>
            </w:tblGrid>
            <w:tr w:rsidR="000B57C6" w:rsidRPr="00D608FC" w14:paraId="6C282544" w14:textId="77777777" w:rsidTr="006C2804">
              <w:trPr>
                <w:tblCellSpacing w:w="15" w:type="dxa"/>
              </w:trPr>
              <w:tc>
                <w:tcPr>
                  <w:tcW w:w="0" w:type="auto"/>
                  <w:vAlign w:val="center"/>
                  <w:hideMark/>
                </w:tcPr>
                <w:p w14:paraId="5C0FFB4A" w14:textId="77777777" w:rsidR="000B57C6" w:rsidRPr="00D608FC" w:rsidRDefault="000B57C6" w:rsidP="000B57C6">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Eliminate manual data entry and comparison</w:t>
                  </w:r>
                </w:p>
              </w:tc>
            </w:tr>
          </w:tbl>
          <w:p w14:paraId="5B2A844F" w14:textId="77777777" w:rsidR="000B57C6" w:rsidRPr="00D608FC" w:rsidRDefault="000B57C6" w:rsidP="000B57C6">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57C6" w:rsidRPr="00D608FC" w14:paraId="11489139" w14:textId="77777777" w:rsidTr="006C2804">
              <w:trPr>
                <w:tblCellSpacing w:w="15" w:type="dxa"/>
              </w:trPr>
              <w:tc>
                <w:tcPr>
                  <w:tcW w:w="0" w:type="auto"/>
                  <w:vAlign w:val="center"/>
                  <w:hideMark/>
                </w:tcPr>
                <w:p w14:paraId="0922A60A" w14:textId="77777777" w:rsidR="000B57C6" w:rsidRPr="00D608FC" w:rsidRDefault="000B57C6" w:rsidP="000B57C6">
                  <w:pPr>
                    <w:rPr>
                      <w:rFonts w:ascii="Times New Roman" w:eastAsia="Times New Roman" w:hAnsi="Times New Roman" w:cs="Times New Roman"/>
                      <w:sz w:val="28"/>
                      <w:szCs w:val="28"/>
                    </w:rPr>
                  </w:pPr>
                </w:p>
              </w:tc>
            </w:tr>
          </w:tbl>
          <w:p w14:paraId="0C556DD7" w14:textId="3DED84E4" w:rsidR="000B57C6" w:rsidRPr="0075035B" w:rsidRDefault="000B57C6" w:rsidP="000B57C6">
            <w:pPr>
              <w:pStyle w:val="ListParagraph"/>
              <w:ind w:left="0"/>
              <w:rPr>
                <w:b/>
                <w:bCs/>
                <w:color w:val="000000" w:themeColor="text1"/>
                <w:sz w:val="28"/>
                <w:szCs w:val="28"/>
              </w:rPr>
            </w:pPr>
          </w:p>
        </w:tc>
        <w:tc>
          <w:tcPr>
            <w:tcW w:w="2592" w:type="pct"/>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5"/>
            </w:tblGrid>
            <w:tr w:rsidR="000B57C6" w:rsidRPr="00D608FC" w14:paraId="50A0FCBE" w14:textId="77777777" w:rsidTr="006C2804">
              <w:trPr>
                <w:tblCellSpacing w:w="15" w:type="dxa"/>
              </w:trPr>
              <w:tc>
                <w:tcPr>
                  <w:tcW w:w="0" w:type="auto"/>
                  <w:vAlign w:val="center"/>
                  <w:hideMark/>
                </w:tcPr>
                <w:p w14:paraId="6C1A8659" w14:textId="77777777" w:rsidR="000B57C6" w:rsidRPr="00D608FC" w:rsidRDefault="000B57C6" w:rsidP="000B57C6">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Saves employee time and effort by reducing repetitive work.</w:t>
                  </w:r>
                </w:p>
              </w:tc>
            </w:tr>
          </w:tbl>
          <w:p w14:paraId="4B0CDAF7" w14:textId="77777777" w:rsidR="000B57C6" w:rsidRPr="00D608FC" w:rsidRDefault="000B57C6" w:rsidP="000B57C6">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57C6" w:rsidRPr="00D608FC" w14:paraId="750E2F13" w14:textId="77777777" w:rsidTr="006C2804">
              <w:trPr>
                <w:tblCellSpacing w:w="15" w:type="dxa"/>
              </w:trPr>
              <w:tc>
                <w:tcPr>
                  <w:tcW w:w="0" w:type="auto"/>
                  <w:vAlign w:val="center"/>
                  <w:hideMark/>
                </w:tcPr>
                <w:p w14:paraId="47391CAF" w14:textId="77777777" w:rsidR="000B57C6" w:rsidRPr="00D608FC" w:rsidRDefault="000B57C6" w:rsidP="000B57C6">
                  <w:pPr>
                    <w:rPr>
                      <w:rFonts w:ascii="Times New Roman" w:eastAsia="Times New Roman" w:hAnsi="Times New Roman" w:cs="Times New Roman"/>
                      <w:sz w:val="28"/>
                      <w:szCs w:val="28"/>
                    </w:rPr>
                  </w:pPr>
                </w:p>
              </w:tc>
            </w:tr>
          </w:tbl>
          <w:p w14:paraId="446395F7" w14:textId="27F7E50A" w:rsidR="000B57C6" w:rsidRPr="0075035B" w:rsidRDefault="000B57C6" w:rsidP="000B57C6">
            <w:pPr>
              <w:pStyle w:val="ListParagraph"/>
              <w:ind w:left="74"/>
              <w:rPr>
                <w:color w:val="000000" w:themeColor="text1"/>
                <w:sz w:val="28"/>
                <w:szCs w:val="28"/>
              </w:rPr>
            </w:pPr>
          </w:p>
        </w:tc>
      </w:tr>
      <w:tr w:rsidR="000B57C6" w:rsidRPr="00C924A9" w14:paraId="56CEACF3" w14:textId="77777777" w:rsidTr="0075035B">
        <w:trPr>
          <w:trHeight w:val="233"/>
        </w:trPr>
        <w:tc>
          <w:tcPr>
            <w:tcW w:w="240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3"/>
            </w:tblGrid>
            <w:tr w:rsidR="000B57C6" w:rsidRPr="00D608FC" w14:paraId="2E60FC78" w14:textId="77777777" w:rsidTr="006C2804">
              <w:trPr>
                <w:tblCellSpacing w:w="15" w:type="dxa"/>
              </w:trPr>
              <w:tc>
                <w:tcPr>
                  <w:tcW w:w="0" w:type="auto"/>
                  <w:vAlign w:val="center"/>
                  <w:hideMark/>
                </w:tcPr>
                <w:p w14:paraId="3CF56CF0" w14:textId="77777777" w:rsidR="000B57C6" w:rsidRPr="00D608FC" w:rsidRDefault="000B57C6" w:rsidP="000B57C6">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Reduce human error in reconciliation</w:t>
                  </w:r>
                </w:p>
              </w:tc>
            </w:tr>
          </w:tbl>
          <w:p w14:paraId="59C253CB" w14:textId="77777777" w:rsidR="000B57C6" w:rsidRPr="00D608FC" w:rsidRDefault="000B57C6" w:rsidP="000B57C6">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57C6" w:rsidRPr="00D608FC" w14:paraId="4823B7ED" w14:textId="77777777" w:rsidTr="006C2804">
              <w:trPr>
                <w:tblCellSpacing w:w="15" w:type="dxa"/>
              </w:trPr>
              <w:tc>
                <w:tcPr>
                  <w:tcW w:w="0" w:type="auto"/>
                  <w:vAlign w:val="center"/>
                  <w:hideMark/>
                </w:tcPr>
                <w:p w14:paraId="0F158889" w14:textId="77777777" w:rsidR="000B57C6" w:rsidRPr="00D608FC" w:rsidRDefault="000B57C6" w:rsidP="000B57C6">
                  <w:pPr>
                    <w:rPr>
                      <w:rFonts w:ascii="Times New Roman" w:eastAsia="Times New Roman" w:hAnsi="Times New Roman" w:cs="Times New Roman"/>
                      <w:sz w:val="28"/>
                      <w:szCs w:val="28"/>
                    </w:rPr>
                  </w:pPr>
                </w:p>
              </w:tc>
            </w:tr>
          </w:tbl>
          <w:p w14:paraId="44D49D7F" w14:textId="3C30F360" w:rsidR="000B57C6" w:rsidRPr="0075035B" w:rsidRDefault="000B57C6" w:rsidP="000B57C6">
            <w:pPr>
              <w:pStyle w:val="ListParagraph"/>
              <w:ind w:left="0"/>
              <w:rPr>
                <w:b/>
                <w:bCs/>
                <w:color w:val="000000" w:themeColor="text1"/>
                <w:sz w:val="28"/>
                <w:szCs w:val="28"/>
              </w:rPr>
            </w:pPr>
          </w:p>
        </w:tc>
        <w:tc>
          <w:tcPr>
            <w:tcW w:w="2592" w:type="pct"/>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5"/>
            </w:tblGrid>
            <w:tr w:rsidR="000B57C6" w:rsidRPr="00D608FC" w14:paraId="259C1BCC" w14:textId="77777777" w:rsidTr="006C2804">
              <w:trPr>
                <w:tblCellSpacing w:w="15" w:type="dxa"/>
              </w:trPr>
              <w:tc>
                <w:tcPr>
                  <w:tcW w:w="0" w:type="auto"/>
                  <w:vAlign w:val="center"/>
                  <w:hideMark/>
                </w:tcPr>
                <w:p w14:paraId="3440662A" w14:textId="77777777" w:rsidR="000B57C6" w:rsidRPr="00D608FC" w:rsidRDefault="000B57C6" w:rsidP="000B57C6">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Improves accuracy and reliability of financial records.</w:t>
                  </w:r>
                </w:p>
              </w:tc>
            </w:tr>
          </w:tbl>
          <w:p w14:paraId="70E31FF9" w14:textId="77777777" w:rsidR="000B57C6" w:rsidRPr="00D608FC" w:rsidRDefault="000B57C6" w:rsidP="000B57C6">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57C6" w:rsidRPr="00D608FC" w14:paraId="620B542D" w14:textId="77777777" w:rsidTr="006C2804">
              <w:trPr>
                <w:tblCellSpacing w:w="15" w:type="dxa"/>
              </w:trPr>
              <w:tc>
                <w:tcPr>
                  <w:tcW w:w="0" w:type="auto"/>
                  <w:vAlign w:val="center"/>
                  <w:hideMark/>
                </w:tcPr>
                <w:p w14:paraId="544E7C81" w14:textId="77777777" w:rsidR="000B57C6" w:rsidRPr="00D608FC" w:rsidRDefault="000B57C6" w:rsidP="000B57C6">
                  <w:pPr>
                    <w:rPr>
                      <w:rFonts w:ascii="Times New Roman" w:eastAsia="Times New Roman" w:hAnsi="Times New Roman" w:cs="Times New Roman"/>
                      <w:sz w:val="28"/>
                      <w:szCs w:val="28"/>
                    </w:rPr>
                  </w:pPr>
                </w:p>
              </w:tc>
            </w:tr>
          </w:tbl>
          <w:p w14:paraId="2BAAE98E" w14:textId="1D53D5DE" w:rsidR="000B57C6" w:rsidRPr="0075035B" w:rsidRDefault="000B57C6" w:rsidP="000B57C6">
            <w:pPr>
              <w:pStyle w:val="ListParagraph"/>
              <w:ind w:left="74"/>
              <w:rPr>
                <w:color w:val="000000" w:themeColor="text1"/>
                <w:sz w:val="28"/>
                <w:szCs w:val="28"/>
              </w:rPr>
            </w:pPr>
          </w:p>
        </w:tc>
      </w:tr>
      <w:tr w:rsidR="000B57C6" w:rsidRPr="00C924A9" w14:paraId="599EC8F3" w14:textId="77777777" w:rsidTr="0075035B">
        <w:trPr>
          <w:trHeight w:val="233"/>
        </w:trPr>
        <w:tc>
          <w:tcPr>
            <w:tcW w:w="2408" w:type="pct"/>
          </w:tcPr>
          <w:p w14:paraId="60CD2B07" w14:textId="77777777" w:rsidR="000B57C6" w:rsidRPr="00D608FC" w:rsidRDefault="000B57C6" w:rsidP="000B57C6">
            <w:pPr>
              <w:pStyle w:val="ListParagraph"/>
              <w:tabs>
                <w:tab w:val="left" w:pos="780"/>
              </w:tabs>
              <w:ind w:left="0"/>
              <w:rPr>
                <w:b/>
                <w:bCs/>
                <w:color w:val="000000" w:themeColor="text1"/>
                <w:sz w:val="28"/>
                <w:szCs w:val="28"/>
              </w:rPr>
            </w:pPr>
            <w:r w:rsidRPr="00D608FC">
              <w:rPr>
                <w:b/>
                <w:bCs/>
                <w:color w:val="000000" w:themeColor="text1"/>
                <w:sz w:val="28"/>
                <w:szCs w:val="28"/>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9"/>
            </w:tblGrid>
            <w:tr w:rsidR="000B57C6" w:rsidRPr="00D608FC" w14:paraId="0E3BB11D" w14:textId="77777777" w:rsidTr="006C2804">
              <w:trPr>
                <w:tblCellSpacing w:w="15" w:type="dxa"/>
              </w:trPr>
              <w:tc>
                <w:tcPr>
                  <w:tcW w:w="0" w:type="auto"/>
                  <w:vAlign w:val="center"/>
                  <w:hideMark/>
                </w:tcPr>
                <w:p w14:paraId="39F8860F" w14:textId="77777777" w:rsidR="000B57C6" w:rsidRPr="00D608FC" w:rsidRDefault="000B57C6" w:rsidP="000B57C6">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Increase processing speed and consistency</w:t>
                  </w:r>
                </w:p>
              </w:tc>
            </w:tr>
          </w:tbl>
          <w:p w14:paraId="230659D6" w14:textId="77777777" w:rsidR="000B57C6" w:rsidRPr="00D608FC" w:rsidRDefault="000B57C6" w:rsidP="000B57C6">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57C6" w:rsidRPr="00D608FC" w14:paraId="3ACB3407" w14:textId="77777777" w:rsidTr="006C2804">
              <w:trPr>
                <w:tblCellSpacing w:w="15" w:type="dxa"/>
              </w:trPr>
              <w:tc>
                <w:tcPr>
                  <w:tcW w:w="0" w:type="auto"/>
                  <w:vAlign w:val="center"/>
                  <w:hideMark/>
                </w:tcPr>
                <w:p w14:paraId="45B13857" w14:textId="77777777" w:rsidR="000B57C6" w:rsidRPr="00D608FC" w:rsidRDefault="000B57C6" w:rsidP="000B57C6">
                  <w:pPr>
                    <w:rPr>
                      <w:rFonts w:ascii="Times New Roman" w:eastAsia="Times New Roman" w:hAnsi="Times New Roman" w:cs="Times New Roman"/>
                      <w:sz w:val="28"/>
                      <w:szCs w:val="28"/>
                    </w:rPr>
                  </w:pPr>
                </w:p>
              </w:tc>
            </w:tr>
          </w:tbl>
          <w:p w14:paraId="7D72FF68" w14:textId="67A93117" w:rsidR="000B57C6" w:rsidRPr="0075035B" w:rsidRDefault="000B57C6" w:rsidP="000B57C6">
            <w:pPr>
              <w:pStyle w:val="ListParagraph"/>
              <w:tabs>
                <w:tab w:val="left" w:pos="780"/>
              </w:tabs>
              <w:ind w:left="0"/>
              <w:rPr>
                <w:b/>
                <w:bCs/>
                <w:color w:val="000000" w:themeColor="text1"/>
                <w:sz w:val="28"/>
                <w:szCs w:val="28"/>
              </w:rPr>
            </w:pPr>
          </w:p>
        </w:tc>
        <w:tc>
          <w:tcPr>
            <w:tcW w:w="2592" w:type="pct"/>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5"/>
            </w:tblGrid>
            <w:tr w:rsidR="000B57C6" w:rsidRPr="00D608FC" w14:paraId="530970C1" w14:textId="77777777" w:rsidTr="006C2804">
              <w:trPr>
                <w:tblCellSpacing w:w="15" w:type="dxa"/>
              </w:trPr>
              <w:tc>
                <w:tcPr>
                  <w:tcW w:w="0" w:type="auto"/>
                  <w:vAlign w:val="center"/>
                  <w:hideMark/>
                </w:tcPr>
                <w:p w14:paraId="791C7034" w14:textId="77777777" w:rsidR="000B57C6" w:rsidRPr="00D608FC" w:rsidRDefault="000B57C6" w:rsidP="000B57C6">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Allows large volumes of accounts to be processed faster and in a standardized way.</w:t>
                  </w:r>
                </w:p>
              </w:tc>
            </w:tr>
          </w:tbl>
          <w:p w14:paraId="2C376B50" w14:textId="77777777" w:rsidR="000B57C6" w:rsidRPr="00D608FC" w:rsidRDefault="000B57C6" w:rsidP="000B57C6">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57C6" w:rsidRPr="00D608FC" w14:paraId="197290FB" w14:textId="77777777" w:rsidTr="006C2804">
              <w:trPr>
                <w:tblCellSpacing w:w="15" w:type="dxa"/>
              </w:trPr>
              <w:tc>
                <w:tcPr>
                  <w:tcW w:w="0" w:type="auto"/>
                  <w:vAlign w:val="center"/>
                  <w:hideMark/>
                </w:tcPr>
                <w:p w14:paraId="651CB5AD" w14:textId="77777777" w:rsidR="000B57C6" w:rsidRPr="00D608FC" w:rsidRDefault="000B57C6" w:rsidP="000B57C6">
                  <w:pPr>
                    <w:rPr>
                      <w:rFonts w:ascii="Times New Roman" w:eastAsia="Times New Roman" w:hAnsi="Times New Roman" w:cs="Times New Roman"/>
                      <w:sz w:val="28"/>
                      <w:szCs w:val="28"/>
                    </w:rPr>
                  </w:pPr>
                </w:p>
              </w:tc>
            </w:tr>
          </w:tbl>
          <w:p w14:paraId="3FBD3B75" w14:textId="2097C2E4" w:rsidR="000B57C6" w:rsidRPr="0075035B" w:rsidRDefault="000B57C6" w:rsidP="000B57C6">
            <w:pPr>
              <w:pStyle w:val="ListParagraph"/>
              <w:ind w:left="74"/>
              <w:rPr>
                <w:color w:val="000000" w:themeColor="text1"/>
                <w:sz w:val="28"/>
                <w:szCs w:val="28"/>
              </w:rPr>
            </w:pPr>
          </w:p>
        </w:tc>
      </w:tr>
      <w:tr w:rsidR="000B57C6" w:rsidRPr="00C924A9" w14:paraId="2EE9AC36" w14:textId="77777777" w:rsidTr="0075035B">
        <w:trPr>
          <w:trHeight w:val="233"/>
        </w:trPr>
        <w:tc>
          <w:tcPr>
            <w:tcW w:w="240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9"/>
            </w:tblGrid>
            <w:tr w:rsidR="000B57C6" w:rsidRPr="00D608FC" w14:paraId="7E723B2D" w14:textId="77777777" w:rsidTr="006C2804">
              <w:trPr>
                <w:tblCellSpacing w:w="15" w:type="dxa"/>
              </w:trPr>
              <w:tc>
                <w:tcPr>
                  <w:tcW w:w="0" w:type="auto"/>
                  <w:vAlign w:val="center"/>
                  <w:hideMark/>
                </w:tcPr>
                <w:p w14:paraId="75595080" w14:textId="77777777" w:rsidR="000B57C6" w:rsidRPr="00D608FC" w:rsidRDefault="000B57C6" w:rsidP="000B57C6">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Free employees for exception handling and value-added tasks</w:t>
                  </w:r>
                </w:p>
              </w:tc>
            </w:tr>
          </w:tbl>
          <w:p w14:paraId="7F553723" w14:textId="77777777" w:rsidR="000B57C6" w:rsidRPr="00D608FC" w:rsidRDefault="000B57C6" w:rsidP="000B57C6">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57C6" w:rsidRPr="00D608FC" w14:paraId="12C13B89" w14:textId="77777777" w:rsidTr="006C2804">
              <w:trPr>
                <w:tblCellSpacing w:w="15" w:type="dxa"/>
              </w:trPr>
              <w:tc>
                <w:tcPr>
                  <w:tcW w:w="0" w:type="auto"/>
                  <w:vAlign w:val="center"/>
                  <w:hideMark/>
                </w:tcPr>
                <w:p w14:paraId="03313B6B" w14:textId="77777777" w:rsidR="000B57C6" w:rsidRPr="00D608FC" w:rsidRDefault="000B57C6" w:rsidP="000B57C6">
                  <w:pPr>
                    <w:rPr>
                      <w:rFonts w:ascii="Times New Roman" w:eastAsia="Times New Roman" w:hAnsi="Times New Roman" w:cs="Times New Roman"/>
                      <w:sz w:val="28"/>
                      <w:szCs w:val="28"/>
                    </w:rPr>
                  </w:pPr>
                </w:p>
              </w:tc>
            </w:tr>
          </w:tbl>
          <w:p w14:paraId="3F711380" w14:textId="5B30AC92" w:rsidR="000B57C6" w:rsidRPr="0075035B" w:rsidRDefault="000B57C6" w:rsidP="000B57C6">
            <w:pPr>
              <w:pStyle w:val="ListParagraph"/>
              <w:ind w:left="0"/>
              <w:rPr>
                <w:b/>
                <w:bCs/>
                <w:color w:val="000000" w:themeColor="text1"/>
                <w:sz w:val="28"/>
                <w:szCs w:val="28"/>
              </w:rPr>
            </w:pPr>
          </w:p>
        </w:tc>
        <w:tc>
          <w:tcPr>
            <w:tcW w:w="2592" w:type="pct"/>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5"/>
            </w:tblGrid>
            <w:tr w:rsidR="000B57C6" w:rsidRPr="00D608FC" w14:paraId="5001C06F" w14:textId="77777777" w:rsidTr="006C2804">
              <w:trPr>
                <w:tblCellSpacing w:w="15" w:type="dxa"/>
              </w:trPr>
              <w:tc>
                <w:tcPr>
                  <w:tcW w:w="0" w:type="auto"/>
                  <w:vAlign w:val="center"/>
                  <w:hideMark/>
                </w:tcPr>
                <w:p w14:paraId="4C50BA23" w14:textId="77777777" w:rsidR="000B57C6" w:rsidRPr="00D608FC" w:rsidRDefault="000B57C6" w:rsidP="000B57C6">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Enhances productivity and employee engagement by shifting focus to higher-value activities.</w:t>
                  </w:r>
                </w:p>
              </w:tc>
            </w:tr>
          </w:tbl>
          <w:p w14:paraId="6E40357E" w14:textId="77777777" w:rsidR="000B57C6" w:rsidRPr="00D608FC" w:rsidRDefault="000B57C6" w:rsidP="000B57C6">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57C6" w:rsidRPr="00D608FC" w14:paraId="3189FBA8" w14:textId="77777777" w:rsidTr="006C2804">
              <w:trPr>
                <w:tblCellSpacing w:w="15" w:type="dxa"/>
              </w:trPr>
              <w:tc>
                <w:tcPr>
                  <w:tcW w:w="0" w:type="auto"/>
                  <w:vAlign w:val="center"/>
                  <w:hideMark/>
                </w:tcPr>
                <w:p w14:paraId="30511471" w14:textId="77777777" w:rsidR="000B57C6" w:rsidRPr="00D608FC" w:rsidRDefault="000B57C6" w:rsidP="000B57C6">
                  <w:pPr>
                    <w:rPr>
                      <w:rFonts w:ascii="Times New Roman" w:eastAsia="Times New Roman" w:hAnsi="Times New Roman" w:cs="Times New Roman"/>
                      <w:sz w:val="28"/>
                      <w:szCs w:val="28"/>
                    </w:rPr>
                  </w:pPr>
                </w:p>
              </w:tc>
            </w:tr>
          </w:tbl>
          <w:p w14:paraId="7005F089" w14:textId="1A15AB13" w:rsidR="000B57C6" w:rsidRPr="0075035B" w:rsidRDefault="000B57C6" w:rsidP="000B57C6">
            <w:pPr>
              <w:pStyle w:val="ListParagraph"/>
              <w:ind w:left="74"/>
              <w:rPr>
                <w:color w:val="000000" w:themeColor="text1"/>
                <w:sz w:val="28"/>
                <w:szCs w:val="28"/>
              </w:rPr>
            </w:pPr>
          </w:p>
        </w:tc>
      </w:tr>
      <w:tr w:rsidR="000B57C6" w:rsidRPr="00C924A9" w14:paraId="59B8BECA" w14:textId="77777777" w:rsidTr="0075035B">
        <w:trPr>
          <w:trHeight w:val="233"/>
        </w:trPr>
        <w:tc>
          <w:tcPr>
            <w:tcW w:w="240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9"/>
            </w:tblGrid>
            <w:tr w:rsidR="000B57C6" w:rsidRPr="00D608FC" w14:paraId="014D8D6C" w14:textId="77777777" w:rsidTr="006C2804">
              <w:trPr>
                <w:tblCellSpacing w:w="15" w:type="dxa"/>
              </w:trPr>
              <w:tc>
                <w:tcPr>
                  <w:tcW w:w="0" w:type="auto"/>
                  <w:vAlign w:val="center"/>
                  <w:hideMark/>
                </w:tcPr>
                <w:p w14:paraId="2595DD0A" w14:textId="77777777" w:rsidR="000B57C6" w:rsidRPr="00D608FC" w:rsidRDefault="000B57C6" w:rsidP="000B57C6">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Ensure auditability of processed transactions</w:t>
                  </w:r>
                </w:p>
              </w:tc>
            </w:tr>
          </w:tbl>
          <w:p w14:paraId="173711F9" w14:textId="77777777" w:rsidR="000B57C6" w:rsidRPr="00D608FC" w:rsidRDefault="000B57C6" w:rsidP="000B57C6">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57C6" w:rsidRPr="00D608FC" w14:paraId="7A96F27C" w14:textId="77777777" w:rsidTr="006C2804">
              <w:trPr>
                <w:tblCellSpacing w:w="15" w:type="dxa"/>
              </w:trPr>
              <w:tc>
                <w:tcPr>
                  <w:tcW w:w="0" w:type="auto"/>
                  <w:vAlign w:val="center"/>
                  <w:hideMark/>
                </w:tcPr>
                <w:p w14:paraId="36B9379A" w14:textId="77777777" w:rsidR="000B57C6" w:rsidRPr="00D608FC" w:rsidRDefault="000B57C6" w:rsidP="000B57C6">
                  <w:pPr>
                    <w:rPr>
                      <w:rFonts w:ascii="Times New Roman" w:eastAsia="Times New Roman" w:hAnsi="Times New Roman" w:cs="Times New Roman"/>
                      <w:sz w:val="28"/>
                      <w:szCs w:val="28"/>
                    </w:rPr>
                  </w:pPr>
                </w:p>
              </w:tc>
            </w:tr>
          </w:tbl>
          <w:p w14:paraId="51CDC13D" w14:textId="1588363F" w:rsidR="000B57C6" w:rsidRPr="0075035B" w:rsidRDefault="000B57C6" w:rsidP="000B57C6">
            <w:pPr>
              <w:pStyle w:val="ListParagraph"/>
              <w:ind w:left="0"/>
              <w:rPr>
                <w:b/>
                <w:bCs/>
                <w:color w:val="000000" w:themeColor="text1"/>
                <w:sz w:val="28"/>
                <w:szCs w:val="28"/>
              </w:rPr>
            </w:pPr>
          </w:p>
        </w:tc>
        <w:tc>
          <w:tcPr>
            <w:tcW w:w="2592" w:type="pct"/>
            <w:gridSpan w:val="2"/>
          </w:tcPr>
          <w:p w14:paraId="63C4B89D" w14:textId="77777777" w:rsidR="000B57C6" w:rsidRPr="00D608FC" w:rsidRDefault="000B57C6" w:rsidP="000B57C6">
            <w:pPr>
              <w:rPr>
                <w:sz w:val="28"/>
                <w:szCs w:val="28"/>
              </w:rPr>
            </w:pPr>
            <w:r w:rsidRPr="00D608FC">
              <w:rPr>
                <w:sz w:val="28"/>
                <w:szCs w:val="28"/>
              </w:rPr>
              <w:t>Provides consistent logs and evidence for compliance and audit purposes.</w:t>
            </w:r>
          </w:p>
          <w:p w14:paraId="5D7B2EA1" w14:textId="0BE177FC" w:rsidR="000B57C6" w:rsidRPr="0075035B" w:rsidRDefault="000B57C6" w:rsidP="000B57C6">
            <w:pPr>
              <w:pStyle w:val="ListParagraph"/>
              <w:ind w:left="74"/>
              <w:rPr>
                <w:color w:val="000000" w:themeColor="text1"/>
                <w:sz w:val="28"/>
                <w:szCs w:val="28"/>
              </w:rPr>
            </w:pPr>
          </w:p>
        </w:tc>
      </w:tr>
    </w:tbl>
    <w:p w14:paraId="1F7C1F3B" w14:textId="77777777" w:rsidR="0059723C" w:rsidRPr="00C924A9" w:rsidRDefault="0059723C" w:rsidP="0059723C"/>
    <w:p w14:paraId="5F5B44C7" w14:textId="78748AAE" w:rsidR="00EC7EFE" w:rsidRPr="0075035B" w:rsidRDefault="00EC7A71" w:rsidP="003452CA">
      <w:pPr>
        <w:pStyle w:val="Heading1"/>
        <w:numPr>
          <w:ilvl w:val="0"/>
          <w:numId w:val="1"/>
        </w:numPr>
        <w:tabs>
          <w:tab w:val="right" w:pos="450"/>
          <w:tab w:val="left" w:pos="1620"/>
        </w:tabs>
        <w:ind w:left="540" w:hanging="540"/>
        <w:rPr>
          <w:rFonts w:asciiTheme="minorHAnsi" w:hAnsiTheme="minorHAnsi" w:cstheme="minorHAnsi"/>
          <w:lang w:val="en"/>
        </w:rPr>
      </w:pPr>
      <w:bookmarkStart w:id="3" w:name="_Toc42504326"/>
      <w:bookmarkStart w:id="4" w:name="_Toc207629780"/>
      <w:r w:rsidRPr="0075035B">
        <w:rPr>
          <w:rFonts w:asciiTheme="minorHAnsi" w:hAnsiTheme="minorHAnsi" w:cstheme="minorHAnsi"/>
          <w:lang w:val="en"/>
        </w:rPr>
        <w:t>Current Process</w:t>
      </w:r>
      <w:bookmarkEnd w:id="3"/>
      <w:bookmarkEnd w:id="4"/>
      <w:r w:rsidR="005D4F27" w:rsidRPr="0075035B">
        <w:rPr>
          <w:rFonts w:asciiTheme="minorHAnsi" w:hAnsiTheme="minorHAnsi" w:cstheme="minorHAnsi"/>
          <w:lang w:val="en"/>
        </w:rPr>
        <w:t xml:space="preserve"> </w:t>
      </w:r>
    </w:p>
    <w:p w14:paraId="4B6A70EA" w14:textId="22216708" w:rsidR="005D4F27" w:rsidRPr="00C924A9" w:rsidRDefault="005D4F27" w:rsidP="005D4F27">
      <w:pPr>
        <w:rPr>
          <w:rFonts w:cstheme="minorHAnsi"/>
          <w:lang w:val="en"/>
        </w:rPr>
      </w:pPr>
    </w:p>
    <w:p w14:paraId="683657B4" w14:textId="19299BCC" w:rsidR="008623CC" w:rsidRPr="0075035B" w:rsidRDefault="0078673F" w:rsidP="0078673F">
      <w:pPr>
        <w:pStyle w:val="Heading3"/>
        <w:numPr>
          <w:ilvl w:val="0"/>
          <w:numId w:val="16"/>
        </w:numPr>
        <w:ind w:left="900" w:hanging="540"/>
        <w:rPr>
          <w:rFonts w:asciiTheme="minorHAnsi" w:hAnsiTheme="minorHAnsi"/>
          <w:color w:val="2E74B5" w:themeColor="accent1" w:themeShade="BF"/>
          <w:sz w:val="28"/>
          <w:szCs w:val="28"/>
        </w:rPr>
      </w:pPr>
      <w:bookmarkStart w:id="5" w:name="_Toc42504327"/>
      <w:r w:rsidRPr="0075035B">
        <w:rPr>
          <w:rFonts w:asciiTheme="minorHAnsi" w:hAnsiTheme="minorHAnsi"/>
          <w:color w:val="2E74B5" w:themeColor="accent1" w:themeShade="BF"/>
          <w:sz w:val="28"/>
          <w:szCs w:val="28"/>
        </w:rPr>
        <w:t xml:space="preserve">  </w:t>
      </w:r>
      <w:bookmarkStart w:id="6" w:name="_Toc207629781"/>
      <w:r w:rsidR="00EC7A71" w:rsidRPr="0075035B">
        <w:rPr>
          <w:rFonts w:asciiTheme="minorHAnsi" w:hAnsiTheme="minorHAnsi"/>
          <w:color w:val="2E74B5" w:themeColor="accent1" w:themeShade="BF"/>
          <w:sz w:val="28"/>
          <w:szCs w:val="28"/>
        </w:rPr>
        <w:t>Process Overview</w:t>
      </w:r>
      <w:bookmarkEnd w:id="5"/>
      <w:bookmarkEnd w:id="6"/>
    </w:p>
    <w:p w14:paraId="3396EADD" w14:textId="77777777" w:rsidR="00C76E7D" w:rsidRPr="00C76E7D" w:rsidRDefault="00C76E7D" w:rsidP="00C76E7D"/>
    <w:p w14:paraId="6805B5A8" w14:textId="3947D429" w:rsidR="003452CA" w:rsidRPr="0075035B" w:rsidRDefault="0075035B" w:rsidP="0075035B">
      <w:pPr>
        <w:ind w:left="450"/>
        <w:rPr>
          <w:rFonts w:cstheme="minorHAnsi"/>
          <w:sz w:val="24"/>
          <w:szCs w:val="24"/>
        </w:rPr>
      </w:pPr>
      <w:r w:rsidRPr="0075035B">
        <w:rPr>
          <w:sz w:val="28"/>
          <w:szCs w:val="28"/>
        </w:rPr>
        <w:t>The WI3 – Process Vendor Invoice in ACME System 1 covers the end-to-end handling of vendor invoices from receipt to validation and posting. The process ensures that invoice details are accurate, compliant, and aligned with purchase orders and goods receipts before being approved for payment. Automation supports the process by handling repetitive data entry, validation checks, and system updates, while employees manage exceptions and approvals.</w:t>
      </w:r>
    </w:p>
    <w:p w14:paraId="52EEF074" w14:textId="338B848F" w:rsidR="0078673F" w:rsidRDefault="0078673F" w:rsidP="00D3461C">
      <w:pPr>
        <w:ind w:left="1530"/>
        <w:rPr>
          <w:rFonts w:cstheme="minorHAnsi"/>
          <w:lang w:val="en"/>
        </w:rPr>
      </w:pPr>
    </w:p>
    <w:p w14:paraId="0A692371" w14:textId="508D64A5" w:rsidR="0078673F" w:rsidRDefault="0078673F" w:rsidP="00D3461C">
      <w:pPr>
        <w:ind w:left="1530"/>
        <w:rPr>
          <w:rFonts w:cstheme="minorHAnsi"/>
          <w:lang w:val="en"/>
        </w:rPr>
      </w:pPr>
    </w:p>
    <w:p w14:paraId="15F6123F" w14:textId="27AAAA42" w:rsidR="0078673F" w:rsidRPr="00C924A9" w:rsidRDefault="0078673F" w:rsidP="0078673F">
      <w:pPr>
        <w:spacing w:after="160" w:line="259" w:lineRule="auto"/>
        <w:rPr>
          <w:rFonts w:cstheme="minorHAnsi"/>
          <w:lang w:val="en"/>
        </w:rPr>
      </w:pPr>
      <w:r>
        <w:rPr>
          <w:rFonts w:cstheme="minorHAnsi"/>
          <w:lang w:val="en"/>
        </w:rPr>
        <w:br w:type="page"/>
      </w:r>
    </w:p>
    <w:p w14:paraId="48D42115" w14:textId="224EC460" w:rsidR="00706323" w:rsidRPr="003452CA" w:rsidRDefault="00B152D1" w:rsidP="0097470D">
      <w:pPr>
        <w:pStyle w:val="Heading3"/>
        <w:rPr>
          <w:rFonts w:asciiTheme="minorHAnsi" w:hAnsiTheme="minorHAnsi"/>
          <w:sz w:val="28"/>
          <w:szCs w:val="28"/>
        </w:rPr>
      </w:pPr>
      <w:bookmarkStart w:id="7" w:name="_Toc42504329"/>
      <w:bookmarkStart w:id="8" w:name="_Toc207629782"/>
      <w:r w:rsidRPr="003452CA">
        <w:rPr>
          <w:rFonts w:asciiTheme="minorHAnsi" w:hAnsiTheme="minorHAnsi"/>
          <w:sz w:val="28"/>
          <w:szCs w:val="28"/>
        </w:rPr>
        <w:lastRenderedPageBreak/>
        <w:t>2.</w:t>
      </w:r>
      <w:r w:rsidR="0059723C" w:rsidRPr="003452CA">
        <w:rPr>
          <w:rFonts w:asciiTheme="minorHAnsi" w:hAnsiTheme="minorHAnsi"/>
          <w:sz w:val="28"/>
          <w:szCs w:val="28"/>
        </w:rPr>
        <w:t>2</w:t>
      </w:r>
      <w:r w:rsidR="0063652D" w:rsidRPr="003452CA">
        <w:rPr>
          <w:rFonts w:asciiTheme="minorHAnsi" w:hAnsiTheme="minorHAnsi"/>
          <w:sz w:val="28"/>
          <w:szCs w:val="28"/>
        </w:rPr>
        <w:t>.</w:t>
      </w:r>
      <w:r w:rsidR="00706323" w:rsidRPr="003452CA">
        <w:rPr>
          <w:rFonts w:asciiTheme="minorHAnsi" w:hAnsiTheme="minorHAnsi"/>
          <w:sz w:val="28"/>
          <w:szCs w:val="28"/>
        </w:rPr>
        <w:tab/>
        <w:t>Standard of Metrics</w:t>
      </w:r>
      <w:bookmarkEnd w:id="7"/>
      <w:bookmarkEnd w:id="8"/>
    </w:p>
    <w:p w14:paraId="7C09AB7D" w14:textId="77777777" w:rsidR="001E6795" w:rsidRPr="00C924A9" w:rsidRDefault="001E6795" w:rsidP="001E6795"/>
    <w:p w14:paraId="0C0F92FE" w14:textId="4726220E" w:rsidR="001E6795" w:rsidRPr="000B57C6" w:rsidRDefault="001E6795" w:rsidP="0097470D">
      <w:pPr>
        <w:rPr>
          <w:sz w:val="28"/>
          <w:szCs w:val="28"/>
        </w:rPr>
      </w:pPr>
      <w:r w:rsidRPr="000B57C6">
        <w:rPr>
          <w:sz w:val="28"/>
          <w:szCs w:val="28"/>
        </w:rPr>
        <w:t>General information about the process selected for RPA, prior to automation:</w:t>
      </w:r>
    </w:p>
    <w:p w14:paraId="213B4D2C" w14:textId="7B0C426F" w:rsidR="00706323" w:rsidRPr="00C924A9" w:rsidRDefault="00706323" w:rsidP="00706323"/>
    <w:tbl>
      <w:tblPr>
        <w:tblW w:w="9630" w:type="dxa"/>
        <w:jc w:val="center"/>
        <w:tblLook w:val="04A0" w:firstRow="1" w:lastRow="0" w:firstColumn="1" w:lastColumn="0" w:noHBand="0" w:noVBand="1"/>
      </w:tblPr>
      <w:tblGrid>
        <w:gridCol w:w="2790"/>
        <w:gridCol w:w="6840"/>
      </w:tblGrid>
      <w:tr w:rsidR="00706323" w:rsidRPr="0081638F" w14:paraId="19F35FF7" w14:textId="77777777" w:rsidTr="00D71C01">
        <w:trPr>
          <w:trHeight w:val="289"/>
          <w:jc w:val="center"/>
        </w:trPr>
        <w:tc>
          <w:tcPr>
            <w:tcW w:w="279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419E408D" w14:textId="77777777" w:rsidR="00706323" w:rsidRPr="0081638F" w:rsidRDefault="00706323" w:rsidP="00A954B8">
            <w:pPr>
              <w:rPr>
                <w:rFonts w:eastAsia="Times New Roman" w:cs="Calibri"/>
                <w:color w:val="F2F2F2" w:themeColor="background1" w:themeShade="F2"/>
                <w:sz w:val="28"/>
                <w:szCs w:val="36"/>
              </w:rPr>
            </w:pPr>
            <w:r w:rsidRPr="0081638F">
              <w:rPr>
                <w:rFonts w:eastAsia="Times New Roman" w:cs="Calibri"/>
                <w:color w:val="F2F2F2" w:themeColor="background1" w:themeShade="F2"/>
                <w:sz w:val="28"/>
                <w:szCs w:val="36"/>
              </w:rPr>
              <w:t>Process name</w:t>
            </w:r>
          </w:p>
        </w:tc>
        <w:tc>
          <w:tcPr>
            <w:tcW w:w="6840" w:type="dxa"/>
            <w:tcBorders>
              <w:top w:val="single" w:sz="4" w:space="0" w:color="auto"/>
              <w:left w:val="nil"/>
              <w:bottom w:val="single" w:sz="4" w:space="0" w:color="auto"/>
              <w:right w:val="single" w:sz="4" w:space="0" w:color="auto"/>
            </w:tcBorders>
            <w:shd w:val="clear" w:color="auto" w:fill="auto"/>
            <w:noWrap/>
            <w:vAlign w:val="bottom"/>
          </w:tcPr>
          <w:p w14:paraId="6F1F2C4C" w14:textId="754F64F9" w:rsidR="00C76B2B" w:rsidRPr="0081638F" w:rsidRDefault="0075035B" w:rsidP="00BD3CB7">
            <w:pPr>
              <w:rPr>
                <w:rFonts w:eastAsia="Times New Roman" w:cs="Calibri"/>
                <w:color w:val="000000"/>
                <w:sz w:val="28"/>
                <w:szCs w:val="36"/>
              </w:rPr>
            </w:pPr>
            <w:r w:rsidRPr="0081638F">
              <w:rPr>
                <w:rFonts w:eastAsia="Times New Roman" w:cs="Calibri"/>
                <w:color w:val="000000"/>
                <w:sz w:val="28"/>
                <w:szCs w:val="36"/>
              </w:rPr>
              <w:t>Process Vendor Invoice</w:t>
            </w:r>
          </w:p>
        </w:tc>
      </w:tr>
      <w:tr w:rsidR="00706323" w:rsidRPr="0081638F" w14:paraId="2817A4F6"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28B5400D" w14:textId="77777777" w:rsidR="00706323" w:rsidRPr="0081638F" w:rsidRDefault="00706323" w:rsidP="00A954B8">
            <w:pPr>
              <w:rPr>
                <w:rFonts w:eastAsia="Times New Roman" w:cs="Calibri"/>
                <w:color w:val="F2F2F2" w:themeColor="background1" w:themeShade="F2"/>
                <w:sz w:val="28"/>
                <w:szCs w:val="36"/>
              </w:rPr>
            </w:pPr>
            <w:r w:rsidRPr="0081638F">
              <w:rPr>
                <w:rFonts w:eastAsia="Times New Roman" w:cs="Calibri"/>
                <w:color w:val="F2F2F2" w:themeColor="background1" w:themeShade="F2"/>
                <w:sz w:val="28"/>
                <w:szCs w:val="36"/>
              </w:rPr>
              <w:t>Function</w:t>
            </w:r>
          </w:p>
        </w:tc>
        <w:tc>
          <w:tcPr>
            <w:tcW w:w="6840" w:type="dxa"/>
            <w:tcBorders>
              <w:top w:val="nil"/>
              <w:left w:val="nil"/>
              <w:bottom w:val="single" w:sz="4" w:space="0" w:color="auto"/>
              <w:right w:val="single" w:sz="4" w:space="0" w:color="auto"/>
            </w:tcBorders>
            <w:shd w:val="clear" w:color="auto" w:fill="auto"/>
            <w:noWrap/>
            <w:vAlign w:val="bottom"/>
          </w:tcPr>
          <w:p w14:paraId="4C670AD7" w14:textId="428CC6ED" w:rsidR="00C76B2B" w:rsidRPr="0081638F" w:rsidRDefault="0075035B" w:rsidP="00BD3CB7">
            <w:pPr>
              <w:rPr>
                <w:rFonts w:eastAsia="Times New Roman" w:cs="Calibri"/>
                <w:iCs/>
                <w:color w:val="000000"/>
                <w:sz w:val="28"/>
                <w:szCs w:val="36"/>
              </w:rPr>
            </w:pPr>
            <w:r w:rsidRPr="0081638F">
              <w:rPr>
                <w:rFonts w:eastAsia="Times New Roman" w:cs="Calibri"/>
                <w:iCs/>
                <w:color w:val="000000"/>
                <w:sz w:val="28"/>
                <w:szCs w:val="36"/>
              </w:rPr>
              <w:t>Invoice Processing</w:t>
            </w:r>
          </w:p>
        </w:tc>
      </w:tr>
      <w:tr w:rsidR="00706323" w:rsidRPr="0081638F" w14:paraId="381026C6"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2E203674" w14:textId="77777777" w:rsidR="00706323" w:rsidRPr="0081638F" w:rsidRDefault="00706323" w:rsidP="00A954B8">
            <w:pPr>
              <w:rPr>
                <w:rFonts w:eastAsia="Times New Roman" w:cs="Calibri"/>
                <w:color w:val="F2F2F2" w:themeColor="background1" w:themeShade="F2"/>
                <w:sz w:val="28"/>
                <w:szCs w:val="36"/>
              </w:rPr>
            </w:pPr>
            <w:r w:rsidRPr="0081638F">
              <w:rPr>
                <w:rFonts w:eastAsia="Times New Roman" w:cs="Calibri"/>
                <w:color w:val="F2F2F2" w:themeColor="background1" w:themeShade="F2"/>
                <w:sz w:val="28"/>
                <w:szCs w:val="36"/>
              </w:rPr>
              <w:t>Department</w:t>
            </w:r>
          </w:p>
        </w:tc>
        <w:tc>
          <w:tcPr>
            <w:tcW w:w="6840" w:type="dxa"/>
            <w:tcBorders>
              <w:top w:val="nil"/>
              <w:left w:val="nil"/>
              <w:bottom w:val="single" w:sz="4" w:space="0" w:color="auto"/>
              <w:right w:val="single" w:sz="4" w:space="0" w:color="auto"/>
            </w:tcBorders>
            <w:shd w:val="clear" w:color="auto" w:fill="auto"/>
            <w:noWrap/>
            <w:vAlign w:val="bottom"/>
          </w:tcPr>
          <w:p w14:paraId="24D5C5C0" w14:textId="4948ED2F" w:rsidR="00C76B2B" w:rsidRPr="0081638F" w:rsidRDefault="009D46CE" w:rsidP="00BD3CB7">
            <w:pPr>
              <w:rPr>
                <w:rFonts w:eastAsia="Times New Roman" w:cs="Calibri"/>
                <w:color w:val="000000"/>
                <w:sz w:val="28"/>
                <w:szCs w:val="36"/>
              </w:rPr>
            </w:pPr>
            <w:r w:rsidRPr="0081638F">
              <w:rPr>
                <w:rFonts w:eastAsia="Times New Roman" w:cs="Calibri"/>
                <w:color w:val="000000"/>
                <w:sz w:val="28"/>
                <w:szCs w:val="36"/>
              </w:rPr>
              <w:t>Finance / Accounting</w:t>
            </w:r>
          </w:p>
        </w:tc>
      </w:tr>
      <w:tr w:rsidR="00706323" w:rsidRPr="0081638F" w14:paraId="04DC1BFE"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5EAC5378" w14:textId="77777777" w:rsidR="00706323" w:rsidRPr="0081638F" w:rsidRDefault="00706323" w:rsidP="00A954B8">
            <w:pPr>
              <w:rPr>
                <w:rFonts w:eastAsia="Times New Roman" w:cs="Calibri"/>
                <w:color w:val="F2F2F2" w:themeColor="background1" w:themeShade="F2"/>
                <w:sz w:val="28"/>
                <w:szCs w:val="36"/>
              </w:rPr>
            </w:pPr>
            <w:r w:rsidRPr="0081638F">
              <w:rPr>
                <w:rFonts w:eastAsia="Times New Roman" w:cs="Calibri"/>
                <w:color w:val="F2F2F2" w:themeColor="background1" w:themeShade="F2"/>
                <w:sz w:val="28"/>
                <w:szCs w:val="36"/>
              </w:rPr>
              <w:t>Process short description</w:t>
            </w:r>
          </w:p>
        </w:tc>
        <w:tc>
          <w:tcPr>
            <w:tcW w:w="6840" w:type="dxa"/>
            <w:tcBorders>
              <w:top w:val="nil"/>
              <w:left w:val="nil"/>
              <w:bottom w:val="single" w:sz="4" w:space="0" w:color="auto"/>
              <w:right w:val="single" w:sz="4" w:space="0" w:color="auto"/>
            </w:tcBorders>
            <w:shd w:val="clear" w:color="auto" w:fill="auto"/>
            <w:noWrap/>
            <w:vAlign w:val="bottom"/>
          </w:tcPr>
          <w:p w14:paraId="140AFEC2" w14:textId="4DD5D8FE" w:rsidR="00C76B2B" w:rsidRPr="0081638F" w:rsidRDefault="0075035B" w:rsidP="0075035B">
            <w:pPr>
              <w:rPr>
                <w:rFonts w:eastAsia="Times New Roman" w:cs="Calibri"/>
                <w:color w:val="000000"/>
                <w:sz w:val="28"/>
                <w:szCs w:val="36"/>
              </w:rPr>
            </w:pPr>
            <w:r w:rsidRPr="0081638F">
              <w:rPr>
                <w:rFonts w:eastAsia="Times New Roman" w:cs="Calibri"/>
                <w:color w:val="000000"/>
                <w:sz w:val="28"/>
                <w:szCs w:val="36"/>
              </w:rPr>
              <w:t xml:space="preserve">Handles vendor invoices in ACME System 1 by capturing details, validating against purchase orders and receipts, applying business rules, and posting for payment. </w:t>
            </w:r>
          </w:p>
        </w:tc>
      </w:tr>
      <w:tr w:rsidR="00706323" w:rsidRPr="0081638F" w14:paraId="63B722C2"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0B2A85A4" w14:textId="77777777" w:rsidR="00706323" w:rsidRPr="0081638F" w:rsidRDefault="00706323" w:rsidP="00A954B8">
            <w:pPr>
              <w:rPr>
                <w:rFonts w:eastAsia="Times New Roman" w:cs="Calibri"/>
                <w:color w:val="F2F2F2" w:themeColor="background1" w:themeShade="F2"/>
                <w:sz w:val="28"/>
                <w:szCs w:val="36"/>
              </w:rPr>
            </w:pPr>
            <w:r w:rsidRPr="0081638F">
              <w:rPr>
                <w:rFonts w:eastAsia="Times New Roman" w:cs="Calibri"/>
                <w:color w:val="F2F2F2" w:themeColor="background1" w:themeShade="F2"/>
                <w:sz w:val="28"/>
                <w:szCs w:val="36"/>
              </w:rPr>
              <w:t>Process schedule</w:t>
            </w:r>
          </w:p>
        </w:tc>
        <w:tc>
          <w:tcPr>
            <w:tcW w:w="6840" w:type="dxa"/>
            <w:tcBorders>
              <w:top w:val="nil"/>
              <w:left w:val="nil"/>
              <w:bottom w:val="single" w:sz="4" w:space="0" w:color="auto"/>
              <w:right w:val="single" w:sz="4" w:space="0" w:color="auto"/>
            </w:tcBorders>
            <w:shd w:val="clear" w:color="auto" w:fill="auto"/>
            <w:noWrap/>
            <w:vAlign w:val="bottom"/>
          </w:tcPr>
          <w:p w14:paraId="7955980D" w14:textId="302D7367" w:rsidR="00C76B2B" w:rsidRPr="0081638F" w:rsidRDefault="0081638F" w:rsidP="00BD3CB7">
            <w:pPr>
              <w:rPr>
                <w:rFonts w:eastAsia="Times New Roman" w:cs="Calibri"/>
                <w:color w:val="000000"/>
                <w:sz w:val="28"/>
                <w:szCs w:val="36"/>
              </w:rPr>
            </w:pPr>
            <w:r w:rsidRPr="0081638F">
              <w:rPr>
                <w:rFonts w:eastAsia="Times New Roman" w:cs="Calibri"/>
                <w:color w:val="000000"/>
                <w:sz w:val="28"/>
                <w:szCs w:val="36"/>
              </w:rPr>
              <w:t>Runs daily on business days. Invoices are picked up from the ACME System 1 WI3 queue at scheduled intervals (e.g., every hour) until the working day ends.</w:t>
            </w:r>
          </w:p>
        </w:tc>
      </w:tr>
      <w:tr w:rsidR="00706323" w:rsidRPr="0081638F" w14:paraId="54AFE7E8"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03BD4605" w14:textId="77777777" w:rsidR="00706323" w:rsidRPr="0081638F" w:rsidRDefault="00706323" w:rsidP="00A954B8">
            <w:pPr>
              <w:rPr>
                <w:rFonts w:eastAsia="Times New Roman" w:cs="Calibri"/>
                <w:color w:val="F2F2F2" w:themeColor="background1" w:themeShade="F2"/>
                <w:sz w:val="28"/>
                <w:szCs w:val="36"/>
              </w:rPr>
            </w:pPr>
            <w:r w:rsidRPr="0081638F">
              <w:rPr>
                <w:rFonts w:eastAsia="Times New Roman" w:cs="Calibri"/>
                <w:color w:val="F2F2F2" w:themeColor="background1" w:themeShade="F2"/>
                <w:sz w:val="28"/>
                <w:szCs w:val="36"/>
              </w:rPr>
              <w:t>#of items process/month</w:t>
            </w:r>
          </w:p>
        </w:tc>
        <w:tc>
          <w:tcPr>
            <w:tcW w:w="6840" w:type="dxa"/>
            <w:tcBorders>
              <w:top w:val="nil"/>
              <w:left w:val="nil"/>
              <w:bottom w:val="single" w:sz="4" w:space="0" w:color="auto"/>
              <w:right w:val="single" w:sz="4" w:space="0" w:color="auto"/>
            </w:tcBorders>
            <w:shd w:val="clear" w:color="auto" w:fill="auto"/>
            <w:noWrap/>
            <w:vAlign w:val="bottom"/>
          </w:tcPr>
          <w:p w14:paraId="0F33E39E" w14:textId="0B6038A9" w:rsidR="00C76B2B" w:rsidRPr="0081638F" w:rsidRDefault="0081638F" w:rsidP="00BD3CB7">
            <w:pPr>
              <w:rPr>
                <w:rFonts w:eastAsia="Times New Roman" w:cs="Calibri"/>
                <w:color w:val="000000"/>
                <w:sz w:val="28"/>
                <w:szCs w:val="36"/>
              </w:rPr>
            </w:pPr>
            <w:r w:rsidRPr="0081638F">
              <w:rPr>
                <w:rFonts w:eastAsia="Times New Roman" w:cs="Calibri"/>
                <w:color w:val="000000"/>
                <w:sz w:val="28"/>
                <w:szCs w:val="36"/>
              </w:rPr>
              <w:t>~ 2,000 – 2,500 invoices per month (average volume, may vary by vendor activity and business cycle).</w:t>
            </w:r>
          </w:p>
        </w:tc>
      </w:tr>
      <w:tr w:rsidR="00100BA3" w:rsidRPr="0081638F" w14:paraId="0AC9817B"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tcPr>
          <w:p w14:paraId="645A08C7" w14:textId="22DE41F9" w:rsidR="00100BA3" w:rsidRPr="0081638F" w:rsidRDefault="00100BA3" w:rsidP="00A954B8">
            <w:pPr>
              <w:rPr>
                <w:rFonts w:eastAsia="Times New Roman" w:cs="Calibri"/>
                <w:color w:val="F2F2F2" w:themeColor="background1" w:themeShade="F2"/>
                <w:sz w:val="28"/>
                <w:szCs w:val="36"/>
              </w:rPr>
            </w:pPr>
            <w:r w:rsidRPr="0081638F">
              <w:rPr>
                <w:rFonts w:eastAsia="Times New Roman" w:cs="Calibri"/>
                <w:color w:val="F2F2F2" w:themeColor="background1" w:themeShade="F2"/>
                <w:sz w:val="28"/>
                <w:szCs w:val="36"/>
              </w:rPr>
              <w:t>Average cycle time</w:t>
            </w:r>
          </w:p>
        </w:tc>
        <w:tc>
          <w:tcPr>
            <w:tcW w:w="6840" w:type="dxa"/>
            <w:tcBorders>
              <w:top w:val="nil"/>
              <w:left w:val="nil"/>
              <w:bottom w:val="single" w:sz="4" w:space="0" w:color="auto"/>
              <w:right w:val="single" w:sz="4" w:space="0" w:color="auto"/>
            </w:tcBorders>
            <w:shd w:val="clear" w:color="auto" w:fill="auto"/>
            <w:noWrap/>
            <w:vAlign w:val="bottom"/>
          </w:tcPr>
          <w:p w14:paraId="6D0F9B66" w14:textId="4F0BD02C" w:rsidR="00C76B2B" w:rsidRPr="0081638F" w:rsidRDefault="0081638F" w:rsidP="0081638F">
            <w:pPr>
              <w:rPr>
                <w:rFonts w:eastAsia="Times New Roman" w:cs="Calibri"/>
                <w:color w:val="000000"/>
                <w:sz w:val="28"/>
                <w:szCs w:val="36"/>
                <w:lang w:val="en-GB"/>
              </w:rPr>
            </w:pPr>
            <w:r w:rsidRPr="0081638F">
              <w:rPr>
                <w:rFonts w:eastAsia="Times New Roman" w:cs="Calibri"/>
                <w:color w:val="000000"/>
                <w:sz w:val="28"/>
                <w:szCs w:val="36"/>
                <w:lang w:val="en-GB"/>
              </w:rPr>
              <w:t xml:space="preserve">~ 5–7 minutes per invoice with automation. </w:t>
            </w:r>
          </w:p>
        </w:tc>
      </w:tr>
      <w:tr w:rsidR="00706323" w:rsidRPr="0081638F" w14:paraId="0DAE7E72"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7B60A25E" w14:textId="77777777" w:rsidR="00706323" w:rsidRPr="0081638F" w:rsidRDefault="00706323" w:rsidP="00A954B8">
            <w:pPr>
              <w:rPr>
                <w:rFonts w:eastAsia="Times New Roman" w:cs="Calibri"/>
                <w:color w:val="F2F2F2" w:themeColor="background1" w:themeShade="F2"/>
                <w:sz w:val="28"/>
                <w:szCs w:val="36"/>
              </w:rPr>
            </w:pPr>
            <w:r w:rsidRPr="0081638F">
              <w:rPr>
                <w:rFonts w:eastAsia="Times New Roman" w:cs="Calibri"/>
                <w:color w:val="F2F2F2" w:themeColor="background1" w:themeShade="F2"/>
                <w:sz w:val="28"/>
                <w:szCs w:val="36"/>
              </w:rPr>
              <w:t>Average handling time</w:t>
            </w:r>
          </w:p>
        </w:tc>
        <w:tc>
          <w:tcPr>
            <w:tcW w:w="6840" w:type="dxa"/>
            <w:tcBorders>
              <w:top w:val="nil"/>
              <w:left w:val="nil"/>
              <w:bottom w:val="single" w:sz="4" w:space="0" w:color="auto"/>
              <w:right w:val="single" w:sz="4" w:space="0" w:color="auto"/>
            </w:tcBorders>
            <w:shd w:val="clear" w:color="auto" w:fill="auto"/>
            <w:noWrap/>
            <w:vAlign w:val="bottom"/>
          </w:tcPr>
          <w:p w14:paraId="4541F05A" w14:textId="396411CE" w:rsidR="00C76B2B" w:rsidRPr="0081638F" w:rsidRDefault="0081638F" w:rsidP="0081638F">
            <w:pPr>
              <w:rPr>
                <w:rFonts w:eastAsia="Times New Roman" w:cs="Calibri"/>
                <w:color w:val="000000"/>
                <w:sz w:val="28"/>
                <w:szCs w:val="36"/>
                <w:lang w:val="en-GB"/>
              </w:rPr>
            </w:pPr>
            <w:r w:rsidRPr="0081638F">
              <w:rPr>
                <w:rFonts w:eastAsia="Times New Roman" w:cs="Calibri"/>
                <w:color w:val="000000"/>
                <w:sz w:val="28"/>
                <w:szCs w:val="36"/>
                <w:lang w:val="en-GB"/>
              </w:rPr>
              <w:t>~ 3–5 minutes per invoice for automated cases</w:t>
            </w:r>
          </w:p>
        </w:tc>
      </w:tr>
      <w:tr w:rsidR="00706323" w:rsidRPr="0081638F" w14:paraId="5E6A0E73"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7A359568" w14:textId="77777777" w:rsidR="00706323" w:rsidRPr="0081638F" w:rsidRDefault="00706323" w:rsidP="00A954B8">
            <w:pPr>
              <w:rPr>
                <w:rFonts w:eastAsia="Times New Roman" w:cs="Calibri"/>
                <w:color w:val="F2F2F2" w:themeColor="background1" w:themeShade="F2"/>
                <w:sz w:val="28"/>
                <w:szCs w:val="36"/>
              </w:rPr>
            </w:pPr>
            <w:r w:rsidRPr="0081638F">
              <w:rPr>
                <w:rFonts w:eastAsia="Times New Roman" w:cs="Calibri"/>
                <w:color w:val="F2F2F2" w:themeColor="background1" w:themeShade="F2"/>
                <w:sz w:val="28"/>
                <w:szCs w:val="36"/>
              </w:rPr>
              <w:t>Peak period(s)</w:t>
            </w:r>
          </w:p>
        </w:tc>
        <w:tc>
          <w:tcPr>
            <w:tcW w:w="6840" w:type="dxa"/>
            <w:tcBorders>
              <w:top w:val="nil"/>
              <w:left w:val="nil"/>
              <w:bottom w:val="single" w:sz="4" w:space="0" w:color="auto"/>
              <w:right w:val="single" w:sz="4" w:space="0" w:color="auto"/>
            </w:tcBorders>
            <w:shd w:val="clear" w:color="auto" w:fill="auto"/>
            <w:noWrap/>
            <w:vAlign w:val="bottom"/>
          </w:tcPr>
          <w:p w14:paraId="74B1A73F" w14:textId="72A510EB" w:rsidR="00C76B2B" w:rsidRPr="0081638F" w:rsidRDefault="0081638F" w:rsidP="00BD3CB7">
            <w:pPr>
              <w:rPr>
                <w:rFonts w:eastAsia="Times New Roman" w:cs="Calibri"/>
                <w:color w:val="000000"/>
                <w:sz w:val="28"/>
                <w:szCs w:val="36"/>
              </w:rPr>
            </w:pPr>
            <w:r w:rsidRPr="0081638F">
              <w:rPr>
                <w:rFonts w:eastAsia="Times New Roman" w:cs="Calibri"/>
                <w:color w:val="000000"/>
                <w:sz w:val="28"/>
                <w:szCs w:val="36"/>
              </w:rPr>
              <w:t>End of each month, quarter, and fiscal year when vendor invoice submissions and payment processing volumes are highest.</w:t>
            </w:r>
          </w:p>
        </w:tc>
      </w:tr>
      <w:tr w:rsidR="00706323" w:rsidRPr="0081638F" w14:paraId="652C2509"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25B947A4" w14:textId="77777777" w:rsidR="00706323" w:rsidRPr="0081638F" w:rsidRDefault="00706323" w:rsidP="00A954B8">
            <w:pPr>
              <w:rPr>
                <w:rFonts w:eastAsia="Times New Roman" w:cs="Calibri"/>
                <w:color w:val="F2F2F2" w:themeColor="background1" w:themeShade="F2"/>
                <w:sz w:val="28"/>
                <w:szCs w:val="36"/>
              </w:rPr>
            </w:pPr>
            <w:r w:rsidRPr="0081638F">
              <w:rPr>
                <w:rFonts w:eastAsia="Times New Roman" w:cs="Calibri"/>
                <w:color w:val="F2F2F2" w:themeColor="background1" w:themeShade="F2"/>
                <w:sz w:val="28"/>
                <w:szCs w:val="36"/>
              </w:rPr>
              <w:t># of FTE supporting this activity</w:t>
            </w:r>
          </w:p>
        </w:tc>
        <w:tc>
          <w:tcPr>
            <w:tcW w:w="6840" w:type="dxa"/>
            <w:tcBorders>
              <w:top w:val="nil"/>
              <w:left w:val="nil"/>
              <w:bottom w:val="single" w:sz="4" w:space="0" w:color="auto"/>
              <w:right w:val="single" w:sz="4" w:space="0" w:color="auto"/>
            </w:tcBorders>
            <w:shd w:val="clear" w:color="auto" w:fill="auto"/>
            <w:noWrap/>
            <w:vAlign w:val="bottom"/>
          </w:tcPr>
          <w:p w14:paraId="4FFE2DB4" w14:textId="35F869B0" w:rsidR="00C76B2B" w:rsidRPr="0081638F" w:rsidRDefault="0081638F" w:rsidP="00ED62BB">
            <w:pPr>
              <w:rPr>
                <w:rFonts w:eastAsia="Times New Roman" w:cs="Calibri"/>
                <w:color w:val="000000"/>
                <w:sz w:val="28"/>
                <w:szCs w:val="36"/>
                <w:lang w:val="en-GB"/>
              </w:rPr>
            </w:pPr>
            <w:r w:rsidRPr="0081638F">
              <w:rPr>
                <w:rFonts w:eastAsia="Times New Roman" w:cs="Calibri"/>
                <w:color w:val="000000"/>
                <w:sz w:val="28"/>
                <w:szCs w:val="36"/>
                <w:lang w:val="en-GB"/>
              </w:rPr>
              <w:t>~ 3 Full-Time E</w:t>
            </w:r>
            <w:r w:rsidR="00ED62BB">
              <w:rPr>
                <w:rFonts w:eastAsia="Times New Roman" w:cs="Calibri"/>
                <w:color w:val="000000"/>
                <w:sz w:val="28"/>
                <w:szCs w:val="36"/>
                <w:lang w:val="en-GB"/>
              </w:rPr>
              <w:t>mployee</w:t>
            </w:r>
            <w:r w:rsidRPr="0081638F">
              <w:rPr>
                <w:rFonts w:eastAsia="Times New Roman" w:cs="Calibri"/>
                <w:color w:val="000000"/>
                <w:sz w:val="28"/>
                <w:szCs w:val="36"/>
                <w:lang w:val="en-GB"/>
              </w:rPr>
              <w:t xml:space="preserve"> (FTEs) in the Accounts Payable team handle invoice processing, exception management, and approvals.</w:t>
            </w:r>
          </w:p>
        </w:tc>
      </w:tr>
      <w:tr w:rsidR="00100BA3" w:rsidRPr="0081638F" w14:paraId="4E9B1D49"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6995B185" w14:textId="52B195AA" w:rsidR="00100BA3" w:rsidRPr="0081638F" w:rsidRDefault="00100BA3" w:rsidP="00A954B8">
            <w:pPr>
              <w:rPr>
                <w:rFonts w:eastAsia="Times New Roman" w:cs="Calibri"/>
                <w:color w:val="F2F2F2" w:themeColor="background1" w:themeShade="F2"/>
                <w:sz w:val="28"/>
                <w:szCs w:val="36"/>
              </w:rPr>
            </w:pPr>
            <w:r w:rsidRPr="0081638F">
              <w:rPr>
                <w:rFonts w:eastAsia="Times New Roman" w:cs="Calibri"/>
                <w:color w:val="F2F2F2" w:themeColor="background1" w:themeShade="F2"/>
                <w:sz w:val="28"/>
                <w:szCs w:val="36"/>
              </w:rPr>
              <w:t>Input Data</w:t>
            </w:r>
          </w:p>
        </w:tc>
        <w:tc>
          <w:tcPr>
            <w:tcW w:w="6840" w:type="dxa"/>
            <w:tcBorders>
              <w:top w:val="nil"/>
              <w:left w:val="nil"/>
              <w:bottom w:val="single" w:sz="4" w:space="0" w:color="auto"/>
              <w:right w:val="single" w:sz="4" w:space="0" w:color="auto"/>
            </w:tcBorders>
            <w:shd w:val="clear" w:color="auto" w:fill="auto"/>
            <w:noWrap/>
            <w:vAlign w:val="bottom"/>
          </w:tcPr>
          <w:p w14:paraId="2EC820B2" w14:textId="2153F88A" w:rsidR="00C76B2B" w:rsidRPr="0081638F" w:rsidRDefault="0081638F" w:rsidP="00662EDC">
            <w:pPr>
              <w:rPr>
                <w:rFonts w:eastAsia="Times New Roman" w:cs="Calibri"/>
                <w:color w:val="000000"/>
                <w:sz w:val="28"/>
                <w:szCs w:val="36"/>
                <w:lang w:val="en-GB"/>
              </w:rPr>
            </w:pPr>
            <w:r w:rsidRPr="0081638F">
              <w:rPr>
                <w:rFonts w:eastAsia="Times New Roman" w:cs="Calibri"/>
                <w:color w:val="000000"/>
                <w:sz w:val="28"/>
                <w:szCs w:val="36"/>
                <w:lang w:val="en-GB"/>
              </w:rPr>
              <w:t>Vendor Invoice</w:t>
            </w:r>
            <w:r>
              <w:rPr>
                <w:rFonts w:eastAsia="Times New Roman" w:cs="Calibri"/>
                <w:color w:val="000000"/>
                <w:sz w:val="28"/>
                <w:szCs w:val="36"/>
                <w:lang w:val="en-GB"/>
              </w:rPr>
              <w:t xml:space="preserve"> Details (</w:t>
            </w:r>
            <w:r w:rsidRPr="0081638F">
              <w:rPr>
                <w:rFonts w:eastAsia="Times New Roman" w:cs="Calibri"/>
                <w:color w:val="000000"/>
                <w:sz w:val="28"/>
                <w:szCs w:val="36"/>
                <w:lang w:val="en-GB"/>
              </w:rPr>
              <w:t>Primary document containing invoice details.</w:t>
            </w:r>
            <w:r>
              <w:rPr>
                <w:rFonts w:eastAsia="Times New Roman" w:cs="Calibri"/>
                <w:color w:val="000000"/>
                <w:sz w:val="28"/>
                <w:szCs w:val="36"/>
                <w:lang w:val="en-GB"/>
              </w:rPr>
              <w:t>)</w:t>
            </w:r>
          </w:p>
        </w:tc>
      </w:tr>
      <w:tr w:rsidR="00100BA3" w:rsidRPr="0081638F" w14:paraId="47F23B2E" w14:textId="77777777" w:rsidTr="000D1E4E">
        <w:trPr>
          <w:trHeight w:val="289"/>
          <w:jc w:val="center"/>
        </w:trPr>
        <w:tc>
          <w:tcPr>
            <w:tcW w:w="279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2FBF6472" w14:textId="5B7AA722" w:rsidR="00100BA3" w:rsidRPr="0081638F" w:rsidRDefault="00100BA3" w:rsidP="00A954B8">
            <w:pPr>
              <w:rPr>
                <w:rFonts w:eastAsia="Times New Roman" w:cs="Calibri"/>
                <w:color w:val="F2F2F2" w:themeColor="background1" w:themeShade="F2"/>
                <w:sz w:val="28"/>
                <w:szCs w:val="36"/>
              </w:rPr>
            </w:pPr>
            <w:r w:rsidRPr="0081638F">
              <w:rPr>
                <w:rFonts w:eastAsia="Times New Roman" w:cs="Calibri"/>
                <w:color w:val="F2F2F2" w:themeColor="background1" w:themeShade="F2"/>
                <w:sz w:val="28"/>
                <w:szCs w:val="36"/>
              </w:rPr>
              <w:t>Output Data</w:t>
            </w:r>
          </w:p>
        </w:tc>
        <w:tc>
          <w:tcPr>
            <w:tcW w:w="6840" w:type="dxa"/>
            <w:tcBorders>
              <w:top w:val="single" w:sz="4" w:space="0" w:color="auto"/>
              <w:left w:val="nil"/>
              <w:bottom w:val="single" w:sz="4" w:space="0" w:color="auto"/>
              <w:right w:val="single" w:sz="4" w:space="0" w:color="auto"/>
            </w:tcBorders>
            <w:shd w:val="clear" w:color="auto" w:fill="auto"/>
            <w:noWrap/>
            <w:vAlign w:val="bottom"/>
          </w:tcPr>
          <w:p w14:paraId="5C7D249B" w14:textId="2D712C4A" w:rsidR="00C76B2B" w:rsidRPr="0081638F" w:rsidRDefault="0081638F" w:rsidP="00BE527B">
            <w:pPr>
              <w:rPr>
                <w:rFonts w:eastAsia="Times New Roman" w:cs="Calibri"/>
                <w:color w:val="000000"/>
                <w:sz w:val="28"/>
                <w:szCs w:val="36"/>
                <w:lang w:val="en-GB"/>
              </w:rPr>
            </w:pPr>
            <w:r w:rsidRPr="0081638F">
              <w:rPr>
                <w:rFonts w:eastAsia="Times New Roman" w:cs="Calibri"/>
                <w:color w:val="000000"/>
                <w:sz w:val="28"/>
                <w:szCs w:val="36"/>
                <w:lang w:val="en-GB"/>
              </w:rPr>
              <w:t>Validated and posted vendor invoice record in ACME System 1, updated work item status</w:t>
            </w:r>
          </w:p>
        </w:tc>
      </w:tr>
      <w:tr w:rsidR="00100BA3" w:rsidRPr="0081638F" w14:paraId="124F47D9" w14:textId="77777777" w:rsidTr="00D71C01">
        <w:trPr>
          <w:trHeight w:val="289"/>
          <w:jc w:val="center"/>
        </w:trPr>
        <w:tc>
          <w:tcPr>
            <w:tcW w:w="279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32D52AA1" w14:textId="15DD55CD" w:rsidR="00100BA3" w:rsidRPr="0081638F" w:rsidRDefault="00100BA3" w:rsidP="00A954B8">
            <w:pPr>
              <w:rPr>
                <w:rFonts w:eastAsia="Times New Roman" w:cs="Calibri"/>
                <w:color w:val="F2F2F2" w:themeColor="background1" w:themeShade="F2"/>
                <w:sz w:val="28"/>
                <w:szCs w:val="36"/>
              </w:rPr>
            </w:pPr>
            <w:r w:rsidRPr="0081638F">
              <w:rPr>
                <w:rFonts w:eastAsia="Times New Roman" w:cs="Calibri"/>
                <w:color w:val="F2F2F2" w:themeColor="background1" w:themeShade="F2"/>
                <w:sz w:val="28"/>
                <w:szCs w:val="36"/>
              </w:rPr>
              <w:t>Return o</w:t>
            </w:r>
            <w:r w:rsidR="00522CAD" w:rsidRPr="0081638F">
              <w:rPr>
                <w:rFonts w:eastAsia="Times New Roman" w:cs="Calibri"/>
                <w:color w:val="F2F2F2" w:themeColor="background1" w:themeShade="F2"/>
                <w:sz w:val="28"/>
                <w:szCs w:val="36"/>
              </w:rPr>
              <w:t>n i</w:t>
            </w:r>
            <w:r w:rsidRPr="0081638F">
              <w:rPr>
                <w:rFonts w:eastAsia="Times New Roman" w:cs="Calibri"/>
                <w:color w:val="F2F2F2" w:themeColor="background1" w:themeShade="F2"/>
                <w:sz w:val="28"/>
                <w:szCs w:val="36"/>
              </w:rPr>
              <w:t>nvestment</w:t>
            </w:r>
          </w:p>
        </w:tc>
        <w:tc>
          <w:tcPr>
            <w:tcW w:w="6840" w:type="dxa"/>
            <w:tcBorders>
              <w:top w:val="single" w:sz="4" w:space="0" w:color="auto"/>
              <w:left w:val="nil"/>
              <w:bottom w:val="single" w:sz="4" w:space="0" w:color="auto"/>
              <w:right w:val="single" w:sz="4" w:space="0" w:color="auto"/>
            </w:tcBorders>
            <w:shd w:val="clear" w:color="auto" w:fill="auto"/>
            <w:noWrap/>
            <w:vAlign w:val="bottom"/>
          </w:tcPr>
          <w:p w14:paraId="36D130F0" w14:textId="6C53C069" w:rsidR="00C76B2B" w:rsidRPr="0081638F" w:rsidRDefault="00862854" w:rsidP="00BD3CB7">
            <w:pPr>
              <w:rPr>
                <w:rFonts w:eastAsia="Times New Roman" w:cs="Calibri"/>
                <w:color w:val="000000"/>
                <w:sz w:val="28"/>
                <w:szCs w:val="36"/>
                <w:lang w:val="en-GB"/>
              </w:rPr>
            </w:pPr>
            <w:r w:rsidRPr="00862854">
              <w:rPr>
                <w:rFonts w:eastAsia="Times New Roman" w:cs="Calibri"/>
                <w:color w:val="000000"/>
                <w:sz w:val="28"/>
                <w:szCs w:val="36"/>
                <w:lang w:val="en-GB"/>
              </w:rPr>
              <w:t>Automating WI3 – Process Vendor Invoice reduces manual effort and errors, shortens processing time by over 50%, decreases FTE dependency, and delivers cost savings along with faster vendor payments and improved compliance.</w:t>
            </w:r>
          </w:p>
        </w:tc>
      </w:tr>
    </w:tbl>
    <w:p w14:paraId="205D9808" w14:textId="77777777" w:rsidR="00706323" w:rsidRPr="00C924A9" w:rsidRDefault="00706323" w:rsidP="00706323"/>
    <w:p w14:paraId="1EF8E146" w14:textId="51083395" w:rsidR="00616839" w:rsidRPr="0014048F" w:rsidRDefault="00EB48A2" w:rsidP="00C76B2B">
      <w:pPr>
        <w:pStyle w:val="Heading3"/>
        <w:rPr>
          <w:rFonts w:asciiTheme="minorHAnsi" w:hAnsiTheme="minorHAnsi"/>
          <w:sz w:val="28"/>
          <w:szCs w:val="28"/>
        </w:rPr>
      </w:pPr>
      <w:bookmarkStart w:id="9" w:name="_Toc42504330"/>
      <w:bookmarkStart w:id="10" w:name="_Toc207629783"/>
      <w:r w:rsidRPr="0014048F">
        <w:rPr>
          <w:rFonts w:asciiTheme="minorHAnsi" w:hAnsiTheme="minorHAnsi"/>
          <w:sz w:val="28"/>
          <w:szCs w:val="28"/>
        </w:rPr>
        <w:t>2.</w:t>
      </w:r>
      <w:r w:rsidR="0059723C" w:rsidRPr="0014048F">
        <w:rPr>
          <w:rFonts w:asciiTheme="minorHAnsi" w:hAnsiTheme="minorHAnsi"/>
          <w:sz w:val="28"/>
          <w:szCs w:val="28"/>
        </w:rPr>
        <w:t>3</w:t>
      </w:r>
      <w:r w:rsidRPr="0014048F">
        <w:rPr>
          <w:rFonts w:asciiTheme="minorHAnsi" w:hAnsiTheme="minorHAnsi"/>
          <w:sz w:val="28"/>
          <w:szCs w:val="28"/>
        </w:rPr>
        <w:t>.</w:t>
      </w:r>
      <w:r w:rsidRPr="0014048F">
        <w:rPr>
          <w:rFonts w:asciiTheme="minorHAnsi" w:hAnsiTheme="minorHAnsi"/>
          <w:sz w:val="28"/>
          <w:szCs w:val="28"/>
        </w:rPr>
        <w:tab/>
      </w:r>
      <w:r w:rsidR="00616839" w:rsidRPr="0014048F">
        <w:rPr>
          <w:rFonts w:asciiTheme="minorHAnsi" w:hAnsiTheme="minorHAnsi"/>
          <w:sz w:val="28"/>
          <w:szCs w:val="28"/>
        </w:rPr>
        <w:t>Volume of data</w:t>
      </w:r>
      <w:bookmarkEnd w:id="9"/>
      <w:bookmarkEnd w:id="10"/>
    </w:p>
    <w:p w14:paraId="3CC282EC" w14:textId="3815AD33" w:rsidR="00616839" w:rsidRPr="00C924A9" w:rsidRDefault="00616839" w:rsidP="00616839"/>
    <w:tbl>
      <w:tblPr>
        <w:tblStyle w:val="TableGrid"/>
        <w:tblW w:w="10255" w:type="dxa"/>
        <w:jc w:val="center"/>
        <w:tblLook w:val="04A0" w:firstRow="1" w:lastRow="0" w:firstColumn="1" w:lastColumn="0" w:noHBand="0" w:noVBand="1"/>
      </w:tblPr>
      <w:tblGrid>
        <w:gridCol w:w="3415"/>
        <w:gridCol w:w="3353"/>
        <w:gridCol w:w="3487"/>
      </w:tblGrid>
      <w:tr w:rsidR="00616839" w:rsidRPr="00C924A9" w14:paraId="09798E05" w14:textId="77777777" w:rsidTr="0014048F">
        <w:trPr>
          <w:trHeight w:val="503"/>
          <w:jc w:val="center"/>
        </w:trPr>
        <w:tc>
          <w:tcPr>
            <w:tcW w:w="3415" w:type="dxa"/>
            <w:shd w:val="clear" w:color="auto" w:fill="002060"/>
            <w:vAlign w:val="center"/>
          </w:tcPr>
          <w:p w14:paraId="0D257E51" w14:textId="60EB1C00" w:rsidR="00616839" w:rsidRPr="0014048F" w:rsidRDefault="008E6FD7" w:rsidP="0014048F">
            <w:pPr>
              <w:pStyle w:val="ListParagraph"/>
              <w:ind w:left="0"/>
              <w:jc w:val="center"/>
              <w:rPr>
                <w:b/>
                <w:color w:val="F2F2F2" w:themeColor="background1" w:themeShade="F2"/>
                <w:sz w:val="24"/>
                <w:szCs w:val="24"/>
              </w:rPr>
            </w:pPr>
            <w:r w:rsidRPr="0014048F">
              <w:rPr>
                <w:b/>
                <w:color w:val="F2F2F2" w:themeColor="background1" w:themeShade="F2"/>
                <w:sz w:val="24"/>
                <w:szCs w:val="24"/>
              </w:rPr>
              <w:t>Activity</w:t>
            </w:r>
          </w:p>
        </w:tc>
        <w:tc>
          <w:tcPr>
            <w:tcW w:w="3353" w:type="dxa"/>
            <w:shd w:val="clear" w:color="auto" w:fill="002060"/>
            <w:vAlign w:val="center"/>
          </w:tcPr>
          <w:p w14:paraId="726B9016" w14:textId="647B4DAD" w:rsidR="00616839" w:rsidRPr="0014048F" w:rsidRDefault="00616839" w:rsidP="0014048F">
            <w:pPr>
              <w:pStyle w:val="ListParagraph"/>
              <w:ind w:left="0"/>
              <w:jc w:val="center"/>
              <w:rPr>
                <w:b/>
                <w:color w:val="F2F2F2" w:themeColor="background1" w:themeShade="F2"/>
                <w:sz w:val="24"/>
                <w:szCs w:val="24"/>
              </w:rPr>
            </w:pPr>
            <w:r w:rsidRPr="0014048F">
              <w:rPr>
                <w:b/>
                <w:color w:val="F2F2F2" w:themeColor="background1" w:themeShade="F2"/>
                <w:sz w:val="24"/>
                <w:szCs w:val="24"/>
              </w:rPr>
              <w:t>Time taken per month (hours)</w:t>
            </w:r>
          </w:p>
        </w:tc>
        <w:tc>
          <w:tcPr>
            <w:tcW w:w="3487" w:type="dxa"/>
            <w:shd w:val="clear" w:color="auto" w:fill="002060"/>
            <w:vAlign w:val="center"/>
          </w:tcPr>
          <w:p w14:paraId="238391B5" w14:textId="178846E8" w:rsidR="00616839" w:rsidRPr="0014048F" w:rsidRDefault="00616839" w:rsidP="0014048F">
            <w:pPr>
              <w:pStyle w:val="ListParagraph"/>
              <w:ind w:left="0"/>
              <w:jc w:val="center"/>
              <w:rPr>
                <w:b/>
                <w:color w:val="F2F2F2" w:themeColor="background1" w:themeShade="F2"/>
                <w:sz w:val="24"/>
                <w:szCs w:val="24"/>
              </w:rPr>
            </w:pPr>
            <w:r w:rsidRPr="0014048F">
              <w:rPr>
                <w:b/>
                <w:color w:val="F2F2F2" w:themeColor="background1" w:themeShade="F2"/>
                <w:sz w:val="24"/>
                <w:szCs w:val="24"/>
              </w:rPr>
              <w:t>Volume of data to</w:t>
            </w:r>
            <w:r w:rsidR="00C76B2B" w:rsidRPr="0014048F">
              <w:rPr>
                <w:b/>
                <w:color w:val="F2F2F2" w:themeColor="background1" w:themeShade="F2"/>
                <w:sz w:val="24"/>
                <w:szCs w:val="24"/>
              </w:rPr>
              <w:t xml:space="preserve"> </w:t>
            </w:r>
            <w:r w:rsidRPr="0014048F">
              <w:rPr>
                <w:b/>
                <w:color w:val="F2F2F2" w:themeColor="background1" w:themeShade="F2"/>
                <w:sz w:val="24"/>
                <w:szCs w:val="24"/>
              </w:rPr>
              <w:t>be process</w:t>
            </w:r>
            <w:r w:rsidR="00C76B2B" w:rsidRPr="0014048F">
              <w:rPr>
                <w:b/>
                <w:color w:val="F2F2F2" w:themeColor="background1" w:themeShade="F2"/>
                <w:sz w:val="24"/>
                <w:szCs w:val="24"/>
              </w:rPr>
              <w:t>ed</w:t>
            </w:r>
          </w:p>
        </w:tc>
      </w:tr>
      <w:tr w:rsidR="00B42967" w:rsidRPr="00C924A9" w14:paraId="2F9887C3" w14:textId="77777777" w:rsidTr="0014048F">
        <w:trPr>
          <w:jc w:val="center"/>
        </w:trPr>
        <w:tc>
          <w:tcPr>
            <w:tcW w:w="3415" w:type="dxa"/>
          </w:tcPr>
          <w:p w14:paraId="174A1150" w14:textId="683F1022" w:rsidR="00B42967" w:rsidRPr="0014048F" w:rsidRDefault="00B42967" w:rsidP="0014048F">
            <w:pPr>
              <w:jc w:val="center"/>
              <w:rPr>
                <w:sz w:val="24"/>
                <w:szCs w:val="24"/>
              </w:rPr>
            </w:pPr>
            <w:r w:rsidRPr="0014048F">
              <w:rPr>
                <w:sz w:val="24"/>
                <w:szCs w:val="24"/>
              </w:rPr>
              <w:t>Logging into ACME System 1</w:t>
            </w:r>
          </w:p>
        </w:tc>
        <w:tc>
          <w:tcPr>
            <w:tcW w:w="3353" w:type="dxa"/>
          </w:tcPr>
          <w:p w14:paraId="0F86E615" w14:textId="565AC929" w:rsidR="00B42967" w:rsidRPr="0014048F" w:rsidRDefault="00B42967" w:rsidP="0014048F">
            <w:pPr>
              <w:pStyle w:val="ListParagraph"/>
              <w:ind w:left="0"/>
              <w:jc w:val="center"/>
              <w:rPr>
                <w:sz w:val="24"/>
                <w:szCs w:val="24"/>
              </w:rPr>
            </w:pPr>
            <w:r w:rsidRPr="0014048F">
              <w:rPr>
                <w:sz w:val="24"/>
                <w:szCs w:val="24"/>
              </w:rPr>
              <w:t>~5 hours</w:t>
            </w:r>
          </w:p>
        </w:tc>
        <w:tc>
          <w:tcPr>
            <w:tcW w:w="3487" w:type="dxa"/>
          </w:tcPr>
          <w:p w14:paraId="45357A10" w14:textId="73E40E72" w:rsidR="00B42967" w:rsidRPr="0014048F" w:rsidRDefault="00B42967" w:rsidP="0014048F">
            <w:pPr>
              <w:pStyle w:val="ListParagraph"/>
              <w:ind w:left="0"/>
              <w:jc w:val="center"/>
              <w:rPr>
                <w:sz w:val="24"/>
                <w:szCs w:val="24"/>
              </w:rPr>
            </w:pPr>
            <w:r w:rsidRPr="0014048F">
              <w:rPr>
                <w:sz w:val="24"/>
                <w:szCs w:val="24"/>
              </w:rPr>
              <w:t>N/A (single login per session)</w:t>
            </w:r>
          </w:p>
        </w:tc>
      </w:tr>
      <w:tr w:rsidR="00862854" w:rsidRPr="00C924A9" w14:paraId="23EE5C55" w14:textId="77777777" w:rsidTr="0014048F">
        <w:trPr>
          <w:jc w:val="center"/>
        </w:trPr>
        <w:tc>
          <w:tcPr>
            <w:tcW w:w="3415" w:type="dxa"/>
          </w:tcPr>
          <w:p w14:paraId="099D166A" w14:textId="3DE058DB" w:rsidR="00862854" w:rsidRPr="0014048F" w:rsidRDefault="00862854" w:rsidP="00862854">
            <w:pPr>
              <w:jc w:val="center"/>
              <w:rPr>
                <w:sz w:val="24"/>
                <w:szCs w:val="24"/>
              </w:rPr>
            </w:pPr>
            <w:r w:rsidRPr="002B182E">
              <w:t>Invoice Retrieval (from WI3 queue)</w:t>
            </w:r>
          </w:p>
        </w:tc>
        <w:tc>
          <w:tcPr>
            <w:tcW w:w="3353" w:type="dxa"/>
          </w:tcPr>
          <w:p w14:paraId="6A719A6D" w14:textId="67CA7958" w:rsidR="00862854" w:rsidRPr="0014048F" w:rsidRDefault="00862854" w:rsidP="00862854">
            <w:pPr>
              <w:pStyle w:val="ListParagraph"/>
              <w:ind w:left="0"/>
              <w:jc w:val="center"/>
              <w:rPr>
                <w:sz w:val="24"/>
                <w:szCs w:val="24"/>
              </w:rPr>
            </w:pPr>
            <w:r w:rsidRPr="002B182E">
              <w:t xml:space="preserve">~20 </w:t>
            </w:r>
            <w:r w:rsidRPr="0014048F">
              <w:rPr>
                <w:sz w:val="24"/>
                <w:szCs w:val="24"/>
              </w:rPr>
              <w:t>hours</w:t>
            </w:r>
          </w:p>
        </w:tc>
        <w:tc>
          <w:tcPr>
            <w:tcW w:w="3487" w:type="dxa"/>
          </w:tcPr>
          <w:p w14:paraId="233E3119" w14:textId="3EFFC2A8" w:rsidR="00862854" w:rsidRPr="0014048F" w:rsidRDefault="00862854" w:rsidP="00862854">
            <w:pPr>
              <w:pStyle w:val="ListParagraph"/>
              <w:ind w:left="0"/>
              <w:jc w:val="center"/>
              <w:rPr>
                <w:sz w:val="24"/>
                <w:szCs w:val="24"/>
              </w:rPr>
            </w:pPr>
            <w:r w:rsidRPr="002B182E">
              <w:t>~2,000–2,500 invoices</w:t>
            </w:r>
          </w:p>
        </w:tc>
      </w:tr>
      <w:tr w:rsidR="00862854" w:rsidRPr="00C924A9" w14:paraId="640BC923" w14:textId="77777777" w:rsidTr="0014048F">
        <w:trPr>
          <w:jc w:val="center"/>
        </w:trPr>
        <w:tc>
          <w:tcPr>
            <w:tcW w:w="3415" w:type="dxa"/>
          </w:tcPr>
          <w:p w14:paraId="0A58F0F7" w14:textId="24AC5405" w:rsidR="00862854" w:rsidRPr="0014048F" w:rsidRDefault="00862854" w:rsidP="00862854">
            <w:pPr>
              <w:jc w:val="center"/>
              <w:rPr>
                <w:sz w:val="24"/>
                <w:szCs w:val="24"/>
              </w:rPr>
            </w:pPr>
            <w:r w:rsidRPr="002B182E">
              <w:t>Data Extraction &amp; Entry</w:t>
            </w:r>
          </w:p>
        </w:tc>
        <w:tc>
          <w:tcPr>
            <w:tcW w:w="3353" w:type="dxa"/>
          </w:tcPr>
          <w:p w14:paraId="1120DD2B" w14:textId="1594EB36" w:rsidR="00862854" w:rsidRPr="0014048F" w:rsidRDefault="00862854" w:rsidP="00862854">
            <w:pPr>
              <w:pStyle w:val="ListParagraph"/>
              <w:ind w:left="0"/>
              <w:jc w:val="center"/>
              <w:rPr>
                <w:sz w:val="24"/>
                <w:szCs w:val="24"/>
              </w:rPr>
            </w:pPr>
            <w:r w:rsidRPr="002B182E">
              <w:t xml:space="preserve">~80 </w:t>
            </w:r>
            <w:r w:rsidRPr="0014048F">
              <w:rPr>
                <w:sz w:val="24"/>
                <w:szCs w:val="24"/>
              </w:rPr>
              <w:t>hours</w:t>
            </w:r>
          </w:p>
        </w:tc>
        <w:tc>
          <w:tcPr>
            <w:tcW w:w="3487" w:type="dxa"/>
          </w:tcPr>
          <w:p w14:paraId="34D17F42" w14:textId="6BD7F164" w:rsidR="00862854" w:rsidRPr="0014048F" w:rsidRDefault="00862854" w:rsidP="00862854">
            <w:pPr>
              <w:pStyle w:val="ListParagraph"/>
              <w:ind w:left="0"/>
              <w:jc w:val="center"/>
              <w:rPr>
                <w:sz w:val="24"/>
                <w:szCs w:val="24"/>
              </w:rPr>
            </w:pPr>
            <w:r w:rsidRPr="002B182E">
              <w:t>~2,000–2,500 invoices</w:t>
            </w:r>
          </w:p>
        </w:tc>
      </w:tr>
      <w:tr w:rsidR="00862854" w:rsidRPr="00C924A9" w14:paraId="1B4FEEE3" w14:textId="77777777" w:rsidTr="0014048F">
        <w:trPr>
          <w:jc w:val="center"/>
        </w:trPr>
        <w:tc>
          <w:tcPr>
            <w:tcW w:w="3415" w:type="dxa"/>
          </w:tcPr>
          <w:p w14:paraId="691D2B6B" w14:textId="7F2AF1D4" w:rsidR="00862854" w:rsidRPr="0014048F" w:rsidRDefault="00862854" w:rsidP="00862854">
            <w:pPr>
              <w:jc w:val="center"/>
              <w:rPr>
                <w:sz w:val="24"/>
                <w:szCs w:val="24"/>
              </w:rPr>
            </w:pPr>
            <w:r w:rsidRPr="002B182E">
              <w:t>Validation (PO &amp; GR match, tax, duplicates)</w:t>
            </w:r>
          </w:p>
        </w:tc>
        <w:tc>
          <w:tcPr>
            <w:tcW w:w="3353" w:type="dxa"/>
          </w:tcPr>
          <w:p w14:paraId="1F17A288" w14:textId="446A3B81" w:rsidR="00862854" w:rsidRPr="0014048F" w:rsidRDefault="00862854" w:rsidP="00862854">
            <w:pPr>
              <w:pStyle w:val="ListParagraph"/>
              <w:ind w:left="0"/>
              <w:jc w:val="center"/>
              <w:rPr>
                <w:sz w:val="24"/>
                <w:szCs w:val="24"/>
              </w:rPr>
            </w:pPr>
            <w:r w:rsidRPr="002B182E">
              <w:t xml:space="preserve">~100 </w:t>
            </w:r>
            <w:r w:rsidRPr="0014048F">
              <w:rPr>
                <w:sz w:val="24"/>
                <w:szCs w:val="24"/>
              </w:rPr>
              <w:t>hours</w:t>
            </w:r>
          </w:p>
        </w:tc>
        <w:tc>
          <w:tcPr>
            <w:tcW w:w="3487" w:type="dxa"/>
          </w:tcPr>
          <w:p w14:paraId="68C2FC24" w14:textId="45876F28" w:rsidR="00862854" w:rsidRPr="0014048F" w:rsidRDefault="00862854" w:rsidP="00862854">
            <w:pPr>
              <w:pStyle w:val="ListParagraph"/>
              <w:ind w:left="0"/>
              <w:jc w:val="center"/>
              <w:rPr>
                <w:sz w:val="24"/>
                <w:szCs w:val="24"/>
              </w:rPr>
            </w:pPr>
            <w:r w:rsidRPr="002B182E">
              <w:t>~2,000–2,500 invoices</w:t>
            </w:r>
          </w:p>
        </w:tc>
      </w:tr>
      <w:tr w:rsidR="00862854" w:rsidRPr="00C924A9" w14:paraId="572C0083" w14:textId="77777777" w:rsidTr="0014048F">
        <w:trPr>
          <w:jc w:val="center"/>
        </w:trPr>
        <w:tc>
          <w:tcPr>
            <w:tcW w:w="3415" w:type="dxa"/>
          </w:tcPr>
          <w:p w14:paraId="70055029" w14:textId="23A2BDCC" w:rsidR="00862854" w:rsidRPr="0014048F" w:rsidRDefault="00862854" w:rsidP="00862854">
            <w:pPr>
              <w:jc w:val="center"/>
              <w:rPr>
                <w:sz w:val="24"/>
                <w:szCs w:val="24"/>
              </w:rPr>
            </w:pPr>
            <w:r w:rsidRPr="002B182E">
              <w:t>Exception Handling (mismatches, missing data)</w:t>
            </w:r>
          </w:p>
        </w:tc>
        <w:tc>
          <w:tcPr>
            <w:tcW w:w="3353" w:type="dxa"/>
          </w:tcPr>
          <w:p w14:paraId="16E12763" w14:textId="68D73AB6" w:rsidR="00862854" w:rsidRPr="0014048F" w:rsidRDefault="00862854" w:rsidP="00862854">
            <w:pPr>
              <w:pStyle w:val="ListParagraph"/>
              <w:ind w:left="0"/>
              <w:jc w:val="center"/>
              <w:rPr>
                <w:sz w:val="24"/>
                <w:szCs w:val="24"/>
              </w:rPr>
            </w:pPr>
            <w:r w:rsidRPr="002B182E">
              <w:t xml:space="preserve">~40 </w:t>
            </w:r>
            <w:r w:rsidRPr="0014048F">
              <w:rPr>
                <w:sz w:val="24"/>
                <w:szCs w:val="24"/>
              </w:rPr>
              <w:t>hours</w:t>
            </w:r>
          </w:p>
        </w:tc>
        <w:tc>
          <w:tcPr>
            <w:tcW w:w="3487" w:type="dxa"/>
          </w:tcPr>
          <w:p w14:paraId="56B0C96B" w14:textId="1E854A07" w:rsidR="00862854" w:rsidRPr="0014048F" w:rsidRDefault="00862854" w:rsidP="00862854">
            <w:pPr>
              <w:pStyle w:val="ListParagraph"/>
              <w:ind w:left="0"/>
              <w:jc w:val="center"/>
              <w:rPr>
                <w:sz w:val="24"/>
                <w:szCs w:val="24"/>
              </w:rPr>
            </w:pPr>
            <w:r w:rsidRPr="002B182E">
              <w:t>~300–400 invoices</w:t>
            </w:r>
          </w:p>
        </w:tc>
      </w:tr>
      <w:tr w:rsidR="00862854" w:rsidRPr="00C924A9" w14:paraId="73940128" w14:textId="77777777" w:rsidTr="0014048F">
        <w:trPr>
          <w:trHeight w:val="117"/>
          <w:jc w:val="center"/>
        </w:trPr>
        <w:tc>
          <w:tcPr>
            <w:tcW w:w="3415" w:type="dxa"/>
          </w:tcPr>
          <w:p w14:paraId="42BCD5C6" w14:textId="0D45B1F5" w:rsidR="00862854" w:rsidRPr="0014048F" w:rsidRDefault="00862854" w:rsidP="00862854">
            <w:pPr>
              <w:jc w:val="center"/>
              <w:rPr>
                <w:sz w:val="24"/>
                <w:szCs w:val="24"/>
              </w:rPr>
            </w:pPr>
            <w:r w:rsidRPr="002B182E">
              <w:t>Posting &amp; Status Update in ACME System 1</w:t>
            </w:r>
          </w:p>
        </w:tc>
        <w:tc>
          <w:tcPr>
            <w:tcW w:w="3353" w:type="dxa"/>
          </w:tcPr>
          <w:p w14:paraId="6161E917" w14:textId="4244A38F" w:rsidR="00862854" w:rsidRPr="0014048F" w:rsidRDefault="00862854" w:rsidP="00862854">
            <w:pPr>
              <w:pStyle w:val="ListParagraph"/>
              <w:ind w:left="0"/>
              <w:jc w:val="center"/>
              <w:rPr>
                <w:sz w:val="24"/>
                <w:szCs w:val="24"/>
              </w:rPr>
            </w:pPr>
            <w:r w:rsidRPr="002B182E">
              <w:t xml:space="preserve">~30 </w:t>
            </w:r>
            <w:proofErr w:type="spellStart"/>
            <w:r w:rsidRPr="002B182E">
              <w:t>hrs</w:t>
            </w:r>
            <w:proofErr w:type="spellEnd"/>
          </w:p>
        </w:tc>
        <w:tc>
          <w:tcPr>
            <w:tcW w:w="3487" w:type="dxa"/>
          </w:tcPr>
          <w:p w14:paraId="0438013C" w14:textId="5FAB8E4F" w:rsidR="00862854" w:rsidRPr="0014048F" w:rsidRDefault="00862854" w:rsidP="00862854">
            <w:pPr>
              <w:pStyle w:val="ListParagraph"/>
              <w:ind w:left="0"/>
              <w:jc w:val="center"/>
              <w:rPr>
                <w:sz w:val="24"/>
                <w:szCs w:val="24"/>
              </w:rPr>
            </w:pPr>
            <w:r w:rsidRPr="002B182E">
              <w:t>~2,000–2,500 invoices</w:t>
            </w:r>
          </w:p>
        </w:tc>
      </w:tr>
    </w:tbl>
    <w:p w14:paraId="7C418A3E" w14:textId="2B9DD0D7" w:rsidR="00783568" w:rsidRPr="00862854" w:rsidRDefault="00862854" w:rsidP="006C3940">
      <w:pPr>
        <w:rPr>
          <w:sz w:val="28"/>
          <w:szCs w:val="28"/>
        </w:rPr>
      </w:pPr>
      <w:r w:rsidRPr="00862854">
        <w:rPr>
          <w:sz w:val="28"/>
          <w:szCs w:val="28"/>
        </w:rPr>
        <w:lastRenderedPageBreak/>
        <w:t>Refers to the number of vendor invoices processed in ACME System 1, averaging 2,000–2,500 invoices per month, with ~300–400 falling into exception handling.</w:t>
      </w:r>
    </w:p>
    <w:p w14:paraId="3AF6BAD2" w14:textId="0531A789" w:rsidR="00783568" w:rsidRPr="00D56905" w:rsidRDefault="00783568" w:rsidP="00554D7D">
      <w:pPr>
        <w:pStyle w:val="Heading1"/>
        <w:numPr>
          <w:ilvl w:val="0"/>
          <w:numId w:val="1"/>
        </w:numPr>
        <w:tabs>
          <w:tab w:val="right" w:pos="630"/>
        </w:tabs>
        <w:ind w:left="720" w:hanging="720"/>
      </w:pPr>
      <w:bookmarkStart w:id="11" w:name="_Toc207629784"/>
      <w:r w:rsidRPr="00D56905">
        <w:t>Business Rules</w:t>
      </w:r>
      <w:bookmarkEnd w:id="11"/>
    </w:p>
    <w:p w14:paraId="538268B0" w14:textId="5F3ADCE3" w:rsidR="00602529" w:rsidRPr="00C924A9" w:rsidRDefault="00CA5F10" w:rsidP="006C3940">
      <w:pPr>
        <w:rPr>
          <w:lang w:val="en"/>
        </w:rPr>
      </w:pPr>
      <w:r w:rsidRPr="00C924A9">
        <w:rPr>
          <w:lang w:val="en"/>
        </w:rPr>
        <w:tab/>
      </w:r>
      <w:r w:rsidR="0067206A">
        <w:rPr>
          <w:sz w:val="18"/>
          <w:szCs w:val="18"/>
        </w:rPr>
        <w:t xml:space="preserve">         </w:t>
      </w:r>
    </w:p>
    <w:tbl>
      <w:tblPr>
        <w:tblStyle w:val="TableGrid"/>
        <w:tblW w:w="10427" w:type="dxa"/>
        <w:tblInd w:w="-113" w:type="dxa"/>
        <w:tblLook w:val="04A0" w:firstRow="1" w:lastRow="0" w:firstColumn="1" w:lastColumn="0" w:noHBand="0" w:noVBand="1"/>
      </w:tblPr>
      <w:tblGrid>
        <w:gridCol w:w="1242"/>
        <w:gridCol w:w="5670"/>
        <w:gridCol w:w="3515"/>
      </w:tblGrid>
      <w:tr w:rsidR="002E0C34" w:rsidRPr="00C924A9" w14:paraId="19B7DF9F" w14:textId="77777777" w:rsidTr="008C33A5">
        <w:trPr>
          <w:trHeight w:val="633"/>
        </w:trPr>
        <w:tc>
          <w:tcPr>
            <w:tcW w:w="1242" w:type="dxa"/>
            <w:shd w:val="clear" w:color="auto" w:fill="002060"/>
            <w:vAlign w:val="center"/>
          </w:tcPr>
          <w:p w14:paraId="161995BC" w14:textId="77777777" w:rsidR="002E0C34" w:rsidRPr="007560A5" w:rsidRDefault="002E0C34" w:rsidP="002E0C34">
            <w:pPr>
              <w:pStyle w:val="ListParagraph"/>
              <w:ind w:left="0"/>
              <w:jc w:val="center"/>
              <w:rPr>
                <w:b/>
                <w:color w:val="F2F2F2" w:themeColor="background1" w:themeShade="F2"/>
                <w:sz w:val="28"/>
                <w:szCs w:val="28"/>
              </w:rPr>
            </w:pPr>
            <w:r w:rsidRPr="007560A5">
              <w:rPr>
                <w:b/>
                <w:color w:val="F2F2F2" w:themeColor="background1" w:themeShade="F2"/>
                <w:sz w:val="28"/>
                <w:szCs w:val="28"/>
              </w:rPr>
              <w:t>BR#</w:t>
            </w:r>
          </w:p>
        </w:tc>
        <w:tc>
          <w:tcPr>
            <w:tcW w:w="5670" w:type="dxa"/>
            <w:shd w:val="clear" w:color="auto" w:fill="002060"/>
            <w:vAlign w:val="center"/>
          </w:tcPr>
          <w:p w14:paraId="6E92081D" w14:textId="302C7A95" w:rsidR="002E0C34" w:rsidRPr="007560A5" w:rsidRDefault="002E0C34" w:rsidP="002E0C34">
            <w:pPr>
              <w:pStyle w:val="ListParagraph"/>
              <w:ind w:left="0"/>
              <w:jc w:val="center"/>
              <w:rPr>
                <w:b/>
                <w:color w:val="F2F2F2" w:themeColor="background1" w:themeShade="F2"/>
                <w:sz w:val="28"/>
                <w:szCs w:val="28"/>
              </w:rPr>
            </w:pPr>
            <w:r w:rsidRPr="007560A5">
              <w:rPr>
                <w:b/>
                <w:color w:val="F2F2F2" w:themeColor="background1" w:themeShade="F2"/>
                <w:sz w:val="28"/>
                <w:szCs w:val="28"/>
              </w:rPr>
              <w:t>Requirement</w:t>
            </w:r>
          </w:p>
        </w:tc>
        <w:tc>
          <w:tcPr>
            <w:tcW w:w="3515" w:type="dxa"/>
            <w:shd w:val="clear" w:color="auto" w:fill="002060"/>
            <w:vAlign w:val="center"/>
          </w:tcPr>
          <w:p w14:paraId="734E30ED" w14:textId="77777777" w:rsidR="002E0C34" w:rsidRPr="007560A5" w:rsidRDefault="002E0C34" w:rsidP="002E0C34">
            <w:pPr>
              <w:pStyle w:val="ListParagraph"/>
              <w:ind w:left="0"/>
              <w:jc w:val="center"/>
              <w:rPr>
                <w:b/>
                <w:color w:val="F2F2F2" w:themeColor="background1" w:themeShade="F2"/>
                <w:sz w:val="28"/>
                <w:szCs w:val="28"/>
              </w:rPr>
            </w:pPr>
            <w:r w:rsidRPr="007560A5">
              <w:rPr>
                <w:b/>
                <w:color w:val="F2F2F2" w:themeColor="background1" w:themeShade="F2"/>
                <w:sz w:val="28"/>
                <w:szCs w:val="28"/>
              </w:rPr>
              <w:t>Additional Information</w:t>
            </w:r>
          </w:p>
        </w:tc>
      </w:tr>
      <w:tr w:rsidR="000B57C6" w:rsidRPr="005468D9" w14:paraId="02A5E480" w14:textId="77777777" w:rsidTr="008C33A5">
        <w:trPr>
          <w:trHeight w:val="217"/>
        </w:trPr>
        <w:tc>
          <w:tcPr>
            <w:tcW w:w="1242" w:type="dxa"/>
          </w:tcPr>
          <w:p w14:paraId="44194C1A" w14:textId="75A77961" w:rsidR="000B57C6" w:rsidRPr="007560A5" w:rsidRDefault="000B57C6" w:rsidP="000B57C6">
            <w:pPr>
              <w:jc w:val="center"/>
              <w:rPr>
                <w:rFonts w:cstheme="minorHAnsi"/>
                <w:sz w:val="28"/>
                <w:szCs w:val="28"/>
              </w:rPr>
            </w:pPr>
            <w:r w:rsidRPr="007560A5">
              <w:rPr>
                <w:rFonts w:cstheme="minorHAnsi"/>
                <w:sz w:val="28"/>
                <w:szCs w:val="28"/>
              </w:rPr>
              <w:t>#BR001</w:t>
            </w:r>
          </w:p>
        </w:tc>
        <w:tc>
          <w:tcPr>
            <w:tcW w:w="5670" w:type="dxa"/>
          </w:tcPr>
          <w:p w14:paraId="19894D94" w14:textId="601B7D35" w:rsidR="000B57C6" w:rsidRPr="007560A5" w:rsidRDefault="000B57C6" w:rsidP="000B57C6">
            <w:pPr>
              <w:rPr>
                <w:rFonts w:cstheme="minorHAnsi"/>
                <w:sz w:val="28"/>
                <w:szCs w:val="28"/>
              </w:rPr>
            </w:pPr>
            <w:r w:rsidRPr="007560A5">
              <w:rPr>
                <w:sz w:val="28"/>
                <w:szCs w:val="28"/>
              </w:rPr>
              <w:t>Duplicate invoices must be rejected.</w:t>
            </w:r>
          </w:p>
        </w:tc>
        <w:tc>
          <w:tcPr>
            <w:tcW w:w="3515" w:type="dxa"/>
          </w:tcPr>
          <w:p w14:paraId="4371DFDC" w14:textId="0D07806A" w:rsidR="000B57C6" w:rsidRPr="007560A5" w:rsidRDefault="000B57C6" w:rsidP="000B57C6">
            <w:pPr>
              <w:pStyle w:val="ListParagraph"/>
              <w:ind w:left="0"/>
              <w:rPr>
                <w:rFonts w:cstheme="minorHAnsi"/>
                <w:sz w:val="28"/>
                <w:szCs w:val="28"/>
              </w:rPr>
            </w:pPr>
            <w:r w:rsidRPr="007560A5">
              <w:rPr>
                <w:sz w:val="28"/>
                <w:szCs w:val="28"/>
              </w:rPr>
              <w:t>Based on vendor ID + invoice number + amount check.</w:t>
            </w:r>
          </w:p>
        </w:tc>
      </w:tr>
      <w:tr w:rsidR="000B57C6" w:rsidRPr="005468D9" w14:paraId="142B91D7" w14:textId="77777777" w:rsidTr="008C33A5">
        <w:trPr>
          <w:trHeight w:val="228"/>
        </w:trPr>
        <w:tc>
          <w:tcPr>
            <w:tcW w:w="1242" w:type="dxa"/>
          </w:tcPr>
          <w:p w14:paraId="313BB35B" w14:textId="34E88376" w:rsidR="000B57C6" w:rsidRPr="007560A5" w:rsidRDefault="000B57C6" w:rsidP="000B57C6">
            <w:pPr>
              <w:jc w:val="center"/>
              <w:rPr>
                <w:rFonts w:cstheme="minorHAnsi"/>
                <w:sz w:val="28"/>
                <w:szCs w:val="28"/>
              </w:rPr>
            </w:pPr>
            <w:r w:rsidRPr="007560A5">
              <w:rPr>
                <w:rFonts w:cstheme="minorHAnsi"/>
                <w:sz w:val="28"/>
                <w:szCs w:val="28"/>
              </w:rPr>
              <w:t>#BR002</w:t>
            </w:r>
          </w:p>
        </w:tc>
        <w:tc>
          <w:tcPr>
            <w:tcW w:w="5670" w:type="dxa"/>
          </w:tcPr>
          <w:p w14:paraId="5A5C6E05" w14:textId="73D61408" w:rsidR="000B57C6" w:rsidRPr="007560A5" w:rsidRDefault="000B57C6" w:rsidP="000B57C6">
            <w:pPr>
              <w:pStyle w:val="ListParagraph"/>
              <w:ind w:left="0"/>
              <w:rPr>
                <w:rFonts w:cstheme="minorHAnsi"/>
                <w:sz w:val="28"/>
                <w:szCs w:val="28"/>
              </w:rPr>
            </w:pPr>
            <w:r w:rsidRPr="007560A5">
              <w:rPr>
                <w:sz w:val="28"/>
                <w:szCs w:val="28"/>
              </w:rPr>
              <w:t>Tax codes must be valid and correctly applied.</w:t>
            </w:r>
          </w:p>
        </w:tc>
        <w:tc>
          <w:tcPr>
            <w:tcW w:w="3515" w:type="dxa"/>
          </w:tcPr>
          <w:p w14:paraId="425D6655" w14:textId="76CB7994" w:rsidR="000B57C6" w:rsidRPr="007560A5" w:rsidRDefault="000B57C6" w:rsidP="000B57C6">
            <w:pPr>
              <w:pStyle w:val="ListParagraph"/>
              <w:ind w:left="0"/>
              <w:rPr>
                <w:rFonts w:cstheme="minorHAnsi"/>
                <w:sz w:val="28"/>
                <w:szCs w:val="28"/>
              </w:rPr>
            </w:pPr>
            <w:r w:rsidRPr="007560A5">
              <w:rPr>
                <w:sz w:val="28"/>
                <w:szCs w:val="28"/>
              </w:rPr>
              <w:t>Validated against master data in ACME System 1.</w:t>
            </w:r>
          </w:p>
        </w:tc>
      </w:tr>
      <w:tr w:rsidR="000B57C6" w:rsidRPr="005468D9" w14:paraId="5831A9EB" w14:textId="77777777" w:rsidTr="008C33A5">
        <w:trPr>
          <w:trHeight w:val="217"/>
        </w:trPr>
        <w:tc>
          <w:tcPr>
            <w:tcW w:w="1242" w:type="dxa"/>
          </w:tcPr>
          <w:p w14:paraId="03E7027B" w14:textId="77777777" w:rsidR="001C6EE4" w:rsidRDefault="001C6EE4" w:rsidP="000B57C6">
            <w:pPr>
              <w:jc w:val="center"/>
              <w:rPr>
                <w:rFonts w:cstheme="minorHAnsi"/>
                <w:sz w:val="28"/>
                <w:szCs w:val="28"/>
              </w:rPr>
            </w:pPr>
          </w:p>
          <w:p w14:paraId="6686991B" w14:textId="004C22FD" w:rsidR="000B57C6" w:rsidRPr="007560A5" w:rsidRDefault="000B57C6" w:rsidP="000B57C6">
            <w:pPr>
              <w:jc w:val="center"/>
              <w:rPr>
                <w:rFonts w:cstheme="minorHAnsi"/>
                <w:sz w:val="28"/>
                <w:szCs w:val="28"/>
              </w:rPr>
            </w:pPr>
            <w:r w:rsidRPr="007560A5">
              <w:rPr>
                <w:rFonts w:cstheme="minorHAnsi"/>
                <w:sz w:val="28"/>
                <w:szCs w:val="28"/>
              </w:rPr>
              <w:t>#BR003</w:t>
            </w:r>
          </w:p>
        </w:tc>
        <w:tc>
          <w:tcPr>
            <w:tcW w:w="5670" w:type="dxa"/>
          </w:tcPr>
          <w:p w14:paraId="0D7C5B38" w14:textId="77777777" w:rsidR="001C6EE4" w:rsidRDefault="001C6EE4" w:rsidP="000B57C6">
            <w:pPr>
              <w:pStyle w:val="ListParagraph"/>
              <w:ind w:left="0"/>
              <w:rPr>
                <w:sz w:val="28"/>
                <w:szCs w:val="28"/>
              </w:rPr>
            </w:pPr>
          </w:p>
          <w:p w14:paraId="54AC7CE5" w14:textId="74020B67" w:rsidR="000B57C6" w:rsidRPr="007560A5" w:rsidRDefault="000B57C6" w:rsidP="000B57C6">
            <w:pPr>
              <w:pStyle w:val="ListParagraph"/>
              <w:ind w:left="0"/>
              <w:rPr>
                <w:rFonts w:cstheme="minorHAnsi"/>
                <w:sz w:val="28"/>
                <w:szCs w:val="28"/>
              </w:rPr>
            </w:pPr>
            <w:r w:rsidRPr="007560A5">
              <w:rPr>
                <w:sz w:val="28"/>
                <w:szCs w:val="28"/>
              </w:rPr>
              <w:t>Vendor must exist in master data.</w:t>
            </w:r>
          </w:p>
        </w:tc>
        <w:tc>
          <w:tcPr>
            <w:tcW w:w="3515" w:type="dxa"/>
          </w:tcPr>
          <w:p w14:paraId="2519572A" w14:textId="737C6452" w:rsidR="000B57C6" w:rsidRPr="007560A5" w:rsidRDefault="000B57C6" w:rsidP="000B57C6">
            <w:pPr>
              <w:pStyle w:val="ListParagraph"/>
              <w:ind w:left="0"/>
              <w:rPr>
                <w:rFonts w:cstheme="minorHAnsi"/>
                <w:sz w:val="28"/>
                <w:szCs w:val="28"/>
              </w:rPr>
            </w:pPr>
            <w:r w:rsidRPr="007560A5">
              <w:rPr>
                <w:sz w:val="28"/>
                <w:szCs w:val="28"/>
              </w:rPr>
              <w:t>Invoices from unregistered vendors are flagged for review.</w:t>
            </w:r>
          </w:p>
        </w:tc>
      </w:tr>
      <w:tr w:rsidR="001C6EE4" w:rsidRPr="005468D9" w14:paraId="1B7CB78F" w14:textId="77777777" w:rsidTr="008C33A5">
        <w:trPr>
          <w:trHeight w:val="217"/>
        </w:trPr>
        <w:tc>
          <w:tcPr>
            <w:tcW w:w="1242" w:type="dxa"/>
          </w:tcPr>
          <w:p w14:paraId="5D9B3477" w14:textId="64571276" w:rsidR="001C6EE4" w:rsidRPr="007560A5" w:rsidRDefault="001C6EE4" w:rsidP="001C6EE4">
            <w:pPr>
              <w:jc w:val="center"/>
              <w:rPr>
                <w:rFonts w:cstheme="minorHAnsi"/>
                <w:sz w:val="28"/>
                <w:szCs w:val="28"/>
              </w:rPr>
            </w:pPr>
            <w:r w:rsidRPr="00F62321">
              <w:rPr>
                <w:rFonts w:cstheme="minorHAnsi"/>
                <w:sz w:val="28"/>
                <w:szCs w:val="28"/>
              </w:rPr>
              <w:t>#BR005</w:t>
            </w:r>
          </w:p>
        </w:tc>
        <w:tc>
          <w:tcPr>
            <w:tcW w:w="5670" w:type="dxa"/>
          </w:tcPr>
          <w:p w14:paraId="2638977E" w14:textId="7B6C2AE8" w:rsidR="001C6EE4" w:rsidRPr="007560A5" w:rsidRDefault="001C6EE4" w:rsidP="001C6EE4">
            <w:pPr>
              <w:pStyle w:val="ListParagraph"/>
              <w:ind w:left="0"/>
              <w:rPr>
                <w:sz w:val="28"/>
                <w:szCs w:val="28"/>
              </w:rPr>
            </w:pPr>
            <w:r w:rsidRPr="00F62321">
              <w:rPr>
                <w:sz w:val="28"/>
                <w:szCs w:val="28"/>
              </w:rPr>
              <w:t>All WI1 items must be processed within the same reporting cycle.</w:t>
            </w:r>
          </w:p>
        </w:tc>
        <w:tc>
          <w:tcPr>
            <w:tcW w:w="3515" w:type="dxa"/>
          </w:tcPr>
          <w:p w14:paraId="64188394" w14:textId="7FB6F1A6" w:rsidR="001C6EE4" w:rsidRPr="007560A5" w:rsidRDefault="001C6EE4" w:rsidP="001C6EE4">
            <w:pPr>
              <w:pStyle w:val="ListParagraph"/>
              <w:ind w:left="0"/>
              <w:rPr>
                <w:sz w:val="28"/>
                <w:szCs w:val="28"/>
              </w:rPr>
            </w:pPr>
            <w:r w:rsidRPr="00F62321">
              <w:rPr>
                <w:sz w:val="28"/>
                <w:szCs w:val="28"/>
              </w:rPr>
              <w:t>Typically daily, with higher volumes during month-end or quarter-end.</w:t>
            </w:r>
          </w:p>
        </w:tc>
      </w:tr>
      <w:tr w:rsidR="001C6EE4" w:rsidRPr="005468D9" w14:paraId="3D8A700F" w14:textId="77777777" w:rsidTr="008C33A5">
        <w:trPr>
          <w:trHeight w:val="217"/>
        </w:trPr>
        <w:tc>
          <w:tcPr>
            <w:tcW w:w="1242" w:type="dxa"/>
          </w:tcPr>
          <w:p w14:paraId="5A4FA9AD" w14:textId="286178BF" w:rsidR="001C6EE4" w:rsidRPr="007560A5" w:rsidRDefault="001C6EE4" w:rsidP="001C6EE4">
            <w:pPr>
              <w:jc w:val="center"/>
              <w:rPr>
                <w:rFonts w:cstheme="minorHAnsi"/>
                <w:sz w:val="28"/>
                <w:szCs w:val="28"/>
              </w:rPr>
            </w:pPr>
            <w:r w:rsidRPr="00F62321">
              <w:rPr>
                <w:rFonts w:cstheme="minorHAnsi"/>
                <w:sz w:val="28"/>
                <w:szCs w:val="28"/>
              </w:rPr>
              <w:t>#BR006</w:t>
            </w:r>
          </w:p>
        </w:tc>
        <w:tc>
          <w:tcPr>
            <w:tcW w:w="5670" w:type="dxa"/>
          </w:tcPr>
          <w:p w14:paraId="3D2D3A09" w14:textId="3E621293" w:rsidR="001C6EE4" w:rsidRPr="007560A5" w:rsidRDefault="001C6EE4" w:rsidP="001C6EE4">
            <w:pPr>
              <w:pStyle w:val="ListParagraph"/>
              <w:ind w:left="0"/>
              <w:rPr>
                <w:sz w:val="28"/>
                <w:szCs w:val="28"/>
              </w:rPr>
            </w:pPr>
            <w:r w:rsidRPr="00F62321">
              <w:rPr>
                <w:sz w:val="28"/>
                <w:szCs w:val="28"/>
              </w:rPr>
              <w:t>User must log in with valid credentials before accessing work items.</w:t>
            </w:r>
          </w:p>
        </w:tc>
        <w:tc>
          <w:tcPr>
            <w:tcW w:w="3515" w:type="dxa"/>
          </w:tcPr>
          <w:p w14:paraId="0B1847E2" w14:textId="536F6D6A" w:rsidR="001C6EE4" w:rsidRPr="007560A5" w:rsidRDefault="001C6EE4" w:rsidP="001C6EE4">
            <w:pPr>
              <w:pStyle w:val="ListParagraph"/>
              <w:ind w:left="0"/>
              <w:rPr>
                <w:sz w:val="28"/>
                <w:szCs w:val="28"/>
              </w:rPr>
            </w:pPr>
            <w:r w:rsidRPr="00F62321">
              <w:rPr>
                <w:sz w:val="28"/>
                <w:szCs w:val="28"/>
              </w:rPr>
              <w:t>Credentials are managed by the organization’s IT/security policies.</w:t>
            </w:r>
          </w:p>
        </w:tc>
      </w:tr>
    </w:tbl>
    <w:p w14:paraId="25D0F9F0" w14:textId="3926E834" w:rsidR="007560A5" w:rsidRDefault="007560A5" w:rsidP="00D56905">
      <w:pPr>
        <w:pStyle w:val="Heading1"/>
        <w:numPr>
          <w:ilvl w:val="0"/>
          <w:numId w:val="1"/>
        </w:numPr>
        <w:ind w:left="0" w:firstLine="0"/>
        <w:rPr>
          <w:rFonts w:asciiTheme="minorHAnsi" w:hAnsiTheme="minorHAnsi" w:cstheme="minorHAnsi"/>
          <w:sz w:val="28"/>
          <w:szCs w:val="28"/>
          <w:lang w:val="en"/>
        </w:rPr>
      </w:pPr>
      <w:bookmarkStart w:id="12" w:name="_Toc207629785"/>
      <w:bookmarkStart w:id="13" w:name="_Toc42504333"/>
      <w:r>
        <w:rPr>
          <w:rFonts w:asciiTheme="minorHAnsi" w:hAnsiTheme="minorHAnsi" w:cstheme="minorHAnsi"/>
          <w:sz w:val="28"/>
          <w:szCs w:val="28"/>
          <w:lang w:val="en"/>
        </w:rPr>
        <w:t>High Level Process Diagram</w:t>
      </w:r>
      <w:bookmarkEnd w:id="12"/>
    </w:p>
    <w:p w14:paraId="07D70091" w14:textId="24A6DD85" w:rsidR="00C407B7" w:rsidRPr="00C407B7" w:rsidRDefault="00C407B7" w:rsidP="00C407B7">
      <w:pPr>
        <w:rPr>
          <w:lang w:val="en"/>
        </w:rPr>
      </w:pPr>
      <w:r>
        <w:rPr>
          <w:noProof/>
        </w:rPr>
        <w:drawing>
          <wp:anchor distT="0" distB="0" distL="114300" distR="114300" simplePos="0" relativeHeight="251771904" behindDoc="0" locked="0" layoutInCell="1" allowOverlap="1" wp14:anchorId="1F96AA0B" wp14:editId="07B7D873">
            <wp:simplePos x="0" y="0"/>
            <wp:positionH relativeFrom="margin">
              <wp:align>center</wp:align>
            </wp:positionH>
            <wp:positionV relativeFrom="paragraph">
              <wp:posOffset>200660</wp:posOffset>
            </wp:positionV>
            <wp:extent cx="1229360" cy="1616710"/>
            <wp:effectExtent l="0" t="0" r="8890" b="254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igh_Level_Process_Invoice_Vendor.draw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29360" cy="1616710"/>
                    </a:xfrm>
                    <a:prstGeom prst="rect">
                      <a:avLst/>
                    </a:prstGeom>
                  </pic:spPr>
                </pic:pic>
              </a:graphicData>
            </a:graphic>
            <wp14:sizeRelH relativeFrom="margin">
              <wp14:pctWidth>0</wp14:pctWidth>
            </wp14:sizeRelH>
            <wp14:sizeRelV relativeFrom="margin">
              <wp14:pctHeight>0</wp14:pctHeight>
            </wp14:sizeRelV>
          </wp:anchor>
        </w:drawing>
      </w:r>
    </w:p>
    <w:p w14:paraId="36DE8AB8" w14:textId="36679496" w:rsidR="0063652D" w:rsidRDefault="0063652D" w:rsidP="00D56905">
      <w:pPr>
        <w:pStyle w:val="Heading1"/>
        <w:numPr>
          <w:ilvl w:val="0"/>
          <w:numId w:val="1"/>
        </w:numPr>
        <w:ind w:left="0" w:firstLine="0"/>
        <w:rPr>
          <w:rFonts w:asciiTheme="minorHAnsi" w:hAnsiTheme="minorHAnsi" w:cstheme="minorHAnsi"/>
          <w:sz w:val="28"/>
          <w:szCs w:val="28"/>
          <w:lang w:val="en"/>
        </w:rPr>
      </w:pPr>
      <w:bookmarkStart w:id="14" w:name="_Toc207629786"/>
      <w:r w:rsidRPr="00F02C59">
        <w:rPr>
          <w:rFonts w:asciiTheme="minorHAnsi" w:hAnsiTheme="minorHAnsi" w:cstheme="minorHAnsi"/>
          <w:sz w:val="28"/>
          <w:szCs w:val="28"/>
          <w:lang w:val="en"/>
        </w:rPr>
        <w:t>Detailed Process Steps – AS IS</w:t>
      </w:r>
      <w:bookmarkEnd w:id="13"/>
      <w:bookmarkEnd w:id="14"/>
      <w:r w:rsidRPr="00F02C59">
        <w:rPr>
          <w:rFonts w:asciiTheme="minorHAnsi" w:hAnsiTheme="minorHAnsi" w:cstheme="minorHAnsi"/>
          <w:sz w:val="28"/>
          <w:szCs w:val="28"/>
          <w:lang w:val="en"/>
        </w:rPr>
        <w:t xml:space="preserve"> </w:t>
      </w:r>
    </w:p>
    <w:p w14:paraId="744ED1EE" w14:textId="2D52996A" w:rsidR="00477BA4" w:rsidRDefault="003C2122" w:rsidP="00477BA4">
      <w:pPr>
        <w:rPr>
          <w:lang w:val="en"/>
        </w:rPr>
      </w:pPr>
      <w:r>
        <w:rPr>
          <w:noProof/>
        </w:rPr>
        <w:drawing>
          <wp:anchor distT="0" distB="0" distL="114300" distR="114300" simplePos="0" relativeHeight="251694080" behindDoc="0" locked="0" layoutInCell="1" allowOverlap="1" wp14:anchorId="5E236319" wp14:editId="6EA2E02F">
            <wp:simplePos x="0" y="0"/>
            <wp:positionH relativeFrom="margin">
              <wp:align>center</wp:align>
            </wp:positionH>
            <wp:positionV relativeFrom="paragraph">
              <wp:posOffset>189230</wp:posOffset>
            </wp:positionV>
            <wp:extent cx="6895465" cy="1838325"/>
            <wp:effectExtent l="0" t="0" r="635" b="9525"/>
            <wp:wrapSquare wrapText="bothSides"/>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cess Vendor Invoice.draw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95465" cy="1838325"/>
                    </a:xfrm>
                    <a:prstGeom prst="rect">
                      <a:avLst/>
                    </a:prstGeom>
                  </pic:spPr>
                </pic:pic>
              </a:graphicData>
            </a:graphic>
            <wp14:sizeRelH relativeFrom="margin">
              <wp14:pctWidth>0</wp14:pctWidth>
            </wp14:sizeRelH>
            <wp14:sizeRelV relativeFrom="margin">
              <wp14:pctHeight>0</wp14:pctHeight>
            </wp14:sizeRelV>
          </wp:anchor>
        </w:drawing>
      </w:r>
    </w:p>
    <w:p w14:paraId="51AFFC08" w14:textId="77777777" w:rsidR="00477BA4" w:rsidRPr="00477BA4" w:rsidRDefault="00477BA4" w:rsidP="00477BA4">
      <w:pPr>
        <w:rPr>
          <w:lang w:val="en"/>
        </w:rPr>
      </w:pPr>
    </w:p>
    <w:tbl>
      <w:tblPr>
        <w:tblStyle w:val="TableGrid"/>
        <w:tblW w:w="0" w:type="auto"/>
        <w:tblLook w:val="04A0" w:firstRow="1" w:lastRow="0" w:firstColumn="1" w:lastColumn="0" w:noHBand="0" w:noVBand="1"/>
      </w:tblPr>
      <w:tblGrid>
        <w:gridCol w:w="1019"/>
        <w:gridCol w:w="1741"/>
        <w:gridCol w:w="4668"/>
        <w:gridCol w:w="3028"/>
      </w:tblGrid>
      <w:tr w:rsidR="00407CF8" w14:paraId="1A0CEE84" w14:textId="2FF80B46" w:rsidTr="000F5DA3">
        <w:tc>
          <w:tcPr>
            <w:tcW w:w="1019" w:type="dxa"/>
            <w:shd w:val="clear" w:color="auto" w:fill="1F3864" w:themeFill="accent5" w:themeFillShade="80"/>
          </w:tcPr>
          <w:p w14:paraId="4B194223" w14:textId="5C81D0E8" w:rsidR="000D1E4E" w:rsidRDefault="000D1E4E" w:rsidP="000D1E4E">
            <w:pPr>
              <w:jc w:val="center"/>
              <w:rPr>
                <w:noProof/>
              </w:rPr>
            </w:pPr>
            <w:bookmarkStart w:id="15" w:name="_MON_1647690821"/>
            <w:bookmarkEnd w:id="15"/>
            <w:r w:rsidRPr="00477BA4">
              <w:rPr>
                <w:noProof/>
                <w:color w:val="FFFFFF" w:themeColor="background1"/>
              </w:rPr>
              <w:t>Steps</w:t>
            </w:r>
          </w:p>
        </w:tc>
        <w:tc>
          <w:tcPr>
            <w:tcW w:w="1741" w:type="dxa"/>
            <w:shd w:val="clear" w:color="auto" w:fill="1F3864" w:themeFill="accent5" w:themeFillShade="80"/>
          </w:tcPr>
          <w:p w14:paraId="230B1D6C" w14:textId="1656F87D" w:rsidR="000D1E4E" w:rsidRPr="000D1E4E" w:rsidRDefault="000D1E4E" w:rsidP="000D1E4E">
            <w:pPr>
              <w:jc w:val="center"/>
              <w:rPr>
                <w:noProof/>
                <w:color w:val="FFFFFF" w:themeColor="background1"/>
              </w:rPr>
            </w:pPr>
            <w:r w:rsidRPr="000D1E4E">
              <w:rPr>
                <w:color w:val="FFFFFF" w:themeColor="background1"/>
              </w:rPr>
              <w:t>Description</w:t>
            </w:r>
          </w:p>
        </w:tc>
        <w:tc>
          <w:tcPr>
            <w:tcW w:w="4668" w:type="dxa"/>
            <w:shd w:val="clear" w:color="auto" w:fill="1F3864" w:themeFill="accent5" w:themeFillShade="80"/>
          </w:tcPr>
          <w:p w14:paraId="7C747081" w14:textId="6E667A31" w:rsidR="000D1E4E" w:rsidRPr="000D1E4E" w:rsidRDefault="000D1E4E" w:rsidP="000D1E4E">
            <w:pPr>
              <w:jc w:val="center"/>
              <w:rPr>
                <w:noProof/>
                <w:color w:val="FFFFFF" w:themeColor="background1"/>
              </w:rPr>
            </w:pPr>
            <w:r>
              <w:rPr>
                <w:color w:val="FFFFFF" w:themeColor="background1"/>
              </w:rPr>
              <w:t>Screenshots</w:t>
            </w:r>
          </w:p>
        </w:tc>
        <w:tc>
          <w:tcPr>
            <w:tcW w:w="3028" w:type="dxa"/>
            <w:shd w:val="clear" w:color="auto" w:fill="1F3864" w:themeFill="accent5" w:themeFillShade="80"/>
          </w:tcPr>
          <w:p w14:paraId="59D556F1" w14:textId="59671A6B" w:rsidR="000D1E4E" w:rsidRDefault="000D1E4E" w:rsidP="000D1E4E">
            <w:pPr>
              <w:jc w:val="center"/>
              <w:rPr>
                <w:color w:val="FFFFFF" w:themeColor="background1"/>
              </w:rPr>
            </w:pPr>
            <w:r>
              <w:rPr>
                <w:color w:val="FFFFFF" w:themeColor="background1"/>
              </w:rPr>
              <w:t>Exception Handling</w:t>
            </w:r>
          </w:p>
        </w:tc>
      </w:tr>
      <w:tr w:rsidR="00D77A89" w14:paraId="20206EA8" w14:textId="68754592" w:rsidTr="00407CF8">
        <w:tc>
          <w:tcPr>
            <w:tcW w:w="1019" w:type="dxa"/>
          </w:tcPr>
          <w:p w14:paraId="5638E948" w14:textId="77777777" w:rsidR="00D77A89" w:rsidRDefault="00D77A89" w:rsidP="00D77A89">
            <w:pPr>
              <w:jc w:val="center"/>
              <w:rPr>
                <w:noProof/>
                <w:sz w:val="18"/>
                <w:szCs w:val="18"/>
              </w:rPr>
            </w:pPr>
          </w:p>
          <w:p w14:paraId="7D26F5EC" w14:textId="4E8B6F48" w:rsidR="00D77A89" w:rsidRPr="000D1E4E" w:rsidRDefault="00D77A89" w:rsidP="00D77A89">
            <w:pPr>
              <w:jc w:val="center"/>
              <w:rPr>
                <w:noProof/>
                <w:sz w:val="18"/>
                <w:szCs w:val="18"/>
              </w:rPr>
            </w:pPr>
            <w:r w:rsidRPr="000D1E4E">
              <w:rPr>
                <w:noProof/>
                <w:sz w:val="18"/>
                <w:szCs w:val="18"/>
              </w:rPr>
              <w:t>1</w:t>
            </w:r>
          </w:p>
        </w:tc>
        <w:tc>
          <w:tcPr>
            <w:tcW w:w="1741" w:type="dxa"/>
          </w:tcPr>
          <w:p w14:paraId="5AB552DF" w14:textId="56E1FF3F" w:rsidR="00D77A89" w:rsidRPr="00536911" w:rsidRDefault="00D77A89" w:rsidP="00D77A89">
            <w:pPr>
              <w:pStyle w:val="Default"/>
              <w:jc w:val="center"/>
              <w:rPr>
                <w:color w:val="000000" w:themeColor="text1"/>
                <w:sz w:val="22"/>
                <w:szCs w:val="22"/>
              </w:rPr>
            </w:pPr>
            <w:r w:rsidRPr="00536911">
              <w:rPr>
                <w:color w:val="000000" w:themeColor="text1"/>
                <w:sz w:val="22"/>
                <w:szCs w:val="22"/>
              </w:rPr>
              <w:t xml:space="preserve">Open the ACME System 1 Web Application </w:t>
            </w:r>
          </w:p>
        </w:tc>
        <w:tc>
          <w:tcPr>
            <w:tcW w:w="4668" w:type="dxa"/>
          </w:tcPr>
          <w:p w14:paraId="793923D4" w14:textId="77777777" w:rsidR="00D77A89" w:rsidRDefault="00D77A89" w:rsidP="00D77A89">
            <w:pPr>
              <w:jc w:val="center"/>
              <w:rPr>
                <w:noProof/>
              </w:rPr>
            </w:pPr>
          </w:p>
        </w:tc>
        <w:tc>
          <w:tcPr>
            <w:tcW w:w="3028" w:type="dxa"/>
          </w:tcPr>
          <w:p w14:paraId="18BBE8C8" w14:textId="77777777" w:rsidR="00D77A89" w:rsidRPr="00655EA3" w:rsidRDefault="00D77A89" w:rsidP="00D77A89">
            <w:pPr>
              <w:jc w:val="center"/>
              <w:rPr>
                <w:sz w:val="12"/>
                <w:szCs w:val="12"/>
              </w:rPr>
            </w:pPr>
          </w:p>
          <w:p w14:paraId="75FAF310" w14:textId="7BDDF3FB" w:rsidR="00D77A89" w:rsidRPr="00BE3D5F" w:rsidRDefault="00D77A89" w:rsidP="00D77A89">
            <w:pPr>
              <w:jc w:val="center"/>
              <w:rPr>
                <w:noProof/>
                <w:sz w:val="18"/>
                <w:szCs w:val="18"/>
              </w:rPr>
            </w:pPr>
            <w:r>
              <w:rPr>
                <w:sz w:val="28"/>
                <w:szCs w:val="28"/>
              </w:rPr>
              <w:t>#SE001</w:t>
            </w:r>
          </w:p>
        </w:tc>
      </w:tr>
      <w:tr w:rsidR="00D77A89" w14:paraId="26B49B09" w14:textId="374BA4C6" w:rsidTr="00407CF8">
        <w:tc>
          <w:tcPr>
            <w:tcW w:w="1019" w:type="dxa"/>
          </w:tcPr>
          <w:p w14:paraId="5398865F" w14:textId="77777777" w:rsidR="00D77A89" w:rsidRDefault="00D77A89" w:rsidP="00D77A89">
            <w:pPr>
              <w:jc w:val="center"/>
              <w:rPr>
                <w:sz w:val="18"/>
                <w:szCs w:val="18"/>
              </w:rPr>
            </w:pPr>
          </w:p>
          <w:p w14:paraId="2FA570B9" w14:textId="77777777" w:rsidR="00D77A89" w:rsidRDefault="00D77A89" w:rsidP="00D77A89">
            <w:pPr>
              <w:jc w:val="center"/>
              <w:rPr>
                <w:sz w:val="18"/>
                <w:szCs w:val="18"/>
              </w:rPr>
            </w:pPr>
          </w:p>
          <w:p w14:paraId="1AB19ADA" w14:textId="77777777" w:rsidR="00D77A89" w:rsidRDefault="00D77A89" w:rsidP="00D77A89">
            <w:pPr>
              <w:jc w:val="center"/>
              <w:rPr>
                <w:sz w:val="18"/>
                <w:szCs w:val="18"/>
              </w:rPr>
            </w:pPr>
          </w:p>
          <w:p w14:paraId="3576B195" w14:textId="77777777" w:rsidR="00D77A89" w:rsidRDefault="00D77A89" w:rsidP="00D77A89">
            <w:pPr>
              <w:jc w:val="center"/>
              <w:rPr>
                <w:sz w:val="18"/>
                <w:szCs w:val="18"/>
              </w:rPr>
            </w:pPr>
          </w:p>
          <w:p w14:paraId="1741F994" w14:textId="2A8E704B" w:rsidR="00D77A89" w:rsidRPr="000D1E4E" w:rsidRDefault="00D77A89" w:rsidP="00D77A89">
            <w:pPr>
              <w:jc w:val="center"/>
              <w:rPr>
                <w:noProof/>
                <w:sz w:val="18"/>
                <w:szCs w:val="18"/>
              </w:rPr>
            </w:pPr>
            <w:r>
              <w:rPr>
                <w:sz w:val="18"/>
                <w:szCs w:val="18"/>
              </w:rPr>
              <w:t>2</w:t>
            </w:r>
          </w:p>
        </w:tc>
        <w:tc>
          <w:tcPr>
            <w:tcW w:w="1741" w:type="dxa"/>
          </w:tcPr>
          <w:p w14:paraId="578B6487" w14:textId="77777777" w:rsidR="00D77A89" w:rsidRPr="00536911" w:rsidRDefault="00D77A89" w:rsidP="00D77A89">
            <w:pPr>
              <w:jc w:val="center"/>
            </w:pPr>
          </w:p>
          <w:p w14:paraId="1FD53EC2" w14:textId="77777777" w:rsidR="00D77A89" w:rsidRPr="00536911" w:rsidRDefault="00D77A89" w:rsidP="00D77A89">
            <w:pPr>
              <w:jc w:val="center"/>
            </w:pPr>
          </w:p>
          <w:p w14:paraId="6058ED10" w14:textId="77777777" w:rsidR="00D77A89" w:rsidRPr="00536911" w:rsidRDefault="00D77A89" w:rsidP="00D77A89">
            <w:pPr>
              <w:jc w:val="center"/>
            </w:pPr>
          </w:p>
          <w:p w14:paraId="59104E5F" w14:textId="52D56A39" w:rsidR="00D77A89" w:rsidRPr="00536911" w:rsidRDefault="00D77A89" w:rsidP="00D77A89">
            <w:pPr>
              <w:jc w:val="center"/>
              <w:rPr>
                <w:noProof/>
              </w:rPr>
            </w:pPr>
            <w:r w:rsidRPr="00536911">
              <w:t>Log in to ACME System 1 using valid credentials.</w:t>
            </w:r>
          </w:p>
        </w:tc>
        <w:tc>
          <w:tcPr>
            <w:tcW w:w="4668" w:type="dxa"/>
          </w:tcPr>
          <w:p w14:paraId="619B87C6" w14:textId="01E5DFA8" w:rsidR="00D77A89" w:rsidRPr="000D1E4E" w:rsidRDefault="00D77A89" w:rsidP="00D77A89">
            <w:pPr>
              <w:jc w:val="center"/>
              <w:rPr>
                <w:noProof/>
                <w:sz w:val="18"/>
                <w:szCs w:val="18"/>
              </w:rPr>
            </w:pPr>
            <w:r w:rsidRPr="000D1E4E">
              <w:rPr>
                <w:noProof/>
                <w:sz w:val="18"/>
                <w:szCs w:val="18"/>
              </w:rPr>
              <w:drawing>
                <wp:anchor distT="0" distB="0" distL="114300" distR="114300" simplePos="0" relativeHeight="251726848" behindDoc="0" locked="0" layoutInCell="1" allowOverlap="1" wp14:anchorId="4A320146" wp14:editId="1C1970EC">
                  <wp:simplePos x="0" y="0"/>
                  <wp:positionH relativeFrom="column">
                    <wp:posOffset>15875</wp:posOffset>
                  </wp:positionH>
                  <wp:positionV relativeFrom="paragraph">
                    <wp:posOffset>0</wp:posOffset>
                  </wp:positionV>
                  <wp:extent cx="1653540" cy="1432560"/>
                  <wp:effectExtent l="0" t="0" r="3810" b="0"/>
                  <wp:wrapSquare wrapText="bothSides"/>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53540" cy="1432560"/>
                          </a:xfrm>
                          <a:prstGeom prst="rect">
                            <a:avLst/>
                          </a:prstGeom>
                        </pic:spPr>
                      </pic:pic>
                    </a:graphicData>
                  </a:graphic>
                  <wp14:sizeRelH relativeFrom="margin">
                    <wp14:pctWidth>0</wp14:pctWidth>
                  </wp14:sizeRelH>
                  <wp14:sizeRelV relativeFrom="margin">
                    <wp14:pctHeight>0</wp14:pctHeight>
                  </wp14:sizeRelV>
                </wp:anchor>
              </w:drawing>
            </w:r>
          </w:p>
        </w:tc>
        <w:tc>
          <w:tcPr>
            <w:tcW w:w="3028" w:type="dxa"/>
          </w:tcPr>
          <w:p w14:paraId="32ECFCCB" w14:textId="77777777" w:rsidR="00D77A89" w:rsidRPr="00F922EE" w:rsidRDefault="00D77A89" w:rsidP="00D77A89">
            <w:pPr>
              <w:jc w:val="center"/>
              <w:rPr>
                <w:sz w:val="28"/>
                <w:szCs w:val="28"/>
              </w:rPr>
            </w:pPr>
          </w:p>
          <w:p w14:paraId="6536F8F0" w14:textId="77777777" w:rsidR="00D77A89" w:rsidRDefault="00D77A89" w:rsidP="00D77A89">
            <w:pPr>
              <w:jc w:val="center"/>
              <w:rPr>
                <w:sz w:val="28"/>
                <w:szCs w:val="28"/>
              </w:rPr>
            </w:pPr>
          </w:p>
          <w:p w14:paraId="1029A761" w14:textId="77777777" w:rsidR="00D77A89" w:rsidRDefault="00D77A89" w:rsidP="00D77A89">
            <w:pPr>
              <w:jc w:val="center"/>
              <w:rPr>
                <w:sz w:val="28"/>
                <w:szCs w:val="28"/>
              </w:rPr>
            </w:pPr>
          </w:p>
          <w:p w14:paraId="6BFD126C" w14:textId="1761709B" w:rsidR="00D77A89" w:rsidRPr="00BE3D5F" w:rsidRDefault="00D77A89" w:rsidP="00D77A89">
            <w:pPr>
              <w:jc w:val="center"/>
              <w:rPr>
                <w:sz w:val="18"/>
                <w:szCs w:val="18"/>
              </w:rPr>
            </w:pPr>
            <w:r>
              <w:rPr>
                <w:sz w:val="28"/>
                <w:szCs w:val="28"/>
              </w:rPr>
              <w:t>#SE003</w:t>
            </w:r>
          </w:p>
        </w:tc>
      </w:tr>
      <w:tr w:rsidR="00407CF8" w14:paraId="5F36C3D2" w14:textId="66B8B8E9" w:rsidTr="00407CF8">
        <w:tc>
          <w:tcPr>
            <w:tcW w:w="1019" w:type="dxa"/>
          </w:tcPr>
          <w:p w14:paraId="56A83DDE" w14:textId="77777777" w:rsidR="005F02CC" w:rsidRDefault="005F02CC" w:rsidP="000D1E4E">
            <w:pPr>
              <w:jc w:val="center"/>
              <w:rPr>
                <w:sz w:val="18"/>
                <w:szCs w:val="18"/>
              </w:rPr>
            </w:pPr>
          </w:p>
          <w:p w14:paraId="181BB990" w14:textId="77777777" w:rsidR="005F02CC" w:rsidRDefault="005F02CC" w:rsidP="000D1E4E">
            <w:pPr>
              <w:jc w:val="center"/>
              <w:rPr>
                <w:sz w:val="18"/>
                <w:szCs w:val="18"/>
              </w:rPr>
            </w:pPr>
          </w:p>
          <w:p w14:paraId="7D2B38E4" w14:textId="77777777" w:rsidR="005F02CC" w:rsidRDefault="005F02CC" w:rsidP="000D1E4E">
            <w:pPr>
              <w:jc w:val="center"/>
              <w:rPr>
                <w:sz w:val="18"/>
                <w:szCs w:val="18"/>
              </w:rPr>
            </w:pPr>
          </w:p>
          <w:p w14:paraId="72AB9DB8" w14:textId="77777777" w:rsidR="005F02CC" w:rsidRDefault="005F02CC" w:rsidP="000D1E4E">
            <w:pPr>
              <w:jc w:val="center"/>
              <w:rPr>
                <w:sz w:val="18"/>
                <w:szCs w:val="18"/>
              </w:rPr>
            </w:pPr>
          </w:p>
          <w:p w14:paraId="5CA45159" w14:textId="77777777" w:rsidR="005F02CC" w:rsidRDefault="005F02CC" w:rsidP="000D1E4E">
            <w:pPr>
              <w:jc w:val="center"/>
              <w:rPr>
                <w:sz w:val="18"/>
                <w:szCs w:val="18"/>
              </w:rPr>
            </w:pPr>
          </w:p>
          <w:p w14:paraId="79AC7584" w14:textId="3CCE97DA" w:rsidR="000D1E4E" w:rsidRPr="000D1E4E" w:rsidRDefault="000D1E4E" w:rsidP="000D1E4E">
            <w:pPr>
              <w:jc w:val="center"/>
              <w:rPr>
                <w:noProof/>
                <w:sz w:val="18"/>
                <w:szCs w:val="18"/>
              </w:rPr>
            </w:pPr>
            <w:r>
              <w:rPr>
                <w:sz w:val="18"/>
                <w:szCs w:val="18"/>
              </w:rPr>
              <w:t>3</w:t>
            </w:r>
          </w:p>
        </w:tc>
        <w:tc>
          <w:tcPr>
            <w:tcW w:w="1741" w:type="dxa"/>
          </w:tcPr>
          <w:p w14:paraId="3EEE3455" w14:textId="77777777" w:rsidR="0008149B" w:rsidRPr="00536911" w:rsidRDefault="0008149B" w:rsidP="000D1E4E">
            <w:pPr>
              <w:jc w:val="center"/>
            </w:pPr>
          </w:p>
          <w:p w14:paraId="4EA77319" w14:textId="77777777" w:rsidR="0008149B" w:rsidRPr="00536911" w:rsidRDefault="0008149B" w:rsidP="000D1E4E">
            <w:pPr>
              <w:jc w:val="center"/>
            </w:pPr>
          </w:p>
          <w:p w14:paraId="68255391" w14:textId="535A6A28" w:rsidR="000D1E4E" w:rsidRPr="00536911" w:rsidRDefault="0008149B" w:rsidP="000D1E4E">
            <w:pPr>
              <w:jc w:val="center"/>
              <w:rPr>
                <w:noProof/>
              </w:rPr>
            </w:pPr>
            <w:r w:rsidRPr="00536911">
              <w:t>Access the Dashboard, it’s the central location where the user can pick a specific menu item</w:t>
            </w:r>
          </w:p>
        </w:tc>
        <w:tc>
          <w:tcPr>
            <w:tcW w:w="4668" w:type="dxa"/>
          </w:tcPr>
          <w:p w14:paraId="7B03E360" w14:textId="2EC664CD" w:rsidR="000D1E4E" w:rsidRPr="000D1E4E" w:rsidRDefault="00BE3D5F" w:rsidP="000D1E4E">
            <w:pPr>
              <w:jc w:val="center"/>
              <w:rPr>
                <w:noProof/>
                <w:sz w:val="18"/>
                <w:szCs w:val="18"/>
              </w:rPr>
            </w:pPr>
            <w:r w:rsidRPr="00BE3D5F">
              <w:rPr>
                <w:noProof/>
                <w:sz w:val="18"/>
                <w:szCs w:val="18"/>
              </w:rPr>
              <w:drawing>
                <wp:anchor distT="0" distB="0" distL="114300" distR="114300" simplePos="0" relativeHeight="251663360" behindDoc="0" locked="0" layoutInCell="1" allowOverlap="1" wp14:anchorId="4A6A4B52" wp14:editId="6F15161D">
                  <wp:simplePos x="0" y="0"/>
                  <wp:positionH relativeFrom="column">
                    <wp:posOffset>-38100</wp:posOffset>
                  </wp:positionH>
                  <wp:positionV relativeFrom="paragraph">
                    <wp:posOffset>68580</wp:posOffset>
                  </wp:positionV>
                  <wp:extent cx="2386330" cy="1569720"/>
                  <wp:effectExtent l="0" t="0" r="0" b="0"/>
                  <wp:wrapSquare wrapText="bothSides"/>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86330" cy="1569720"/>
                          </a:xfrm>
                          <a:prstGeom prst="rect">
                            <a:avLst/>
                          </a:prstGeom>
                        </pic:spPr>
                      </pic:pic>
                    </a:graphicData>
                  </a:graphic>
                  <wp14:sizeRelH relativeFrom="margin">
                    <wp14:pctWidth>0</wp14:pctWidth>
                  </wp14:sizeRelH>
                  <wp14:sizeRelV relativeFrom="margin">
                    <wp14:pctHeight>0</wp14:pctHeight>
                  </wp14:sizeRelV>
                </wp:anchor>
              </w:drawing>
            </w:r>
          </w:p>
        </w:tc>
        <w:tc>
          <w:tcPr>
            <w:tcW w:w="3028" w:type="dxa"/>
          </w:tcPr>
          <w:p w14:paraId="579AB043" w14:textId="77777777" w:rsidR="000D1E4E" w:rsidRPr="000D1E4E" w:rsidRDefault="000D1E4E" w:rsidP="000D1E4E">
            <w:pPr>
              <w:jc w:val="center"/>
              <w:rPr>
                <w:sz w:val="18"/>
                <w:szCs w:val="18"/>
              </w:rPr>
            </w:pPr>
          </w:p>
        </w:tc>
      </w:tr>
      <w:tr w:rsidR="005A513F" w14:paraId="705928D6" w14:textId="6468F093" w:rsidTr="00407CF8">
        <w:tc>
          <w:tcPr>
            <w:tcW w:w="1019" w:type="dxa"/>
          </w:tcPr>
          <w:p w14:paraId="4727EFF5" w14:textId="77777777" w:rsidR="005A513F" w:rsidRDefault="005A513F" w:rsidP="005A513F">
            <w:pPr>
              <w:jc w:val="center"/>
              <w:rPr>
                <w:sz w:val="18"/>
                <w:szCs w:val="18"/>
              </w:rPr>
            </w:pPr>
          </w:p>
          <w:p w14:paraId="0392992D" w14:textId="77777777" w:rsidR="005A513F" w:rsidRDefault="005A513F" w:rsidP="005A513F">
            <w:pPr>
              <w:jc w:val="center"/>
              <w:rPr>
                <w:sz w:val="18"/>
                <w:szCs w:val="18"/>
              </w:rPr>
            </w:pPr>
          </w:p>
          <w:p w14:paraId="064AC4B9" w14:textId="77777777" w:rsidR="005A513F" w:rsidRDefault="005A513F" w:rsidP="005A513F">
            <w:pPr>
              <w:jc w:val="center"/>
              <w:rPr>
                <w:sz w:val="18"/>
                <w:szCs w:val="18"/>
              </w:rPr>
            </w:pPr>
          </w:p>
          <w:p w14:paraId="5303497F" w14:textId="2A0B15A9" w:rsidR="005A513F" w:rsidRPr="000D1E4E" w:rsidRDefault="005A513F" w:rsidP="005A513F">
            <w:pPr>
              <w:jc w:val="center"/>
              <w:rPr>
                <w:noProof/>
                <w:sz w:val="18"/>
                <w:szCs w:val="18"/>
              </w:rPr>
            </w:pPr>
            <w:r>
              <w:rPr>
                <w:sz w:val="18"/>
                <w:szCs w:val="18"/>
              </w:rPr>
              <w:t>4</w:t>
            </w:r>
          </w:p>
        </w:tc>
        <w:tc>
          <w:tcPr>
            <w:tcW w:w="1741" w:type="dxa"/>
          </w:tcPr>
          <w:p w14:paraId="402770CB" w14:textId="5EBF85E8" w:rsidR="005A513F" w:rsidRPr="00536911" w:rsidRDefault="005A513F" w:rsidP="005A513F">
            <w:pPr>
              <w:jc w:val="center"/>
              <w:rPr>
                <w:noProof/>
              </w:rPr>
            </w:pPr>
            <w:r w:rsidRPr="00536911">
              <w:t>Access the Work Items Listing to consult all the available tasks to perform (Output data: task)</w:t>
            </w:r>
          </w:p>
        </w:tc>
        <w:tc>
          <w:tcPr>
            <w:tcW w:w="4668" w:type="dxa"/>
          </w:tcPr>
          <w:p w14:paraId="441EE58D" w14:textId="4DDFE5BE" w:rsidR="005A513F" w:rsidRPr="000D1E4E" w:rsidRDefault="005A513F" w:rsidP="005A513F">
            <w:pPr>
              <w:jc w:val="center"/>
              <w:rPr>
                <w:noProof/>
                <w:sz w:val="18"/>
                <w:szCs w:val="18"/>
              </w:rPr>
            </w:pPr>
            <w:r w:rsidRPr="00BE3D5F">
              <w:rPr>
                <w:noProof/>
                <w:sz w:val="18"/>
                <w:szCs w:val="18"/>
              </w:rPr>
              <w:drawing>
                <wp:anchor distT="0" distB="0" distL="114300" distR="114300" simplePos="0" relativeHeight="251728896" behindDoc="0" locked="0" layoutInCell="1" allowOverlap="1" wp14:anchorId="3FCFEAA4" wp14:editId="63A3596F">
                  <wp:simplePos x="0" y="0"/>
                  <wp:positionH relativeFrom="column">
                    <wp:posOffset>38100</wp:posOffset>
                  </wp:positionH>
                  <wp:positionV relativeFrom="paragraph">
                    <wp:posOffset>0</wp:posOffset>
                  </wp:positionV>
                  <wp:extent cx="1828800" cy="1178560"/>
                  <wp:effectExtent l="0" t="0" r="0" b="2540"/>
                  <wp:wrapSquare wrapText="bothSides"/>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28800" cy="1178560"/>
                          </a:xfrm>
                          <a:prstGeom prst="rect">
                            <a:avLst/>
                          </a:prstGeom>
                        </pic:spPr>
                      </pic:pic>
                    </a:graphicData>
                  </a:graphic>
                  <wp14:sizeRelH relativeFrom="margin">
                    <wp14:pctWidth>0</wp14:pctWidth>
                  </wp14:sizeRelH>
                  <wp14:sizeRelV relativeFrom="margin">
                    <wp14:pctHeight>0</wp14:pctHeight>
                  </wp14:sizeRelV>
                </wp:anchor>
              </w:drawing>
            </w:r>
          </w:p>
        </w:tc>
        <w:tc>
          <w:tcPr>
            <w:tcW w:w="3028" w:type="dxa"/>
          </w:tcPr>
          <w:p w14:paraId="253BB5CF" w14:textId="77777777" w:rsidR="005A513F" w:rsidRDefault="005A513F" w:rsidP="005A513F">
            <w:pPr>
              <w:jc w:val="center"/>
              <w:rPr>
                <w:sz w:val="28"/>
                <w:szCs w:val="28"/>
              </w:rPr>
            </w:pPr>
          </w:p>
          <w:p w14:paraId="6AA874F7" w14:textId="77777777" w:rsidR="005A513F" w:rsidRDefault="005A513F" w:rsidP="005A513F">
            <w:pPr>
              <w:jc w:val="center"/>
              <w:rPr>
                <w:sz w:val="28"/>
                <w:szCs w:val="28"/>
              </w:rPr>
            </w:pPr>
          </w:p>
          <w:p w14:paraId="28E2295F" w14:textId="75FCF88D" w:rsidR="005A513F" w:rsidRPr="000D1E4E" w:rsidRDefault="005D03CE" w:rsidP="005A513F">
            <w:pPr>
              <w:jc w:val="center"/>
              <w:rPr>
                <w:sz w:val="18"/>
                <w:szCs w:val="18"/>
              </w:rPr>
            </w:pPr>
            <w:r>
              <w:rPr>
                <w:sz w:val="28"/>
                <w:szCs w:val="28"/>
              </w:rPr>
              <w:t>#BE001</w:t>
            </w:r>
          </w:p>
        </w:tc>
      </w:tr>
      <w:tr w:rsidR="005A513F" w14:paraId="151DF4CA" w14:textId="0759DF8E" w:rsidTr="00407CF8">
        <w:tc>
          <w:tcPr>
            <w:tcW w:w="1019" w:type="dxa"/>
          </w:tcPr>
          <w:p w14:paraId="3386604F" w14:textId="77777777" w:rsidR="005A513F" w:rsidRDefault="005A513F" w:rsidP="005A513F">
            <w:pPr>
              <w:jc w:val="center"/>
              <w:rPr>
                <w:sz w:val="18"/>
                <w:szCs w:val="18"/>
              </w:rPr>
            </w:pPr>
          </w:p>
          <w:p w14:paraId="67024B26" w14:textId="77777777" w:rsidR="005A513F" w:rsidRDefault="005A513F" w:rsidP="005A513F">
            <w:pPr>
              <w:jc w:val="center"/>
              <w:rPr>
                <w:sz w:val="18"/>
                <w:szCs w:val="18"/>
              </w:rPr>
            </w:pPr>
          </w:p>
          <w:p w14:paraId="39622599" w14:textId="77777777" w:rsidR="005A513F" w:rsidRDefault="005A513F" w:rsidP="005A513F">
            <w:pPr>
              <w:jc w:val="center"/>
              <w:rPr>
                <w:sz w:val="18"/>
                <w:szCs w:val="18"/>
              </w:rPr>
            </w:pPr>
          </w:p>
          <w:p w14:paraId="61298565" w14:textId="77777777" w:rsidR="005A513F" w:rsidRDefault="005A513F" w:rsidP="005A513F">
            <w:pPr>
              <w:jc w:val="center"/>
              <w:rPr>
                <w:sz w:val="18"/>
                <w:szCs w:val="18"/>
              </w:rPr>
            </w:pPr>
          </w:p>
          <w:p w14:paraId="2780990C" w14:textId="05491EA6" w:rsidR="005A513F" w:rsidRPr="000D1E4E" w:rsidRDefault="005A513F" w:rsidP="005A513F">
            <w:pPr>
              <w:jc w:val="center"/>
              <w:rPr>
                <w:noProof/>
                <w:sz w:val="18"/>
                <w:szCs w:val="18"/>
              </w:rPr>
            </w:pPr>
            <w:r>
              <w:rPr>
                <w:sz w:val="18"/>
                <w:szCs w:val="18"/>
              </w:rPr>
              <w:t>5</w:t>
            </w:r>
          </w:p>
        </w:tc>
        <w:tc>
          <w:tcPr>
            <w:tcW w:w="1741" w:type="dxa"/>
          </w:tcPr>
          <w:p w14:paraId="13982463" w14:textId="77777777" w:rsidR="005A513F" w:rsidRPr="00536911" w:rsidRDefault="005A513F" w:rsidP="005A513F">
            <w:pPr>
              <w:jc w:val="center"/>
            </w:pPr>
          </w:p>
          <w:p w14:paraId="1B06EF07" w14:textId="77777777" w:rsidR="005A513F" w:rsidRPr="00536911" w:rsidRDefault="005A513F" w:rsidP="005A513F">
            <w:pPr>
              <w:jc w:val="center"/>
            </w:pPr>
          </w:p>
          <w:p w14:paraId="1D1720E4" w14:textId="77777777" w:rsidR="005A513F" w:rsidRDefault="005A513F" w:rsidP="005A513F">
            <w:pPr>
              <w:jc w:val="center"/>
            </w:pPr>
          </w:p>
          <w:p w14:paraId="38C9F17B" w14:textId="29E3A3FE" w:rsidR="005A513F" w:rsidRPr="00536911" w:rsidRDefault="005A513F" w:rsidP="005A513F">
            <w:pPr>
              <w:jc w:val="center"/>
              <w:rPr>
                <w:noProof/>
              </w:rPr>
            </w:pPr>
            <w:r>
              <w:t>Open WI3</w:t>
            </w:r>
            <w:r w:rsidRPr="00536911">
              <w:t xml:space="preserve"> item.</w:t>
            </w:r>
          </w:p>
          <w:p w14:paraId="0B7C2C37" w14:textId="31FFAE2E" w:rsidR="005A513F" w:rsidRPr="00536911" w:rsidRDefault="005A513F" w:rsidP="005A513F">
            <w:pPr>
              <w:jc w:val="center"/>
              <w:rPr>
                <w:noProof/>
              </w:rPr>
            </w:pPr>
          </w:p>
        </w:tc>
        <w:tc>
          <w:tcPr>
            <w:tcW w:w="4668" w:type="dxa"/>
          </w:tcPr>
          <w:p w14:paraId="35B8FF11" w14:textId="124F91B1" w:rsidR="005A513F" w:rsidRPr="000D1E4E" w:rsidRDefault="005A513F" w:rsidP="005A513F">
            <w:pPr>
              <w:jc w:val="center"/>
              <w:rPr>
                <w:noProof/>
                <w:sz w:val="18"/>
                <w:szCs w:val="18"/>
              </w:rPr>
            </w:pPr>
            <w:r w:rsidRPr="003C2122">
              <w:rPr>
                <w:noProof/>
                <w:sz w:val="18"/>
                <w:szCs w:val="18"/>
              </w:rPr>
              <w:drawing>
                <wp:anchor distT="0" distB="0" distL="114300" distR="114300" simplePos="0" relativeHeight="251730944" behindDoc="0" locked="0" layoutInCell="1" allowOverlap="1" wp14:anchorId="6C26AC68" wp14:editId="4E55CCB6">
                  <wp:simplePos x="0" y="0"/>
                  <wp:positionH relativeFrom="column">
                    <wp:posOffset>-62230</wp:posOffset>
                  </wp:positionH>
                  <wp:positionV relativeFrom="paragraph">
                    <wp:posOffset>0</wp:posOffset>
                  </wp:positionV>
                  <wp:extent cx="2105025" cy="1222375"/>
                  <wp:effectExtent l="0" t="0" r="9525" b="0"/>
                  <wp:wrapSquare wrapText="bothSides"/>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05025" cy="1222375"/>
                          </a:xfrm>
                          <a:prstGeom prst="rect">
                            <a:avLst/>
                          </a:prstGeom>
                        </pic:spPr>
                      </pic:pic>
                    </a:graphicData>
                  </a:graphic>
                  <wp14:sizeRelH relativeFrom="margin">
                    <wp14:pctWidth>0</wp14:pctWidth>
                  </wp14:sizeRelH>
                  <wp14:sizeRelV relativeFrom="margin">
                    <wp14:pctHeight>0</wp14:pctHeight>
                  </wp14:sizeRelV>
                </wp:anchor>
              </w:drawing>
            </w:r>
          </w:p>
        </w:tc>
        <w:tc>
          <w:tcPr>
            <w:tcW w:w="3028" w:type="dxa"/>
          </w:tcPr>
          <w:p w14:paraId="1DE20D59" w14:textId="77777777" w:rsidR="005A513F" w:rsidRPr="000D1E4E" w:rsidRDefault="005A513F" w:rsidP="005A513F">
            <w:pPr>
              <w:jc w:val="center"/>
              <w:rPr>
                <w:sz w:val="18"/>
                <w:szCs w:val="18"/>
              </w:rPr>
            </w:pPr>
          </w:p>
        </w:tc>
      </w:tr>
      <w:tr w:rsidR="005A513F" w14:paraId="78572155" w14:textId="0426E31B" w:rsidTr="00407CF8">
        <w:tc>
          <w:tcPr>
            <w:tcW w:w="1019" w:type="dxa"/>
          </w:tcPr>
          <w:p w14:paraId="2C83CEAE" w14:textId="77777777" w:rsidR="005A513F" w:rsidRDefault="005A513F" w:rsidP="005A513F">
            <w:pPr>
              <w:jc w:val="center"/>
              <w:rPr>
                <w:noProof/>
                <w:sz w:val="18"/>
                <w:szCs w:val="18"/>
              </w:rPr>
            </w:pPr>
          </w:p>
          <w:p w14:paraId="3944930B" w14:textId="6BA4CE1B" w:rsidR="005A513F" w:rsidRPr="000D1E4E" w:rsidRDefault="005A513F" w:rsidP="005A513F">
            <w:pPr>
              <w:jc w:val="center"/>
              <w:rPr>
                <w:noProof/>
                <w:sz w:val="18"/>
                <w:szCs w:val="18"/>
              </w:rPr>
            </w:pPr>
            <w:r>
              <w:rPr>
                <w:noProof/>
                <w:sz w:val="18"/>
                <w:szCs w:val="18"/>
              </w:rPr>
              <w:t>6</w:t>
            </w:r>
          </w:p>
        </w:tc>
        <w:tc>
          <w:tcPr>
            <w:tcW w:w="1741" w:type="dxa"/>
          </w:tcPr>
          <w:p w14:paraId="16C9E68A" w14:textId="1B874707" w:rsidR="005A513F" w:rsidRPr="00536911" w:rsidRDefault="005A513F" w:rsidP="005A513F">
            <w:pPr>
              <w:jc w:val="center"/>
              <w:rPr>
                <w:noProof/>
              </w:rPr>
            </w:pPr>
            <w:r w:rsidRPr="00536911">
              <w:t>F</w:t>
            </w:r>
            <w:r>
              <w:t>or each activity of the type WI3</w:t>
            </w:r>
            <w:r w:rsidRPr="00536911">
              <w:t xml:space="preserve"> perform the following steps</w:t>
            </w:r>
          </w:p>
        </w:tc>
        <w:tc>
          <w:tcPr>
            <w:tcW w:w="4668" w:type="dxa"/>
          </w:tcPr>
          <w:p w14:paraId="5A9DF1EE" w14:textId="79272379" w:rsidR="005A513F" w:rsidRPr="000D1E4E" w:rsidRDefault="005A513F" w:rsidP="005A513F">
            <w:pPr>
              <w:jc w:val="center"/>
              <w:rPr>
                <w:noProof/>
                <w:sz w:val="18"/>
                <w:szCs w:val="18"/>
              </w:rPr>
            </w:pPr>
          </w:p>
        </w:tc>
        <w:tc>
          <w:tcPr>
            <w:tcW w:w="3028" w:type="dxa"/>
          </w:tcPr>
          <w:p w14:paraId="62E33921" w14:textId="77777777" w:rsidR="005A513F" w:rsidRPr="000D1E4E" w:rsidRDefault="005A513F" w:rsidP="005A513F">
            <w:pPr>
              <w:jc w:val="center"/>
              <w:rPr>
                <w:sz w:val="18"/>
                <w:szCs w:val="18"/>
              </w:rPr>
            </w:pPr>
          </w:p>
        </w:tc>
      </w:tr>
      <w:tr w:rsidR="005A513F" w14:paraId="79F37286" w14:textId="42139B47" w:rsidTr="00407CF8">
        <w:tc>
          <w:tcPr>
            <w:tcW w:w="1019" w:type="dxa"/>
          </w:tcPr>
          <w:p w14:paraId="727CFA53" w14:textId="77777777" w:rsidR="005A513F" w:rsidRDefault="005A513F" w:rsidP="005A513F">
            <w:pPr>
              <w:jc w:val="center"/>
              <w:rPr>
                <w:sz w:val="18"/>
                <w:szCs w:val="18"/>
              </w:rPr>
            </w:pPr>
          </w:p>
          <w:p w14:paraId="67881BF1" w14:textId="77777777" w:rsidR="005A513F" w:rsidRDefault="005A513F" w:rsidP="005A513F">
            <w:pPr>
              <w:jc w:val="center"/>
              <w:rPr>
                <w:sz w:val="18"/>
                <w:szCs w:val="18"/>
              </w:rPr>
            </w:pPr>
          </w:p>
          <w:p w14:paraId="41A6ACF8" w14:textId="3F9C3ACA" w:rsidR="005A513F" w:rsidRPr="000D1E4E" w:rsidRDefault="005A513F" w:rsidP="005A513F">
            <w:pPr>
              <w:jc w:val="center"/>
              <w:rPr>
                <w:noProof/>
                <w:sz w:val="18"/>
                <w:szCs w:val="18"/>
              </w:rPr>
            </w:pPr>
            <w:r>
              <w:rPr>
                <w:sz w:val="18"/>
                <w:szCs w:val="18"/>
              </w:rPr>
              <w:t>6.1</w:t>
            </w:r>
          </w:p>
        </w:tc>
        <w:tc>
          <w:tcPr>
            <w:tcW w:w="1741" w:type="dxa"/>
          </w:tcPr>
          <w:p w14:paraId="23B2BE7F" w14:textId="77777777" w:rsidR="005A513F" w:rsidRPr="00536911" w:rsidRDefault="005A513F" w:rsidP="005A513F">
            <w:pPr>
              <w:jc w:val="center"/>
            </w:pPr>
          </w:p>
          <w:p w14:paraId="32467FEF" w14:textId="29E7E4A3" w:rsidR="005A513F" w:rsidRPr="00536911" w:rsidRDefault="005A513F" w:rsidP="005A513F">
            <w:pPr>
              <w:jc w:val="center"/>
              <w:rPr>
                <w:noProof/>
              </w:rPr>
            </w:pPr>
            <w:r>
              <w:t xml:space="preserve">Click Download PDF Invoice </w:t>
            </w:r>
          </w:p>
        </w:tc>
        <w:tc>
          <w:tcPr>
            <w:tcW w:w="4668" w:type="dxa"/>
          </w:tcPr>
          <w:p w14:paraId="55A6C57F" w14:textId="4F742950" w:rsidR="005A513F" w:rsidRPr="000D1E4E" w:rsidRDefault="005A513F" w:rsidP="005A513F">
            <w:pPr>
              <w:jc w:val="center"/>
              <w:rPr>
                <w:noProof/>
                <w:sz w:val="18"/>
                <w:szCs w:val="18"/>
              </w:rPr>
            </w:pPr>
            <w:r w:rsidRPr="003C2122">
              <w:rPr>
                <w:noProof/>
                <w:sz w:val="18"/>
                <w:szCs w:val="18"/>
              </w:rPr>
              <w:drawing>
                <wp:anchor distT="0" distB="0" distL="114300" distR="114300" simplePos="0" relativeHeight="251731968" behindDoc="0" locked="0" layoutInCell="1" allowOverlap="1" wp14:anchorId="6E644EC7" wp14:editId="122F68D0">
                  <wp:simplePos x="0" y="0"/>
                  <wp:positionH relativeFrom="column">
                    <wp:posOffset>-65405</wp:posOffset>
                  </wp:positionH>
                  <wp:positionV relativeFrom="paragraph">
                    <wp:posOffset>0</wp:posOffset>
                  </wp:positionV>
                  <wp:extent cx="2152650" cy="1010285"/>
                  <wp:effectExtent l="0" t="0" r="0" b="0"/>
                  <wp:wrapSquare wrapText="bothSides"/>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52650" cy="1010285"/>
                          </a:xfrm>
                          <a:prstGeom prst="rect">
                            <a:avLst/>
                          </a:prstGeom>
                        </pic:spPr>
                      </pic:pic>
                    </a:graphicData>
                  </a:graphic>
                  <wp14:sizeRelH relativeFrom="margin">
                    <wp14:pctWidth>0</wp14:pctWidth>
                  </wp14:sizeRelH>
                  <wp14:sizeRelV relativeFrom="margin">
                    <wp14:pctHeight>0</wp14:pctHeight>
                  </wp14:sizeRelV>
                </wp:anchor>
              </w:drawing>
            </w:r>
          </w:p>
        </w:tc>
        <w:tc>
          <w:tcPr>
            <w:tcW w:w="3028" w:type="dxa"/>
          </w:tcPr>
          <w:p w14:paraId="0538C90A" w14:textId="77777777" w:rsidR="005A513F" w:rsidRPr="000D1E4E" w:rsidRDefault="005A513F" w:rsidP="005A513F">
            <w:pPr>
              <w:jc w:val="center"/>
              <w:rPr>
                <w:sz w:val="18"/>
                <w:szCs w:val="18"/>
              </w:rPr>
            </w:pPr>
          </w:p>
        </w:tc>
      </w:tr>
      <w:tr w:rsidR="005A513F" w14:paraId="099614F7" w14:textId="6E853ABB" w:rsidTr="00407CF8">
        <w:tc>
          <w:tcPr>
            <w:tcW w:w="1019" w:type="dxa"/>
          </w:tcPr>
          <w:p w14:paraId="51BA8D6F" w14:textId="77777777" w:rsidR="005A513F" w:rsidRDefault="005A513F" w:rsidP="005A513F">
            <w:pPr>
              <w:jc w:val="center"/>
              <w:rPr>
                <w:sz w:val="18"/>
                <w:szCs w:val="18"/>
              </w:rPr>
            </w:pPr>
          </w:p>
          <w:p w14:paraId="6DD41D27" w14:textId="77777777" w:rsidR="005A513F" w:rsidRDefault="005A513F" w:rsidP="005A513F">
            <w:pPr>
              <w:jc w:val="center"/>
              <w:rPr>
                <w:sz w:val="18"/>
                <w:szCs w:val="18"/>
              </w:rPr>
            </w:pPr>
          </w:p>
          <w:p w14:paraId="79AB558C" w14:textId="7CD0B59C" w:rsidR="005A513F" w:rsidRPr="000D1E4E" w:rsidRDefault="005A513F" w:rsidP="005A513F">
            <w:pPr>
              <w:jc w:val="center"/>
              <w:rPr>
                <w:noProof/>
                <w:sz w:val="18"/>
                <w:szCs w:val="18"/>
              </w:rPr>
            </w:pPr>
            <w:r>
              <w:rPr>
                <w:sz w:val="18"/>
                <w:szCs w:val="18"/>
              </w:rPr>
              <w:t>6.2</w:t>
            </w:r>
          </w:p>
        </w:tc>
        <w:tc>
          <w:tcPr>
            <w:tcW w:w="1741" w:type="dxa"/>
          </w:tcPr>
          <w:p w14:paraId="645CB216" w14:textId="77777777" w:rsidR="005A513F" w:rsidRDefault="005A513F" w:rsidP="005A513F">
            <w:pPr>
              <w:jc w:val="center"/>
            </w:pPr>
          </w:p>
          <w:p w14:paraId="604C8974" w14:textId="77777777" w:rsidR="005A513F" w:rsidRDefault="005A513F" w:rsidP="005A513F">
            <w:pPr>
              <w:jc w:val="center"/>
            </w:pPr>
          </w:p>
          <w:p w14:paraId="3CFDC4E9" w14:textId="5328D3A7" w:rsidR="005A513F" w:rsidRPr="00536911" w:rsidRDefault="005A513F" w:rsidP="005A513F">
            <w:pPr>
              <w:jc w:val="center"/>
              <w:rPr>
                <w:noProof/>
              </w:rPr>
            </w:pPr>
            <w:r>
              <w:t>Copy Tax ID, or Vendor Name to check if the vendor exist</w:t>
            </w:r>
          </w:p>
        </w:tc>
        <w:tc>
          <w:tcPr>
            <w:tcW w:w="4668" w:type="dxa"/>
          </w:tcPr>
          <w:p w14:paraId="6E77EB98" w14:textId="206CFCDF" w:rsidR="005A513F" w:rsidRPr="000D1E4E" w:rsidRDefault="005A513F" w:rsidP="005A513F">
            <w:pPr>
              <w:jc w:val="center"/>
              <w:rPr>
                <w:noProof/>
                <w:sz w:val="18"/>
                <w:szCs w:val="18"/>
              </w:rPr>
            </w:pPr>
            <w:r w:rsidRPr="000034B2">
              <w:rPr>
                <w:noProof/>
                <w:sz w:val="18"/>
                <w:szCs w:val="18"/>
              </w:rPr>
              <w:drawing>
                <wp:anchor distT="0" distB="0" distL="114300" distR="114300" simplePos="0" relativeHeight="251732992" behindDoc="0" locked="0" layoutInCell="1" allowOverlap="1" wp14:anchorId="2341AE74" wp14:editId="4CC28780">
                  <wp:simplePos x="0" y="0"/>
                  <wp:positionH relativeFrom="column">
                    <wp:posOffset>-62865</wp:posOffset>
                  </wp:positionH>
                  <wp:positionV relativeFrom="paragraph">
                    <wp:posOffset>0</wp:posOffset>
                  </wp:positionV>
                  <wp:extent cx="2066925" cy="1557655"/>
                  <wp:effectExtent l="0" t="0" r="9525" b="4445"/>
                  <wp:wrapSquare wrapText="bothSides"/>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66925" cy="1557655"/>
                          </a:xfrm>
                          <a:prstGeom prst="rect">
                            <a:avLst/>
                          </a:prstGeom>
                        </pic:spPr>
                      </pic:pic>
                    </a:graphicData>
                  </a:graphic>
                  <wp14:sizeRelH relativeFrom="margin">
                    <wp14:pctWidth>0</wp14:pctWidth>
                  </wp14:sizeRelH>
                  <wp14:sizeRelV relativeFrom="margin">
                    <wp14:pctHeight>0</wp14:pctHeight>
                  </wp14:sizeRelV>
                </wp:anchor>
              </w:drawing>
            </w:r>
          </w:p>
        </w:tc>
        <w:tc>
          <w:tcPr>
            <w:tcW w:w="3028" w:type="dxa"/>
          </w:tcPr>
          <w:p w14:paraId="5B7DB8BE" w14:textId="77777777" w:rsidR="005A513F" w:rsidRDefault="005A513F" w:rsidP="005A513F">
            <w:pPr>
              <w:jc w:val="center"/>
              <w:rPr>
                <w:sz w:val="18"/>
                <w:szCs w:val="18"/>
              </w:rPr>
            </w:pPr>
          </w:p>
          <w:p w14:paraId="47FCD3F5" w14:textId="77777777" w:rsidR="005D03CE" w:rsidRDefault="005D03CE" w:rsidP="005A513F">
            <w:pPr>
              <w:jc w:val="center"/>
              <w:rPr>
                <w:sz w:val="18"/>
                <w:szCs w:val="18"/>
              </w:rPr>
            </w:pPr>
          </w:p>
          <w:p w14:paraId="47F401F1" w14:textId="77777777" w:rsidR="005D03CE" w:rsidRDefault="005D03CE" w:rsidP="005A513F">
            <w:pPr>
              <w:jc w:val="center"/>
              <w:rPr>
                <w:sz w:val="18"/>
                <w:szCs w:val="18"/>
              </w:rPr>
            </w:pPr>
          </w:p>
          <w:p w14:paraId="1E1DCDC3" w14:textId="77777777" w:rsidR="005D03CE" w:rsidRDefault="005D03CE" w:rsidP="005A513F">
            <w:pPr>
              <w:jc w:val="center"/>
              <w:rPr>
                <w:sz w:val="28"/>
                <w:szCs w:val="28"/>
              </w:rPr>
            </w:pPr>
          </w:p>
          <w:p w14:paraId="082AF752" w14:textId="75C83ECA" w:rsidR="005D03CE" w:rsidRPr="000D1E4E" w:rsidRDefault="005D03CE" w:rsidP="005A513F">
            <w:pPr>
              <w:jc w:val="center"/>
              <w:rPr>
                <w:sz w:val="18"/>
                <w:szCs w:val="18"/>
              </w:rPr>
            </w:pPr>
            <w:r>
              <w:rPr>
                <w:sz w:val="28"/>
                <w:szCs w:val="28"/>
              </w:rPr>
              <w:t>#SE004</w:t>
            </w:r>
          </w:p>
        </w:tc>
      </w:tr>
      <w:tr w:rsidR="005A513F" w14:paraId="546D4041" w14:textId="735EC11B" w:rsidTr="00407CF8">
        <w:tc>
          <w:tcPr>
            <w:tcW w:w="1019" w:type="dxa"/>
          </w:tcPr>
          <w:p w14:paraId="6AC333C3" w14:textId="77777777" w:rsidR="005A513F" w:rsidRDefault="005A513F" w:rsidP="005A513F">
            <w:pPr>
              <w:jc w:val="center"/>
              <w:rPr>
                <w:sz w:val="18"/>
                <w:szCs w:val="18"/>
              </w:rPr>
            </w:pPr>
          </w:p>
          <w:p w14:paraId="3A803AC6" w14:textId="77777777" w:rsidR="005A513F" w:rsidRDefault="005A513F" w:rsidP="005A513F">
            <w:pPr>
              <w:jc w:val="center"/>
              <w:rPr>
                <w:sz w:val="18"/>
                <w:szCs w:val="18"/>
              </w:rPr>
            </w:pPr>
          </w:p>
          <w:p w14:paraId="265C0EF3" w14:textId="77777777" w:rsidR="005A513F" w:rsidRDefault="005A513F" w:rsidP="005A513F">
            <w:pPr>
              <w:jc w:val="center"/>
              <w:rPr>
                <w:sz w:val="18"/>
                <w:szCs w:val="18"/>
              </w:rPr>
            </w:pPr>
          </w:p>
          <w:p w14:paraId="7543E048" w14:textId="645B8722" w:rsidR="005A513F" w:rsidRPr="000D1E4E" w:rsidRDefault="005A513F" w:rsidP="005A513F">
            <w:pPr>
              <w:jc w:val="center"/>
              <w:rPr>
                <w:noProof/>
                <w:sz w:val="18"/>
                <w:szCs w:val="18"/>
              </w:rPr>
            </w:pPr>
            <w:r>
              <w:rPr>
                <w:sz w:val="18"/>
                <w:szCs w:val="18"/>
              </w:rPr>
              <w:t>6.3</w:t>
            </w:r>
          </w:p>
        </w:tc>
        <w:tc>
          <w:tcPr>
            <w:tcW w:w="1741" w:type="dxa"/>
          </w:tcPr>
          <w:p w14:paraId="24EE9BC4" w14:textId="77777777" w:rsidR="005A513F" w:rsidRDefault="005A513F" w:rsidP="005A513F">
            <w:pPr>
              <w:jc w:val="center"/>
            </w:pPr>
          </w:p>
          <w:p w14:paraId="48001E85" w14:textId="6354ABA5" w:rsidR="005A513F" w:rsidRPr="00536911" w:rsidRDefault="005A513F" w:rsidP="005A513F">
            <w:pPr>
              <w:jc w:val="center"/>
              <w:rPr>
                <w:noProof/>
              </w:rPr>
            </w:pPr>
            <w:r>
              <w:t xml:space="preserve">Go back to the Dashboard and select </w:t>
            </w:r>
            <w:r>
              <w:rPr>
                <w:noProof/>
              </w:rPr>
              <w:t>Vendors then select search for vendor</w:t>
            </w:r>
          </w:p>
        </w:tc>
        <w:tc>
          <w:tcPr>
            <w:tcW w:w="4668" w:type="dxa"/>
          </w:tcPr>
          <w:p w14:paraId="479FB19A" w14:textId="70E54326" w:rsidR="005A513F" w:rsidRPr="000D1E4E" w:rsidRDefault="005A513F" w:rsidP="005A513F">
            <w:pPr>
              <w:jc w:val="center"/>
              <w:rPr>
                <w:noProof/>
                <w:sz w:val="18"/>
                <w:szCs w:val="18"/>
              </w:rPr>
            </w:pPr>
            <w:r w:rsidRPr="000034B2">
              <w:rPr>
                <w:noProof/>
                <w:sz w:val="18"/>
                <w:szCs w:val="18"/>
              </w:rPr>
              <w:drawing>
                <wp:anchor distT="0" distB="0" distL="114300" distR="114300" simplePos="0" relativeHeight="251734016" behindDoc="0" locked="0" layoutInCell="1" allowOverlap="1" wp14:anchorId="039BFC65" wp14:editId="3D654B79">
                  <wp:simplePos x="0" y="0"/>
                  <wp:positionH relativeFrom="column">
                    <wp:posOffset>-33655</wp:posOffset>
                  </wp:positionH>
                  <wp:positionV relativeFrom="paragraph">
                    <wp:posOffset>6350</wp:posOffset>
                  </wp:positionV>
                  <wp:extent cx="2228850" cy="1591945"/>
                  <wp:effectExtent l="0" t="0" r="0" b="8255"/>
                  <wp:wrapSquare wrapText="bothSides"/>
                  <wp:docPr id="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28850" cy="1591945"/>
                          </a:xfrm>
                          <a:prstGeom prst="rect">
                            <a:avLst/>
                          </a:prstGeom>
                        </pic:spPr>
                      </pic:pic>
                    </a:graphicData>
                  </a:graphic>
                  <wp14:sizeRelH relativeFrom="margin">
                    <wp14:pctWidth>0</wp14:pctWidth>
                  </wp14:sizeRelH>
                  <wp14:sizeRelV relativeFrom="margin">
                    <wp14:pctHeight>0</wp14:pctHeight>
                  </wp14:sizeRelV>
                </wp:anchor>
              </w:drawing>
            </w:r>
          </w:p>
        </w:tc>
        <w:tc>
          <w:tcPr>
            <w:tcW w:w="3028" w:type="dxa"/>
          </w:tcPr>
          <w:p w14:paraId="1B83A12A" w14:textId="77777777" w:rsidR="005A513F" w:rsidRPr="00BE3D5F" w:rsidRDefault="005A513F" w:rsidP="005A513F">
            <w:pPr>
              <w:jc w:val="center"/>
              <w:rPr>
                <w:sz w:val="18"/>
                <w:szCs w:val="18"/>
              </w:rPr>
            </w:pPr>
          </w:p>
          <w:p w14:paraId="23CA7930" w14:textId="77777777" w:rsidR="005A513F" w:rsidRPr="00BE3D5F" w:rsidRDefault="005A513F" w:rsidP="005A513F">
            <w:pPr>
              <w:jc w:val="center"/>
              <w:rPr>
                <w:sz w:val="18"/>
                <w:szCs w:val="18"/>
              </w:rPr>
            </w:pPr>
          </w:p>
          <w:p w14:paraId="2997F15E" w14:textId="77777777" w:rsidR="005A513F" w:rsidRDefault="005A513F" w:rsidP="005A513F">
            <w:pPr>
              <w:jc w:val="center"/>
              <w:rPr>
                <w:sz w:val="18"/>
                <w:szCs w:val="18"/>
              </w:rPr>
            </w:pPr>
          </w:p>
          <w:p w14:paraId="45136F33" w14:textId="77777777" w:rsidR="005A513F" w:rsidRDefault="005A513F" w:rsidP="005A513F">
            <w:pPr>
              <w:jc w:val="center"/>
              <w:rPr>
                <w:sz w:val="18"/>
                <w:szCs w:val="18"/>
              </w:rPr>
            </w:pPr>
          </w:p>
          <w:p w14:paraId="15230B1E" w14:textId="6CEB86A7" w:rsidR="005A513F" w:rsidRPr="000D1E4E" w:rsidRDefault="005A513F" w:rsidP="005A513F">
            <w:pPr>
              <w:jc w:val="center"/>
              <w:rPr>
                <w:sz w:val="18"/>
                <w:szCs w:val="18"/>
              </w:rPr>
            </w:pPr>
          </w:p>
        </w:tc>
      </w:tr>
      <w:tr w:rsidR="005A513F" w14:paraId="3A12A71F" w14:textId="7C6E3D5C" w:rsidTr="00407CF8">
        <w:tc>
          <w:tcPr>
            <w:tcW w:w="1019" w:type="dxa"/>
          </w:tcPr>
          <w:p w14:paraId="25B8ED82" w14:textId="77777777" w:rsidR="005A513F" w:rsidRDefault="005A513F" w:rsidP="005A513F">
            <w:pPr>
              <w:jc w:val="center"/>
              <w:rPr>
                <w:sz w:val="18"/>
                <w:szCs w:val="18"/>
              </w:rPr>
            </w:pPr>
          </w:p>
          <w:p w14:paraId="3A5536D3" w14:textId="77777777" w:rsidR="005A513F" w:rsidRDefault="005A513F" w:rsidP="005A513F">
            <w:pPr>
              <w:jc w:val="center"/>
              <w:rPr>
                <w:sz w:val="18"/>
                <w:szCs w:val="18"/>
              </w:rPr>
            </w:pPr>
          </w:p>
          <w:p w14:paraId="10C07546" w14:textId="77777777" w:rsidR="005A513F" w:rsidRDefault="005A513F" w:rsidP="005A513F">
            <w:pPr>
              <w:jc w:val="center"/>
              <w:rPr>
                <w:sz w:val="18"/>
                <w:szCs w:val="18"/>
              </w:rPr>
            </w:pPr>
          </w:p>
          <w:p w14:paraId="0985F009" w14:textId="722501BC" w:rsidR="005A513F" w:rsidRPr="000D1E4E" w:rsidRDefault="005A513F" w:rsidP="005A513F">
            <w:pPr>
              <w:jc w:val="center"/>
              <w:rPr>
                <w:noProof/>
                <w:sz w:val="18"/>
                <w:szCs w:val="18"/>
              </w:rPr>
            </w:pPr>
            <w:r>
              <w:rPr>
                <w:sz w:val="18"/>
                <w:szCs w:val="18"/>
              </w:rPr>
              <w:t>6.4</w:t>
            </w:r>
          </w:p>
        </w:tc>
        <w:tc>
          <w:tcPr>
            <w:tcW w:w="1741" w:type="dxa"/>
          </w:tcPr>
          <w:p w14:paraId="423F33AB" w14:textId="77777777" w:rsidR="005A513F" w:rsidRDefault="005A513F" w:rsidP="005A513F">
            <w:pPr>
              <w:jc w:val="center"/>
            </w:pPr>
          </w:p>
          <w:p w14:paraId="72564582" w14:textId="4647A08C" w:rsidR="005A513F" w:rsidRPr="00536911" w:rsidRDefault="005A513F" w:rsidP="005A513F">
            <w:pPr>
              <w:jc w:val="center"/>
              <w:rPr>
                <w:noProof/>
              </w:rPr>
            </w:pPr>
            <w:r>
              <w:t>Enter the Tax ID, or the Vendor Name we Copied before</w:t>
            </w:r>
            <w:r>
              <w:rPr>
                <w:noProof/>
              </w:rPr>
              <w:t xml:space="preserve"> and then click search</w:t>
            </w:r>
          </w:p>
        </w:tc>
        <w:tc>
          <w:tcPr>
            <w:tcW w:w="4668" w:type="dxa"/>
          </w:tcPr>
          <w:p w14:paraId="72B58DED" w14:textId="2C8946D5" w:rsidR="005A513F" w:rsidRPr="000D1E4E" w:rsidRDefault="005A513F" w:rsidP="005A513F">
            <w:pPr>
              <w:jc w:val="center"/>
              <w:rPr>
                <w:noProof/>
                <w:sz w:val="18"/>
                <w:szCs w:val="18"/>
              </w:rPr>
            </w:pPr>
            <w:r w:rsidRPr="000034B2">
              <w:rPr>
                <w:noProof/>
                <w:sz w:val="18"/>
                <w:szCs w:val="18"/>
              </w:rPr>
              <w:drawing>
                <wp:anchor distT="0" distB="0" distL="114300" distR="114300" simplePos="0" relativeHeight="251746304" behindDoc="0" locked="0" layoutInCell="1" allowOverlap="1" wp14:anchorId="5B62972F" wp14:editId="46D4B9DD">
                  <wp:simplePos x="0" y="0"/>
                  <wp:positionH relativeFrom="column">
                    <wp:posOffset>-65405</wp:posOffset>
                  </wp:positionH>
                  <wp:positionV relativeFrom="paragraph">
                    <wp:posOffset>0</wp:posOffset>
                  </wp:positionV>
                  <wp:extent cx="1924050" cy="1296787"/>
                  <wp:effectExtent l="0" t="0" r="0" b="0"/>
                  <wp:wrapSquare wrapText="bothSides"/>
                  <wp:docPr id="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24050" cy="1296787"/>
                          </a:xfrm>
                          <a:prstGeom prst="rect">
                            <a:avLst/>
                          </a:prstGeom>
                        </pic:spPr>
                      </pic:pic>
                    </a:graphicData>
                  </a:graphic>
                  <wp14:sizeRelH relativeFrom="margin">
                    <wp14:pctWidth>0</wp14:pctWidth>
                  </wp14:sizeRelH>
                  <wp14:sizeRelV relativeFrom="margin">
                    <wp14:pctHeight>0</wp14:pctHeight>
                  </wp14:sizeRelV>
                </wp:anchor>
              </w:drawing>
            </w:r>
          </w:p>
        </w:tc>
        <w:tc>
          <w:tcPr>
            <w:tcW w:w="3028" w:type="dxa"/>
          </w:tcPr>
          <w:p w14:paraId="4C64ED61" w14:textId="77777777" w:rsidR="005A513F" w:rsidRPr="00655EA3" w:rsidRDefault="005A513F" w:rsidP="005A513F">
            <w:pPr>
              <w:jc w:val="center"/>
              <w:rPr>
                <w:sz w:val="12"/>
                <w:szCs w:val="12"/>
              </w:rPr>
            </w:pPr>
          </w:p>
          <w:p w14:paraId="176B9745" w14:textId="77777777" w:rsidR="005A513F" w:rsidRDefault="005A513F" w:rsidP="005A513F">
            <w:pPr>
              <w:jc w:val="center"/>
              <w:rPr>
                <w:sz w:val="28"/>
                <w:szCs w:val="28"/>
              </w:rPr>
            </w:pPr>
          </w:p>
          <w:p w14:paraId="3BB1AD01" w14:textId="77777777" w:rsidR="005A513F" w:rsidRDefault="005A513F" w:rsidP="005A513F">
            <w:pPr>
              <w:jc w:val="center"/>
              <w:rPr>
                <w:sz w:val="28"/>
                <w:szCs w:val="28"/>
              </w:rPr>
            </w:pPr>
          </w:p>
          <w:p w14:paraId="2C34ECDB" w14:textId="48B77BA8" w:rsidR="005A513F" w:rsidRPr="000D1E4E" w:rsidRDefault="005D03CE" w:rsidP="005A513F">
            <w:pPr>
              <w:jc w:val="center"/>
              <w:rPr>
                <w:sz w:val="18"/>
                <w:szCs w:val="18"/>
              </w:rPr>
            </w:pPr>
            <w:r>
              <w:rPr>
                <w:sz w:val="28"/>
                <w:szCs w:val="28"/>
              </w:rPr>
              <w:t>#BE004</w:t>
            </w:r>
          </w:p>
        </w:tc>
      </w:tr>
      <w:tr w:rsidR="005A513F" w14:paraId="0F23BB2A" w14:textId="056F5FE9" w:rsidTr="00407CF8">
        <w:tc>
          <w:tcPr>
            <w:tcW w:w="1019" w:type="dxa"/>
          </w:tcPr>
          <w:p w14:paraId="0175FE6E" w14:textId="77777777" w:rsidR="005A513F" w:rsidRDefault="005A513F" w:rsidP="005A513F">
            <w:pPr>
              <w:jc w:val="center"/>
              <w:rPr>
                <w:sz w:val="18"/>
                <w:szCs w:val="18"/>
              </w:rPr>
            </w:pPr>
          </w:p>
          <w:p w14:paraId="0B73871B" w14:textId="77777777" w:rsidR="005A513F" w:rsidRDefault="005A513F" w:rsidP="005A513F">
            <w:pPr>
              <w:jc w:val="center"/>
              <w:rPr>
                <w:sz w:val="18"/>
                <w:szCs w:val="18"/>
              </w:rPr>
            </w:pPr>
          </w:p>
          <w:p w14:paraId="6CED0F71" w14:textId="77777777" w:rsidR="005A513F" w:rsidRDefault="005A513F" w:rsidP="005A513F">
            <w:pPr>
              <w:jc w:val="center"/>
              <w:rPr>
                <w:sz w:val="18"/>
                <w:szCs w:val="18"/>
              </w:rPr>
            </w:pPr>
          </w:p>
          <w:p w14:paraId="1DCFF58A" w14:textId="77777777" w:rsidR="005A513F" w:rsidRDefault="005A513F" w:rsidP="005A513F">
            <w:pPr>
              <w:jc w:val="center"/>
              <w:rPr>
                <w:sz w:val="18"/>
                <w:szCs w:val="18"/>
              </w:rPr>
            </w:pPr>
          </w:p>
          <w:p w14:paraId="62565B28" w14:textId="2C925F2F" w:rsidR="005A513F" w:rsidRPr="000D1E4E" w:rsidRDefault="005A513F" w:rsidP="005A513F">
            <w:pPr>
              <w:jc w:val="center"/>
              <w:rPr>
                <w:noProof/>
                <w:sz w:val="18"/>
                <w:szCs w:val="18"/>
              </w:rPr>
            </w:pPr>
            <w:r>
              <w:rPr>
                <w:sz w:val="18"/>
                <w:szCs w:val="18"/>
              </w:rPr>
              <w:t>6.5</w:t>
            </w:r>
            <w:r>
              <w:rPr>
                <w:noProof/>
                <w:sz w:val="18"/>
                <w:szCs w:val="18"/>
              </w:rPr>
              <w:t>_Yes</w:t>
            </w:r>
          </w:p>
        </w:tc>
        <w:tc>
          <w:tcPr>
            <w:tcW w:w="1741" w:type="dxa"/>
          </w:tcPr>
          <w:p w14:paraId="4F095E17" w14:textId="77777777" w:rsidR="005A513F" w:rsidRPr="00536911" w:rsidRDefault="005A513F" w:rsidP="005A513F">
            <w:pPr>
              <w:jc w:val="center"/>
            </w:pPr>
          </w:p>
          <w:p w14:paraId="7802A312" w14:textId="77777777" w:rsidR="005A513F" w:rsidRPr="00536911" w:rsidRDefault="005A513F" w:rsidP="005A513F">
            <w:pPr>
              <w:jc w:val="center"/>
            </w:pPr>
          </w:p>
          <w:p w14:paraId="0E2AAA58" w14:textId="77777777" w:rsidR="005A513F" w:rsidRPr="00536911" w:rsidRDefault="005A513F" w:rsidP="005A513F">
            <w:pPr>
              <w:jc w:val="center"/>
            </w:pPr>
          </w:p>
          <w:p w14:paraId="25F3F6A8" w14:textId="0B3D0A8D" w:rsidR="005A513F" w:rsidRPr="00536911" w:rsidRDefault="005A513F" w:rsidP="005A513F">
            <w:pPr>
              <w:jc w:val="center"/>
              <w:rPr>
                <w:noProof/>
              </w:rPr>
            </w:pPr>
            <w:r>
              <w:t>If Vendor exist copy this details</w:t>
            </w:r>
          </w:p>
        </w:tc>
        <w:tc>
          <w:tcPr>
            <w:tcW w:w="4668" w:type="dxa"/>
          </w:tcPr>
          <w:p w14:paraId="1B4A5ECE" w14:textId="37D3871F" w:rsidR="005A513F" w:rsidRPr="000D1E4E" w:rsidRDefault="005A513F" w:rsidP="005A513F">
            <w:pPr>
              <w:jc w:val="center"/>
              <w:rPr>
                <w:noProof/>
                <w:sz w:val="18"/>
                <w:szCs w:val="18"/>
              </w:rPr>
            </w:pPr>
            <w:r w:rsidRPr="007A2880">
              <w:rPr>
                <w:noProof/>
                <w:sz w:val="18"/>
                <w:szCs w:val="18"/>
              </w:rPr>
              <w:drawing>
                <wp:anchor distT="0" distB="0" distL="114300" distR="114300" simplePos="0" relativeHeight="251761664" behindDoc="0" locked="0" layoutInCell="1" allowOverlap="1" wp14:anchorId="30489BCF" wp14:editId="0599C01B">
                  <wp:simplePos x="0" y="0"/>
                  <wp:positionH relativeFrom="column">
                    <wp:posOffset>-65405</wp:posOffset>
                  </wp:positionH>
                  <wp:positionV relativeFrom="paragraph">
                    <wp:posOffset>36830</wp:posOffset>
                  </wp:positionV>
                  <wp:extent cx="2154016" cy="1019175"/>
                  <wp:effectExtent l="0" t="0" r="0" b="0"/>
                  <wp:wrapSquare wrapText="bothSides"/>
                  <wp:docPr id="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54016" cy="1019175"/>
                          </a:xfrm>
                          <a:prstGeom prst="rect">
                            <a:avLst/>
                          </a:prstGeom>
                        </pic:spPr>
                      </pic:pic>
                    </a:graphicData>
                  </a:graphic>
                  <wp14:sizeRelH relativeFrom="margin">
                    <wp14:pctWidth>0</wp14:pctWidth>
                  </wp14:sizeRelH>
                  <wp14:sizeRelV relativeFrom="margin">
                    <wp14:pctHeight>0</wp14:pctHeight>
                  </wp14:sizeRelV>
                </wp:anchor>
              </w:drawing>
            </w:r>
          </w:p>
        </w:tc>
        <w:tc>
          <w:tcPr>
            <w:tcW w:w="3028" w:type="dxa"/>
          </w:tcPr>
          <w:p w14:paraId="113755A4" w14:textId="77777777" w:rsidR="005A513F" w:rsidRPr="00655EA3" w:rsidRDefault="005A513F" w:rsidP="005A513F">
            <w:pPr>
              <w:jc w:val="center"/>
              <w:rPr>
                <w:sz w:val="12"/>
                <w:szCs w:val="12"/>
              </w:rPr>
            </w:pPr>
          </w:p>
          <w:p w14:paraId="12DD3CD0" w14:textId="77777777" w:rsidR="005A513F" w:rsidRDefault="005A513F" w:rsidP="005A513F">
            <w:pPr>
              <w:jc w:val="center"/>
              <w:rPr>
                <w:sz w:val="28"/>
                <w:szCs w:val="28"/>
              </w:rPr>
            </w:pPr>
          </w:p>
          <w:p w14:paraId="4C72AEEF" w14:textId="77777777" w:rsidR="005A513F" w:rsidRDefault="005A513F" w:rsidP="005A513F">
            <w:pPr>
              <w:jc w:val="center"/>
              <w:rPr>
                <w:sz w:val="28"/>
                <w:szCs w:val="28"/>
              </w:rPr>
            </w:pPr>
          </w:p>
          <w:p w14:paraId="1CBF12A9" w14:textId="058D1218" w:rsidR="005A513F" w:rsidRPr="000D1E4E" w:rsidRDefault="005A513F" w:rsidP="005A513F">
            <w:pPr>
              <w:jc w:val="center"/>
              <w:rPr>
                <w:sz w:val="18"/>
                <w:szCs w:val="18"/>
              </w:rPr>
            </w:pPr>
            <w:r>
              <w:rPr>
                <w:sz w:val="28"/>
                <w:szCs w:val="28"/>
              </w:rPr>
              <w:t>#BE00</w:t>
            </w:r>
            <w:r w:rsidR="005D03CE">
              <w:rPr>
                <w:sz w:val="28"/>
                <w:szCs w:val="28"/>
              </w:rPr>
              <w:t>2</w:t>
            </w:r>
          </w:p>
        </w:tc>
      </w:tr>
      <w:tr w:rsidR="005A513F" w14:paraId="5578EAEC" w14:textId="693BACE4" w:rsidTr="00407CF8">
        <w:tc>
          <w:tcPr>
            <w:tcW w:w="1019" w:type="dxa"/>
          </w:tcPr>
          <w:p w14:paraId="4CFDAB11" w14:textId="77777777" w:rsidR="005A513F" w:rsidRDefault="005A513F" w:rsidP="005A513F">
            <w:pPr>
              <w:jc w:val="center"/>
              <w:rPr>
                <w:noProof/>
              </w:rPr>
            </w:pPr>
          </w:p>
          <w:p w14:paraId="0622D3ED" w14:textId="77777777" w:rsidR="005A513F" w:rsidRDefault="005A513F" w:rsidP="005A513F">
            <w:pPr>
              <w:jc w:val="center"/>
              <w:rPr>
                <w:noProof/>
              </w:rPr>
            </w:pPr>
          </w:p>
          <w:p w14:paraId="16854F5F" w14:textId="77777777" w:rsidR="005A513F" w:rsidRDefault="005A513F" w:rsidP="005A513F">
            <w:pPr>
              <w:jc w:val="center"/>
              <w:rPr>
                <w:noProof/>
              </w:rPr>
            </w:pPr>
          </w:p>
          <w:p w14:paraId="15018135" w14:textId="64156AC0" w:rsidR="005A513F" w:rsidRDefault="005A513F" w:rsidP="005A513F">
            <w:pPr>
              <w:jc w:val="center"/>
              <w:rPr>
                <w:noProof/>
              </w:rPr>
            </w:pPr>
            <w:r>
              <w:rPr>
                <w:noProof/>
              </w:rPr>
              <w:t>6.6_Yes</w:t>
            </w:r>
          </w:p>
        </w:tc>
        <w:tc>
          <w:tcPr>
            <w:tcW w:w="1741" w:type="dxa"/>
          </w:tcPr>
          <w:p w14:paraId="5E64B38B" w14:textId="77777777" w:rsidR="005A513F" w:rsidRPr="00536911" w:rsidRDefault="005A513F" w:rsidP="005A513F">
            <w:pPr>
              <w:jc w:val="center"/>
              <w:rPr>
                <w:noProof/>
              </w:rPr>
            </w:pPr>
          </w:p>
          <w:p w14:paraId="7C66879D" w14:textId="77777777" w:rsidR="005A513F" w:rsidRPr="00536911" w:rsidRDefault="005A513F" w:rsidP="005A513F">
            <w:pPr>
              <w:jc w:val="center"/>
              <w:rPr>
                <w:noProof/>
              </w:rPr>
            </w:pPr>
          </w:p>
          <w:p w14:paraId="75C69163" w14:textId="67C89FFB" w:rsidR="005A513F" w:rsidRPr="00536911" w:rsidRDefault="005A513F" w:rsidP="005A513F">
            <w:pPr>
              <w:jc w:val="center"/>
              <w:rPr>
                <w:noProof/>
              </w:rPr>
            </w:pPr>
            <w:r>
              <w:rPr>
                <w:noProof/>
              </w:rPr>
              <w:t>Go back to Dashboard ,then select Vendors and</w:t>
            </w:r>
            <w:r w:rsidRPr="00536911">
              <w:rPr>
                <w:noProof/>
              </w:rPr>
              <w:t xml:space="preserve"> </w:t>
            </w:r>
            <w:r>
              <w:rPr>
                <w:noProof/>
              </w:rPr>
              <w:t>then select Add Vendor</w:t>
            </w:r>
          </w:p>
        </w:tc>
        <w:tc>
          <w:tcPr>
            <w:tcW w:w="4668" w:type="dxa"/>
          </w:tcPr>
          <w:p w14:paraId="5DC47993" w14:textId="6D299E98" w:rsidR="005A513F" w:rsidRDefault="005A513F" w:rsidP="005A513F">
            <w:pPr>
              <w:jc w:val="center"/>
              <w:rPr>
                <w:noProof/>
              </w:rPr>
            </w:pPr>
            <w:r w:rsidRPr="007A2880">
              <w:rPr>
                <w:noProof/>
              </w:rPr>
              <w:drawing>
                <wp:anchor distT="0" distB="0" distL="114300" distR="114300" simplePos="0" relativeHeight="251762688" behindDoc="0" locked="0" layoutInCell="1" allowOverlap="1" wp14:anchorId="2EA3C256" wp14:editId="6D652908">
                  <wp:simplePos x="0" y="0"/>
                  <wp:positionH relativeFrom="column">
                    <wp:posOffset>-65405</wp:posOffset>
                  </wp:positionH>
                  <wp:positionV relativeFrom="paragraph">
                    <wp:posOffset>241300</wp:posOffset>
                  </wp:positionV>
                  <wp:extent cx="1905000" cy="1212968"/>
                  <wp:effectExtent l="0" t="0" r="0" b="6350"/>
                  <wp:wrapSquare wrapText="bothSides"/>
                  <wp:docPr id="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16334" cy="1220185"/>
                          </a:xfrm>
                          <a:prstGeom prst="rect">
                            <a:avLst/>
                          </a:prstGeom>
                        </pic:spPr>
                      </pic:pic>
                    </a:graphicData>
                  </a:graphic>
                  <wp14:sizeRelH relativeFrom="margin">
                    <wp14:pctWidth>0</wp14:pctWidth>
                  </wp14:sizeRelH>
                  <wp14:sizeRelV relativeFrom="margin">
                    <wp14:pctHeight>0</wp14:pctHeight>
                  </wp14:sizeRelV>
                </wp:anchor>
              </w:drawing>
            </w:r>
          </w:p>
        </w:tc>
        <w:tc>
          <w:tcPr>
            <w:tcW w:w="3028" w:type="dxa"/>
          </w:tcPr>
          <w:p w14:paraId="31649C51" w14:textId="77777777" w:rsidR="005A513F" w:rsidRDefault="005A513F" w:rsidP="005A513F">
            <w:pPr>
              <w:jc w:val="center"/>
              <w:rPr>
                <w:noProof/>
              </w:rPr>
            </w:pPr>
          </w:p>
        </w:tc>
      </w:tr>
      <w:tr w:rsidR="005D03CE" w14:paraId="21E2292F" w14:textId="2399F1EA" w:rsidTr="00407CF8">
        <w:tc>
          <w:tcPr>
            <w:tcW w:w="1019" w:type="dxa"/>
          </w:tcPr>
          <w:p w14:paraId="544F5558" w14:textId="77777777" w:rsidR="005D03CE" w:rsidRDefault="005D03CE" w:rsidP="005D03CE">
            <w:pPr>
              <w:jc w:val="center"/>
              <w:rPr>
                <w:noProof/>
              </w:rPr>
            </w:pPr>
          </w:p>
          <w:p w14:paraId="0289EA96" w14:textId="77777777" w:rsidR="005D03CE" w:rsidRDefault="005D03CE" w:rsidP="005D03CE">
            <w:pPr>
              <w:jc w:val="center"/>
              <w:rPr>
                <w:noProof/>
              </w:rPr>
            </w:pPr>
          </w:p>
          <w:p w14:paraId="7FF93941" w14:textId="77777777" w:rsidR="005D03CE" w:rsidRDefault="005D03CE" w:rsidP="005D03CE">
            <w:pPr>
              <w:jc w:val="center"/>
              <w:rPr>
                <w:noProof/>
              </w:rPr>
            </w:pPr>
          </w:p>
          <w:p w14:paraId="17167EBC" w14:textId="77777777" w:rsidR="005D03CE" w:rsidRDefault="005D03CE" w:rsidP="005D03CE">
            <w:pPr>
              <w:jc w:val="center"/>
              <w:rPr>
                <w:noProof/>
              </w:rPr>
            </w:pPr>
          </w:p>
          <w:p w14:paraId="762B5130" w14:textId="5508B01D" w:rsidR="005D03CE" w:rsidRDefault="005D03CE" w:rsidP="005D03CE">
            <w:pPr>
              <w:jc w:val="center"/>
              <w:rPr>
                <w:noProof/>
              </w:rPr>
            </w:pPr>
            <w:r>
              <w:rPr>
                <w:noProof/>
              </w:rPr>
              <w:t>6.7_Yes</w:t>
            </w:r>
          </w:p>
        </w:tc>
        <w:tc>
          <w:tcPr>
            <w:tcW w:w="1741" w:type="dxa"/>
          </w:tcPr>
          <w:p w14:paraId="141EC6EA" w14:textId="77777777" w:rsidR="005D03CE" w:rsidRDefault="005D03CE" w:rsidP="005D03CE">
            <w:pPr>
              <w:jc w:val="center"/>
              <w:rPr>
                <w:noProof/>
                <w:sz w:val="18"/>
                <w:szCs w:val="18"/>
              </w:rPr>
            </w:pPr>
          </w:p>
          <w:p w14:paraId="182FF645" w14:textId="77777777" w:rsidR="005D03CE" w:rsidRDefault="005D03CE" w:rsidP="005D03CE">
            <w:pPr>
              <w:jc w:val="center"/>
              <w:rPr>
                <w:noProof/>
              </w:rPr>
            </w:pPr>
          </w:p>
          <w:p w14:paraId="51B80768" w14:textId="0C2C3D15" w:rsidR="005D03CE" w:rsidRDefault="005D03CE" w:rsidP="005D03CE">
            <w:pPr>
              <w:jc w:val="center"/>
              <w:rPr>
                <w:noProof/>
                <w:sz w:val="18"/>
                <w:szCs w:val="18"/>
              </w:rPr>
            </w:pPr>
            <w:r>
              <w:rPr>
                <w:noProof/>
              </w:rPr>
              <w:t>Enter the data we copied before and then click Save Vendor</w:t>
            </w:r>
          </w:p>
          <w:p w14:paraId="6E16E65C" w14:textId="77777777" w:rsidR="005D03CE" w:rsidRDefault="005D03CE" w:rsidP="005D03CE">
            <w:pPr>
              <w:jc w:val="center"/>
              <w:rPr>
                <w:noProof/>
                <w:sz w:val="18"/>
                <w:szCs w:val="18"/>
              </w:rPr>
            </w:pPr>
          </w:p>
          <w:p w14:paraId="76D6A049" w14:textId="38970564" w:rsidR="005D03CE" w:rsidRPr="00D34F77" w:rsidRDefault="005D03CE" w:rsidP="005D03CE">
            <w:pPr>
              <w:jc w:val="center"/>
              <w:rPr>
                <w:noProof/>
                <w:sz w:val="18"/>
                <w:szCs w:val="18"/>
              </w:rPr>
            </w:pPr>
          </w:p>
        </w:tc>
        <w:tc>
          <w:tcPr>
            <w:tcW w:w="4668" w:type="dxa"/>
          </w:tcPr>
          <w:p w14:paraId="22D0087B" w14:textId="36BC5960" w:rsidR="005D03CE" w:rsidRDefault="005D03CE" w:rsidP="005D03CE">
            <w:pPr>
              <w:jc w:val="center"/>
              <w:rPr>
                <w:noProof/>
              </w:rPr>
            </w:pPr>
            <w:r w:rsidRPr="00413CDD">
              <w:rPr>
                <w:noProof/>
              </w:rPr>
              <w:drawing>
                <wp:anchor distT="0" distB="0" distL="114300" distR="114300" simplePos="0" relativeHeight="251770880" behindDoc="0" locked="0" layoutInCell="1" allowOverlap="1" wp14:anchorId="08750186" wp14:editId="6B5B0F10">
                  <wp:simplePos x="0" y="0"/>
                  <wp:positionH relativeFrom="column">
                    <wp:posOffset>-65405</wp:posOffset>
                  </wp:positionH>
                  <wp:positionV relativeFrom="paragraph">
                    <wp:posOffset>15875</wp:posOffset>
                  </wp:positionV>
                  <wp:extent cx="1762125" cy="1659410"/>
                  <wp:effectExtent l="0" t="0" r="0" b="0"/>
                  <wp:wrapSquare wrapText="bothSides"/>
                  <wp:docPr id="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62125" cy="1659410"/>
                          </a:xfrm>
                          <a:prstGeom prst="rect">
                            <a:avLst/>
                          </a:prstGeom>
                        </pic:spPr>
                      </pic:pic>
                    </a:graphicData>
                  </a:graphic>
                  <wp14:sizeRelH relativeFrom="margin">
                    <wp14:pctWidth>0</wp14:pctWidth>
                  </wp14:sizeRelH>
                  <wp14:sizeRelV relativeFrom="margin">
                    <wp14:pctHeight>0</wp14:pctHeight>
                  </wp14:sizeRelV>
                </wp:anchor>
              </w:drawing>
            </w:r>
          </w:p>
        </w:tc>
        <w:tc>
          <w:tcPr>
            <w:tcW w:w="3028" w:type="dxa"/>
          </w:tcPr>
          <w:p w14:paraId="63E25634" w14:textId="77777777" w:rsidR="005D03CE" w:rsidRDefault="005D03CE" w:rsidP="005D03CE">
            <w:pPr>
              <w:jc w:val="center"/>
              <w:rPr>
                <w:noProof/>
              </w:rPr>
            </w:pPr>
          </w:p>
        </w:tc>
      </w:tr>
      <w:tr w:rsidR="005A513F" w14:paraId="068D1486" w14:textId="7D11EB91" w:rsidTr="00407CF8">
        <w:tc>
          <w:tcPr>
            <w:tcW w:w="1019" w:type="dxa"/>
          </w:tcPr>
          <w:p w14:paraId="5B8EC7EF" w14:textId="77777777" w:rsidR="005A513F" w:rsidRDefault="005A513F" w:rsidP="005A513F">
            <w:pPr>
              <w:jc w:val="center"/>
              <w:rPr>
                <w:noProof/>
              </w:rPr>
            </w:pPr>
          </w:p>
          <w:p w14:paraId="7B3D5F1B" w14:textId="77777777" w:rsidR="005A513F" w:rsidRDefault="005A513F" w:rsidP="005A513F">
            <w:pPr>
              <w:jc w:val="center"/>
              <w:rPr>
                <w:noProof/>
              </w:rPr>
            </w:pPr>
          </w:p>
          <w:p w14:paraId="6AE91CCE" w14:textId="77777777" w:rsidR="005A513F" w:rsidRDefault="005A513F" w:rsidP="005A513F">
            <w:pPr>
              <w:jc w:val="center"/>
              <w:rPr>
                <w:noProof/>
              </w:rPr>
            </w:pPr>
          </w:p>
          <w:p w14:paraId="2EC71CA6" w14:textId="66AC5664" w:rsidR="005A513F" w:rsidRDefault="005D03CE" w:rsidP="005A513F">
            <w:pPr>
              <w:jc w:val="center"/>
              <w:rPr>
                <w:noProof/>
              </w:rPr>
            </w:pPr>
            <w:r>
              <w:rPr>
                <w:noProof/>
              </w:rPr>
              <w:t>6.8</w:t>
            </w:r>
            <w:r w:rsidR="005A513F">
              <w:rPr>
                <w:noProof/>
              </w:rPr>
              <w:t>_Yes</w:t>
            </w:r>
          </w:p>
        </w:tc>
        <w:tc>
          <w:tcPr>
            <w:tcW w:w="1741" w:type="dxa"/>
          </w:tcPr>
          <w:p w14:paraId="1D50B579" w14:textId="70DA7DB3" w:rsidR="005A513F" w:rsidRPr="00536911" w:rsidRDefault="005A513F" w:rsidP="005A513F">
            <w:pPr>
              <w:rPr>
                <w:noProof/>
              </w:rPr>
            </w:pPr>
          </w:p>
          <w:p w14:paraId="27A2C6E7" w14:textId="1684E218" w:rsidR="005A513F" w:rsidRPr="00536911" w:rsidRDefault="005A513F" w:rsidP="005A513F">
            <w:pPr>
              <w:jc w:val="center"/>
              <w:rPr>
                <w:noProof/>
              </w:rPr>
            </w:pPr>
            <w:r>
              <w:rPr>
                <w:noProof/>
              </w:rPr>
              <w:t>Go back to Dahboard then click Work Item then click the same WI3 Item we clicked before then click Update Work Item</w:t>
            </w:r>
          </w:p>
        </w:tc>
        <w:tc>
          <w:tcPr>
            <w:tcW w:w="4668" w:type="dxa"/>
          </w:tcPr>
          <w:p w14:paraId="2AB5410B" w14:textId="0D91980F" w:rsidR="005A513F" w:rsidRDefault="005A513F" w:rsidP="005A513F">
            <w:pPr>
              <w:jc w:val="center"/>
              <w:rPr>
                <w:noProof/>
              </w:rPr>
            </w:pPr>
            <w:r w:rsidRPr="00413CDD">
              <w:rPr>
                <w:noProof/>
              </w:rPr>
              <w:drawing>
                <wp:anchor distT="0" distB="0" distL="114300" distR="114300" simplePos="0" relativeHeight="251764736" behindDoc="0" locked="0" layoutInCell="1" allowOverlap="1" wp14:anchorId="2583283B" wp14:editId="33AB1C6D">
                  <wp:simplePos x="0" y="0"/>
                  <wp:positionH relativeFrom="column">
                    <wp:posOffset>-6350</wp:posOffset>
                  </wp:positionH>
                  <wp:positionV relativeFrom="paragraph">
                    <wp:posOffset>179070</wp:posOffset>
                  </wp:positionV>
                  <wp:extent cx="2247900" cy="1121159"/>
                  <wp:effectExtent l="0" t="0" r="0" b="3175"/>
                  <wp:wrapSquare wrapText="bothSides"/>
                  <wp:docPr id="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56119" cy="1125258"/>
                          </a:xfrm>
                          <a:prstGeom prst="rect">
                            <a:avLst/>
                          </a:prstGeom>
                        </pic:spPr>
                      </pic:pic>
                    </a:graphicData>
                  </a:graphic>
                  <wp14:sizeRelH relativeFrom="margin">
                    <wp14:pctWidth>0</wp14:pctWidth>
                  </wp14:sizeRelH>
                  <wp14:sizeRelV relativeFrom="margin">
                    <wp14:pctHeight>0</wp14:pctHeight>
                  </wp14:sizeRelV>
                </wp:anchor>
              </w:drawing>
            </w:r>
          </w:p>
        </w:tc>
        <w:tc>
          <w:tcPr>
            <w:tcW w:w="3028" w:type="dxa"/>
          </w:tcPr>
          <w:p w14:paraId="33872259" w14:textId="77777777" w:rsidR="005A513F" w:rsidRDefault="005A513F" w:rsidP="005A513F">
            <w:pPr>
              <w:jc w:val="center"/>
              <w:rPr>
                <w:noProof/>
              </w:rPr>
            </w:pPr>
          </w:p>
        </w:tc>
      </w:tr>
      <w:tr w:rsidR="005A513F" w14:paraId="23AA8BF4" w14:textId="623D6FCB" w:rsidTr="00407CF8">
        <w:tc>
          <w:tcPr>
            <w:tcW w:w="1019" w:type="dxa"/>
          </w:tcPr>
          <w:p w14:paraId="0ED30E28" w14:textId="21A0EE86" w:rsidR="005A513F" w:rsidRDefault="005A513F" w:rsidP="005A513F">
            <w:pPr>
              <w:rPr>
                <w:noProof/>
              </w:rPr>
            </w:pPr>
          </w:p>
          <w:p w14:paraId="35EB3F35" w14:textId="77777777" w:rsidR="005A513F" w:rsidRDefault="005A513F" w:rsidP="005A513F">
            <w:pPr>
              <w:rPr>
                <w:noProof/>
              </w:rPr>
            </w:pPr>
          </w:p>
          <w:p w14:paraId="20524F40" w14:textId="77777777" w:rsidR="005A513F" w:rsidRDefault="005A513F" w:rsidP="005A513F">
            <w:pPr>
              <w:jc w:val="center"/>
              <w:rPr>
                <w:noProof/>
              </w:rPr>
            </w:pPr>
          </w:p>
          <w:p w14:paraId="1E58242B" w14:textId="16D88260" w:rsidR="005A513F" w:rsidRDefault="005D03CE" w:rsidP="005A513F">
            <w:pPr>
              <w:jc w:val="center"/>
              <w:rPr>
                <w:noProof/>
              </w:rPr>
            </w:pPr>
            <w:r>
              <w:rPr>
                <w:noProof/>
              </w:rPr>
              <w:t>6.9</w:t>
            </w:r>
            <w:r w:rsidR="005A513F">
              <w:rPr>
                <w:noProof/>
              </w:rPr>
              <w:t>_Yes</w:t>
            </w:r>
          </w:p>
        </w:tc>
        <w:tc>
          <w:tcPr>
            <w:tcW w:w="1741" w:type="dxa"/>
          </w:tcPr>
          <w:p w14:paraId="20B6256A" w14:textId="7352B3FB" w:rsidR="005A513F" w:rsidRDefault="005A513F" w:rsidP="005A513F">
            <w:pPr>
              <w:rPr>
                <w:noProof/>
              </w:rPr>
            </w:pPr>
          </w:p>
          <w:p w14:paraId="367050C6" w14:textId="78EFCE99" w:rsidR="005A513F" w:rsidRDefault="005A513F" w:rsidP="005A513F">
            <w:pPr>
              <w:jc w:val="center"/>
              <w:rPr>
                <w:noProof/>
              </w:rPr>
            </w:pPr>
            <w:r w:rsidRPr="00B80E53">
              <w:rPr>
                <w:noProof/>
              </w:rPr>
              <w:t xml:space="preserve">Set the status to </w:t>
            </w:r>
            <w:r>
              <w:rPr>
                <w:noProof/>
              </w:rPr>
              <w:t>Completed</w:t>
            </w:r>
            <w:r w:rsidRPr="00B80E53">
              <w:rPr>
                <w:noProof/>
              </w:rPr>
              <w:t xml:space="preserve"> and the Comment to “</w:t>
            </w:r>
            <w:r>
              <w:rPr>
                <w:noProof/>
              </w:rPr>
              <w:t>Vendor is Added and Completed</w:t>
            </w:r>
            <w:r w:rsidRPr="00B80E53">
              <w:rPr>
                <w:noProof/>
              </w:rPr>
              <w:t>”.</w:t>
            </w:r>
            <w:r>
              <w:rPr>
                <w:noProof/>
              </w:rPr>
              <w:t xml:space="preserve"> Then click Update Work Item</w:t>
            </w:r>
          </w:p>
        </w:tc>
        <w:tc>
          <w:tcPr>
            <w:tcW w:w="4668" w:type="dxa"/>
          </w:tcPr>
          <w:p w14:paraId="0DD79CE4" w14:textId="68A738F8" w:rsidR="005A513F" w:rsidRDefault="005A513F" w:rsidP="005A513F">
            <w:pPr>
              <w:jc w:val="center"/>
              <w:rPr>
                <w:noProof/>
              </w:rPr>
            </w:pPr>
            <w:r w:rsidRPr="006B20A9">
              <w:rPr>
                <w:noProof/>
              </w:rPr>
              <w:drawing>
                <wp:anchor distT="0" distB="0" distL="114300" distR="114300" simplePos="0" relativeHeight="251765760" behindDoc="0" locked="0" layoutInCell="1" allowOverlap="1" wp14:anchorId="4F2A8387" wp14:editId="2F4C9A14">
                  <wp:simplePos x="0" y="0"/>
                  <wp:positionH relativeFrom="column">
                    <wp:posOffset>-63500</wp:posOffset>
                  </wp:positionH>
                  <wp:positionV relativeFrom="paragraph">
                    <wp:posOffset>339725</wp:posOffset>
                  </wp:positionV>
                  <wp:extent cx="1464310" cy="1764030"/>
                  <wp:effectExtent l="0" t="0" r="2540" b="7620"/>
                  <wp:wrapSquare wrapText="bothSides"/>
                  <wp:docPr id="2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64310" cy="1764030"/>
                          </a:xfrm>
                          <a:prstGeom prst="rect">
                            <a:avLst/>
                          </a:prstGeom>
                        </pic:spPr>
                      </pic:pic>
                    </a:graphicData>
                  </a:graphic>
                  <wp14:sizeRelH relativeFrom="margin">
                    <wp14:pctWidth>0</wp14:pctWidth>
                  </wp14:sizeRelH>
                  <wp14:sizeRelV relativeFrom="margin">
                    <wp14:pctHeight>0</wp14:pctHeight>
                  </wp14:sizeRelV>
                </wp:anchor>
              </w:drawing>
            </w:r>
          </w:p>
        </w:tc>
        <w:tc>
          <w:tcPr>
            <w:tcW w:w="3028" w:type="dxa"/>
          </w:tcPr>
          <w:p w14:paraId="69F6B92D" w14:textId="77777777" w:rsidR="005A513F" w:rsidRDefault="005A513F" w:rsidP="005A513F">
            <w:pPr>
              <w:jc w:val="center"/>
              <w:rPr>
                <w:noProof/>
              </w:rPr>
            </w:pPr>
          </w:p>
        </w:tc>
      </w:tr>
      <w:tr w:rsidR="005A513F" w14:paraId="75EA4197" w14:textId="77777777" w:rsidTr="00407CF8">
        <w:trPr>
          <w:trHeight w:val="1799"/>
        </w:trPr>
        <w:tc>
          <w:tcPr>
            <w:tcW w:w="1019" w:type="dxa"/>
          </w:tcPr>
          <w:p w14:paraId="75950A40" w14:textId="7F671D5D" w:rsidR="005A513F" w:rsidRDefault="005A513F" w:rsidP="005A513F">
            <w:pPr>
              <w:jc w:val="center"/>
              <w:rPr>
                <w:noProof/>
              </w:rPr>
            </w:pPr>
          </w:p>
          <w:p w14:paraId="31DE7FE2" w14:textId="3FDCC7C2" w:rsidR="005A513F" w:rsidRDefault="005A513F" w:rsidP="005A513F">
            <w:pPr>
              <w:jc w:val="center"/>
              <w:rPr>
                <w:noProof/>
              </w:rPr>
            </w:pPr>
          </w:p>
          <w:p w14:paraId="13E84255" w14:textId="77777777" w:rsidR="005A513F" w:rsidRDefault="005A513F" w:rsidP="005A513F">
            <w:pPr>
              <w:jc w:val="center"/>
              <w:rPr>
                <w:noProof/>
              </w:rPr>
            </w:pPr>
          </w:p>
          <w:p w14:paraId="14AC3C1A" w14:textId="71B724B2" w:rsidR="005A513F" w:rsidRDefault="005A513F" w:rsidP="005A513F">
            <w:pPr>
              <w:rPr>
                <w:noProof/>
              </w:rPr>
            </w:pPr>
            <w:r>
              <w:rPr>
                <w:noProof/>
              </w:rPr>
              <w:t>6.5_No</w:t>
            </w:r>
          </w:p>
        </w:tc>
        <w:tc>
          <w:tcPr>
            <w:tcW w:w="1741" w:type="dxa"/>
          </w:tcPr>
          <w:p w14:paraId="536BD194" w14:textId="77777777" w:rsidR="005A513F" w:rsidRDefault="005A513F" w:rsidP="005A513F"/>
          <w:p w14:paraId="314356D6" w14:textId="77777777" w:rsidR="005A513F" w:rsidRDefault="005A513F" w:rsidP="005A513F"/>
          <w:p w14:paraId="2E8A69DE" w14:textId="6A53F0A2" w:rsidR="005A513F" w:rsidRDefault="005A513F" w:rsidP="005A513F">
            <w:pPr>
              <w:rPr>
                <w:noProof/>
              </w:rPr>
            </w:pPr>
            <w:r>
              <w:t xml:space="preserve">If Vendor does not exist </w:t>
            </w:r>
          </w:p>
        </w:tc>
        <w:tc>
          <w:tcPr>
            <w:tcW w:w="4668" w:type="dxa"/>
          </w:tcPr>
          <w:p w14:paraId="0F0C3AE0" w14:textId="69EFBF4A" w:rsidR="005A513F" w:rsidRPr="00407CF8" w:rsidRDefault="005A513F" w:rsidP="005A513F">
            <w:pPr>
              <w:rPr>
                <w:noProof/>
              </w:rPr>
            </w:pPr>
            <w:r w:rsidRPr="00407CF8">
              <w:rPr>
                <w:noProof/>
              </w:rPr>
              <w:drawing>
                <wp:anchor distT="0" distB="0" distL="114300" distR="114300" simplePos="0" relativeHeight="251766784" behindDoc="0" locked="0" layoutInCell="1" allowOverlap="1" wp14:anchorId="3D1CD5EF" wp14:editId="656836C6">
                  <wp:simplePos x="0" y="0"/>
                  <wp:positionH relativeFrom="column">
                    <wp:posOffset>-65405</wp:posOffset>
                  </wp:positionH>
                  <wp:positionV relativeFrom="paragraph">
                    <wp:posOffset>0</wp:posOffset>
                  </wp:positionV>
                  <wp:extent cx="2827020" cy="1080459"/>
                  <wp:effectExtent l="0" t="0" r="0" b="5715"/>
                  <wp:wrapSquare wrapText="bothSides"/>
                  <wp:docPr id="2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27020" cy="1080459"/>
                          </a:xfrm>
                          <a:prstGeom prst="rect">
                            <a:avLst/>
                          </a:prstGeom>
                        </pic:spPr>
                      </pic:pic>
                    </a:graphicData>
                  </a:graphic>
                  <wp14:sizeRelH relativeFrom="margin">
                    <wp14:pctWidth>0</wp14:pctWidth>
                  </wp14:sizeRelH>
                  <wp14:sizeRelV relativeFrom="margin">
                    <wp14:pctHeight>0</wp14:pctHeight>
                  </wp14:sizeRelV>
                </wp:anchor>
              </w:drawing>
            </w:r>
          </w:p>
        </w:tc>
        <w:tc>
          <w:tcPr>
            <w:tcW w:w="3028" w:type="dxa"/>
          </w:tcPr>
          <w:p w14:paraId="3C1B4C39" w14:textId="77777777" w:rsidR="005A513F" w:rsidRPr="00655EA3" w:rsidRDefault="005A513F" w:rsidP="005A513F">
            <w:pPr>
              <w:jc w:val="center"/>
              <w:rPr>
                <w:sz w:val="14"/>
                <w:szCs w:val="14"/>
              </w:rPr>
            </w:pPr>
          </w:p>
          <w:p w14:paraId="2E0CC2BB" w14:textId="77777777" w:rsidR="005A513F" w:rsidRDefault="005A513F" w:rsidP="005A513F">
            <w:pPr>
              <w:jc w:val="center"/>
              <w:rPr>
                <w:sz w:val="28"/>
                <w:szCs w:val="28"/>
              </w:rPr>
            </w:pPr>
          </w:p>
          <w:p w14:paraId="28F3531E" w14:textId="77777777" w:rsidR="005A513F" w:rsidRDefault="005A513F" w:rsidP="005A513F">
            <w:pPr>
              <w:jc w:val="center"/>
              <w:rPr>
                <w:sz w:val="28"/>
                <w:szCs w:val="28"/>
              </w:rPr>
            </w:pPr>
          </w:p>
          <w:p w14:paraId="633B52F4" w14:textId="33A89CD3" w:rsidR="005A513F" w:rsidRDefault="005A513F" w:rsidP="005A513F">
            <w:pPr>
              <w:jc w:val="center"/>
              <w:rPr>
                <w:noProof/>
              </w:rPr>
            </w:pPr>
            <w:r>
              <w:rPr>
                <w:sz w:val="28"/>
                <w:szCs w:val="28"/>
              </w:rPr>
              <w:t>#BE00</w:t>
            </w:r>
            <w:r w:rsidR="005D03CE">
              <w:rPr>
                <w:sz w:val="28"/>
                <w:szCs w:val="28"/>
              </w:rPr>
              <w:t>3</w:t>
            </w:r>
          </w:p>
        </w:tc>
      </w:tr>
      <w:tr w:rsidR="005A513F" w14:paraId="46AAF26B" w14:textId="77777777" w:rsidTr="00407CF8">
        <w:tc>
          <w:tcPr>
            <w:tcW w:w="1019" w:type="dxa"/>
          </w:tcPr>
          <w:p w14:paraId="1A18B50D" w14:textId="77777777" w:rsidR="005A513F" w:rsidRDefault="005A513F" w:rsidP="005A513F">
            <w:pPr>
              <w:rPr>
                <w:noProof/>
              </w:rPr>
            </w:pPr>
          </w:p>
          <w:p w14:paraId="64EC0059" w14:textId="77777777" w:rsidR="005A513F" w:rsidRDefault="005A513F" w:rsidP="005A513F">
            <w:pPr>
              <w:rPr>
                <w:noProof/>
              </w:rPr>
            </w:pPr>
          </w:p>
          <w:p w14:paraId="540DAB19" w14:textId="77777777" w:rsidR="005A513F" w:rsidRDefault="005A513F" w:rsidP="005A513F">
            <w:pPr>
              <w:rPr>
                <w:noProof/>
              </w:rPr>
            </w:pPr>
          </w:p>
          <w:p w14:paraId="13935575" w14:textId="77777777" w:rsidR="005A513F" w:rsidRDefault="005A513F" w:rsidP="005A513F">
            <w:pPr>
              <w:rPr>
                <w:noProof/>
              </w:rPr>
            </w:pPr>
          </w:p>
          <w:p w14:paraId="042CA0F7" w14:textId="2B69C410" w:rsidR="005A513F" w:rsidRDefault="005A513F" w:rsidP="005A513F">
            <w:pPr>
              <w:rPr>
                <w:noProof/>
              </w:rPr>
            </w:pPr>
            <w:r>
              <w:rPr>
                <w:noProof/>
              </w:rPr>
              <w:t>6.6_No</w:t>
            </w:r>
          </w:p>
        </w:tc>
        <w:tc>
          <w:tcPr>
            <w:tcW w:w="1741" w:type="dxa"/>
          </w:tcPr>
          <w:p w14:paraId="3F27E704" w14:textId="58C48EB2" w:rsidR="005A513F" w:rsidRDefault="005A513F" w:rsidP="005A513F">
            <w:pPr>
              <w:rPr>
                <w:noProof/>
              </w:rPr>
            </w:pPr>
            <w:r>
              <w:rPr>
                <w:noProof/>
              </w:rPr>
              <w:t>Go back to Dahboard then click Work Item then click the same WI3 Item we clicked before then click Update Work Item</w:t>
            </w:r>
          </w:p>
        </w:tc>
        <w:tc>
          <w:tcPr>
            <w:tcW w:w="4668" w:type="dxa"/>
          </w:tcPr>
          <w:p w14:paraId="78D662A3" w14:textId="002F4172" w:rsidR="005A513F" w:rsidRPr="00407CF8" w:rsidRDefault="005A513F" w:rsidP="005A513F">
            <w:pPr>
              <w:jc w:val="center"/>
              <w:rPr>
                <w:noProof/>
              </w:rPr>
            </w:pPr>
            <w:r w:rsidRPr="00413CDD">
              <w:rPr>
                <w:noProof/>
              </w:rPr>
              <w:drawing>
                <wp:anchor distT="0" distB="0" distL="114300" distR="114300" simplePos="0" relativeHeight="251767808" behindDoc="0" locked="0" layoutInCell="1" allowOverlap="1" wp14:anchorId="2FEE64EB" wp14:editId="67A24F2E">
                  <wp:simplePos x="0" y="0"/>
                  <wp:positionH relativeFrom="column">
                    <wp:posOffset>-6350</wp:posOffset>
                  </wp:positionH>
                  <wp:positionV relativeFrom="paragraph">
                    <wp:posOffset>173990</wp:posOffset>
                  </wp:positionV>
                  <wp:extent cx="2247900" cy="1121159"/>
                  <wp:effectExtent l="0" t="0" r="0" b="3175"/>
                  <wp:wrapSquare wrapText="bothSides"/>
                  <wp:docPr id="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56119" cy="1125258"/>
                          </a:xfrm>
                          <a:prstGeom prst="rect">
                            <a:avLst/>
                          </a:prstGeom>
                        </pic:spPr>
                      </pic:pic>
                    </a:graphicData>
                  </a:graphic>
                  <wp14:sizeRelH relativeFrom="margin">
                    <wp14:pctWidth>0</wp14:pctWidth>
                  </wp14:sizeRelH>
                  <wp14:sizeRelV relativeFrom="margin">
                    <wp14:pctHeight>0</wp14:pctHeight>
                  </wp14:sizeRelV>
                </wp:anchor>
              </w:drawing>
            </w:r>
          </w:p>
        </w:tc>
        <w:tc>
          <w:tcPr>
            <w:tcW w:w="3028" w:type="dxa"/>
          </w:tcPr>
          <w:p w14:paraId="5392ED6B" w14:textId="77777777" w:rsidR="005A513F" w:rsidRDefault="005A513F" w:rsidP="005A513F">
            <w:pPr>
              <w:jc w:val="center"/>
              <w:rPr>
                <w:noProof/>
              </w:rPr>
            </w:pPr>
          </w:p>
        </w:tc>
      </w:tr>
      <w:tr w:rsidR="005A513F" w14:paraId="3FA7BD35" w14:textId="77777777" w:rsidTr="00407CF8">
        <w:tc>
          <w:tcPr>
            <w:tcW w:w="1019" w:type="dxa"/>
          </w:tcPr>
          <w:p w14:paraId="012FBC7F" w14:textId="77777777" w:rsidR="005A513F" w:rsidRDefault="005A513F" w:rsidP="005A513F">
            <w:pPr>
              <w:rPr>
                <w:noProof/>
              </w:rPr>
            </w:pPr>
          </w:p>
          <w:p w14:paraId="1E268784" w14:textId="77777777" w:rsidR="005A513F" w:rsidRDefault="005A513F" w:rsidP="005A513F">
            <w:pPr>
              <w:rPr>
                <w:noProof/>
              </w:rPr>
            </w:pPr>
          </w:p>
          <w:p w14:paraId="24179205" w14:textId="77777777" w:rsidR="005A513F" w:rsidRDefault="005A513F" w:rsidP="005A513F">
            <w:pPr>
              <w:rPr>
                <w:noProof/>
              </w:rPr>
            </w:pPr>
          </w:p>
          <w:p w14:paraId="1CF8EE26" w14:textId="77777777" w:rsidR="005A513F" w:rsidRDefault="005A513F" w:rsidP="005A513F">
            <w:pPr>
              <w:rPr>
                <w:noProof/>
              </w:rPr>
            </w:pPr>
          </w:p>
          <w:p w14:paraId="4699778F" w14:textId="77777777" w:rsidR="005A513F" w:rsidRDefault="005A513F" w:rsidP="005A513F">
            <w:pPr>
              <w:rPr>
                <w:noProof/>
              </w:rPr>
            </w:pPr>
          </w:p>
          <w:p w14:paraId="15A1A990" w14:textId="14D4E673" w:rsidR="005A513F" w:rsidRDefault="005A513F" w:rsidP="005A513F">
            <w:pPr>
              <w:rPr>
                <w:noProof/>
              </w:rPr>
            </w:pPr>
            <w:r>
              <w:rPr>
                <w:noProof/>
              </w:rPr>
              <w:t>6.7_No</w:t>
            </w:r>
          </w:p>
        </w:tc>
        <w:tc>
          <w:tcPr>
            <w:tcW w:w="1741" w:type="dxa"/>
          </w:tcPr>
          <w:p w14:paraId="65B0C72E" w14:textId="77777777" w:rsidR="005A513F" w:rsidRDefault="005A513F" w:rsidP="005A513F">
            <w:pPr>
              <w:rPr>
                <w:noProof/>
              </w:rPr>
            </w:pPr>
          </w:p>
          <w:p w14:paraId="3746E935" w14:textId="77777777" w:rsidR="005A513F" w:rsidRDefault="005A513F" w:rsidP="005A513F">
            <w:pPr>
              <w:rPr>
                <w:noProof/>
              </w:rPr>
            </w:pPr>
          </w:p>
          <w:p w14:paraId="75F2B361" w14:textId="1AF39C2B" w:rsidR="005A513F" w:rsidRDefault="005A513F" w:rsidP="005A513F">
            <w:pPr>
              <w:rPr>
                <w:noProof/>
              </w:rPr>
            </w:pPr>
            <w:r w:rsidRPr="00B80E53">
              <w:rPr>
                <w:noProof/>
              </w:rPr>
              <w:t xml:space="preserve">Set the status to </w:t>
            </w:r>
            <w:r>
              <w:rPr>
                <w:noProof/>
              </w:rPr>
              <w:t>Rejected</w:t>
            </w:r>
            <w:r w:rsidRPr="00B80E53">
              <w:rPr>
                <w:noProof/>
              </w:rPr>
              <w:t xml:space="preserve"> and the Comment to “</w:t>
            </w:r>
            <w:r w:rsidRPr="00407CF8">
              <w:rPr>
                <w:noProof/>
              </w:rPr>
              <w:t>Vendor does not exist</w:t>
            </w:r>
            <w:r w:rsidRPr="00B80E53">
              <w:rPr>
                <w:noProof/>
              </w:rPr>
              <w:t>”.</w:t>
            </w:r>
            <w:r>
              <w:rPr>
                <w:noProof/>
              </w:rPr>
              <w:t xml:space="preserve"> Then click Update Work Item</w:t>
            </w:r>
          </w:p>
        </w:tc>
        <w:tc>
          <w:tcPr>
            <w:tcW w:w="4668" w:type="dxa"/>
          </w:tcPr>
          <w:p w14:paraId="7AD887AC" w14:textId="0FFEB224" w:rsidR="005A513F" w:rsidRPr="00407CF8" w:rsidRDefault="005A513F" w:rsidP="005A513F">
            <w:pPr>
              <w:jc w:val="center"/>
              <w:rPr>
                <w:noProof/>
              </w:rPr>
            </w:pPr>
            <w:r w:rsidRPr="00407CF8">
              <w:rPr>
                <w:noProof/>
              </w:rPr>
              <w:drawing>
                <wp:anchor distT="0" distB="0" distL="114300" distR="114300" simplePos="0" relativeHeight="251768832" behindDoc="0" locked="0" layoutInCell="1" allowOverlap="1" wp14:anchorId="4B13953A" wp14:editId="0A140957">
                  <wp:simplePos x="0" y="0"/>
                  <wp:positionH relativeFrom="column">
                    <wp:posOffset>-63500</wp:posOffset>
                  </wp:positionH>
                  <wp:positionV relativeFrom="paragraph">
                    <wp:posOffset>0</wp:posOffset>
                  </wp:positionV>
                  <wp:extent cx="1438910" cy="1640840"/>
                  <wp:effectExtent l="0" t="0" r="8890" b="0"/>
                  <wp:wrapSquare wrapText="bothSides"/>
                  <wp:docPr id="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38910" cy="1640840"/>
                          </a:xfrm>
                          <a:prstGeom prst="rect">
                            <a:avLst/>
                          </a:prstGeom>
                        </pic:spPr>
                      </pic:pic>
                    </a:graphicData>
                  </a:graphic>
                  <wp14:sizeRelH relativeFrom="margin">
                    <wp14:pctWidth>0</wp14:pctWidth>
                  </wp14:sizeRelH>
                  <wp14:sizeRelV relativeFrom="margin">
                    <wp14:pctHeight>0</wp14:pctHeight>
                  </wp14:sizeRelV>
                </wp:anchor>
              </w:drawing>
            </w:r>
          </w:p>
        </w:tc>
        <w:tc>
          <w:tcPr>
            <w:tcW w:w="3028" w:type="dxa"/>
          </w:tcPr>
          <w:p w14:paraId="5FD9C001" w14:textId="77777777" w:rsidR="005A513F" w:rsidRDefault="005A513F" w:rsidP="005A513F">
            <w:pPr>
              <w:jc w:val="center"/>
              <w:rPr>
                <w:noProof/>
              </w:rPr>
            </w:pPr>
          </w:p>
        </w:tc>
      </w:tr>
      <w:tr w:rsidR="005A513F" w14:paraId="1EF87C64" w14:textId="77777777" w:rsidTr="00407CF8">
        <w:tc>
          <w:tcPr>
            <w:tcW w:w="1019" w:type="dxa"/>
          </w:tcPr>
          <w:p w14:paraId="69F3D19F" w14:textId="77777777" w:rsidR="005A513F" w:rsidRDefault="005A513F" w:rsidP="005A513F">
            <w:pPr>
              <w:jc w:val="center"/>
              <w:rPr>
                <w:noProof/>
              </w:rPr>
            </w:pPr>
          </w:p>
          <w:p w14:paraId="64B40F33" w14:textId="0F37C7AC" w:rsidR="005A513F" w:rsidRDefault="005A513F" w:rsidP="005A513F">
            <w:pPr>
              <w:jc w:val="center"/>
              <w:rPr>
                <w:noProof/>
              </w:rPr>
            </w:pPr>
            <w:r>
              <w:rPr>
                <w:noProof/>
              </w:rPr>
              <w:t>7</w:t>
            </w:r>
          </w:p>
        </w:tc>
        <w:tc>
          <w:tcPr>
            <w:tcW w:w="1741" w:type="dxa"/>
          </w:tcPr>
          <w:p w14:paraId="6AB7FAF4" w14:textId="67DB6642" w:rsidR="005A513F" w:rsidRDefault="005A513F" w:rsidP="005A513F">
            <w:pPr>
              <w:jc w:val="center"/>
              <w:rPr>
                <w:noProof/>
              </w:rPr>
            </w:pPr>
            <w:r>
              <w:rPr>
                <w:noProof/>
              </w:rPr>
              <w:t>If there more Items Continue with the next WI1</w:t>
            </w:r>
            <w:r w:rsidRPr="005F02CC">
              <w:rPr>
                <w:noProof/>
              </w:rPr>
              <w:t xml:space="preserve"> Activity</w:t>
            </w:r>
          </w:p>
        </w:tc>
        <w:tc>
          <w:tcPr>
            <w:tcW w:w="4668" w:type="dxa"/>
          </w:tcPr>
          <w:p w14:paraId="2F236445" w14:textId="77777777" w:rsidR="005A513F" w:rsidRPr="005F02CC" w:rsidRDefault="005A513F" w:rsidP="005A513F">
            <w:pPr>
              <w:jc w:val="center"/>
              <w:rPr>
                <w:noProof/>
              </w:rPr>
            </w:pPr>
          </w:p>
        </w:tc>
        <w:tc>
          <w:tcPr>
            <w:tcW w:w="3028" w:type="dxa"/>
          </w:tcPr>
          <w:p w14:paraId="7BCA67AE" w14:textId="77777777" w:rsidR="005A513F" w:rsidRDefault="005A513F" w:rsidP="005A513F">
            <w:pPr>
              <w:jc w:val="center"/>
              <w:rPr>
                <w:noProof/>
              </w:rPr>
            </w:pPr>
          </w:p>
        </w:tc>
      </w:tr>
      <w:tr w:rsidR="005A513F" w14:paraId="475D6B4A" w14:textId="77777777" w:rsidTr="00407CF8">
        <w:tc>
          <w:tcPr>
            <w:tcW w:w="1019" w:type="dxa"/>
          </w:tcPr>
          <w:p w14:paraId="72DBD000" w14:textId="0CA9B78C" w:rsidR="005A513F" w:rsidRDefault="005A513F" w:rsidP="005A513F">
            <w:pPr>
              <w:jc w:val="center"/>
              <w:rPr>
                <w:noProof/>
              </w:rPr>
            </w:pPr>
            <w:r>
              <w:rPr>
                <w:noProof/>
              </w:rPr>
              <w:t>8</w:t>
            </w:r>
          </w:p>
        </w:tc>
        <w:tc>
          <w:tcPr>
            <w:tcW w:w="1741" w:type="dxa"/>
          </w:tcPr>
          <w:p w14:paraId="75C795AB" w14:textId="2A40136A" w:rsidR="005A513F" w:rsidRPr="005F02CC" w:rsidRDefault="005A513F" w:rsidP="005A513F">
            <w:pPr>
              <w:jc w:val="center"/>
              <w:rPr>
                <w:noProof/>
              </w:rPr>
            </w:pPr>
            <w:r>
              <w:rPr>
                <w:noProof/>
              </w:rPr>
              <w:t>Logout</w:t>
            </w:r>
          </w:p>
        </w:tc>
        <w:tc>
          <w:tcPr>
            <w:tcW w:w="4668" w:type="dxa"/>
          </w:tcPr>
          <w:p w14:paraId="04C5C320" w14:textId="77777777" w:rsidR="005A513F" w:rsidRPr="005F02CC" w:rsidRDefault="005A513F" w:rsidP="005A513F">
            <w:pPr>
              <w:jc w:val="center"/>
              <w:rPr>
                <w:noProof/>
              </w:rPr>
            </w:pPr>
          </w:p>
        </w:tc>
        <w:tc>
          <w:tcPr>
            <w:tcW w:w="3028" w:type="dxa"/>
          </w:tcPr>
          <w:p w14:paraId="31DB5BCC" w14:textId="77777777" w:rsidR="005A513F" w:rsidRDefault="005A513F" w:rsidP="005A513F">
            <w:pPr>
              <w:jc w:val="center"/>
              <w:rPr>
                <w:noProof/>
              </w:rPr>
            </w:pPr>
          </w:p>
        </w:tc>
      </w:tr>
    </w:tbl>
    <w:p w14:paraId="77FDEEC0" w14:textId="43AB7358" w:rsidR="00C76B2B" w:rsidRDefault="00DF0E26" w:rsidP="00A216CF">
      <w:pPr>
        <w:rPr>
          <w:noProof/>
        </w:rPr>
      </w:pPr>
      <w:r>
        <w:rPr>
          <w:noProof/>
        </w:rPr>
        <w:tab/>
      </w:r>
    </w:p>
    <w:p w14:paraId="434CA105" w14:textId="501F06D4" w:rsidR="003C0F50" w:rsidRPr="005D2254" w:rsidRDefault="003C0F50" w:rsidP="00D56905">
      <w:pPr>
        <w:pStyle w:val="Heading1"/>
        <w:numPr>
          <w:ilvl w:val="0"/>
          <w:numId w:val="1"/>
        </w:numPr>
        <w:ind w:left="0" w:firstLine="0"/>
        <w:rPr>
          <w:rFonts w:asciiTheme="minorHAnsi" w:hAnsiTheme="minorHAnsi" w:cstheme="minorHAnsi"/>
          <w:lang w:val="en"/>
        </w:rPr>
      </w:pPr>
      <w:bookmarkStart w:id="16" w:name="_Toc42504338"/>
      <w:bookmarkStart w:id="17" w:name="_Toc207629787"/>
      <w:r w:rsidRPr="005D2254">
        <w:rPr>
          <w:rFonts w:asciiTheme="minorHAnsi" w:hAnsiTheme="minorHAnsi" w:cstheme="minorHAnsi"/>
          <w:lang w:val="en"/>
        </w:rPr>
        <w:t>In Scope</w:t>
      </w:r>
      <w:bookmarkEnd w:id="16"/>
      <w:r w:rsidR="00783568" w:rsidRPr="005D2254">
        <w:rPr>
          <w:rFonts w:asciiTheme="minorHAnsi" w:hAnsiTheme="minorHAnsi" w:cstheme="minorHAnsi"/>
          <w:lang w:val="en"/>
        </w:rPr>
        <w:t xml:space="preserve"> for RPA</w:t>
      </w:r>
      <w:bookmarkEnd w:id="17"/>
    </w:p>
    <w:p w14:paraId="12EEDFED" w14:textId="77777777" w:rsidR="00C41D6D" w:rsidRDefault="00C41D6D" w:rsidP="00C41D6D">
      <w:pPr>
        <w:rPr>
          <w:lang w:val="en"/>
        </w:rPr>
      </w:pPr>
    </w:p>
    <w:p w14:paraId="5AA30899" w14:textId="50849C33" w:rsidR="00D56905" w:rsidRPr="005D2254" w:rsidRDefault="00D56905" w:rsidP="005D2254">
      <w:pPr>
        <w:pStyle w:val="ListParagraph"/>
        <w:autoSpaceDE w:val="0"/>
        <w:autoSpaceDN w:val="0"/>
        <w:adjustRightInd w:val="0"/>
        <w:ind w:left="0" w:right="26"/>
        <w:rPr>
          <w:rFonts w:ascii="Arial" w:hAnsi="Arial" w:cs="Arial"/>
          <w:sz w:val="28"/>
          <w:szCs w:val="28"/>
        </w:rPr>
      </w:pPr>
      <w:bookmarkStart w:id="18" w:name="_Toc42504339"/>
      <w:r w:rsidRPr="005D2254">
        <w:rPr>
          <w:rFonts w:ascii="Arial" w:hAnsi="Arial" w:cs="Arial"/>
          <w:sz w:val="28"/>
          <w:szCs w:val="28"/>
        </w:rPr>
        <w:t>The activities and exception in of sc</w:t>
      </w:r>
      <w:r w:rsidR="005D2254" w:rsidRPr="005D2254">
        <w:rPr>
          <w:rFonts w:ascii="Arial" w:hAnsi="Arial" w:cs="Arial"/>
          <w:sz w:val="28"/>
          <w:szCs w:val="28"/>
        </w:rPr>
        <w:t xml:space="preserve">ope for RPA, in this automation </w:t>
      </w:r>
      <w:r w:rsidRPr="005D2254">
        <w:rPr>
          <w:rFonts w:ascii="Arial" w:hAnsi="Arial" w:cs="Arial"/>
          <w:sz w:val="28"/>
          <w:szCs w:val="28"/>
        </w:rPr>
        <w:t>workflow</w:t>
      </w:r>
      <w:r w:rsidR="005D2254" w:rsidRPr="005D2254">
        <w:rPr>
          <w:rFonts w:ascii="Arial" w:hAnsi="Arial" w:cs="Arial"/>
          <w:sz w:val="28"/>
          <w:szCs w:val="28"/>
        </w:rPr>
        <w:t xml:space="preserve"> </w:t>
      </w:r>
      <w:r w:rsidRPr="005D2254">
        <w:rPr>
          <w:rFonts w:ascii="Arial" w:hAnsi="Arial" w:cs="Arial"/>
          <w:sz w:val="28"/>
          <w:szCs w:val="28"/>
        </w:rPr>
        <w:t xml:space="preserve">/sequence are listed here: </w:t>
      </w:r>
    </w:p>
    <w:p w14:paraId="3B8DAB00" w14:textId="6D9F2DBD" w:rsidR="00D56905" w:rsidRPr="005D2254" w:rsidRDefault="00D56905" w:rsidP="00D56905">
      <w:pPr>
        <w:pStyle w:val="ListParagraph"/>
        <w:numPr>
          <w:ilvl w:val="0"/>
          <w:numId w:val="11"/>
        </w:numPr>
        <w:autoSpaceDE w:val="0"/>
        <w:autoSpaceDN w:val="0"/>
        <w:adjustRightInd w:val="0"/>
        <w:ind w:left="450" w:hanging="180"/>
        <w:rPr>
          <w:rFonts w:ascii="Arial" w:hAnsi="Arial" w:cs="Arial"/>
          <w:sz w:val="28"/>
          <w:szCs w:val="28"/>
        </w:rPr>
      </w:pPr>
      <w:r w:rsidRPr="005D2254">
        <w:rPr>
          <w:rFonts w:ascii="Wingdings" w:hAnsi="Wingdings" w:cs="Wingdings"/>
          <w:sz w:val="28"/>
          <w:szCs w:val="28"/>
        </w:rPr>
        <w:t></w:t>
      </w:r>
      <w:r w:rsidRPr="005D2254">
        <w:rPr>
          <w:rFonts w:ascii="Arial" w:hAnsi="Arial" w:cs="Arial"/>
          <w:sz w:val="28"/>
          <w:szCs w:val="28"/>
        </w:rPr>
        <w:t xml:space="preserve">Full Scope of the process for RPA - to be 100% automated </w:t>
      </w:r>
    </w:p>
    <w:p w14:paraId="3F014183" w14:textId="4050329C" w:rsidR="003C0F50" w:rsidRPr="005D2254" w:rsidRDefault="003E2AC4" w:rsidP="00D56905">
      <w:pPr>
        <w:pStyle w:val="Heading1"/>
        <w:numPr>
          <w:ilvl w:val="0"/>
          <w:numId w:val="1"/>
        </w:numPr>
        <w:ind w:left="270" w:hanging="180"/>
        <w:rPr>
          <w:rFonts w:asciiTheme="minorHAnsi" w:hAnsiTheme="minorHAnsi" w:cstheme="minorHAnsi"/>
          <w:lang w:val="en"/>
        </w:rPr>
      </w:pPr>
      <w:bookmarkStart w:id="19" w:name="_Toc207629788"/>
      <w:r w:rsidRPr="005D2254">
        <w:rPr>
          <w:rFonts w:asciiTheme="minorHAnsi" w:hAnsiTheme="minorHAnsi" w:cstheme="minorHAnsi"/>
          <w:lang w:val="en"/>
        </w:rPr>
        <w:t>Out of Scope</w:t>
      </w:r>
      <w:bookmarkEnd w:id="18"/>
      <w:bookmarkEnd w:id="19"/>
    </w:p>
    <w:p w14:paraId="1DC89891" w14:textId="626D4185" w:rsidR="00664784" w:rsidRPr="005D2254" w:rsidRDefault="00D56905" w:rsidP="00D7588F">
      <w:pPr>
        <w:pStyle w:val="ListParagraph"/>
        <w:numPr>
          <w:ilvl w:val="0"/>
          <w:numId w:val="11"/>
        </w:numPr>
        <w:ind w:left="630"/>
        <w:rPr>
          <w:sz w:val="28"/>
          <w:szCs w:val="28"/>
        </w:rPr>
      </w:pPr>
      <w:r w:rsidRPr="005D2254">
        <w:rPr>
          <w:sz w:val="28"/>
          <w:szCs w:val="28"/>
        </w:rPr>
        <w:t xml:space="preserve">There are no activities out of scope for RPA </w:t>
      </w:r>
      <w:r w:rsidR="00A216CF" w:rsidRPr="005D2254">
        <w:rPr>
          <w:sz w:val="28"/>
          <w:szCs w:val="28"/>
        </w:rPr>
        <w:t>…</w:t>
      </w:r>
    </w:p>
    <w:p w14:paraId="7F93EE8A" w14:textId="3FAE9265" w:rsidR="0063652D" w:rsidRPr="005D2254" w:rsidRDefault="008000D2" w:rsidP="0014048F">
      <w:pPr>
        <w:pStyle w:val="Heading1"/>
        <w:numPr>
          <w:ilvl w:val="0"/>
          <w:numId w:val="1"/>
        </w:numPr>
        <w:ind w:left="720" w:hanging="720"/>
        <w:rPr>
          <w:rFonts w:asciiTheme="minorHAnsi" w:hAnsiTheme="minorHAnsi" w:cstheme="minorHAnsi"/>
          <w:lang w:val="en"/>
        </w:rPr>
      </w:pPr>
      <w:bookmarkStart w:id="20" w:name="_Toc42504340"/>
      <w:bookmarkStart w:id="21" w:name="_Toc207629789"/>
      <w:r w:rsidRPr="005D2254">
        <w:rPr>
          <w:rFonts w:asciiTheme="minorHAnsi" w:hAnsiTheme="minorHAnsi" w:cstheme="minorHAnsi"/>
          <w:lang w:val="en"/>
        </w:rPr>
        <w:lastRenderedPageBreak/>
        <w:t>N</w:t>
      </w:r>
      <w:r w:rsidR="0063652D" w:rsidRPr="005D2254">
        <w:rPr>
          <w:rFonts w:asciiTheme="minorHAnsi" w:hAnsiTheme="minorHAnsi" w:cstheme="minorHAnsi"/>
          <w:lang w:val="en"/>
        </w:rPr>
        <w:t>on-</w:t>
      </w:r>
      <w:r w:rsidR="00D64B92" w:rsidRPr="005D2254">
        <w:rPr>
          <w:rFonts w:asciiTheme="minorHAnsi" w:hAnsiTheme="minorHAnsi" w:cstheme="minorHAnsi"/>
          <w:lang w:val="en"/>
        </w:rPr>
        <w:t>process</w:t>
      </w:r>
      <w:r w:rsidR="0063652D" w:rsidRPr="005D2254">
        <w:rPr>
          <w:rFonts w:asciiTheme="minorHAnsi" w:hAnsiTheme="minorHAnsi" w:cstheme="minorHAnsi"/>
          <w:lang w:val="en"/>
        </w:rPr>
        <w:t xml:space="preserve"> requirements</w:t>
      </w:r>
      <w:bookmarkEnd w:id="20"/>
      <w:bookmarkEnd w:id="21"/>
    </w:p>
    <w:p w14:paraId="64D9CEF7" w14:textId="051B64E2" w:rsidR="0063652D" w:rsidRPr="00C924A9" w:rsidRDefault="0063652D" w:rsidP="0063652D"/>
    <w:p w14:paraId="5A3F511C" w14:textId="506AC6F2" w:rsidR="00C737A1" w:rsidRPr="0014048F" w:rsidRDefault="005D2254" w:rsidP="005D2254">
      <w:pPr>
        <w:pStyle w:val="Heading2"/>
        <w:numPr>
          <w:ilvl w:val="0"/>
          <w:numId w:val="18"/>
        </w:numPr>
        <w:ind w:left="630" w:hanging="450"/>
        <w:rPr>
          <w:rFonts w:asciiTheme="minorHAnsi" w:hAnsiTheme="minorHAnsi"/>
          <w:sz w:val="28"/>
          <w:szCs w:val="28"/>
        </w:rPr>
      </w:pPr>
      <w:r>
        <w:rPr>
          <w:rFonts w:asciiTheme="minorHAnsi" w:hAnsiTheme="minorHAnsi"/>
          <w:sz w:val="28"/>
          <w:szCs w:val="28"/>
        </w:rPr>
        <w:t xml:space="preserve">   </w:t>
      </w:r>
      <w:bookmarkStart w:id="22" w:name="_Toc207629790"/>
      <w:r w:rsidR="009F129C" w:rsidRPr="0014048F">
        <w:rPr>
          <w:rFonts w:asciiTheme="minorHAnsi" w:hAnsiTheme="minorHAnsi"/>
          <w:sz w:val="28"/>
          <w:szCs w:val="28"/>
        </w:rPr>
        <w:t>Systems</w:t>
      </w:r>
      <w:bookmarkEnd w:id="22"/>
    </w:p>
    <w:p w14:paraId="2A6ABE06" w14:textId="67139A4A" w:rsidR="00643A53" w:rsidRPr="00C924A9" w:rsidRDefault="00643A53" w:rsidP="0016475C"/>
    <w:tbl>
      <w:tblPr>
        <w:tblStyle w:val="TableGrid"/>
        <w:tblW w:w="10525" w:type="dxa"/>
        <w:tblLook w:val="04A0" w:firstRow="1" w:lastRow="0" w:firstColumn="1" w:lastColumn="0" w:noHBand="0" w:noVBand="1"/>
      </w:tblPr>
      <w:tblGrid>
        <w:gridCol w:w="2965"/>
        <w:gridCol w:w="3512"/>
        <w:gridCol w:w="4048"/>
      </w:tblGrid>
      <w:tr w:rsidR="00CB1F87" w:rsidRPr="00C924A9" w14:paraId="7B734404" w14:textId="175CFF1F" w:rsidTr="00D71C01">
        <w:trPr>
          <w:trHeight w:val="536"/>
        </w:trPr>
        <w:tc>
          <w:tcPr>
            <w:tcW w:w="2965" w:type="dxa"/>
            <w:shd w:val="clear" w:color="auto" w:fill="002060"/>
            <w:vAlign w:val="center"/>
          </w:tcPr>
          <w:p w14:paraId="5C08A367" w14:textId="11D5C5F0" w:rsidR="00CB1F87" w:rsidRPr="005D2254" w:rsidRDefault="009F129C" w:rsidP="006C3940">
            <w:pPr>
              <w:pStyle w:val="ListParagraph"/>
              <w:ind w:left="0"/>
              <w:jc w:val="center"/>
              <w:rPr>
                <w:b/>
                <w:color w:val="F2F2F2" w:themeColor="background1" w:themeShade="F2"/>
                <w:sz w:val="28"/>
                <w:szCs w:val="28"/>
              </w:rPr>
            </w:pPr>
            <w:r w:rsidRPr="005D2254">
              <w:rPr>
                <w:b/>
                <w:color w:val="F2F2F2" w:themeColor="background1" w:themeShade="F2"/>
                <w:sz w:val="28"/>
                <w:szCs w:val="28"/>
              </w:rPr>
              <w:t>System</w:t>
            </w:r>
          </w:p>
        </w:tc>
        <w:tc>
          <w:tcPr>
            <w:tcW w:w="3512" w:type="dxa"/>
            <w:shd w:val="clear" w:color="auto" w:fill="002060"/>
            <w:vAlign w:val="center"/>
          </w:tcPr>
          <w:p w14:paraId="52717B3C" w14:textId="7557270B" w:rsidR="00CB1F87" w:rsidRPr="005D2254" w:rsidRDefault="009F129C" w:rsidP="006C3940">
            <w:pPr>
              <w:pStyle w:val="ListParagraph"/>
              <w:ind w:left="0"/>
              <w:jc w:val="center"/>
              <w:rPr>
                <w:b/>
                <w:color w:val="F2F2F2" w:themeColor="background1" w:themeShade="F2"/>
                <w:sz w:val="28"/>
                <w:szCs w:val="28"/>
              </w:rPr>
            </w:pPr>
            <w:r w:rsidRPr="005D2254">
              <w:rPr>
                <w:b/>
                <w:color w:val="F2F2F2" w:themeColor="background1" w:themeShade="F2"/>
                <w:sz w:val="28"/>
                <w:szCs w:val="28"/>
              </w:rPr>
              <w:t>Usage</w:t>
            </w:r>
          </w:p>
        </w:tc>
        <w:tc>
          <w:tcPr>
            <w:tcW w:w="4048" w:type="dxa"/>
            <w:shd w:val="clear" w:color="auto" w:fill="002060"/>
            <w:vAlign w:val="center"/>
          </w:tcPr>
          <w:p w14:paraId="66919E50" w14:textId="1896684C" w:rsidR="00CB1F87" w:rsidRPr="005D2254" w:rsidRDefault="009F129C" w:rsidP="000A3925">
            <w:pPr>
              <w:pStyle w:val="ListParagraph"/>
              <w:ind w:left="0"/>
              <w:jc w:val="center"/>
              <w:rPr>
                <w:b/>
                <w:color w:val="F2F2F2" w:themeColor="background1" w:themeShade="F2"/>
                <w:sz w:val="28"/>
                <w:szCs w:val="28"/>
              </w:rPr>
            </w:pPr>
            <w:r w:rsidRPr="005D2254">
              <w:rPr>
                <w:b/>
                <w:color w:val="F2F2F2" w:themeColor="background1" w:themeShade="F2"/>
                <w:sz w:val="28"/>
                <w:szCs w:val="28"/>
              </w:rPr>
              <w:t>Frequency</w:t>
            </w:r>
          </w:p>
        </w:tc>
      </w:tr>
      <w:tr w:rsidR="005D2254" w:rsidRPr="00C924A9" w14:paraId="63404E3B" w14:textId="44885670" w:rsidTr="00A3603A">
        <w:trPr>
          <w:trHeight w:val="182"/>
        </w:trPr>
        <w:tc>
          <w:tcPr>
            <w:tcW w:w="2965" w:type="dxa"/>
          </w:tcPr>
          <w:p w14:paraId="11D84517" w14:textId="77777777" w:rsidR="005D2254" w:rsidRDefault="005D2254" w:rsidP="005D2254">
            <w:pPr>
              <w:jc w:val="center"/>
              <w:rPr>
                <w:sz w:val="28"/>
                <w:szCs w:val="28"/>
              </w:rPr>
            </w:pPr>
          </w:p>
          <w:p w14:paraId="10054F4F" w14:textId="690221D1" w:rsidR="005D2254" w:rsidRPr="005D2254" w:rsidRDefault="005D2254" w:rsidP="005D2254">
            <w:pPr>
              <w:jc w:val="center"/>
              <w:rPr>
                <w:sz w:val="28"/>
                <w:szCs w:val="28"/>
              </w:rPr>
            </w:pPr>
            <w:r w:rsidRPr="005D2254">
              <w:rPr>
                <w:sz w:val="28"/>
                <w:szCs w:val="28"/>
              </w:rPr>
              <w:t>ACME System 1</w:t>
            </w:r>
          </w:p>
        </w:tc>
        <w:tc>
          <w:tcPr>
            <w:tcW w:w="3512" w:type="dxa"/>
          </w:tcPr>
          <w:p w14:paraId="36C034EF" w14:textId="3B4409B7" w:rsidR="005D2254" w:rsidRPr="005D2254" w:rsidRDefault="005D2254" w:rsidP="005D2254">
            <w:pPr>
              <w:pStyle w:val="ListParagraph"/>
              <w:ind w:left="0"/>
              <w:jc w:val="center"/>
              <w:rPr>
                <w:sz w:val="28"/>
                <w:szCs w:val="28"/>
              </w:rPr>
            </w:pPr>
            <w:r w:rsidRPr="005D2254">
              <w:rPr>
                <w:sz w:val="28"/>
                <w:szCs w:val="28"/>
              </w:rPr>
              <w:t>Core system used for invoice retrieval (WI3), validation, posting, and reporting.</w:t>
            </w:r>
          </w:p>
        </w:tc>
        <w:tc>
          <w:tcPr>
            <w:tcW w:w="4048" w:type="dxa"/>
          </w:tcPr>
          <w:p w14:paraId="1198B8E6" w14:textId="77777777" w:rsidR="00255F9A" w:rsidRDefault="00255F9A" w:rsidP="005D2254">
            <w:pPr>
              <w:pStyle w:val="ListParagraph"/>
              <w:ind w:left="0"/>
              <w:jc w:val="center"/>
              <w:rPr>
                <w:sz w:val="28"/>
                <w:szCs w:val="28"/>
              </w:rPr>
            </w:pPr>
          </w:p>
          <w:p w14:paraId="06BB8740" w14:textId="5D9AAAD6" w:rsidR="005D2254" w:rsidRPr="005D2254" w:rsidRDefault="00255F9A" w:rsidP="005D2254">
            <w:pPr>
              <w:pStyle w:val="ListParagraph"/>
              <w:ind w:left="0"/>
              <w:jc w:val="center"/>
              <w:rPr>
                <w:sz w:val="28"/>
                <w:szCs w:val="28"/>
              </w:rPr>
            </w:pPr>
            <w:bookmarkStart w:id="23" w:name="_GoBack"/>
            <w:bookmarkEnd w:id="23"/>
            <w:r w:rsidRPr="009B58E7">
              <w:rPr>
                <w:sz w:val="28"/>
                <w:szCs w:val="28"/>
              </w:rPr>
              <w:t>Daily (multiple times per day)</w:t>
            </w:r>
          </w:p>
        </w:tc>
      </w:tr>
    </w:tbl>
    <w:p w14:paraId="35EB3B4E" w14:textId="3BA574DA" w:rsidR="00D64B92" w:rsidRPr="0014048F" w:rsidRDefault="00D64B92" w:rsidP="005D2254">
      <w:pPr>
        <w:pStyle w:val="Heading2"/>
        <w:numPr>
          <w:ilvl w:val="0"/>
          <w:numId w:val="18"/>
        </w:numPr>
        <w:ind w:hanging="687"/>
        <w:rPr>
          <w:rFonts w:asciiTheme="minorHAnsi" w:hAnsiTheme="minorHAnsi"/>
          <w:sz w:val="28"/>
          <w:szCs w:val="28"/>
        </w:rPr>
      </w:pPr>
      <w:bookmarkStart w:id="24" w:name="_Toc207629791"/>
      <w:r w:rsidRPr="0014048F">
        <w:rPr>
          <w:rFonts w:asciiTheme="minorHAnsi" w:hAnsiTheme="minorHAnsi"/>
          <w:sz w:val="28"/>
          <w:szCs w:val="28"/>
        </w:rPr>
        <w:t>Reporting</w:t>
      </w:r>
      <w:bookmarkEnd w:id="24"/>
    </w:p>
    <w:p w14:paraId="3220F828" w14:textId="13D35E3A" w:rsidR="00BB6656" w:rsidRPr="00C924A9" w:rsidRDefault="00BB6656" w:rsidP="00BB6656">
      <w:pPr>
        <w:pStyle w:val="ListParagraph"/>
        <w:ind w:left="390"/>
      </w:pPr>
    </w:p>
    <w:tbl>
      <w:tblPr>
        <w:tblStyle w:val="TableGrid"/>
        <w:tblW w:w="10525" w:type="dxa"/>
        <w:tblLook w:val="04A0" w:firstRow="1" w:lastRow="0" w:firstColumn="1" w:lastColumn="0" w:noHBand="0" w:noVBand="1"/>
      </w:tblPr>
      <w:tblGrid>
        <w:gridCol w:w="2972"/>
        <w:gridCol w:w="3413"/>
        <w:gridCol w:w="4140"/>
      </w:tblGrid>
      <w:tr w:rsidR="000F17FB" w:rsidRPr="00C924A9" w14:paraId="3FD886F8" w14:textId="77777777" w:rsidTr="00711460">
        <w:trPr>
          <w:trHeight w:val="536"/>
        </w:trPr>
        <w:tc>
          <w:tcPr>
            <w:tcW w:w="2972" w:type="dxa"/>
            <w:shd w:val="clear" w:color="auto" w:fill="002060"/>
            <w:vAlign w:val="center"/>
          </w:tcPr>
          <w:p w14:paraId="0B7735A8" w14:textId="500A9893" w:rsidR="000F17FB" w:rsidRPr="005D2254" w:rsidRDefault="000F17FB" w:rsidP="001412FF">
            <w:pPr>
              <w:pStyle w:val="ListParagraph"/>
              <w:ind w:left="0"/>
              <w:jc w:val="center"/>
              <w:rPr>
                <w:b/>
                <w:color w:val="F2F2F2" w:themeColor="background1" w:themeShade="F2"/>
                <w:sz w:val="28"/>
                <w:szCs w:val="28"/>
              </w:rPr>
            </w:pPr>
            <w:r w:rsidRPr="005D2254">
              <w:rPr>
                <w:b/>
                <w:color w:val="F2F2F2" w:themeColor="background1" w:themeShade="F2"/>
                <w:sz w:val="28"/>
                <w:szCs w:val="28"/>
              </w:rPr>
              <w:t>Report</w:t>
            </w:r>
            <w:r w:rsidR="009F129C" w:rsidRPr="005D2254">
              <w:rPr>
                <w:b/>
                <w:color w:val="F2F2F2" w:themeColor="background1" w:themeShade="F2"/>
                <w:sz w:val="28"/>
                <w:szCs w:val="28"/>
              </w:rPr>
              <w:t xml:space="preserve"> name</w:t>
            </w:r>
          </w:p>
        </w:tc>
        <w:tc>
          <w:tcPr>
            <w:tcW w:w="3413" w:type="dxa"/>
            <w:shd w:val="clear" w:color="auto" w:fill="002060"/>
            <w:vAlign w:val="center"/>
          </w:tcPr>
          <w:p w14:paraId="775220E8" w14:textId="2C857F13" w:rsidR="000F17FB" w:rsidRPr="005D2254" w:rsidRDefault="009F129C" w:rsidP="001412FF">
            <w:pPr>
              <w:pStyle w:val="ListParagraph"/>
              <w:ind w:left="0"/>
              <w:jc w:val="center"/>
              <w:rPr>
                <w:b/>
                <w:color w:val="F2F2F2" w:themeColor="background1" w:themeShade="F2"/>
                <w:sz w:val="28"/>
                <w:szCs w:val="28"/>
              </w:rPr>
            </w:pPr>
            <w:r w:rsidRPr="005D2254">
              <w:rPr>
                <w:b/>
                <w:color w:val="F2F2F2" w:themeColor="background1" w:themeShade="F2"/>
                <w:sz w:val="28"/>
                <w:szCs w:val="28"/>
              </w:rPr>
              <w:t>Source</w:t>
            </w:r>
          </w:p>
        </w:tc>
        <w:tc>
          <w:tcPr>
            <w:tcW w:w="4140" w:type="dxa"/>
            <w:shd w:val="clear" w:color="auto" w:fill="002060"/>
            <w:vAlign w:val="center"/>
          </w:tcPr>
          <w:p w14:paraId="24C54AEF" w14:textId="5C86A058" w:rsidR="000F17FB" w:rsidRPr="005D2254" w:rsidRDefault="009F129C" w:rsidP="001412FF">
            <w:pPr>
              <w:pStyle w:val="ListParagraph"/>
              <w:ind w:left="0"/>
              <w:jc w:val="center"/>
              <w:rPr>
                <w:b/>
                <w:color w:val="F2F2F2" w:themeColor="background1" w:themeShade="F2"/>
                <w:sz w:val="28"/>
                <w:szCs w:val="28"/>
              </w:rPr>
            </w:pPr>
            <w:r w:rsidRPr="005D2254">
              <w:rPr>
                <w:b/>
                <w:color w:val="F2F2F2" w:themeColor="background1" w:themeShade="F2"/>
                <w:sz w:val="28"/>
                <w:szCs w:val="28"/>
              </w:rPr>
              <w:t>Purpose</w:t>
            </w:r>
          </w:p>
        </w:tc>
      </w:tr>
      <w:tr w:rsidR="005D2254" w:rsidRPr="009F129C" w14:paraId="433A7B50" w14:textId="77777777" w:rsidTr="00711460">
        <w:trPr>
          <w:trHeight w:val="419"/>
        </w:trPr>
        <w:tc>
          <w:tcPr>
            <w:tcW w:w="2972" w:type="dxa"/>
          </w:tcPr>
          <w:p w14:paraId="70BEB141" w14:textId="175F4215" w:rsidR="005D2254" w:rsidRPr="005D2254" w:rsidRDefault="005D2254" w:rsidP="005D2254">
            <w:pPr>
              <w:rPr>
                <w:sz w:val="28"/>
                <w:szCs w:val="28"/>
                <w:lang w:val="en-GB"/>
              </w:rPr>
            </w:pPr>
            <w:r w:rsidRPr="005D2254">
              <w:rPr>
                <w:sz w:val="28"/>
                <w:szCs w:val="28"/>
              </w:rPr>
              <w:t>Invoice Processing Report</w:t>
            </w:r>
          </w:p>
        </w:tc>
        <w:tc>
          <w:tcPr>
            <w:tcW w:w="3413" w:type="dxa"/>
          </w:tcPr>
          <w:p w14:paraId="5EA310A9" w14:textId="375C4FA9" w:rsidR="005D2254" w:rsidRPr="005D2254" w:rsidRDefault="005D2254" w:rsidP="005D2254">
            <w:pPr>
              <w:pStyle w:val="ListParagraph"/>
              <w:ind w:left="0"/>
              <w:jc w:val="center"/>
              <w:rPr>
                <w:sz w:val="28"/>
                <w:szCs w:val="28"/>
                <w:lang w:val="en-GB"/>
              </w:rPr>
            </w:pPr>
            <w:r w:rsidRPr="005D2254">
              <w:rPr>
                <w:sz w:val="28"/>
                <w:szCs w:val="28"/>
              </w:rPr>
              <w:t>ACME System 1</w:t>
            </w:r>
          </w:p>
        </w:tc>
        <w:tc>
          <w:tcPr>
            <w:tcW w:w="4140" w:type="dxa"/>
          </w:tcPr>
          <w:p w14:paraId="30C2FB96" w14:textId="2FABE3C6" w:rsidR="005D2254" w:rsidRPr="005D2254" w:rsidRDefault="005D2254" w:rsidP="005D2254">
            <w:pPr>
              <w:pStyle w:val="ListParagraph"/>
              <w:ind w:left="0"/>
              <w:jc w:val="center"/>
              <w:rPr>
                <w:sz w:val="28"/>
                <w:szCs w:val="28"/>
                <w:lang w:val="en-GB"/>
              </w:rPr>
            </w:pPr>
            <w:r w:rsidRPr="005D2254">
              <w:rPr>
                <w:sz w:val="28"/>
                <w:szCs w:val="28"/>
              </w:rPr>
              <w:t>Provides summary of invoices processed (successful, failed, pending).</w:t>
            </w:r>
          </w:p>
        </w:tc>
      </w:tr>
      <w:tr w:rsidR="005D2254" w:rsidRPr="009F129C" w14:paraId="2129644B" w14:textId="77777777" w:rsidTr="00711460">
        <w:trPr>
          <w:trHeight w:val="419"/>
        </w:trPr>
        <w:tc>
          <w:tcPr>
            <w:tcW w:w="2972" w:type="dxa"/>
          </w:tcPr>
          <w:p w14:paraId="12058CAD" w14:textId="7A122CCE" w:rsidR="005D2254" w:rsidRPr="005D2254" w:rsidRDefault="005D2254" w:rsidP="005D2254">
            <w:pPr>
              <w:rPr>
                <w:sz w:val="28"/>
                <w:szCs w:val="28"/>
                <w:lang w:val="en-GB"/>
              </w:rPr>
            </w:pPr>
            <w:r w:rsidRPr="005D2254">
              <w:rPr>
                <w:sz w:val="28"/>
                <w:szCs w:val="28"/>
              </w:rPr>
              <w:t>Exception Report</w:t>
            </w:r>
          </w:p>
        </w:tc>
        <w:tc>
          <w:tcPr>
            <w:tcW w:w="3413" w:type="dxa"/>
          </w:tcPr>
          <w:p w14:paraId="79F283BD" w14:textId="137CE485" w:rsidR="005D2254" w:rsidRPr="005D2254" w:rsidRDefault="005D2254" w:rsidP="005D2254">
            <w:pPr>
              <w:pStyle w:val="ListParagraph"/>
              <w:ind w:left="0"/>
              <w:jc w:val="center"/>
              <w:rPr>
                <w:sz w:val="28"/>
                <w:szCs w:val="28"/>
                <w:lang w:val="en-GB"/>
              </w:rPr>
            </w:pPr>
            <w:r w:rsidRPr="005D2254">
              <w:rPr>
                <w:sz w:val="28"/>
                <w:szCs w:val="28"/>
              </w:rPr>
              <w:t>ACME System 1</w:t>
            </w:r>
          </w:p>
        </w:tc>
        <w:tc>
          <w:tcPr>
            <w:tcW w:w="4140" w:type="dxa"/>
          </w:tcPr>
          <w:p w14:paraId="67B4E105" w14:textId="6ECCB632" w:rsidR="005D2254" w:rsidRPr="005D2254" w:rsidRDefault="005D2254" w:rsidP="005D2254">
            <w:pPr>
              <w:pStyle w:val="ListParagraph"/>
              <w:ind w:left="0"/>
              <w:jc w:val="center"/>
              <w:rPr>
                <w:sz w:val="28"/>
                <w:szCs w:val="28"/>
                <w:lang w:val="en-GB"/>
              </w:rPr>
            </w:pPr>
            <w:r w:rsidRPr="005D2254">
              <w:rPr>
                <w:sz w:val="28"/>
                <w:szCs w:val="28"/>
              </w:rPr>
              <w:t>Lists invoices with mismatches, missing data, or failed validations for manual review.</w:t>
            </w:r>
          </w:p>
        </w:tc>
      </w:tr>
      <w:tr w:rsidR="005D2254" w:rsidRPr="009F129C" w14:paraId="3C7EEAFB" w14:textId="77777777" w:rsidTr="00711460">
        <w:trPr>
          <w:trHeight w:val="419"/>
        </w:trPr>
        <w:tc>
          <w:tcPr>
            <w:tcW w:w="2972" w:type="dxa"/>
          </w:tcPr>
          <w:p w14:paraId="37091D84" w14:textId="64EF8FA0" w:rsidR="005D2254" w:rsidRPr="005D2254" w:rsidRDefault="005D2254" w:rsidP="005D2254">
            <w:pPr>
              <w:rPr>
                <w:sz w:val="28"/>
                <w:szCs w:val="28"/>
                <w:lang w:val="en-GB"/>
              </w:rPr>
            </w:pPr>
            <w:r w:rsidRPr="005D2254">
              <w:rPr>
                <w:sz w:val="28"/>
                <w:szCs w:val="28"/>
              </w:rPr>
              <w:t>Compliance &amp; Audit Report</w:t>
            </w:r>
          </w:p>
        </w:tc>
        <w:tc>
          <w:tcPr>
            <w:tcW w:w="3413" w:type="dxa"/>
          </w:tcPr>
          <w:p w14:paraId="73BE34D5" w14:textId="3D0A5DD8" w:rsidR="005D2254" w:rsidRPr="005D2254" w:rsidRDefault="005D2254" w:rsidP="005D2254">
            <w:pPr>
              <w:pStyle w:val="ListParagraph"/>
              <w:ind w:left="0"/>
              <w:jc w:val="center"/>
              <w:rPr>
                <w:sz w:val="28"/>
                <w:szCs w:val="28"/>
                <w:lang w:val="en-GB"/>
              </w:rPr>
            </w:pPr>
            <w:r w:rsidRPr="005D2254">
              <w:rPr>
                <w:sz w:val="28"/>
                <w:szCs w:val="28"/>
              </w:rPr>
              <w:t>ACME System 1</w:t>
            </w:r>
          </w:p>
        </w:tc>
        <w:tc>
          <w:tcPr>
            <w:tcW w:w="4140" w:type="dxa"/>
          </w:tcPr>
          <w:p w14:paraId="62FDC517" w14:textId="24018F25" w:rsidR="005D2254" w:rsidRPr="005D2254" w:rsidRDefault="005D2254" w:rsidP="005D2254">
            <w:pPr>
              <w:pStyle w:val="ListParagraph"/>
              <w:ind w:left="0"/>
              <w:jc w:val="center"/>
              <w:rPr>
                <w:sz w:val="28"/>
                <w:szCs w:val="28"/>
                <w:lang w:val="en-GB"/>
              </w:rPr>
            </w:pPr>
            <w:r w:rsidRPr="005D2254">
              <w:rPr>
                <w:sz w:val="28"/>
                <w:szCs w:val="28"/>
              </w:rPr>
              <w:t>Ensures invoices are processed according to financial policies and audit standards.</w:t>
            </w:r>
          </w:p>
        </w:tc>
      </w:tr>
      <w:tr w:rsidR="005D2254" w:rsidRPr="009F129C" w14:paraId="03A56C17" w14:textId="77777777" w:rsidTr="00711460">
        <w:trPr>
          <w:trHeight w:val="419"/>
        </w:trPr>
        <w:tc>
          <w:tcPr>
            <w:tcW w:w="2972" w:type="dxa"/>
          </w:tcPr>
          <w:p w14:paraId="607A9B56" w14:textId="46C1C8A6" w:rsidR="005D2254" w:rsidRPr="005D2254" w:rsidRDefault="005D2254" w:rsidP="005D2254">
            <w:pPr>
              <w:rPr>
                <w:sz w:val="28"/>
                <w:szCs w:val="28"/>
                <w:lang w:val="en-GB"/>
              </w:rPr>
            </w:pPr>
            <w:r w:rsidRPr="005D2254">
              <w:rPr>
                <w:sz w:val="28"/>
                <w:szCs w:val="28"/>
              </w:rPr>
              <w:t>Vendor Master Data Report</w:t>
            </w:r>
          </w:p>
        </w:tc>
        <w:tc>
          <w:tcPr>
            <w:tcW w:w="3413" w:type="dxa"/>
          </w:tcPr>
          <w:p w14:paraId="5AA61320" w14:textId="69D4A43B" w:rsidR="005D2254" w:rsidRPr="005D2254" w:rsidRDefault="005D2254" w:rsidP="005D2254">
            <w:pPr>
              <w:pStyle w:val="ListParagraph"/>
              <w:ind w:left="0"/>
              <w:jc w:val="center"/>
              <w:rPr>
                <w:sz w:val="28"/>
                <w:szCs w:val="28"/>
                <w:lang w:val="en-GB"/>
              </w:rPr>
            </w:pPr>
            <w:r w:rsidRPr="005D2254">
              <w:rPr>
                <w:sz w:val="28"/>
                <w:szCs w:val="28"/>
              </w:rPr>
              <w:t>ACME System 1</w:t>
            </w:r>
          </w:p>
        </w:tc>
        <w:tc>
          <w:tcPr>
            <w:tcW w:w="4140" w:type="dxa"/>
          </w:tcPr>
          <w:p w14:paraId="30388725" w14:textId="1D07CBEE" w:rsidR="005D2254" w:rsidRPr="005D2254" w:rsidRDefault="005D2254" w:rsidP="005D2254">
            <w:pPr>
              <w:pStyle w:val="ListParagraph"/>
              <w:ind w:left="0"/>
              <w:jc w:val="center"/>
              <w:rPr>
                <w:sz w:val="28"/>
                <w:szCs w:val="28"/>
                <w:lang w:val="en-GB"/>
              </w:rPr>
            </w:pPr>
            <w:r w:rsidRPr="005D2254">
              <w:rPr>
                <w:sz w:val="28"/>
                <w:szCs w:val="28"/>
              </w:rPr>
              <w:t>Confirms vendor information is up-to-date for accurate invoice processing.</w:t>
            </w:r>
          </w:p>
        </w:tc>
      </w:tr>
    </w:tbl>
    <w:p w14:paraId="023B567E" w14:textId="049CD005" w:rsidR="00C332C3" w:rsidRPr="0014048F" w:rsidRDefault="00A91A85" w:rsidP="0014048F">
      <w:pPr>
        <w:rPr>
          <w:lang w:val="en-GB"/>
        </w:rPr>
      </w:pPr>
      <w:r w:rsidRPr="009F129C">
        <w:rPr>
          <w:lang w:val="en-GB"/>
        </w:rPr>
        <w:tab/>
      </w:r>
      <w:r w:rsidR="00372089" w:rsidRPr="00C924A9">
        <w:tab/>
      </w:r>
      <w:r w:rsidR="00372089" w:rsidRPr="00C924A9">
        <w:tab/>
      </w:r>
    </w:p>
    <w:p w14:paraId="02E04A60" w14:textId="59E4879A" w:rsidR="00C737A1" w:rsidRPr="0014048F" w:rsidRDefault="00C737A1" w:rsidP="005D2254">
      <w:pPr>
        <w:pStyle w:val="Heading2"/>
        <w:numPr>
          <w:ilvl w:val="0"/>
          <w:numId w:val="18"/>
        </w:numPr>
        <w:ind w:left="900" w:hanging="720"/>
        <w:rPr>
          <w:rFonts w:asciiTheme="minorHAnsi" w:hAnsiTheme="minorHAnsi"/>
          <w:sz w:val="28"/>
          <w:szCs w:val="28"/>
        </w:rPr>
      </w:pPr>
      <w:bookmarkStart w:id="25" w:name="_Toc42504343"/>
      <w:bookmarkStart w:id="26" w:name="_Toc207629792"/>
      <w:r w:rsidRPr="0014048F">
        <w:rPr>
          <w:rFonts w:asciiTheme="minorHAnsi" w:hAnsiTheme="minorHAnsi"/>
          <w:sz w:val="28"/>
          <w:szCs w:val="28"/>
        </w:rPr>
        <w:t>Archiving</w:t>
      </w:r>
      <w:bookmarkEnd w:id="25"/>
      <w:bookmarkEnd w:id="26"/>
    </w:p>
    <w:p w14:paraId="2D96172D" w14:textId="77777777" w:rsidR="00C80A38" w:rsidRPr="00C924A9" w:rsidRDefault="00C80A38" w:rsidP="00C80A38"/>
    <w:p w14:paraId="42163E96" w14:textId="0420DE92" w:rsidR="00A3603A" w:rsidRPr="005D2254" w:rsidRDefault="005D2254" w:rsidP="005D2254">
      <w:pPr>
        <w:rPr>
          <w:sz w:val="28"/>
          <w:szCs w:val="28"/>
        </w:rPr>
      </w:pPr>
      <w:r w:rsidRPr="005D2254">
        <w:rPr>
          <w:sz w:val="28"/>
          <w:szCs w:val="28"/>
        </w:rPr>
        <w:t>All processed invoices and related reports are securely stored in ACME System 1 for future reference, compliance, and audit purposes,</w:t>
      </w:r>
      <w:r w:rsidR="0014048F" w:rsidRPr="005D2254">
        <w:rPr>
          <w:sz w:val="28"/>
          <w:szCs w:val="28"/>
        </w:rPr>
        <w:t xml:space="preserve"> according to the company’s data retention policy. </w:t>
      </w:r>
    </w:p>
    <w:p w14:paraId="3DB47512" w14:textId="64379BA3" w:rsidR="00D64B92" w:rsidRPr="0014048F" w:rsidRDefault="00D64B92" w:rsidP="005D2254">
      <w:pPr>
        <w:pStyle w:val="Heading2"/>
        <w:numPr>
          <w:ilvl w:val="0"/>
          <w:numId w:val="18"/>
        </w:numPr>
        <w:ind w:left="900" w:hanging="687"/>
        <w:rPr>
          <w:rFonts w:asciiTheme="minorHAnsi" w:hAnsiTheme="minorHAnsi"/>
          <w:sz w:val="28"/>
          <w:szCs w:val="28"/>
        </w:rPr>
      </w:pPr>
      <w:bookmarkStart w:id="27" w:name="_9.4._Exception_Management"/>
      <w:bookmarkStart w:id="28" w:name="_Toc207629793"/>
      <w:bookmarkEnd w:id="27"/>
      <w:r w:rsidRPr="0014048F">
        <w:rPr>
          <w:rFonts w:asciiTheme="minorHAnsi" w:hAnsiTheme="minorHAnsi"/>
          <w:sz w:val="28"/>
          <w:szCs w:val="28"/>
        </w:rPr>
        <w:t>Security &amp; data retention</w:t>
      </w:r>
      <w:bookmarkEnd w:id="28"/>
    </w:p>
    <w:p w14:paraId="507FEC28" w14:textId="769FF859" w:rsidR="0016475C" w:rsidRPr="00C924A9" w:rsidRDefault="0016475C" w:rsidP="008B6566">
      <w:pPr>
        <w:tabs>
          <w:tab w:val="left" w:pos="1440"/>
        </w:tabs>
        <w:ind w:left="720" w:hanging="720"/>
      </w:pPr>
    </w:p>
    <w:p w14:paraId="6B276013" w14:textId="33EFA92D" w:rsidR="00711460" w:rsidRDefault="005D2254" w:rsidP="00A3603A">
      <w:pPr>
        <w:tabs>
          <w:tab w:val="left" w:pos="1440"/>
        </w:tabs>
        <w:rPr>
          <w:sz w:val="28"/>
          <w:szCs w:val="28"/>
        </w:rPr>
      </w:pPr>
      <w:r w:rsidRPr="005D2254">
        <w:rPr>
          <w:sz w:val="28"/>
          <w:szCs w:val="28"/>
        </w:rPr>
        <w:t>Security &amp; Data Retention: Access to invoice data is restricted to authorized users only, with role-based controls in ACME System 1. All processed invoices and related records are retained securely for a minimum of 7 years to comply with financial and audit regulations.</w:t>
      </w:r>
    </w:p>
    <w:p w14:paraId="0C39FBEB" w14:textId="4573CBDC" w:rsidR="005D03CE" w:rsidRDefault="005D03CE" w:rsidP="00A3603A">
      <w:pPr>
        <w:tabs>
          <w:tab w:val="left" w:pos="1440"/>
        </w:tabs>
        <w:rPr>
          <w:sz w:val="28"/>
          <w:szCs w:val="28"/>
        </w:rPr>
      </w:pPr>
    </w:p>
    <w:p w14:paraId="06609735" w14:textId="1E44117D" w:rsidR="005D03CE" w:rsidRDefault="005D03CE" w:rsidP="00A3603A">
      <w:pPr>
        <w:tabs>
          <w:tab w:val="left" w:pos="1440"/>
        </w:tabs>
        <w:rPr>
          <w:sz w:val="28"/>
          <w:szCs w:val="28"/>
        </w:rPr>
      </w:pPr>
    </w:p>
    <w:p w14:paraId="345FA388" w14:textId="7889B11F" w:rsidR="005D03CE" w:rsidRDefault="005D03CE" w:rsidP="00A3603A">
      <w:pPr>
        <w:tabs>
          <w:tab w:val="left" w:pos="1440"/>
        </w:tabs>
        <w:rPr>
          <w:sz w:val="28"/>
          <w:szCs w:val="28"/>
        </w:rPr>
      </w:pPr>
    </w:p>
    <w:p w14:paraId="555CF66F" w14:textId="683372A1" w:rsidR="005D03CE" w:rsidRDefault="005D03CE" w:rsidP="00A3603A">
      <w:pPr>
        <w:tabs>
          <w:tab w:val="left" w:pos="1440"/>
        </w:tabs>
        <w:rPr>
          <w:sz w:val="28"/>
          <w:szCs w:val="28"/>
        </w:rPr>
      </w:pPr>
    </w:p>
    <w:p w14:paraId="18C16827" w14:textId="6C94C4E1" w:rsidR="005D03CE" w:rsidRDefault="005D03CE" w:rsidP="00A3603A">
      <w:pPr>
        <w:tabs>
          <w:tab w:val="left" w:pos="1440"/>
        </w:tabs>
        <w:rPr>
          <w:sz w:val="28"/>
          <w:szCs w:val="28"/>
        </w:rPr>
      </w:pPr>
    </w:p>
    <w:p w14:paraId="2251E38D" w14:textId="7A10B554" w:rsidR="005D03CE" w:rsidRDefault="005D03CE" w:rsidP="00A3603A">
      <w:pPr>
        <w:tabs>
          <w:tab w:val="left" w:pos="1440"/>
        </w:tabs>
        <w:rPr>
          <w:sz w:val="28"/>
          <w:szCs w:val="28"/>
        </w:rPr>
      </w:pPr>
    </w:p>
    <w:p w14:paraId="6E095F82" w14:textId="77777777" w:rsidR="005D03CE" w:rsidRPr="005D2254" w:rsidRDefault="005D03CE" w:rsidP="00A3603A">
      <w:pPr>
        <w:tabs>
          <w:tab w:val="left" w:pos="1440"/>
        </w:tabs>
        <w:rPr>
          <w:sz w:val="28"/>
          <w:szCs w:val="28"/>
        </w:rPr>
      </w:pPr>
    </w:p>
    <w:p w14:paraId="35BD0881" w14:textId="410FB814" w:rsidR="00116B8E" w:rsidRPr="00F922EE" w:rsidRDefault="00116B8E" w:rsidP="003B207E">
      <w:pPr>
        <w:pStyle w:val="Heading1"/>
        <w:numPr>
          <w:ilvl w:val="0"/>
          <w:numId w:val="1"/>
        </w:numPr>
        <w:tabs>
          <w:tab w:val="right" w:pos="540"/>
          <w:tab w:val="left" w:pos="1620"/>
          <w:tab w:val="left" w:pos="2700"/>
        </w:tabs>
        <w:ind w:hanging="1530"/>
        <w:rPr>
          <w:rFonts w:asciiTheme="minorHAnsi" w:hAnsiTheme="minorHAnsi"/>
        </w:rPr>
      </w:pPr>
      <w:bookmarkStart w:id="29" w:name="_Toc207629794"/>
      <w:bookmarkStart w:id="30" w:name="_Toc42504349"/>
      <w:bookmarkStart w:id="31" w:name="_Toc20149272"/>
      <w:r w:rsidRPr="00F922EE">
        <w:rPr>
          <w:rFonts w:asciiTheme="minorHAnsi" w:hAnsiTheme="minorHAnsi"/>
        </w:rPr>
        <w:lastRenderedPageBreak/>
        <w:t>Exception Handling</w:t>
      </w:r>
      <w:bookmarkEnd w:id="29"/>
      <w:r w:rsidRPr="00F922EE">
        <w:rPr>
          <w:rFonts w:asciiTheme="minorHAnsi" w:hAnsiTheme="minorHAnsi"/>
        </w:rPr>
        <w:tab/>
      </w:r>
    </w:p>
    <w:p w14:paraId="2D685F4C" w14:textId="77777777" w:rsidR="00250C94" w:rsidRPr="00250C94" w:rsidRDefault="00250C94" w:rsidP="00250C94"/>
    <w:p w14:paraId="740C84AE" w14:textId="7060BC1E" w:rsidR="00250C94" w:rsidRPr="00F922EE" w:rsidRDefault="00250C94" w:rsidP="00F922EE">
      <w:pPr>
        <w:pStyle w:val="ListParagraph"/>
        <w:numPr>
          <w:ilvl w:val="0"/>
          <w:numId w:val="19"/>
        </w:numPr>
        <w:tabs>
          <w:tab w:val="right" w:pos="900"/>
        </w:tabs>
        <w:ind w:hanging="1350"/>
        <w:rPr>
          <w:color w:val="2E74B5" w:themeColor="accent1" w:themeShade="BF"/>
          <w:sz w:val="28"/>
          <w:szCs w:val="28"/>
        </w:rPr>
      </w:pPr>
      <w:r w:rsidRPr="00F922EE">
        <w:rPr>
          <w:color w:val="2E74B5" w:themeColor="accent1" w:themeShade="BF"/>
          <w:sz w:val="28"/>
          <w:szCs w:val="28"/>
        </w:rPr>
        <w:t>Business Exception</w:t>
      </w:r>
    </w:p>
    <w:p w14:paraId="5BE40C53" w14:textId="77777777" w:rsidR="00116B8E" w:rsidRPr="00116B8E" w:rsidRDefault="00116B8E" w:rsidP="00116B8E"/>
    <w:tbl>
      <w:tblPr>
        <w:tblStyle w:val="TableGrid"/>
        <w:tblW w:w="0" w:type="auto"/>
        <w:tblLook w:val="04A0" w:firstRow="1" w:lastRow="0" w:firstColumn="1" w:lastColumn="0" w:noHBand="0" w:noVBand="1"/>
      </w:tblPr>
      <w:tblGrid>
        <w:gridCol w:w="1795"/>
        <w:gridCol w:w="3060"/>
        <w:gridCol w:w="2913"/>
        <w:gridCol w:w="2688"/>
      </w:tblGrid>
      <w:tr w:rsidR="00DC3746" w:rsidRPr="00F922EE" w14:paraId="76ED2660" w14:textId="77777777" w:rsidTr="00655EA3">
        <w:tc>
          <w:tcPr>
            <w:tcW w:w="1795" w:type="dxa"/>
            <w:shd w:val="clear" w:color="auto" w:fill="1F3864" w:themeFill="accent5" w:themeFillShade="80"/>
          </w:tcPr>
          <w:p w14:paraId="48024D77" w14:textId="5B84B0A0" w:rsidR="00DC3746" w:rsidRPr="00F922EE" w:rsidRDefault="00DC3746" w:rsidP="00116B8E">
            <w:pPr>
              <w:jc w:val="center"/>
              <w:rPr>
                <w:color w:val="FFFFFF" w:themeColor="background1"/>
                <w:sz w:val="28"/>
                <w:szCs w:val="28"/>
              </w:rPr>
            </w:pPr>
            <w:r w:rsidRPr="00F922EE">
              <w:rPr>
                <w:color w:val="FFFFFF" w:themeColor="background1"/>
                <w:sz w:val="28"/>
                <w:szCs w:val="28"/>
              </w:rPr>
              <w:t>#Business Exception no.</w:t>
            </w:r>
          </w:p>
        </w:tc>
        <w:tc>
          <w:tcPr>
            <w:tcW w:w="3060" w:type="dxa"/>
            <w:shd w:val="clear" w:color="auto" w:fill="1F3864" w:themeFill="accent5" w:themeFillShade="80"/>
          </w:tcPr>
          <w:p w14:paraId="6DF8DF7A" w14:textId="3B6FB868" w:rsidR="00DC3746" w:rsidRPr="00F922EE" w:rsidRDefault="00DC3746" w:rsidP="00116B8E">
            <w:pPr>
              <w:jc w:val="center"/>
              <w:rPr>
                <w:color w:val="FFFFFF" w:themeColor="background1"/>
                <w:sz w:val="28"/>
                <w:szCs w:val="28"/>
              </w:rPr>
            </w:pPr>
            <w:r w:rsidRPr="00F922EE">
              <w:rPr>
                <w:color w:val="FFFFFF" w:themeColor="background1"/>
                <w:sz w:val="28"/>
                <w:szCs w:val="28"/>
              </w:rPr>
              <w:t xml:space="preserve"> Business Exception</w:t>
            </w:r>
          </w:p>
        </w:tc>
        <w:tc>
          <w:tcPr>
            <w:tcW w:w="2913" w:type="dxa"/>
            <w:shd w:val="clear" w:color="auto" w:fill="1F3864" w:themeFill="accent5" w:themeFillShade="80"/>
          </w:tcPr>
          <w:p w14:paraId="7FA23A10" w14:textId="1329156C" w:rsidR="00DC3746" w:rsidRPr="00F922EE" w:rsidRDefault="00DC3746" w:rsidP="00116B8E">
            <w:pPr>
              <w:jc w:val="center"/>
              <w:rPr>
                <w:color w:val="FFFFFF" w:themeColor="background1"/>
                <w:sz w:val="28"/>
                <w:szCs w:val="28"/>
              </w:rPr>
            </w:pPr>
            <w:r w:rsidRPr="00F922EE">
              <w:rPr>
                <w:color w:val="FFFFFF" w:themeColor="background1"/>
                <w:sz w:val="28"/>
                <w:szCs w:val="28"/>
              </w:rPr>
              <w:t>Description</w:t>
            </w:r>
          </w:p>
        </w:tc>
        <w:tc>
          <w:tcPr>
            <w:tcW w:w="2688" w:type="dxa"/>
            <w:shd w:val="clear" w:color="auto" w:fill="1F3864" w:themeFill="accent5" w:themeFillShade="80"/>
          </w:tcPr>
          <w:p w14:paraId="0D9A63A3" w14:textId="2A277D45" w:rsidR="00DC3746" w:rsidRPr="00F922EE" w:rsidRDefault="00DC3746" w:rsidP="00116B8E">
            <w:pPr>
              <w:jc w:val="center"/>
              <w:rPr>
                <w:color w:val="FFFFFF" w:themeColor="background1"/>
                <w:sz w:val="28"/>
                <w:szCs w:val="28"/>
              </w:rPr>
            </w:pPr>
            <w:r w:rsidRPr="00F922EE">
              <w:rPr>
                <w:color w:val="FFFFFF" w:themeColor="background1"/>
                <w:sz w:val="28"/>
                <w:szCs w:val="28"/>
              </w:rPr>
              <w:t>Expected Action</w:t>
            </w:r>
          </w:p>
        </w:tc>
      </w:tr>
      <w:tr w:rsidR="005D03CE" w:rsidRPr="00F922EE" w14:paraId="0E5B21FA" w14:textId="77777777" w:rsidTr="00655EA3">
        <w:tc>
          <w:tcPr>
            <w:tcW w:w="1795" w:type="dxa"/>
          </w:tcPr>
          <w:p w14:paraId="04259DA4" w14:textId="77777777" w:rsidR="005D03CE" w:rsidRDefault="005D03CE" w:rsidP="005D03CE">
            <w:pPr>
              <w:jc w:val="center"/>
              <w:rPr>
                <w:sz w:val="28"/>
                <w:szCs w:val="28"/>
              </w:rPr>
            </w:pPr>
          </w:p>
          <w:p w14:paraId="0A2955ED" w14:textId="321D56A6" w:rsidR="005D03CE" w:rsidRDefault="005D03CE" w:rsidP="005D03CE">
            <w:pPr>
              <w:jc w:val="center"/>
              <w:rPr>
                <w:sz w:val="28"/>
                <w:szCs w:val="28"/>
              </w:rPr>
            </w:pPr>
            <w:r>
              <w:rPr>
                <w:sz w:val="28"/>
                <w:szCs w:val="28"/>
              </w:rPr>
              <w:t>#BE001</w:t>
            </w:r>
          </w:p>
        </w:tc>
        <w:tc>
          <w:tcPr>
            <w:tcW w:w="3060" w:type="dxa"/>
          </w:tcPr>
          <w:p w14:paraId="34F1EE2B" w14:textId="77777777" w:rsidR="005D03CE" w:rsidRDefault="005D03CE" w:rsidP="005D03CE">
            <w:pPr>
              <w:jc w:val="center"/>
              <w:rPr>
                <w:sz w:val="24"/>
                <w:szCs w:val="24"/>
              </w:rPr>
            </w:pPr>
          </w:p>
          <w:p w14:paraId="6ED22B9A" w14:textId="5F8CBB15" w:rsidR="005D03CE" w:rsidRDefault="005D03CE" w:rsidP="005D03CE">
            <w:pPr>
              <w:jc w:val="center"/>
              <w:rPr>
                <w:sz w:val="24"/>
                <w:szCs w:val="24"/>
              </w:rPr>
            </w:pPr>
            <w:r>
              <w:rPr>
                <w:sz w:val="24"/>
                <w:szCs w:val="24"/>
              </w:rPr>
              <w:t>There is no work items</w:t>
            </w:r>
          </w:p>
        </w:tc>
        <w:tc>
          <w:tcPr>
            <w:tcW w:w="2913" w:type="dxa"/>
          </w:tcPr>
          <w:p w14:paraId="25FD6D03" w14:textId="77777777" w:rsidR="005D03CE" w:rsidRDefault="005D03CE" w:rsidP="005D03CE">
            <w:pPr>
              <w:jc w:val="center"/>
              <w:rPr>
                <w:sz w:val="24"/>
                <w:szCs w:val="24"/>
              </w:rPr>
            </w:pPr>
          </w:p>
          <w:p w14:paraId="0FDFB03B" w14:textId="6E008BBB" w:rsidR="005D03CE" w:rsidRPr="00655EA3" w:rsidRDefault="005D03CE" w:rsidP="005D03CE">
            <w:pPr>
              <w:jc w:val="center"/>
              <w:rPr>
                <w:sz w:val="24"/>
                <w:szCs w:val="24"/>
              </w:rPr>
            </w:pPr>
            <w:r>
              <w:rPr>
                <w:sz w:val="24"/>
                <w:szCs w:val="24"/>
              </w:rPr>
              <w:t>WI3 Items does not exist</w:t>
            </w:r>
          </w:p>
        </w:tc>
        <w:tc>
          <w:tcPr>
            <w:tcW w:w="2688" w:type="dxa"/>
          </w:tcPr>
          <w:p w14:paraId="13786F86" w14:textId="58A88506" w:rsidR="005D03CE" w:rsidRPr="00655EA3" w:rsidRDefault="005D03CE" w:rsidP="005D03CE">
            <w:pPr>
              <w:jc w:val="center"/>
              <w:rPr>
                <w:sz w:val="24"/>
                <w:szCs w:val="24"/>
              </w:rPr>
            </w:pPr>
            <w:r w:rsidRPr="00655EA3">
              <w:rPr>
                <w:sz w:val="24"/>
                <w:szCs w:val="24"/>
              </w:rPr>
              <w:t xml:space="preserve">Raise exception for review; </w:t>
            </w:r>
            <w:r>
              <w:rPr>
                <w:sz w:val="24"/>
                <w:szCs w:val="24"/>
              </w:rPr>
              <w:t>request to update the list</w:t>
            </w:r>
          </w:p>
        </w:tc>
      </w:tr>
      <w:tr w:rsidR="005D03CE" w:rsidRPr="00F922EE" w14:paraId="1632CB7F" w14:textId="77777777" w:rsidTr="00655EA3">
        <w:tc>
          <w:tcPr>
            <w:tcW w:w="1795" w:type="dxa"/>
          </w:tcPr>
          <w:p w14:paraId="2A91EF61" w14:textId="77777777" w:rsidR="005D03CE" w:rsidRDefault="005D03CE" w:rsidP="005D03CE">
            <w:pPr>
              <w:jc w:val="center"/>
              <w:rPr>
                <w:sz w:val="28"/>
                <w:szCs w:val="28"/>
              </w:rPr>
            </w:pPr>
          </w:p>
          <w:p w14:paraId="782AC2D1" w14:textId="3B99243F" w:rsidR="005D03CE" w:rsidRPr="00F922EE" w:rsidRDefault="005D03CE" w:rsidP="005D03CE">
            <w:pPr>
              <w:jc w:val="center"/>
              <w:rPr>
                <w:sz w:val="28"/>
                <w:szCs w:val="28"/>
              </w:rPr>
            </w:pPr>
            <w:r>
              <w:rPr>
                <w:sz w:val="28"/>
                <w:szCs w:val="28"/>
              </w:rPr>
              <w:t>#BE002</w:t>
            </w:r>
          </w:p>
        </w:tc>
        <w:tc>
          <w:tcPr>
            <w:tcW w:w="3060" w:type="dxa"/>
          </w:tcPr>
          <w:p w14:paraId="1C2B05A3" w14:textId="77777777" w:rsidR="005D03CE" w:rsidRPr="00655EA3" w:rsidRDefault="005D03CE" w:rsidP="005D03CE">
            <w:pPr>
              <w:jc w:val="center"/>
              <w:rPr>
                <w:sz w:val="16"/>
                <w:szCs w:val="16"/>
              </w:rPr>
            </w:pPr>
          </w:p>
          <w:p w14:paraId="154B4459" w14:textId="11F9186F" w:rsidR="005D03CE" w:rsidRPr="00655EA3" w:rsidRDefault="005D03CE" w:rsidP="005D03CE">
            <w:pPr>
              <w:jc w:val="center"/>
              <w:rPr>
                <w:sz w:val="24"/>
                <w:szCs w:val="24"/>
              </w:rPr>
            </w:pPr>
            <w:r w:rsidRPr="00655EA3">
              <w:rPr>
                <w:sz w:val="24"/>
                <w:szCs w:val="24"/>
              </w:rPr>
              <w:t>Duplicate Invoice</w:t>
            </w:r>
          </w:p>
        </w:tc>
        <w:tc>
          <w:tcPr>
            <w:tcW w:w="2913" w:type="dxa"/>
          </w:tcPr>
          <w:p w14:paraId="0389B844" w14:textId="66C2096C" w:rsidR="005D03CE" w:rsidRPr="00655EA3" w:rsidRDefault="005D03CE" w:rsidP="005D03CE">
            <w:pPr>
              <w:jc w:val="center"/>
              <w:rPr>
                <w:sz w:val="24"/>
                <w:szCs w:val="24"/>
              </w:rPr>
            </w:pPr>
            <w:r w:rsidRPr="00655EA3">
              <w:rPr>
                <w:sz w:val="24"/>
                <w:szCs w:val="24"/>
              </w:rPr>
              <w:t>Same vendor + invoice number already processed.</w:t>
            </w:r>
          </w:p>
        </w:tc>
        <w:tc>
          <w:tcPr>
            <w:tcW w:w="2688" w:type="dxa"/>
          </w:tcPr>
          <w:p w14:paraId="556EC971" w14:textId="6F901FC8" w:rsidR="005D03CE" w:rsidRPr="00655EA3" w:rsidRDefault="005D03CE" w:rsidP="005D03CE">
            <w:pPr>
              <w:jc w:val="center"/>
              <w:rPr>
                <w:sz w:val="24"/>
                <w:szCs w:val="24"/>
              </w:rPr>
            </w:pPr>
            <w:r w:rsidRPr="00655EA3">
              <w:rPr>
                <w:sz w:val="24"/>
                <w:szCs w:val="24"/>
              </w:rPr>
              <w:t>Reject or flag invoice; notify AP team.</w:t>
            </w:r>
          </w:p>
        </w:tc>
      </w:tr>
      <w:tr w:rsidR="005D03CE" w:rsidRPr="00F922EE" w14:paraId="6B0A3607" w14:textId="77777777" w:rsidTr="00655EA3">
        <w:tc>
          <w:tcPr>
            <w:tcW w:w="1795" w:type="dxa"/>
          </w:tcPr>
          <w:p w14:paraId="7D104DB7" w14:textId="77777777" w:rsidR="005D03CE" w:rsidRPr="00655EA3" w:rsidRDefault="005D03CE" w:rsidP="005D03CE">
            <w:pPr>
              <w:jc w:val="center"/>
              <w:rPr>
                <w:sz w:val="12"/>
                <w:szCs w:val="12"/>
              </w:rPr>
            </w:pPr>
          </w:p>
          <w:p w14:paraId="377CFBCD" w14:textId="75825499" w:rsidR="005D03CE" w:rsidRPr="00F922EE" w:rsidRDefault="005D03CE" w:rsidP="005D03CE">
            <w:pPr>
              <w:jc w:val="center"/>
              <w:rPr>
                <w:sz w:val="28"/>
                <w:szCs w:val="28"/>
              </w:rPr>
            </w:pPr>
            <w:r>
              <w:rPr>
                <w:sz w:val="28"/>
                <w:szCs w:val="28"/>
              </w:rPr>
              <w:t>#BE003</w:t>
            </w:r>
          </w:p>
        </w:tc>
        <w:tc>
          <w:tcPr>
            <w:tcW w:w="3060" w:type="dxa"/>
          </w:tcPr>
          <w:p w14:paraId="15CAA5C0" w14:textId="77777777" w:rsidR="005D03CE" w:rsidRPr="00655EA3" w:rsidRDefault="005D03CE" w:rsidP="005D03CE">
            <w:pPr>
              <w:jc w:val="center"/>
              <w:rPr>
                <w:sz w:val="16"/>
                <w:szCs w:val="16"/>
              </w:rPr>
            </w:pPr>
          </w:p>
          <w:p w14:paraId="35B579A4" w14:textId="3983F13E" w:rsidR="005D03CE" w:rsidRPr="00655EA3" w:rsidRDefault="005D03CE" w:rsidP="005D03CE">
            <w:pPr>
              <w:jc w:val="center"/>
              <w:rPr>
                <w:sz w:val="24"/>
                <w:szCs w:val="24"/>
              </w:rPr>
            </w:pPr>
            <w:r w:rsidRPr="00655EA3">
              <w:rPr>
                <w:sz w:val="24"/>
                <w:szCs w:val="24"/>
              </w:rPr>
              <w:t>Invalid Vendor</w:t>
            </w:r>
          </w:p>
        </w:tc>
        <w:tc>
          <w:tcPr>
            <w:tcW w:w="2913" w:type="dxa"/>
          </w:tcPr>
          <w:p w14:paraId="0E084C64" w14:textId="31C1F4A7" w:rsidR="005D03CE" w:rsidRPr="00655EA3" w:rsidRDefault="005D03CE" w:rsidP="005D03CE">
            <w:pPr>
              <w:jc w:val="center"/>
              <w:rPr>
                <w:sz w:val="24"/>
                <w:szCs w:val="24"/>
              </w:rPr>
            </w:pPr>
            <w:r w:rsidRPr="00655EA3">
              <w:rPr>
                <w:sz w:val="24"/>
                <w:szCs w:val="24"/>
              </w:rPr>
              <w:t>Vendor not found in master data.</w:t>
            </w:r>
          </w:p>
        </w:tc>
        <w:tc>
          <w:tcPr>
            <w:tcW w:w="2688" w:type="dxa"/>
          </w:tcPr>
          <w:p w14:paraId="6F675A90" w14:textId="65BA5EF5" w:rsidR="005D03CE" w:rsidRPr="00655EA3" w:rsidRDefault="005D03CE" w:rsidP="005D03CE">
            <w:pPr>
              <w:jc w:val="center"/>
              <w:rPr>
                <w:sz w:val="24"/>
                <w:szCs w:val="24"/>
              </w:rPr>
            </w:pPr>
            <w:r w:rsidRPr="00655EA3">
              <w:rPr>
                <w:sz w:val="24"/>
                <w:szCs w:val="24"/>
              </w:rPr>
              <w:t>Route to master data team or reject invoice.</w:t>
            </w:r>
          </w:p>
        </w:tc>
      </w:tr>
      <w:tr w:rsidR="005D03CE" w:rsidRPr="00F922EE" w14:paraId="1F89145B" w14:textId="77777777" w:rsidTr="00655EA3">
        <w:tc>
          <w:tcPr>
            <w:tcW w:w="1795" w:type="dxa"/>
          </w:tcPr>
          <w:p w14:paraId="566EFF15" w14:textId="77777777" w:rsidR="005D03CE" w:rsidRPr="00655EA3" w:rsidRDefault="005D03CE" w:rsidP="005D03CE">
            <w:pPr>
              <w:jc w:val="center"/>
              <w:rPr>
                <w:sz w:val="14"/>
                <w:szCs w:val="14"/>
              </w:rPr>
            </w:pPr>
          </w:p>
          <w:p w14:paraId="19BA7F47" w14:textId="7B3C9DF8" w:rsidR="005D03CE" w:rsidRPr="00F922EE" w:rsidRDefault="005D03CE" w:rsidP="005D03CE">
            <w:pPr>
              <w:jc w:val="center"/>
              <w:rPr>
                <w:sz w:val="28"/>
                <w:szCs w:val="28"/>
              </w:rPr>
            </w:pPr>
            <w:r>
              <w:rPr>
                <w:sz w:val="28"/>
                <w:szCs w:val="28"/>
              </w:rPr>
              <w:t>#BE004</w:t>
            </w:r>
          </w:p>
        </w:tc>
        <w:tc>
          <w:tcPr>
            <w:tcW w:w="3060" w:type="dxa"/>
          </w:tcPr>
          <w:p w14:paraId="06E92082" w14:textId="77777777" w:rsidR="005D03CE" w:rsidRPr="00655EA3" w:rsidRDefault="005D03CE" w:rsidP="005D03CE">
            <w:pPr>
              <w:jc w:val="center"/>
              <w:rPr>
                <w:sz w:val="12"/>
                <w:szCs w:val="12"/>
              </w:rPr>
            </w:pPr>
          </w:p>
          <w:p w14:paraId="22B187E9" w14:textId="2A25CAFD" w:rsidR="005D03CE" w:rsidRPr="00655EA3" w:rsidRDefault="005D03CE" w:rsidP="005D03CE">
            <w:pPr>
              <w:jc w:val="center"/>
              <w:rPr>
                <w:sz w:val="24"/>
                <w:szCs w:val="24"/>
              </w:rPr>
            </w:pPr>
            <w:r w:rsidRPr="00655EA3">
              <w:rPr>
                <w:sz w:val="24"/>
                <w:szCs w:val="24"/>
              </w:rPr>
              <w:t>Incorrect Tax Code</w:t>
            </w:r>
          </w:p>
        </w:tc>
        <w:tc>
          <w:tcPr>
            <w:tcW w:w="2913" w:type="dxa"/>
          </w:tcPr>
          <w:p w14:paraId="0FB7B192" w14:textId="34BAC30A" w:rsidR="005D03CE" w:rsidRPr="00655EA3" w:rsidRDefault="005D03CE" w:rsidP="005D03CE">
            <w:pPr>
              <w:jc w:val="center"/>
              <w:rPr>
                <w:sz w:val="24"/>
                <w:szCs w:val="24"/>
              </w:rPr>
            </w:pPr>
            <w:r w:rsidRPr="00655EA3">
              <w:rPr>
                <w:sz w:val="24"/>
                <w:szCs w:val="24"/>
              </w:rPr>
              <w:t>Tax details missing or invalid.</w:t>
            </w:r>
          </w:p>
        </w:tc>
        <w:tc>
          <w:tcPr>
            <w:tcW w:w="2688" w:type="dxa"/>
          </w:tcPr>
          <w:p w14:paraId="1523F560" w14:textId="7BD9362A" w:rsidR="005D03CE" w:rsidRPr="00655EA3" w:rsidRDefault="005D03CE" w:rsidP="005D03CE">
            <w:pPr>
              <w:jc w:val="center"/>
              <w:rPr>
                <w:sz w:val="24"/>
                <w:szCs w:val="24"/>
              </w:rPr>
            </w:pPr>
            <w:r w:rsidRPr="00655EA3">
              <w:rPr>
                <w:sz w:val="24"/>
                <w:szCs w:val="24"/>
              </w:rPr>
              <w:t>Escalate for finance review.</w:t>
            </w:r>
          </w:p>
        </w:tc>
      </w:tr>
      <w:tr w:rsidR="005D03CE" w:rsidRPr="00F922EE" w14:paraId="411D0A1B" w14:textId="77777777" w:rsidTr="00655EA3">
        <w:tc>
          <w:tcPr>
            <w:tcW w:w="1795" w:type="dxa"/>
          </w:tcPr>
          <w:p w14:paraId="1369E3CE" w14:textId="77777777" w:rsidR="005D03CE" w:rsidRPr="00655EA3" w:rsidRDefault="005D03CE" w:rsidP="005D03CE">
            <w:pPr>
              <w:jc w:val="center"/>
              <w:rPr>
                <w:sz w:val="12"/>
                <w:szCs w:val="12"/>
              </w:rPr>
            </w:pPr>
          </w:p>
          <w:p w14:paraId="51A71F4F" w14:textId="60551B85" w:rsidR="005D03CE" w:rsidRPr="00F922EE" w:rsidRDefault="005D03CE" w:rsidP="005D03CE">
            <w:pPr>
              <w:jc w:val="center"/>
              <w:rPr>
                <w:sz w:val="28"/>
                <w:szCs w:val="28"/>
              </w:rPr>
            </w:pPr>
            <w:r>
              <w:rPr>
                <w:sz w:val="28"/>
                <w:szCs w:val="28"/>
              </w:rPr>
              <w:t>#BE005</w:t>
            </w:r>
          </w:p>
        </w:tc>
        <w:tc>
          <w:tcPr>
            <w:tcW w:w="3060" w:type="dxa"/>
          </w:tcPr>
          <w:p w14:paraId="26C0FC47" w14:textId="77777777" w:rsidR="005D03CE" w:rsidRPr="00655EA3" w:rsidRDefault="005D03CE" w:rsidP="005D03CE">
            <w:pPr>
              <w:jc w:val="center"/>
              <w:rPr>
                <w:sz w:val="10"/>
                <w:szCs w:val="10"/>
              </w:rPr>
            </w:pPr>
          </w:p>
          <w:p w14:paraId="1369041A" w14:textId="3890D17A" w:rsidR="005D03CE" w:rsidRPr="00655EA3" w:rsidRDefault="005D03CE" w:rsidP="005D03CE">
            <w:pPr>
              <w:jc w:val="center"/>
              <w:rPr>
                <w:sz w:val="24"/>
                <w:szCs w:val="24"/>
              </w:rPr>
            </w:pPr>
            <w:r w:rsidRPr="00655EA3">
              <w:rPr>
                <w:sz w:val="24"/>
                <w:szCs w:val="24"/>
              </w:rPr>
              <w:t>Missing/Unreadable Data</w:t>
            </w:r>
          </w:p>
        </w:tc>
        <w:tc>
          <w:tcPr>
            <w:tcW w:w="2913" w:type="dxa"/>
          </w:tcPr>
          <w:p w14:paraId="3ECF0A39" w14:textId="305360B8" w:rsidR="005D03CE" w:rsidRPr="00655EA3" w:rsidRDefault="005D03CE" w:rsidP="005D03CE">
            <w:pPr>
              <w:jc w:val="center"/>
              <w:rPr>
                <w:sz w:val="24"/>
                <w:szCs w:val="24"/>
              </w:rPr>
            </w:pPr>
            <w:r w:rsidRPr="00655EA3">
              <w:rPr>
                <w:sz w:val="24"/>
                <w:szCs w:val="24"/>
              </w:rPr>
              <w:t>Scanned invoice is unclear or incomplete.</w:t>
            </w:r>
          </w:p>
        </w:tc>
        <w:tc>
          <w:tcPr>
            <w:tcW w:w="2688" w:type="dxa"/>
          </w:tcPr>
          <w:p w14:paraId="27C81010" w14:textId="09B2451E" w:rsidR="005D03CE" w:rsidRPr="00655EA3" w:rsidRDefault="005D03CE" w:rsidP="005D03CE">
            <w:pPr>
              <w:jc w:val="center"/>
              <w:rPr>
                <w:sz w:val="24"/>
                <w:szCs w:val="24"/>
              </w:rPr>
            </w:pPr>
            <w:r w:rsidRPr="00655EA3">
              <w:rPr>
                <w:sz w:val="24"/>
                <w:szCs w:val="24"/>
              </w:rPr>
              <w:t>Request resubmission from vendor.</w:t>
            </w:r>
          </w:p>
        </w:tc>
      </w:tr>
    </w:tbl>
    <w:p w14:paraId="6B82D2E3" w14:textId="004EA044" w:rsidR="00116B8E" w:rsidRDefault="00116B8E" w:rsidP="00116B8E"/>
    <w:p w14:paraId="017CF15F" w14:textId="594E6FB7" w:rsidR="00250C94" w:rsidRPr="00F922EE" w:rsidRDefault="00250C94" w:rsidP="00F922EE">
      <w:pPr>
        <w:pStyle w:val="ListParagraph"/>
        <w:numPr>
          <w:ilvl w:val="0"/>
          <w:numId w:val="19"/>
        </w:numPr>
        <w:ind w:left="990" w:hanging="810"/>
        <w:rPr>
          <w:color w:val="2E74B5" w:themeColor="accent1" w:themeShade="BF"/>
          <w:sz w:val="28"/>
          <w:szCs w:val="28"/>
        </w:rPr>
      </w:pPr>
      <w:r w:rsidRPr="00F922EE">
        <w:rPr>
          <w:color w:val="2E74B5" w:themeColor="accent1" w:themeShade="BF"/>
          <w:sz w:val="28"/>
          <w:szCs w:val="28"/>
        </w:rPr>
        <w:t>System/Application Exception</w:t>
      </w:r>
    </w:p>
    <w:p w14:paraId="63670022" w14:textId="2EFC63DE" w:rsidR="00250C94" w:rsidRDefault="00250C94" w:rsidP="00116B8E"/>
    <w:tbl>
      <w:tblPr>
        <w:tblStyle w:val="TableGrid"/>
        <w:tblW w:w="0" w:type="auto"/>
        <w:tblLook w:val="04A0" w:firstRow="1" w:lastRow="0" w:firstColumn="1" w:lastColumn="0" w:noHBand="0" w:noVBand="1"/>
      </w:tblPr>
      <w:tblGrid>
        <w:gridCol w:w="1795"/>
        <w:gridCol w:w="3175"/>
        <w:gridCol w:w="2844"/>
        <w:gridCol w:w="2642"/>
      </w:tblGrid>
      <w:tr w:rsidR="00DC3746" w:rsidRPr="00F922EE" w14:paraId="3AB1D843" w14:textId="77777777" w:rsidTr="00655EA3">
        <w:tc>
          <w:tcPr>
            <w:tcW w:w="1795" w:type="dxa"/>
            <w:shd w:val="clear" w:color="auto" w:fill="1F3864" w:themeFill="accent5" w:themeFillShade="80"/>
          </w:tcPr>
          <w:p w14:paraId="2940DFC4" w14:textId="3DF79B27" w:rsidR="00DC3746" w:rsidRPr="00F922EE" w:rsidRDefault="00DC3746" w:rsidP="00655EA3">
            <w:pPr>
              <w:jc w:val="center"/>
              <w:rPr>
                <w:color w:val="FFFFFF" w:themeColor="background1"/>
                <w:sz w:val="28"/>
                <w:szCs w:val="28"/>
              </w:rPr>
            </w:pPr>
            <w:r w:rsidRPr="00F922EE">
              <w:rPr>
                <w:color w:val="FFFFFF" w:themeColor="background1"/>
                <w:sz w:val="28"/>
                <w:szCs w:val="28"/>
              </w:rPr>
              <w:t>#</w:t>
            </w:r>
            <w:r w:rsidRPr="00F922EE">
              <w:rPr>
                <w:color w:val="2E74B5" w:themeColor="accent1" w:themeShade="BF"/>
                <w:sz w:val="28"/>
                <w:szCs w:val="28"/>
              </w:rPr>
              <w:t xml:space="preserve"> </w:t>
            </w:r>
            <w:r w:rsidRPr="00F922EE">
              <w:rPr>
                <w:color w:val="FFFFFF" w:themeColor="background1"/>
                <w:sz w:val="28"/>
                <w:szCs w:val="28"/>
              </w:rPr>
              <w:t>System Exception no.</w:t>
            </w:r>
          </w:p>
        </w:tc>
        <w:tc>
          <w:tcPr>
            <w:tcW w:w="3175" w:type="dxa"/>
            <w:shd w:val="clear" w:color="auto" w:fill="1F3864" w:themeFill="accent5" w:themeFillShade="80"/>
          </w:tcPr>
          <w:p w14:paraId="6533F407" w14:textId="1CC0BDDF" w:rsidR="00DC3746" w:rsidRPr="00F922EE" w:rsidRDefault="00DC3746" w:rsidP="00655EA3">
            <w:pPr>
              <w:jc w:val="center"/>
              <w:rPr>
                <w:color w:val="FFFFFF" w:themeColor="background1"/>
                <w:sz w:val="28"/>
                <w:szCs w:val="28"/>
              </w:rPr>
            </w:pPr>
            <w:r w:rsidRPr="00F922EE">
              <w:rPr>
                <w:color w:val="FFFFFF" w:themeColor="background1"/>
                <w:sz w:val="28"/>
                <w:szCs w:val="28"/>
              </w:rPr>
              <w:t>Exception</w:t>
            </w:r>
          </w:p>
        </w:tc>
        <w:tc>
          <w:tcPr>
            <w:tcW w:w="2844" w:type="dxa"/>
            <w:shd w:val="clear" w:color="auto" w:fill="1F3864" w:themeFill="accent5" w:themeFillShade="80"/>
          </w:tcPr>
          <w:p w14:paraId="152593AD" w14:textId="4C81ED6A" w:rsidR="00DC3746" w:rsidRPr="00F922EE" w:rsidRDefault="00DC3746" w:rsidP="00655EA3">
            <w:pPr>
              <w:jc w:val="center"/>
              <w:rPr>
                <w:color w:val="FFFFFF" w:themeColor="background1"/>
                <w:sz w:val="28"/>
                <w:szCs w:val="28"/>
              </w:rPr>
            </w:pPr>
            <w:r w:rsidRPr="00F922EE">
              <w:rPr>
                <w:color w:val="FFFFFF" w:themeColor="background1"/>
                <w:sz w:val="28"/>
                <w:szCs w:val="28"/>
              </w:rPr>
              <w:t>Description</w:t>
            </w:r>
          </w:p>
        </w:tc>
        <w:tc>
          <w:tcPr>
            <w:tcW w:w="2642" w:type="dxa"/>
            <w:shd w:val="clear" w:color="auto" w:fill="1F3864" w:themeFill="accent5" w:themeFillShade="80"/>
          </w:tcPr>
          <w:p w14:paraId="5D9F133C" w14:textId="2F7DEBC0" w:rsidR="00DC3746" w:rsidRPr="00F922EE" w:rsidRDefault="00DC3746" w:rsidP="00655EA3">
            <w:pPr>
              <w:jc w:val="center"/>
              <w:rPr>
                <w:color w:val="FFFFFF" w:themeColor="background1"/>
                <w:sz w:val="28"/>
                <w:szCs w:val="28"/>
              </w:rPr>
            </w:pPr>
            <w:r w:rsidRPr="00F922EE">
              <w:rPr>
                <w:color w:val="FFFFFF" w:themeColor="background1"/>
                <w:sz w:val="28"/>
                <w:szCs w:val="28"/>
              </w:rPr>
              <w:t>Expected Action</w:t>
            </w:r>
          </w:p>
        </w:tc>
      </w:tr>
      <w:tr w:rsidR="00655EA3" w:rsidRPr="00F922EE" w14:paraId="57E43EF8" w14:textId="77777777" w:rsidTr="00655EA3">
        <w:tc>
          <w:tcPr>
            <w:tcW w:w="1795" w:type="dxa"/>
          </w:tcPr>
          <w:p w14:paraId="68098956" w14:textId="77777777" w:rsidR="00655EA3" w:rsidRPr="00655EA3" w:rsidRDefault="00655EA3" w:rsidP="00655EA3">
            <w:pPr>
              <w:jc w:val="center"/>
              <w:rPr>
                <w:sz w:val="12"/>
                <w:szCs w:val="12"/>
              </w:rPr>
            </w:pPr>
          </w:p>
          <w:p w14:paraId="65597B97" w14:textId="4EE2DD5C" w:rsidR="00655EA3" w:rsidRPr="00F922EE" w:rsidRDefault="00CF539A" w:rsidP="00655EA3">
            <w:pPr>
              <w:jc w:val="center"/>
              <w:rPr>
                <w:sz w:val="28"/>
                <w:szCs w:val="28"/>
              </w:rPr>
            </w:pPr>
            <w:r>
              <w:rPr>
                <w:sz w:val="28"/>
                <w:szCs w:val="28"/>
              </w:rPr>
              <w:t>#SE001</w:t>
            </w:r>
          </w:p>
        </w:tc>
        <w:tc>
          <w:tcPr>
            <w:tcW w:w="3175" w:type="dxa"/>
          </w:tcPr>
          <w:p w14:paraId="006E8306" w14:textId="77777777" w:rsidR="00655EA3" w:rsidRPr="00655EA3" w:rsidRDefault="00655EA3" w:rsidP="00655EA3">
            <w:pPr>
              <w:jc w:val="center"/>
              <w:rPr>
                <w:sz w:val="8"/>
                <w:szCs w:val="8"/>
              </w:rPr>
            </w:pPr>
          </w:p>
          <w:p w14:paraId="53C258A8" w14:textId="6B3F8F6F" w:rsidR="00655EA3" w:rsidRPr="00655EA3" w:rsidRDefault="00655EA3" w:rsidP="00655EA3">
            <w:pPr>
              <w:jc w:val="center"/>
              <w:rPr>
                <w:sz w:val="24"/>
                <w:szCs w:val="24"/>
              </w:rPr>
            </w:pPr>
            <w:r w:rsidRPr="00655EA3">
              <w:rPr>
                <w:sz w:val="24"/>
                <w:szCs w:val="24"/>
              </w:rPr>
              <w:t>System Unavailability</w:t>
            </w:r>
          </w:p>
        </w:tc>
        <w:tc>
          <w:tcPr>
            <w:tcW w:w="2844" w:type="dxa"/>
          </w:tcPr>
          <w:p w14:paraId="61D00876" w14:textId="6E7453E4" w:rsidR="00655EA3" w:rsidRPr="00655EA3" w:rsidRDefault="00655EA3" w:rsidP="00655EA3">
            <w:pPr>
              <w:jc w:val="center"/>
              <w:rPr>
                <w:sz w:val="24"/>
                <w:szCs w:val="24"/>
              </w:rPr>
            </w:pPr>
            <w:r w:rsidRPr="00655EA3">
              <w:rPr>
                <w:sz w:val="24"/>
                <w:szCs w:val="24"/>
              </w:rPr>
              <w:t>ACME System 1 is down or under maintenance.</w:t>
            </w:r>
          </w:p>
        </w:tc>
        <w:tc>
          <w:tcPr>
            <w:tcW w:w="2642" w:type="dxa"/>
          </w:tcPr>
          <w:p w14:paraId="04E17222" w14:textId="0137C537" w:rsidR="00655EA3" w:rsidRPr="00655EA3" w:rsidRDefault="00655EA3" w:rsidP="00655EA3">
            <w:pPr>
              <w:jc w:val="center"/>
              <w:rPr>
                <w:sz w:val="24"/>
                <w:szCs w:val="24"/>
              </w:rPr>
            </w:pPr>
            <w:r w:rsidRPr="00655EA3">
              <w:rPr>
                <w:sz w:val="24"/>
                <w:szCs w:val="24"/>
              </w:rPr>
              <w:t>Retry after system recovery; log downtime.</w:t>
            </w:r>
          </w:p>
        </w:tc>
      </w:tr>
      <w:tr w:rsidR="00655EA3" w:rsidRPr="00F922EE" w14:paraId="60732FCB" w14:textId="77777777" w:rsidTr="00655EA3">
        <w:tc>
          <w:tcPr>
            <w:tcW w:w="1795" w:type="dxa"/>
          </w:tcPr>
          <w:p w14:paraId="094D418B" w14:textId="77777777" w:rsidR="00655EA3" w:rsidRPr="00F922EE" w:rsidRDefault="00655EA3" w:rsidP="00655EA3">
            <w:pPr>
              <w:jc w:val="center"/>
              <w:rPr>
                <w:sz w:val="28"/>
                <w:szCs w:val="28"/>
              </w:rPr>
            </w:pPr>
          </w:p>
          <w:p w14:paraId="62B38F56" w14:textId="712ADDB0" w:rsidR="00655EA3" w:rsidRPr="00F922EE" w:rsidRDefault="00CF539A" w:rsidP="00655EA3">
            <w:pPr>
              <w:jc w:val="center"/>
              <w:rPr>
                <w:sz w:val="28"/>
                <w:szCs w:val="28"/>
              </w:rPr>
            </w:pPr>
            <w:r>
              <w:rPr>
                <w:sz w:val="28"/>
                <w:szCs w:val="28"/>
              </w:rPr>
              <w:t>#SE002</w:t>
            </w:r>
          </w:p>
          <w:p w14:paraId="282B0A4E" w14:textId="438BBBE1" w:rsidR="00655EA3" w:rsidRPr="00F922EE" w:rsidRDefault="00655EA3" w:rsidP="00655EA3">
            <w:pPr>
              <w:jc w:val="center"/>
              <w:rPr>
                <w:sz w:val="28"/>
                <w:szCs w:val="28"/>
              </w:rPr>
            </w:pPr>
          </w:p>
        </w:tc>
        <w:tc>
          <w:tcPr>
            <w:tcW w:w="3175" w:type="dxa"/>
          </w:tcPr>
          <w:p w14:paraId="4929FF9A" w14:textId="77777777" w:rsidR="00655EA3" w:rsidRPr="00655EA3" w:rsidRDefault="00655EA3" w:rsidP="00655EA3">
            <w:pPr>
              <w:jc w:val="center"/>
              <w:rPr>
                <w:sz w:val="14"/>
                <w:szCs w:val="14"/>
              </w:rPr>
            </w:pPr>
          </w:p>
          <w:p w14:paraId="6A5087E8" w14:textId="34CA1F92" w:rsidR="00655EA3" w:rsidRPr="00655EA3" w:rsidRDefault="00655EA3" w:rsidP="00655EA3">
            <w:pPr>
              <w:jc w:val="center"/>
              <w:rPr>
                <w:sz w:val="24"/>
                <w:szCs w:val="24"/>
              </w:rPr>
            </w:pPr>
            <w:r w:rsidRPr="00655EA3">
              <w:rPr>
                <w:sz w:val="24"/>
                <w:szCs w:val="24"/>
              </w:rPr>
              <w:t>Slow System Performance</w:t>
            </w:r>
          </w:p>
        </w:tc>
        <w:tc>
          <w:tcPr>
            <w:tcW w:w="2844" w:type="dxa"/>
          </w:tcPr>
          <w:p w14:paraId="1DD573E1" w14:textId="77777777" w:rsidR="00655EA3" w:rsidRDefault="00655EA3" w:rsidP="00655EA3">
            <w:pPr>
              <w:jc w:val="center"/>
              <w:rPr>
                <w:sz w:val="24"/>
                <w:szCs w:val="24"/>
              </w:rPr>
            </w:pPr>
          </w:p>
          <w:p w14:paraId="2E7ACAFD" w14:textId="2AA52DA9" w:rsidR="00655EA3" w:rsidRPr="00655EA3" w:rsidRDefault="00655EA3" w:rsidP="00655EA3">
            <w:pPr>
              <w:jc w:val="center"/>
              <w:rPr>
                <w:sz w:val="24"/>
                <w:szCs w:val="24"/>
              </w:rPr>
            </w:pPr>
            <w:r w:rsidRPr="00655EA3">
              <w:rPr>
                <w:sz w:val="24"/>
                <w:szCs w:val="24"/>
              </w:rPr>
              <w:t>Invoice queue takes longer to load or process.</w:t>
            </w:r>
          </w:p>
        </w:tc>
        <w:tc>
          <w:tcPr>
            <w:tcW w:w="2642" w:type="dxa"/>
          </w:tcPr>
          <w:p w14:paraId="31AF22EC" w14:textId="77777777" w:rsidR="00655EA3" w:rsidRDefault="00655EA3" w:rsidP="00655EA3">
            <w:pPr>
              <w:jc w:val="center"/>
              <w:rPr>
                <w:sz w:val="24"/>
                <w:szCs w:val="24"/>
              </w:rPr>
            </w:pPr>
          </w:p>
          <w:p w14:paraId="37CA217B" w14:textId="20CB48A8" w:rsidR="00655EA3" w:rsidRPr="00655EA3" w:rsidRDefault="00655EA3" w:rsidP="00655EA3">
            <w:pPr>
              <w:jc w:val="center"/>
              <w:rPr>
                <w:sz w:val="24"/>
                <w:szCs w:val="24"/>
              </w:rPr>
            </w:pPr>
            <w:r w:rsidRPr="00655EA3">
              <w:rPr>
                <w:sz w:val="24"/>
                <w:szCs w:val="24"/>
              </w:rPr>
              <w:t>Escalate to IT support; monitor queue backlog.</w:t>
            </w:r>
          </w:p>
        </w:tc>
      </w:tr>
      <w:tr w:rsidR="00655EA3" w:rsidRPr="00F922EE" w14:paraId="40F50216" w14:textId="77777777" w:rsidTr="00655EA3">
        <w:tc>
          <w:tcPr>
            <w:tcW w:w="1795" w:type="dxa"/>
          </w:tcPr>
          <w:p w14:paraId="43E18F38" w14:textId="77777777" w:rsidR="00655EA3" w:rsidRPr="00F922EE" w:rsidRDefault="00655EA3" w:rsidP="00655EA3">
            <w:pPr>
              <w:jc w:val="center"/>
              <w:rPr>
                <w:sz w:val="28"/>
                <w:szCs w:val="28"/>
              </w:rPr>
            </w:pPr>
          </w:p>
          <w:p w14:paraId="5B70457F" w14:textId="682864F3" w:rsidR="00655EA3" w:rsidRPr="00F922EE" w:rsidRDefault="00CF539A" w:rsidP="00655EA3">
            <w:pPr>
              <w:jc w:val="center"/>
              <w:rPr>
                <w:sz w:val="28"/>
                <w:szCs w:val="28"/>
              </w:rPr>
            </w:pPr>
            <w:r>
              <w:rPr>
                <w:sz w:val="28"/>
                <w:szCs w:val="28"/>
              </w:rPr>
              <w:t>#SE003</w:t>
            </w:r>
          </w:p>
        </w:tc>
        <w:tc>
          <w:tcPr>
            <w:tcW w:w="3175" w:type="dxa"/>
          </w:tcPr>
          <w:p w14:paraId="5D5F4A15" w14:textId="77777777" w:rsidR="00655EA3" w:rsidRDefault="00655EA3" w:rsidP="00655EA3">
            <w:pPr>
              <w:jc w:val="center"/>
              <w:rPr>
                <w:sz w:val="24"/>
                <w:szCs w:val="24"/>
              </w:rPr>
            </w:pPr>
          </w:p>
          <w:p w14:paraId="3DFD5CDB" w14:textId="0FC39607" w:rsidR="00655EA3" w:rsidRPr="00655EA3" w:rsidRDefault="00655EA3" w:rsidP="00655EA3">
            <w:pPr>
              <w:jc w:val="center"/>
              <w:rPr>
                <w:sz w:val="24"/>
                <w:szCs w:val="24"/>
              </w:rPr>
            </w:pPr>
            <w:r w:rsidRPr="00655EA3">
              <w:rPr>
                <w:sz w:val="24"/>
                <w:szCs w:val="24"/>
              </w:rPr>
              <w:t>Login/Authentication Failure</w:t>
            </w:r>
          </w:p>
        </w:tc>
        <w:tc>
          <w:tcPr>
            <w:tcW w:w="2844" w:type="dxa"/>
          </w:tcPr>
          <w:p w14:paraId="3BE01CCB" w14:textId="4765D8AD" w:rsidR="00655EA3" w:rsidRPr="00655EA3" w:rsidRDefault="00655EA3" w:rsidP="00655EA3">
            <w:pPr>
              <w:jc w:val="center"/>
              <w:rPr>
                <w:sz w:val="24"/>
                <w:szCs w:val="24"/>
              </w:rPr>
            </w:pPr>
            <w:r w:rsidRPr="00655EA3">
              <w:rPr>
                <w:sz w:val="24"/>
                <w:szCs w:val="24"/>
              </w:rPr>
              <w:t>User or bot unable to log in due to invalid credentials or expired password.</w:t>
            </w:r>
          </w:p>
        </w:tc>
        <w:tc>
          <w:tcPr>
            <w:tcW w:w="2642" w:type="dxa"/>
          </w:tcPr>
          <w:p w14:paraId="4C7D0367" w14:textId="77777777" w:rsidR="00655EA3" w:rsidRPr="00655EA3" w:rsidRDefault="00655EA3" w:rsidP="00655EA3">
            <w:pPr>
              <w:jc w:val="center"/>
              <w:rPr>
                <w:sz w:val="12"/>
                <w:szCs w:val="12"/>
              </w:rPr>
            </w:pPr>
          </w:p>
          <w:p w14:paraId="1FBD6C6B" w14:textId="26DB7750" w:rsidR="00655EA3" w:rsidRPr="00655EA3" w:rsidRDefault="00655EA3" w:rsidP="00655EA3">
            <w:pPr>
              <w:jc w:val="center"/>
              <w:rPr>
                <w:sz w:val="24"/>
                <w:szCs w:val="24"/>
              </w:rPr>
            </w:pPr>
            <w:r w:rsidRPr="00655EA3">
              <w:rPr>
                <w:sz w:val="24"/>
                <w:szCs w:val="24"/>
              </w:rPr>
              <w:t>Reset credentials; escalate to IT/security team.</w:t>
            </w:r>
          </w:p>
        </w:tc>
      </w:tr>
      <w:tr w:rsidR="00655EA3" w:rsidRPr="00F922EE" w14:paraId="258C3C54" w14:textId="77777777" w:rsidTr="00655EA3">
        <w:tc>
          <w:tcPr>
            <w:tcW w:w="1795" w:type="dxa"/>
          </w:tcPr>
          <w:p w14:paraId="18677767" w14:textId="77777777" w:rsidR="00655EA3" w:rsidRPr="00655EA3" w:rsidRDefault="00655EA3" w:rsidP="00655EA3">
            <w:pPr>
              <w:jc w:val="center"/>
            </w:pPr>
          </w:p>
          <w:p w14:paraId="5B218888" w14:textId="1AD0FD8B" w:rsidR="00655EA3" w:rsidRPr="00F922EE" w:rsidRDefault="00CF539A" w:rsidP="00655EA3">
            <w:pPr>
              <w:jc w:val="center"/>
              <w:rPr>
                <w:sz w:val="28"/>
                <w:szCs w:val="28"/>
              </w:rPr>
            </w:pPr>
            <w:r>
              <w:rPr>
                <w:sz w:val="28"/>
                <w:szCs w:val="28"/>
              </w:rPr>
              <w:t>#SE004</w:t>
            </w:r>
          </w:p>
        </w:tc>
        <w:tc>
          <w:tcPr>
            <w:tcW w:w="3175" w:type="dxa"/>
          </w:tcPr>
          <w:p w14:paraId="2F698833" w14:textId="77777777" w:rsidR="00655EA3" w:rsidRDefault="00655EA3" w:rsidP="00655EA3">
            <w:pPr>
              <w:jc w:val="center"/>
              <w:rPr>
                <w:sz w:val="24"/>
                <w:szCs w:val="24"/>
              </w:rPr>
            </w:pPr>
          </w:p>
          <w:p w14:paraId="125DEF32" w14:textId="2BA9E2AB" w:rsidR="00655EA3" w:rsidRPr="00655EA3" w:rsidRDefault="00655EA3" w:rsidP="00655EA3">
            <w:pPr>
              <w:jc w:val="center"/>
              <w:rPr>
                <w:sz w:val="24"/>
                <w:szCs w:val="24"/>
              </w:rPr>
            </w:pPr>
            <w:r w:rsidRPr="00655EA3">
              <w:rPr>
                <w:sz w:val="24"/>
                <w:szCs w:val="24"/>
              </w:rPr>
              <w:t>Data Extraction Error</w:t>
            </w:r>
          </w:p>
        </w:tc>
        <w:tc>
          <w:tcPr>
            <w:tcW w:w="2844" w:type="dxa"/>
          </w:tcPr>
          <w:p w14:paraId="38AE058A" w14:textId="7EFBE665" w:rsidR="00655EA3" w:rsidRPr="00655EA3" w:rsidRDefault="00655EA3" w:rsidP="00655EA3">
            <w:pPr>
              <w:jc w:val="center"/>
              <w:rPr>
                <w:sz w:val="24"/>
                <w:szCs w:val="24"/>
              </w:rPr>
            </w:pPr>
            <w:r w:rsidRPr="00655EA3">
              <w:rPr>
                <w:sz w:val="24"/>
                <w:szCs w:val="24"/>
              </w:rPr>
              <w:t>Invoice data fields not captured correctly (OCR/formatting issue).</w:t>
            </w:r>
          </w:p>
        </w:tc>
        <w:tc>
          <w:tcPr>
            <w:tcW w:w="2642" w:type="dxa"/>
          </w:tcPr>
          <w:p w14:paraId="3E5F1C71" w14:textId="77777777" w:rsidR="00655EA3" w:rsidRPr="00655EA3" w:rsidRDefault="00655EA3" w:rsidP="00655EA3">
            <w:pPr>
              <w:jc w:val="center"/>
              <w:rPr>
                <w:sz w:val="12"/>
                <w:szCs w:val="12"/>
              </w:rPr>
            </w:pPr>
          </w:p>
          <w:p w14:paraId="071757B4" w14:textId="72F8659D" w:rsidR="00655EA3" w:rsidRPr="00655EA3" w:rsidRDefault="00655EA3" w:rsidP="00655EA3">
            <w:pPr>
              <w:jc w:val="center"/>
              <w:rPr>
                <w:sz w:val="24"/>
                <w:szCs w:val="24"/>
              </w:rPr>
            </w:pPr>
            <w:r w:rsidRPr="00655EA3">
              <w:rPr>
                <w:sz w:val="24"/>
                <w:szCs w:val="24"/>
              </w:rPr>
              <w:t>Re-run extraction; escalate if repeated.</w:t>
            </w:r>
          </w:p>
        </w:tc>
      </w:tr>
      <w:tr w:rsidR="00655EA3" w:rsidRPr="00F922EE" w14:paraId="76C3BE1D" w14:textId="77777777" w:rsidTr="00655EA3">
        <w:tc>
          <w:tcPr>
            <w:tcW w:w="1795" w:type="dxa"/>
          </w:tcPr>
          <w:p w14:paraId="09B301C1" w14:textId="77777777" w:rsidR="00655EA3" w:rsidRPr="00655EA3" w:rsidRDefault="00655EA3" w:rsidP="00655EA3">
            <w:pPr>
              <w:jc w:val="center"/>
              <w:rPr>
                <w:sz w:val="20"/>
                <w:szCs w:val="20"/>
              </w:rPr>
            </w:pPr>
          </w:p>
          <w:p w14:paraId="2FC849F8" w14:textId="7E9E6037" w:rsidR="00655EA3" w:rsidRPr="00F922EE" w:rsidRDefault="00CF539A" w:rsidP="00655EA3">
            <w:pPr>
              <w:jc w:val="center"/>
              <w:rPr>
                <w:sz w:val="28"/>
                <w:szCs w:val="28"/>
              </w:rPr>
            </w:pPr>
            <w:r>
              <w:rPr>
                <w:sz w:val="28"/>
                <w:szCs w:val="28"/>
              </w:rPr>
              <w:t>#SE005</w:t>
            </w:r>
          </w:p>
        </w:tc>
        <w:tc>
          <w:tcPr>
            <w:tcW w:w="3175" w:type="dxa"/>
          </w:tcPr>
          <w:p w14:paraId="13516631" w14:textId="77777777" w:rsidR="00655EA3" w:rsidRDefault="00655EA3" w:rsidP="00655EA3">
            <w:pPr>
              <w:jc w:val="center"/>
              <w:rPr>
                <w:sz w:val="24"/>
                <w:szCs w:val="24"/>
              </w:rPr>
            </w:pPr>
          </w:p>
          <w:p w14:paraId="0FF3353D" w14:textId="7E9ACA57" w:rsidR="00655EA3" w:rsidRPr="00655EA3" w:rsidRDefault="00655EA3" w:rsidP="00655EA3">
            <w:pPr>
              <w:jc w:val="center"/>
              <w:rPr>
                <w:sz w:val="24"/>
                <w:szCs w:val="24"/>
              </w:rPr>
            </w:pPr>
            <w:r w:rsidRPr="00655EA3">
              <w:rPr>
                <w:sz w:val="24"/>
                <w:szCs w:val="24"/>
              </w:rPr>
              <w:t>Timeout/Error Message</w:t>
            </w:r>
          </w:p>
        </w:tc>
        <w:tc>
          <w:tcPr>
            <w:tcW w:w="2844" w:type="dxa"/>
          </w:tcPr>
          <w:p w14:paraId="004E2D05" w14:textId="54599063" w:rsidR="00655EA3" w:rsidRPr="00655EA3" w:rsidRDefault="00655EA3" w:rsidP="00655EA3">
            <w:pPr>
              <w:jc w:val="center"/>
              <w:rPr>
                <w:sz w:val="24"/>
                <w:szCs w:val="24"/>
              </w:rPr>
            </w:pPr>
            <w:r w:rsidRPr="00655EA3">
              <w:rPr>
                <w:sz w:val="24"/>
                <w:szCs w:val="24"/>
              </w:rPr>
              <w:t>Session times out during validation or posting.</w:t>
            </w:r>
          </w:p>
        </w:tc>
        <w:tc>
          <w:tcPr>
            <w:tcW w:w="2642" w:type="dxa"/>
          </w:tcPr>
          <w:p w14:paraId="5221D3B6" w14:textId="5D852916" w:rsidR="00655EA3" w:rsidRPr="00655EA3" w:rsidRDefault="00655EA3" w:rsidP="00655EA3">
            <w:pPr>
              <w:jc w:val="center"/>
              <w:rPr>
                <w:sz w:val="24"/>
                <w:szCs w:val="24"/>
              </w:rPr>
            </w:pPr>
            <w:r w:rsidRPr="00655EA3">
              <w:rPr>
                <w:sz w:val="24"/>
                <w:szCs w:val="24"/>
              </w:rPr>
              <w:t>Restart process; log error; escalate if frequent.</w:t>
            </w:r>
          </w:p>
        </w:tc>
      </w:tr>
    </w:tbl>
    <w:p w14:paraId="785E6F6C" w14:textId="28F05573" w:rsidR="00655EA3" w:rsidRPr="00554D7D" w:rsidRDefault="00655EA3" w:rsidP="00554D7D"/>
    <w:p w14:paraId="7876F5C3" w14:textId="7BFE37F9" w:rsidR="00C96D67" w:rsidRPr="000F5DA3" w:rsidRDefault="00C96D67" w:rsidP="003B207E">
      <w:pPr>
        <w:pStyle w:val="Heading1"/>
        <w:numPr>
          <w:ilvl w:val="0"/>
          <w:numId w:val="1"/>
        </w:numPr>
        <w:tabs>
          <w:tab w:val="left" w:pos="1620"/>
        </w:tabs>
        <w:ind w:left="540" w:hanging="540"/>
        <w:rPr>
          <w:rFonts w:asciiTheme="minorHAnsi" w:hAnsiTheme="minorHAnsi"/>
        </w:rPr>
      </w:pPr>
      <w:bookmarkStart w:id="32" w:name="_Toc207629795"/>
      <w:r w:rsidRPr="000F5DA3">
        <w:rPr>
          <w:rFonts w:asciiTheme="minorHAnsi" w:hAnsiTheme="minorHAnsi"/>
        </w:rPr>
        <w:t>Escalations</w:t>
      </w:r>
      <w:bookmarkEnd w:id="30"/>
      <w:bookmarkEnd w:id="32"/>
    </w:p>
    <w:p w14:paraId="264C0426" w14:textId="77777777" w:rsidR="005916FB" w:rsidRPr="00C924A9" w:rsidRDefault="005916FB" w:rsidP="005916FB">
      <w:pPr>
        <w:ind w:left="720" w:firstLine="720"/>
      </w:pPr>
    </w:p>
    <w:p w14:paraId="7E0E6203" w14:textId="533F3D5B" w:rsidR="00C96D67" w:rsidRDefault="005916FB" w:rsidP="00013F82">
      <w:pPr>
        <w:rPr>
          <w:sz w:val="28"/>
          <w:szCs w:val="28"/>
        </w:rPr>
      </w:pPr>
      <w:r w:rsidRPr="000F5DA3">
        <w:rPr>
          <w:sz w:val="28"/>
          <w:szCs w:val="28"/>
        </w:rPr>
        <w:t>For immediate contacts for the process automation project</w:t>
      </w:r>
      <w:r w:rsidR="00543CDD" w:rsidRPr="000F5DA3">
        <w:rPr>
          <w:sz w:val="28"/>
          <w:szCs w:val="28"/>
        </w:rPr>
        <w:t>, kindly contact the respective contact on the table below:</w:t>
      </w:r>
    </w:p>
    <w:p w14:paraId="3C219B2F" w14:textId="34AF7E68" w:rsidR="005D03CE" w:rsidRDefault="005D03CE" w:rsidP="00013F82">
      <w:pPr>
        <w:rPr>
          <w:sz w:val="28"/>
          <w:szCs w:val="28"/>
        </w:rPr>
      </w:pPr>
    </w:p>
    <w:p w14:paraId="4B912343" w14:textId="657ACF1B" w:rsidR="005D03CE" w:rsidRDefault="005D03CE" w:rsidP="00013F82">
      <w:pPr>
        <w:rPr>
          <w:sz w:val="28"/>
          <w:szCs w:val="28"/>
        </w:rPr>
      </w:pPr>
    </w:p>
    <w:p w14:paraId="33683259" w14:textId="77777777" w:rsidR="005D03CE" w:rsidRPr="000F5DA3" w:rsidRDefault="005D03CE" w:rsidP="00013F82">
      <w:pPr>
        <w:rPr>
          <w:sz w:val="28"/>
          <w:szCs w:val="28"/>
        </w:rPr>
      </w:pPr>
    </w:p>
    <w:p w14:paraId="3CCF5BF9" w14:textId="18EA1C32" w:rsidR="005916FB" w:rsidRPr="00C924A9" w:rsidRDefault="005916FB" w:rsidP="00C96D67"/>
    <w:tbl>
      <w:tblPr>
        <w:tblStyle w:val="TableGrid"/>
        <w:tblW w:w="10485" w:type="dxa"/>
        <w:tblLook w:val="04A0" w:firstRow="1" w:lastRow="0" w:firstColumn="1" w:lastColumn="0" w:noHBand="0" w:noVBand="1"/>
      </w:tblPr>
      <w:tblGrid>
        <w:gridCol w:w="3784"/>
        <w:gridCol w:w="3122"/>
        <w:gridCol w:w="3579"/>
      </w:tblGrid>
      <w:tr w:rsidR="009B28D5" w:rsidRPr="000F5DA3" w14:paraId="0464176A" w14:textId="595E621B" w:rsidTr="00B86B00">
        <w:trPr>
          <w:trHeight w:val="530"/>
        </w:trPr>
        <w:tc>
          <w:tcPr>
            <w:tcW w:w="3784" w:type="dxa"/>
            <w:shd w:val="clear" w:color="auto" w:fill="002060"/>
            <w:vAlign w:val="center"/>
          </w:tcPr>
          <w:p w14:paraId="06BF3699" w14:textId="1173995B" w:rsidR="009B28D5" w:rsidRPr="00B86B00" w:rsidRDefault="009B28D5" w:rsidP="009B28D5">
            <w:pPr>
              <w:pStyle w:val="ListParagraph"/>
              <w:ind w:left="0"/>
              <w:jc w:val="center"/>
              <w:rPr>
                <w:b/>
                <w:color w:val="F2F2F2" w:themeColor="background1" w:themeShade="F2"/>
                <w:sz w:val="28"/>
                <w:szCs w:val="28"/>
              </w:rPr>
            </w:pPr>
            <w:r w:rsidRPr="00B86B00">
              <w:rPr>
                <w:b/>
                <w:color w:val="F2F2F2" w:themeColor="background1" w:themeShade="F2"/>
                <w:sz w:val="28"/>
                <w:szCs w:val="28"/>
              </w:rPr>
              <w:lastRenderedPageBreak/>
              <w:t>Email Address</w:t>
            </w:r>
          </w:p>
        </w:tc>
        <w:tc>
          <w:tcPr>
            <w:tcW w:w="3122" w:type="dxa"/>
            <w:shd w:val="clear" w:color="auto" w:fill="002060"/>
            <w:vAlign w:val="center"/>
          </w:tcPr>
          <w:p w14:paraId="709E4FB0" w14:textId="62699336" w:rsidR="009B28D5" w:rsidRPr="00B86B00" w:rsidRDefault="009B28D5" w:rsidP="009B28D5">
            <w:pPr>
              <w:pStyle w:val="ListParagraph"/>
              <w:ind w:left="0"/>
              <w:jc w:val="center"/>
              <w:rPr>
                <w:b/>
                <w:color w:val="F2F2F2" w:themeColor="background1" w:themeShade="F2"/>
                <w:sz w:val="28"/>
                <w:szCs w:val="28"/>
              </w:rPr>
            </w:pPr>
            <w:r w:rsidRPr="00B86B00">
              <w:rPr>
                <w:b/>
                <w:color w:val="F2F2F2" w:themeColor="background1" w:themeShade="F2"/>
                <w:sz w:val="28"/>
                <w:szCs w:val="28"/>
              </w:rPr>
              <w:t>Roles</w:t>
            </w:r>
          </w:p>
        </w:tc>
        <w:tc>
          <w:tcPr>
            <w:tcW w:w="3579" w:type="dxa"/>
            <w:shd w:val="clear" w:color="auto" w:fill="002060"/>
            <w:vAlign w:val="center"/>
          </w:tcPr>
          <w:p w14:paraId="14E67D8D" w14:textId="399E4D75" w:rsidR="009B28D5" w:rsidRPr="00B86B00" w:rsidRDefault="009B28D5" w:rsidP="009B28D5">
            <w:pPr>
              <w:pStyle w:val="ListParagraph"/>
              <w:ind w:left="0"/>
              <w:jc w:val="center"/>
              <w:rPr>
                <w:b/>
                <w:color w:val="F2F2F2" w:themeColor="background1" w:themeShade="F2"/>
                <w:sz w:val="28"/>
                <w:szCs w:val="28"/>
              </w:rPr>
            </w:pPr>
            <w:r w:rsidRPr="00B86B00">
              <w:rPr>
                <w:b/>
                <w:color w:val="F2F2F2" w:themeColor="background1" w:themeShade="F2"/>
                <w:sz w:val="28"/>
                <w:szCs w:val="28"/>
              </w:rPr>
              <w:t>Responsibilities</w:t>
            </w:r>
          </w:p>
        </w:tc>
      </w:tr>
      <w:tr w:rsidR="00B86B00" w:rsidRPr="000F5DA3" w14:paraId="4DBF96DC" w14:textId="696B5898" w:rsidTr="00B86B00">
        <w:tc>
          <w:tcPr>
            <w:tcW w:w="3784" w:type="dxa"/>
          </w:tcPr>
          <w:p w14:paraId="63E39F56" w14:textId="77777777" w:rsidR="00B86B00" w:rsidRDefault="00B86B00" w:rsidP="00B86B00">
            <w:pPr>
              <w:jc w:val="center"/>
              <w:rPr>
                <w:sz w:val="24"/>
                <w:szCs w:val="24"/>
              </w:rPr>
            </w:pPr>
          </w:p>
          <w:p w14:paraId="0EE2F662" w14:textId="30BD293C" w:rsidR="00B86B00" w:rsidRPr="00B86B00" w:rsidRDefault="00B86B00" w:rsidP="00B86B00">
            <w:pPr>
              <w:jc w:val="center"/>
              <w:rPr>
                <w:sz w:val="24"/>
                <w:szCs w:val="24"/>
              </w:rPr>
            </w:pPr>
            <w:r w:rsidRPr="00B86B00">
              <w:rPr>
                <w:sz w:val="24"/>
                <w:szCs w:val="24"/>
              </w:rPr>
              <w:t>sme.ap@acme.com</w:t>
            </w:r>
          </w:p>
        </w:tc>
        <w:tc>
          <w:tcPr>
            <w:tcW w:w="3122" w:type="dxa"/>
          </w:tcPr>
          <w:p w14:paraId="64F9449A" w14:textId="77777777" w:rsidR="00B86B00" w:rsidRDefault="00B86B00" w:rsidP="00B86B00">
            <w:pPr>
              <w:pStyle w:val="ListParagraph"/>
              <w:ind w:left="0"/>
              <w:jc w:val="center"/>
              <w:rPr>
                <w:sz w:val="24"/>
                <w:szCs w:val="24"/>
              </w:rPr>
            </w:pPr>
          </w:p>
          <w:p w14:paraId="3412BBE9" w14:textId="2E649D74" w:rsidR="00B86B00" w:rsidRPr="00B86B00" w:rsidRDefault="00B86B00" w:rsidP="00B86B00">
            <w:pPr>
              <w:pStyle w:val="ListParagraph"/>
              <w:ind w:left="0"/>
              <w:jc w:val="center"/>
              <w:rPr>
                <w:sz w:val="24"/>
                <w:szCs w:val="24"/>
                <w:lang w:val="en-GB"/>
              </w:rPr>
            </w:pPr>
            <w:r w:rsidRPr="00B86B00">
              <w:rPr>
                <w:sz w:val="24"/>
                <w:szCs w:val="24"/>
              </w:rPr>
              <w:t>Subject Matter Expert (SME)</w:t>
            </w:r>
          </w:p>
        </w:tc>
        <w:tc>
          <w:tcPr>
            <w:tcW w:w="3579" w:type="dxa"/>
          </w:tcPr>
          <w:p w14:paraId="5632BF45" w14:textId="75D5CF60" w:rsidR="00B86B00" w:rsidRPr="00B86B00" w:rsidRDefault="00B86B00" w:rsidP="00B86B00">
            <w:pPr>
              <w:pStyle w:val="ListParagraph"/>
              <w:ind w:left="0"/>
              <w:jc w:val="center"/>
              <w:rPr>
                <w:sz w:val="24"/>
                <w:szCs w:val="24"/>
              </w:rPr>
            </w:pPr>
            <w:r w:rsidRPr="00B86B00">
              <w:rPr>
                <w:sz w:val="24"/>
                <w:szCs w:val="24"/>
              </w:rPr>
              <w:t>Provides process knowledge, clarifies business rules, and assists in resolving complex invoice exceptions.</w:t>
            </w:r>
          </w:p>
        </w:tc>
      </w:tr>
      <w:tr w:rsidR="00B86B00" w:rsidRPr="000F5DA3" w14:paraId="7278EF90" w14:textId="73E0A429" w:rsidTr="00B86B00">
        <w:trPr>
          <w:trHeight w:val="73"/>
        </w:trPr>
        <w:tc>
          <w:tcPr>
            <w:tcW w:w="3784" w:type="dxa"/>
          </w:tcPr>
          <w:p w14:paraId="5C5DF37E" w14:textId="77777777" w:rsidR="00B86B00" w:rsidRDefault="00B86B00" w:rsidP="00B86B00">
            <w:pPr>
              <w:jc w:val="center"/>
              <w:rPr>
                <w:sz w:val="24"/>
                <w:szCs w:val="24"/>
              </w:rPr>
            </w:pPr>
          </w:p>
          <w:p w14:paraId="4A0B5F1F" w14:textId="49C9C380" w:rsidR="00B86B00" w:rsidRPr="00B86B00" w:rsidRDefault="00B86B00" w:rsidP="00B86B00">
            <w:pPr>
              <w:jc w:val="center"/>
              <w:rPr>
                <w:sz w:val="24"/>
                <w:szCs w:val="24"/>
              </w:rPr>
            </w:pPr>
            <w:r w:rsidRPr="00B86B00">
              <w:rPr>
                <w:sz w:val="24"/>
                <w:szCs w:val="24"/>
              </w:rPr>
              <w:t>senior.dev@acme.com</w:t>
            </w:r>
          </w:p>
        </w:tc>
        <w:tc>
          <w:tcPr>
            <w:tcW w:w="3122" w:type="dxa"/>
          </w:tcPr>
          <w:p w14:paraId="5E5267C5" w14:textId="77777777" w:rsidR="00B86B00" w:rsidRDefault="00B86B00" w:rsidP="00B86B00">
            <w:pPr>
              <w:pStyle w:val="ListParagraph"/>
              <w:ind w:left="0"/>
              <w:jc w:val="center"/>
              <w:rPr>
                <w:sz w:val="24"/>
                <w:szCs w:val="24"/>
              </w:rPr>
            </w:pPr>
          </w:p>
          <w:p w14:paraId="314D0300" w14:textId="1B531B7E" w:rsidR="00B86B00" w:rsidRPr="00B86B00" w:rsidRDefault="00B86B00" w:rsidP="00B86B00">
            <w:pPr>
              <w:pStyle w:val="ListParagraph"/>
              <w:ind w:left="0"/>
              <w:jc w:val="center"/>
              <w:rPr>
                <w:sz w:val="24"/>
                <w:szCs w:val="24"/>
                <w:lang w:val="en-GB"/>
              </w:rPr>
            </w:pPr>
            <w:r w:rsidRPr="00B86B00">
              <w:rPr>
                <w:sz w:val="24"/>
                <w:szCs w:val="24"/>
              </w:rPr>
              <w:t>Senior Developer</w:t>
            </w:r>
          </w:p>
        </w:tc>
        <w:tc>
          <w:tcPr>
            <w:tcW w:w="3579" w:type="dxa"/>
          </w:tcPr>
          <w:p w14:paraId="0C06C0E5" w14:textId="3EFAB036" w:rsidR="00B86B00" w:rsidRPr="00B86B00" w:rsidRDefault="00B86B00" w:rsidP="00B86B00">
            <w:pPr>
              <w:pStyle w:val="ListParagraph"/>
              <w:ind w:left="0"/>
              <w:jc w:val="center"/>
              <w:rPr>
                <w:sz w:val="24"/>
                <w:szCs w:val="24"/>
              </w:rPr>
            </w:pPr>
            <w:r w:rsidRPr="00B86B00">
              <w:rPr>
                <w:sz w:val="24"/>
                <w:szCs w:val="24"/>
              </w:rPr>
              <w:t>Handles automation-related issues, fixes workflow errors, and ensures bot stability and performance.</w:t>
            </w:r>
          </w:p>
        </w:tc>
      </w:tr>
      <w:tr w:rsidR="00B86B00" w:rsidRPr="000F5DA3" w14:paraId="5E922CD3" w14:textId="7A22B860" w:rsidTr="00B86B00">
        <w:trPr>
          <w:trHeight w:val="73"/>
        </w:trPr>
        <w:tc>
          <w:tcPr>
            <w:tcW w:w="3784" w:type="dxa"/>
          </w:tcPr>
          <w:p w14:paraId="0335F3FD" w14:textId="77777777" w:rsidR="00B86B00" w:rsidRDefault="00B86B00" w:rsidP="00B86B00">
            <w:pPr>
              <w:jc w:val="center"/>
              <w:rPr>
                <w:sz w:val="24"/>
                <w:szCs w:val="24"/>
              </w:rPr>
            </w:pPr>
          </w:p>
          <w:p w14:paraId="7641987E" w14:textId="1A63D6D9" w:rsidR="00B86B00" w:rsidRPr="00B86B00" w:rsidRDefault="00B86B00" w:rsidP="00B86B00">
            <w:pPr>
              <w:jc w:val="center"/>
              <w:rPr>
                <w:sz w:val="24"/>
                <w:szCs w:val="24"/>
              </w:rPr>
            </w:pPr>
            <w:r w:rsidRPr="00B86B00">
              <w:rPr>
                <w:sz w:val="24"/>
                <w:szCs w:val="24"/>
              </w:rPr>
              <w:t>ba@acme.com</w:t>
            </w:r>
          </w:p>
        </w:tc>
        <w:tc>
          <w:tcPr>
            <w:tcW w:w="3122" w:type="dxa"/>
          </w:tcPr>
          <w:p w14:paraId="2775714B" w14:textId="77777777" w:rsidR="00B86B00" w:rsidRDefault="00B86B00" w:rsidP="00B86B00">
            <w:pPr>
              <w:pStyle w:val="ListParagraph"/>
              <w:ind w:left="0"/>
              <w:jc w:val="center"/>
              <w:rPr>
                <w:sz w:val="24"/>
                <w:szCs w:val="24"/>
              </w:rPr>
            </w:pPr>
          </w:p>
          <w:p w14:paraId="4D841122" w14:textId="47DDEA61" w:rsidR="00B86B00" w:rsidRPr="00B86B00" w:rsidRDefault="00B86B00" w:rsidP="00B86B00">
            <w:pPr>
              <w:pStyle w:val="ListParagraph"/>
              <w:ind w:left="0"/>
              <w:jc w:val="center"/>
              <w:rPr>
                <w:sz w:val="24"/>
                <w:szCs w:val="24"/>
              </w:rPr>
            </w:pPr>
            <w:r w:rsidRPr="00B86B00">
              <w:rPr>
                <w:sz w:val="24"/>
                <w:szCs w:val="24"/>
              </w:rPr>
              <w:t>Business Analyst</w:t>
            </w:r>
          </w:p>
        </w:tc>
        <w:tc>
          <w:tcPr>
            <w:tcW w:w="3579" w:type="dxa"/>
          </w:tcPr>
          <w:p w14:paraId="21083B01" w14:textId="7364A5F7" w:rsidR="00B86B00" w:rsidRPr="00B86B00" w:rsidRDefault="00B86B00" w:rsidP="00B86B00">
            <w:pPr>
              <w:pStyle w:val="ListParagraph"/>
              <w:ind w:left="0"/>
              <w:jc w:val="center"/>
              <w:rPr>
                <w:sz w:val="24"/>
                <w:szCs w:val="24"/>
              </w:rPr>
            </w:pPr>
            <w:r w:rsidRPr="00B86B00">
              <w:rPr>
                <w:sz w:val="24"/>
                <w:szCs w:val="24"/>
              </w:rPr>
              <w:t>Analyzes exception trends, validates requirements, and coordinates between business users, SMEs, and developers for resolution.</w:t>
            </w:r>
          </w:p>
        </w:tc>
      </w:tr>
    </w:tbl>
    <w:p w14:paraId="48CA2F3E" w14:textId="5AEB0824" w:rsidR="00A3603A" w:rsidRPr="000F5DA3" w:rsidRDefault="00A3603A" w:rsidP="009930C9">
      <w:pPr>
        <w:pStyle w:val="Heading1"/>
        <w:tabs>
          <w:tab w:val="left" w:pos="1620"/>
        </w:tabs>
        <w:rPr>
          <w:sz w:val="36"/>
          <w:szCs w:val="36"/>
        </w:rPr>
      </w:pPr>
      <w:bookmarkStart w:id="33" w:name="_Change_Request"/>
      <w:bookmarkEnd w:id="31"/>
      <w:bookmarkEnd w:id="33"/>
    </w:p>
    <w:sectPr w:rsidR="00A3603A" w:rsidRPr="000F5DA3" w:rsidSect="00813E40">
      <w:headerReference w:type="default" r:id="rId27"/>
      <w:footerReference w:type="default" r:id="rId28"/>
      <w:pgSz w:w="11906" w:h="16838" w:code="9"/>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00A49D" w14:textId="77777777" w:rsidR="00DB4DDD" w:rsidRDefault="00DB4DDD" w:rsidP="00A81EB4">
      <w:r>
        <w:separator/>
      </w:r>
    </w:p>
  </w:endnote>
  <w:endnote w:type="continuationSeparator" w:id="0">
    <w:p w14:paraId="402695FE" w14:textId="77777777" w:rsidR="00DB4DDD" w:rsidRDefault="00DB4DDD" w:rsidP="00A81EB4">
      <w:r>
        <w:continuationSeparator/>
      </w:r>
    </w:p>
  </w:endnote>
  <w:endnote w:type="continuationNotice" w:id="1">
    <w:p w14:paraId="10812A3F" w14:textId="77777777" w:rsidR="00DB4DDD" w:rsidRDefault="00DB4D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821488"/>
      <w:docPartObj>
        <w:docPartGallery w:val="Page Numbers (Bottom of Page)"/>
        <w:docPartUnique/>
      </w:docPartObj>
    </w:sdtPr>
    <w:sdtEndPr>
      <w:rPr>
        <w:color w:val="7F7F7F" w:themeColor="background1" w:themeShade="7F"/>
        <w:spacing w:val="60"/>
      </w:rPr>
    </w:sdtEndPr>
    <w:sdtContent>
      <w:p w14:paraId="0C3967E3" w14:textId="72C79204" w:rsidR="00ED62BB" w:rsidRDefault="00ED62B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55F9A" w:rsidRPr="00255F9A">
          <w:rPr>
            <w:b/>
            <w:bCs/>
            <w:noProof/>
          </w:rPr>
          <w:t>10</w:t>
        </w:r>
        <w:r>
          <w:rPr>
            <w:b/>
            <w:bCs/>
            <w:noProof/>
          </w:rPr>
          <w:fldChar w:fldCharType="end"/>
        </w:r>
        <w:r>
          <w:rPr>
            <w:b/>
            <w:bCs/>
          </w:rPr>
          <w:t xml:space="preserve"> | </w:t>
        </w:r>
        <w:r>
          <w:rPr>
            <w:color w:val="7F7F7F" w:themeColor="background1" w:themeShade="7F"/>
            <w:spacing w:val="60"/>
          </w:rPr>
          <w:t>Page</w:t>
        </w:r>
      </w:p>
    </w:sdtContent>
  </w:sdt>
  <w:p w14:paraId="74308097" w14:textId="77777777" w:rsidR="00ED62BB" w:rsidRDefault="00ED62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221B1E" w14:textId="77777777" w:rsidR="00DB4DDD" w:rsidRDefault="00DB4DDD" w:rsidP="00A81EB4">
      <w:r>
        <w:separator/>
      </w:r>
    </w:p>
  </w:footnote>
  <w:footnote w:type="continuationSeparator" w:id="0">
    <w:p w14:paraId="0A8F5491" w14:textId="77777777" w:rsidR="00DB4DDD" w:rsidRDefault="00DB4DDD" w:rsidP="00A81EB4">
      <w:r>
        <w:continuationSeparator/>
      </w:r>
    </w:p>
  </w:footnote>
  <w:footnote w:type="continuationNotice" w:id="1">
    <w:p w14:paraId="59088443" w14:textId="77777777" w:rsidR="00DB4DDD" w:rsidRDefault="00DB4DD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0FAB81" w14:textId="77777777" w:rsidR="00ED62BB" w:rsidRDefault="00ED62BB" w:rsidP="00BD3CB7">
    <w:pPr>
      <w:pStyle w:val="AddressBlock"/>
      <w:ind w:left="0"/>
      <w:jc w:val="both"/>
    </w:pPr>
    <w:r>
      <w:t xml:space="preserve">                                                                      </w:t>
    </w:r>
  </w:p>
  <w:p w14:paraId="31336F1F" w14:textId="77777777" w:rsidR="00ED62BB" w:rsidRDefault="00ED62BB">
    <w:pPr>
      <w:pStyle w:val="Header"/>
    </w:pPr>
  </w:p>
  <w:p w14:paraId="1D3ACA63" w14:textId="77777777" w:rsidR="00ED62BB" w:rsidRDefault="00ED62BB">
    <w:pPr>
      <w:pStyle w:val="Header"/>
    </w:pPr>
  </w:p>
  <w:p w14:paraId="7372EE6F" w14:textId="77777777" w:rsidR="00ED62BB" w:rsidRDefault="00ED62BB">
    <w:pPr>
      <w:pStyle w:val="Header"/>
    </w:pPr>
  </w:p>
  <w:p w14:paraId="1B321A8D" w14:textId="77777777" w:rsidR="00ED62BB" w:rsidRDefault="00ED62BB">
    <w:pPr>
      <w:pStyle w:val="Header"/>
    </w:pPr>
    <w:r>
      <w:t xml:space="preserve">                                                              </w:t>
    </w:r>
    <w:r>
      <w:rPr>
        <w:noProof/>
        <w:lang w:eastAsia="en-US"/>
      </w:rPr>
      <w:drawing>
        <wp:anchor distT="0" distB="0" distL="114935" distR="114935" simplePos="0" relativeHeight="251658240" behindDoc="1" locked="0" layoutInCell="1" allowOverlap="1" wp14:anchorId="422F77A5" wp14:editId="320DBD06">
          <wp:simplePos x="0" y="0"/>
          <wp:positionH relativeFrom="column">
            <wp:posOffset>-685800</wp:posOffset>
          </wp:positionH>
          <wp:positionV relativeFrom="paragraph">
            <wp:posOffset>3686810</wp:posOffset>
          </wp:positionV>
          <wp:extent cx="7766685" cy="2344420"/>
          <wp:effectExtent l="0" t="0" r="571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6685" cy="234442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A3FE0"/>
    <w:multiLevelType w:val="hybridMultilevel"/>
    <w:tmpl w:val="6DD613A4"/>
    <w:lvl w:ilvl="0" w:tplc="04090001">
      <w:start w:val="1"/>
      <w:numFmt w:val="bullet"/>
      <w:lvlText w:val=""/>
      <w:lvlJc w:val="left"/>
      <w:pPr>
        <w:ind w:left="2472" w:hanging="360"/>
      </w:pPr>
      <w:rPr>
        <w:rFonts w:ascii="Symbol" w:hAnsi="Symbol" w:hint="default"/>
      </w:rPr>
    </w:lvl>
    <w:lvl w:ilvl="1" w:tplc="04090003" w:tentative="1">
      <w:start w:val="1"/>
      <w:numFmt w:val="bullet"/>
      <w:lvlText w:val="o"/>
      <w:lvlJc w:val="left"/>
      <w:pPr>
        <w:ind w:left="3192" w:hanging="360"/>
      </w:pPr>
      <w:rPr>
        <w:rFonts w:ascii="Courier New" w:hAnsi="Courier New" w:cs="Courier New" w:hint="default"/>
      </w:rPr>
    </w:lvl>
    <w:lvl w:ilvl="2" w:tplc="04090005" w:tentative="1">
      <w:start w:val="1"/>
      <w:numFmt w:val="bullet"/>
      <w:lvlText w:val=""/>
      <w:lvlJc w:val="left"/>
      <w:pPr>
        <w:ind w:left="3912" w:hanging="360"/>
      </w:pPr>
      <w:rPr>
        <w:rFonts w:ascii="Wingdings" w:hAnsi="Wingdings" w:hint="default"/>
      </w:rPr>
    </w:lvl>
    <w:lvl w:ilvl="3" w:tplc="04090001" w:tentative="1">
      <w:start w:val="1"/>
      <w:numFmt w:val="bullet"/>
      <w:lvlText w:val=""/>
      <w:lvlJc w:val="left"/>
      <w:pPr>
        <w:ind w:left="4632" w:hanging="360"/>
      </w:pPr>
      <w:rPr>
        <w:rFonts w:ascii="Symbol" w:hAnsi="Symbol" w:hint="default"/>
      </w:rPr>
    </w:lvl>
    <w:lvl w:ilvl="4" w:tplc="04090003" w:tentative="1">
      <w:start w:val="1"/>
      <w:numFmt w:val="bullet"/>
      <w:lvlText w:val="o"/>
      <w:lvlJc w:val="left"/>
      <w:pPr>
        <w:ind w:left="5352" w:hanging="360"/>
      </w:pPr>
      <w:rPr>
        <w:rFonts w:ascii="Courier New" w:hAnsi="Courier New" w:cs="Courier New" w:hint="default"/>
      </w:rPr>
    </w:lvl>
    <w:lvl w:ilvl="5" w:tplc="04090005" w:tentative="1">
      <w:start w:val="1"/>
      <w:numFmt w:val="bullet"/>
      <w:lvlText w:val=""/>
      <w:lvlJc w:val="left"/>
      <w:pPr>
        <w:ind w:left="6072" w:hanging="360"/>
      </w:pPr>
      <w:rPr>
        <w:rFonts w:ascii="Wingdings" w:hAnsi="Wingdings" w:hint="default"/>
      </w:rPr>
    </w:lvl>
    <w:lvl w:ilvl="6" w:tplc="04090001" w:tentative="1">
      <w:start w:val="1"/>
      <w:numFmt w:val="bullet"/>
      <w:lvlText w:val=""/>
      <w:lvlJc w:val="left"/>
      <w:pPr>
        <w:ind w:left="6792" w:hanging="360"/>
      </w:pPr>
      <w:rPr>
        <w:rFonts w:ascii="Symbol" w:hAnsi="Symbol" w:hint="default"/>
      </w:rPr>
    </w:lvl>
    <w:lvl w:ilvl="7" w:tplc="04090003" w:tentative="1">
      <w:start w:val="1"/>
      <w:numFmt w:val="bullet"/>
      <w:lvlText w:val="o"/>
      <w:lvlJc w:val="left"/>
      <w:pPr>
        <w:ind w:left="7512" w:hanging="360"/>
      </w:pPr>
      <w:rPr>
        <w:rFonts w:ascii="Courier New" w:hAnsi="Courier New" w:cs="Courier New" w:hint="default"/>
      </w:rPr>
    </w:lvl>
    <w:lvl w:ilvl="8" w:tplc="04090005" w:tentative="1">
      <w:start w:val="1"/>
      <w:numFmt w:val="bullet"/>
      <w:lvlText w:val=""/>
      <w:lvlJc w:val="left"/>
      <w:pPr>
        <w:ind w:left="8232" w:hanging="360"/>
      </w:pPr>
      <w:rPr>
        <w:rFonts w:ascii="Wingdings" w:hAnsi="Wingdings" w:hint="default"/>
      </w:rPr>
    </w:lvl>
  </w:abstractNum>
  <w:abstractNum w:abstractNumId="1" w15:restartNumberingAfterBreak="0">
    <w:nsid w:val="0F8503DD"/>
    <w:multiLevelType w:val="hybridMultilevel"/>
    <w:tmpl w:val="62409796"/>
    <w:lvl w:ilvl="0" w:tplc="6EECF784">
      <w:start w:val="1"/>
      <w:numFmt w:val="decimal"/>
      <w:lvlText w:val="9.%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90403A"/>
    <w:multiLevelType w:val="hybridMultilevel"/>
    <w:tmpl w:val="77162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C42F89"/>
    <w:multiLevelType w:val="hybridMultilevel"/>
    <w:tmpl w:val="C6D80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DA03AE"/>
    <w:multiLevelType w:val="hybridMultilevel"/>
    <w:tmpl w:val="4E522D82"/>
    <w:lvl w:ilvl="0" w:tplc="6046DB5E">
      <w:start w:val="1"/>
      <w:numFmt w:val="decimal"/>
      <w:lvlText w:val="1.%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361A33"/>
    <w:multiLevelType w:val="multilevel"/>
    <w:tmpl w:val="CDBEA378"/>
    <w:lvl w:ilvl="0">
      <w:start w:val="9"/>
      <w:numFmt w:val="decimal"/>
      <w:lvlText w:val="%1."/>
      <w:lvlJc w:val="left"/>
      <w:pPr>
        <w:ind w:left="390" w:hanging="390"/>
      </w:pPr>
      <w:rPr>
        <w:rFonts w:hint="default"/>
      </w:rPr>
    </w:lvl>
    <w:lvl w:ilvl="1">
      <w:start w:val="2"/>
      <w:numFmt w:val="decimal"/>
      <w:lvlText w:val="%1.%2."/>
      <w:lvlJc w:val="left"/>
      <w:pPr>
        <w:ind w:left="2250" w:hanging="720"/>
      </w:pPr>
      <w:rPr>
        <w:rFonts w:hint="default"/>
      </w:rPr>
    </w:lvl>
    <w:lvl w:ilvl="2">
      <w:start w:val="1"/>
      <w:numFmt w:val="decimal"/>
      <w:lvlText w:val="%1.%2.%3."/>
      <w:lvlJc w:val="left"/>
      <w:pPr>
        <w:ind w:left="3780" w:hanging="720"/>
      </w:pPr>
      <w:rPr>
        <w:rFonts w:hint="default"/>
      </w:rPr>
    </w:lvl>
    <w:lvl w:ilvl="3">
      <w:start w:val="1"/>
      <w:numFmt w:val="decimal"/>
      <w:lvlText w:val="%1.%2.%3.%4."/>
      <w:lvlJc w:val="left"/>
      <w:pPr>
        <w:ind w:left="5670" w:hanging="1080"/>
      </w:pPr>
      <w:rPr>
        <w:rFonts w:hint="default"/>
      </w:rPr>
    </w:lvl>
    <w:lvl w:ilvl="4">
      <w:start w:val="1"/>
      <w:numFmt w:val="decimal"/>
      <w:lvlText w:val="%1.%2.%3.%4.%5."/>
      <w:lvlJc w:val="left"/>
      <w:pPr>
        <w:ind w:left="7200" w:hanging="1080"/>
      </w:pPr>
      <w:rPr>
        <w:rFonts w:hint="default"/>
      </w:rPr>
    </w:lvl>
    <w:lvl w:ilvl="5">
      <w:start w:val="1"/>
      <w:numFmt w:val="decimal"/>
      <w:lvlText w:val="%1.%2.%3.%4.%5.%6."/>
      <w:lvlJc w:val="left"/>
      <w:pPr>
        <w:ind w:left="9090" w:hanging="1440"/>
      </w:pPr>
      <w:rPr>
        <w:rFonts w:hint="default"/>
      </w:rPr>
    </w:lvl>
    <w:lvl w:ilvl="6">
      <w:start w:val="1"/>
      <w:numFmt w:val="decimal"/>
      <w:lvlText w:val="%1.%2.%3.%4.%5.%6.%7."/>
      <w:lvlJc w:val="left"/>
      <w:pPr>
        <w:ind w:left="10620" w:hanging="1440"/>
      </w:pPr>
      <w:rPr>
        <w:rFonts w:hint="default"/>
      </w:rPr>
    </w:lvl>
    <w:lvl w:ilvl="7">
      <w:start w:val="1"/>
      <w:numFmt w:val="decimal"/>
      <w:lvlText w:val="%1.%2.%3.%4.%5.%6.%7.%8."/>
      <w:lvlJc w:val="left"/>
      <w:pPr>
        <w:ind w:left="12510" w:hanging="1800"/>
      </w:pPr>
      <w:rPr>
        <w:rFonts w:hint="default"/>
      </w:rPr>
    </w:lvl>
    <w:lvl w:ilvl="8">
      <w:start w:val="1"/>
      <w:numFmt w:val="decimal"/>
      <w:lvlText w:val="%1.%2.%3.%4.%5.%6.%7.%8.%9."/>
      <w:lvlJc w:val="left"/>
      <w:pPr>
        <w:ind w:left="14040" w:hanging="1800"/>
      </w:pPr>
      <w:rPr>
        <w:rFonts w:hint="default"/>
      </w:rPr>
    </w:lvl>
  </w:abstractNum>
  <w:abstractNum w:abstractNumId="6" w15:restartNumberingAfterBreak="0">
    <w:nsid w:val="36AC2F02"/>
    <w:multiLevelType w:val="hybridMultilevel"/>
    <w:tmpl w:val="5C14E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A334A6"/>
    <w:multiLevelType w:val="hybridMultilevel"/>
    <w:tmpl w:val="88B4CA22"/>
    <w:lvl w:ilvl="0" w:tplc="BC7C854E">
      <w:start w:val="1"/>
      <w:numFmt w:val="decimal"/>
      <w:lvlText w:val="8.%1"/>
      <w:lvlJc w:val="left"/>
      <w:pPr>
        <w:ind w:left="86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4B40FF"/>
    <w:multiLevelType w:val="hybridMultilevel"/>
    <w:tmpl w:val="20629E62"/>
    <w:lvl w:ilvl="0" w:tplc="7170445E">
      <w:start w:val="9"/>
      <w:numFmt w:val="decimal"/>
      <w:lvlText w:val="%1."/>
      <w:lvlJc w:val="left"/>
      <w:pPr>
        <w:ind w:left="720" w:hanging="360"/>
      </w:pPr>
      <w:rPr>
        <w:rFonts w:cstheme="minorHAnsi"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69166CD"/>
    <w:multiLevelType w:val="multilevel"/>
    <w:tmpl w:val="4374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A3D5F"/>
    <w:multiLevelType w:val="hybridMultilevel"/>
    <w:tmpl w:val="7BCCD3DE"/>
    <w:lvl w:ilvl="0" w:tplc="6046DB5E">
      <w:start w:val="1"/>
      <w:numFmt w:val="decimal"/>
      <w:lvlText w:val="1.%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3C23A8"/>
    <w:multiLevelType w:val="hybridMultilevel"/>
    <w:tmpl w:val="E7D2F98A"/>
    <w:lvl w:ilvl="0" w:tplc="DC7622B6">
      <w:start w:val="10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BD70DBE"/>
    <w:multiLevelType w:val="hybridMultilevel"/>
    <w:tmpl w:val="AF9697F6"/>
    <w:lvl w:ilvl="0" w:tplc="C434773C">
      <w:start w:val="1"/>
      <w:numFmt w:val="decimal"/>
      <w:lvlText w:val="2.%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5202B5"/>
    <w:multiLevelType w:val="hybridMultilevel"/>
    <w:tmpl w:val="068A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293500C"/>
    <w:multiLevelType w:val="hybridMultilevel"/>
    <w:tmpl w:val="BAC6E6DC"/>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BF2650"/>
    <w:multiLevelType w:val="hybridMultilevel"/>
    <w:tmpl w:val="26E6A2AE"/>
    <w:lvl w:ilvl="0" w:tplc="E4F40D80">
      <w:start w:val="1"/>
      <w:numFmt w:val="decimal"/>
      <w:lvlText w:val="%1."/>
      <w:lvlJc w:val="left"/>
      <w:pPr>
        <w:ind w:left="1530" w:hanging="360"/>
      </w:pPr>
      <w:rPr>
        <w:rFonts w:hint="default"/>
      </w:r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6" w15:restartNumberingAfterBreak="0">
    <w:nsid w:val="78E113B5"/>
    <w:multiLevelType w:val="hybridMultilevel"/>
    <w:tmpl w:val="958CA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96F6608"/>
    <w:multiLevelType w:val="hybridMultilevel"/>
    <w:tmpl w:val="3DFE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AD1B48"/>
    <w:multiLevelType w:val="multilevel"/>
    <w:tmpl w:val="BE9E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
  </w:num>
  <w:num w:numId="3">
    <w:abstractNumId w:val="16"/>
  </w:num>
  <w:num w:numId="4">
    <w:abstractNumId w:val="2"/>
  </w:num>
  <w:num w:numId="5">
    <w:abstractNumId w:val="6"/>
  </w:num>
  <w:num w:numId="6">
    <w:abstractNumId w:val="3"/>
  </w:num>
  <w:num w:numId="7">
    <w:abstractNumId w:val="13"/>
  </w:num>
  <w:num w:numId="8">
    <w:abstractNumId w:val="11"/>
  </w:num>
  <w:num w:numId="9">
    <w:abstractNumId w:val="8"/>
  </w:num>
  <w:num w:numId="10">
    <w:abstractNumId w:val="18"/>
  </w:num>
  <w:num w:numId="11">
    <w:abstractNumId w:val="0"/>
  </w:num>
  <w:num w:numId="12">
    <w:abstractNumId w:val="14"/>
  </w:num>
  <w:num w:numId="13">
    <w:abstractNumId w:val="17"/>
  </w:num>
  <w:num w:numId="14">
    <w:abstractNumId w:val="4"/>
  </w:num>
  <w:num w:numId="15">
    <w:abstractNumId w:val="10"/>
  </w:num>
  <w:num w:numId="16">
    <w:abstractNumId w:val="12"/>
  </w:num>
  <w:num w:numId="17">
    <w:abstractNumId w:val="9"/>
  </w:num>
  <w:num w:numId="18">
    <w:abstractNumId w:val="7"/>
  </w:num>
  <w:num w:numId="19">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09B"/>
    <w:rsid w:val="000034B2"/>
    <w:rsid w:val="000060AC"/>
    <w:rsid w:val="00006DEF"/>
    <w:rsid w:val="0000721D"/>
    <w:rsid w:val="00007B2C"/>
    <w:rsid w:val="00007C78"/>
    <w:rsid w:val="0001036A"/>
    <w:rsid w:val="0001108A"/>
    <w:rsid w:val="00011141"/>
    <w:rsid w:val="00013F82"/>
    <w:rsid w:val="00014127"/>
    <w:rsid w:val="00017C8C"/>
    <w:rsid w:val="000227D8"/>
    <w:rsid w:val="00023E7B"/>
    <w:rsid w:val="00024E08"/>
    <w:rsid w:val="0002675C"/>
    <w:rsid w:val="00030BCF"/>
    <w:rsid w:val="000317A4"/>
    <w:rsid w:val="00035FF6"/>
    <w:rsid w:val="0003666C"/>
    <w:rsid w:val="000378EF"/>
    <w:rsid w:val="00043378"/>
    <w:rsid w:val="00043D6A"/>
    <w:rsid w:val="00044F12"/>
    <w:rsid w:val="0005044B"/>
    <w:rsid w:val="00050C05"/>
    <w:rsid w:val="000519C1"/>
    <w:rsid w:val="00053268"/>
    <w:rsid w:val="00053323"/>
    <w:rsid w:val="00054B16"/>
    <w:rsid w:val="00055542"/>
    <w:rsid w:val="000561C7"/>
    <w:rsid w:val="00056922"/>
    <w:rsid w:val="000603D2"/>
    <w:rsid w:val="00060EE3"/>
    <w:rsid w:val="00063DDD"/>
    <w:rsid w:val="00064596"/>
    <w:rsid w:val="000646B3"/>
    <w:rsid w:val="000713F1"/>
    <w:rsid w:val="000743E8"/>
    <w:rsid w:val="00075BF6"/>
    <w:rsid w:val="00076E5D"/>
    <w:rsid w:val="00080B84"/>
    <w:rsid w:val="00081117"/>
    <w:rsid w:val="0008149B"/>
    <w:rsid w:val="00081E08"/>
    <w:rsid w:val="0008221E"/>
    <w:rsid w:val="000835B9"/>
    <w:rsid w:val="00084D0E"/>
    <w:rsid w:val="00084E44"/>
    <w:rsid w:val="00086CAE"/>
    <w:rsid w:val="00090B69"/>
    <w:rsid w:val="00091DF2"/>
    <w:rsid w:val="0009633D"/>
    <w:rsid w:val="000A1233"/>
    <w:rsid w:val="000A3925"/>
    <w:rsid w:val="000A5537"/>
    <w:rsid w:val="000A578F"/>
    <w:rsid w:val="000B30C0"/>
    <w:rsid w:val="000B488E"/>
    <w:rsid w:val="000B57C6"/>
    <w:rsid w:val="000B6A2E"/>
    <w:rsid w:val="000B78BC"/>
    <w:rsid w:val="000C123C"/>
    <w:rsid w:val="000C2E1B"/>
    <w:rsid w:val="000C4DE7"/>
    <w:rsid w:val="000C4E73"/>
    <w:rsid w:val="000C61DC"/>
    <w:rsid w:val="000C65F6"/>
    <w:rsid w:val="000C7F1B"/>
    <w:rsid w:val="000D10A2"/>
    <w:rsid w:val="000D1813"/>
    <w:rsid w:val="000D1A94"/>
    <w:rsid w:val="000D1E4E"/>
    <w:rsid w:val="000D3620"/>
    <w:rsid w:val="000D4872"/>
    <w:rsid w:val="000D6144"/>
    <w:rsid w:val="000D7DEA"/>
    <w:rsid w:val="000E16EB"/>
    <w:rsid w:val="000E4179"/>
    <w:rsid w:val="000E42D8"/>
    <w:rsid w:val="000F0046"/>
    <w:rsid w:val="000F09FE"/>
    <w:rsid w:val="000F17FB"/>
    <w:rsid w:val="000F1FC0"/>
    <w:rsid w:val="000F2134"/>
    <w:rsid w:val="000F245A"/>
    <w:rsid w:val="000F31F2"/>
    <w:rsid w:val="000F3B0D"/>
    <w:rsid w:val="000F5DA3"/>
    <w:rsid w:val="00100BA3"/>
    <w:rsid w:val="00103EC9"/>
    <w:rsid w:val="001054E7"/>
    <w:rsid w:val="001133B3"/>
    <w:rsid w:val="0011375A"/>
    <w:rsid w:val="0011483F"/>
    <w:rsid w:val="00116B8E"/>
    <w:rsid w:val="00121778"/>
    <w:rsid w:val="001223AA"/>
    <w:rsid w:val="00124ECD"/>
    <w:rsid w:val="001255DC"/>
    <w:rsid w:val="00126731"/>
    <w:rsid w:val="0013083D"/>
    <w:rsid w:val="00131E0D"/>
    <w:rsid w:val="001320FB"/>
    <w:rsid w:val="00133B09"/>
    <w:rsid w:val="00135165"/>
    <w:rsid w:val="001354D2"/>
    <w:rsid w:val="001363C9"/>
    <w:rsid w:val="00137702"/>
    <w:rsid w:val="0013785A"/>
    <w:rsid w:val="0014048F"/>
    <w:rsid w:val="001412FF"/>
    <w:rsid w:val="00144981"/>
    <w:rsid w:val="00151717"/>
    <w:rsid w:val="001525DF"/>
    <w:rsid w:val="001528FE"/>
    <w:rsid w:val="00152FB5"/>
    <w:rsid w:val="00155E1D"/>
    <w:rsid w:val="00155F4B"/>
    <w:rsid w:val="001613D8"/>
    <w:rsid w:val="0016317D"/>
    <w:rsid w:val="0016475C"/>
    <w:rsid w:val="001658BB"/>
    <w:rsid w:val="00166722"/>
    <w:rsid w:val="00167C0E"/>
    <w:rsid w:val="00170F0E"/>
    <w:rsid w:val="00172BB5"/>
    <w:rsid w:val="001731E7"/>
    <w:rsid w:val="00173348"/>
    <w:rsid w:val="00173A87"/>
    <w:rsid w:val="001742C6"/>
    <w:rsid w:val="00177FD9"/>
    <w:rsid w:val="00181E91"/>
    <w:rsid w:val="0018258D"/>
    <w:rsid w:val="00183762"/>
    <w:rsid w:val="0018546A"/>
    <w:rsid w:val="00192C08"/>
    <w:rsid w:val="001A3A23"/>
    <w:rsid w:val="001A3ECC"/>
    <w:rsid w:val="001A5A20"/>
    <w:rsid w:val="001A6D80"/>
    <w:rsid w:val="001B0D1F"/>
    <w:rsid w:val="001B2B2E"/>
    <w:rsid w:val="001B40AE"/>
    <w:rsid w:val="001B423E"/>
    <w:rsid w:val="001B6FFC"/>
    <w:rsid w:val="001C087A"/>
    <w:rsid w:val="001C09C2"/>
    <w:rsid w:val="001C19BD"/>
    <w:rsid w:val="001C3154"/>
    <w:rsid w:val="001C32D0"/>
    <w:rsid w:val="001C4182"/>
    <w:rsid w:val="001C52C3"/>
    <w:rsid w:val="001C6285"/>
    <w:rsid w:val="001C6A16"/>
    <w:rsid w:val="001C6EE4"/>
    <w:rsid w:val="001D066C"/>
    <w:rsid w:val="001D3E40"/>
    <w:rsid w:val="001D754A"/>
    <w:rsid w:val="001E03E2"/>
    <w:rsid w:val="001E0626"/>
    <w:rsid w:val="001E1F0E"/>
    <w:rsid w:val="001E6795"/>
    <w:rsid w:val="001F0A10"/>
    <w:rsid w:val="001F1992"/>
    <w:rsid w:val="001F211B"/>
    <w:rsid w:val="001F3141"/>
    <w:rsid w:val="001F36DA"/>
    <w:rsid w:val="001F57BA"/>
    <w:rsid w:val="001F5C9B"/>
    <w:rsid w:val="001F6777"/>
    <w:rsid w:val="00204570"/>
    <w:rsid w:val="00205108"/>
    <w:rsid w:val="002053F8"/>
    <w:rsid w:val="002077CD"/>
    <w:rsid w:val="002144E9"/>
    <w:rsid w:val="00214A20"/>
    <w:rsid w:val="00215700"/>
    <w:rsid w:val="00222054"/>
    <w:rsid w:val="002228B5"/>
    <w:rsid w:val="00222ADC"/>
    <w:rsid w:val="002238F2"/>
    <w:rsid w:val="002257CF"/>
    <w:rsid w:val="00226FEE"/>
    <w:rsid w:val="00227FD3"/>
    <w:rsid w:val="002304F9"/>
    <w:rsid w:val="00230AD5"/>
    <w:rsid w:val="002313AE"/>
    <w:rsid w:val="00233212"/>
    <w:rsid w:val="00234927"/>
    <w:rsid w:val="00234CA8"/>
    <w:rsid w:val="00235C28"/>
    <w:rsid w:val="00235D19"/>
    <w:rsid w:val="00235FAF"/>
    <w:rsid w:val="002365FB"/>
    <w:rsid w:val="00237511"/>
    <w:rsid w:val="00241CAB"/>
    <w:rsid w:val="00247427"/>
    <w:rsid w:val="00250C94"/>
    <w:rsid w:val="0025215B"/>
    <w:rsid w:val="00253E21"/>
    <w:rsid w:val="00255080"/>
    <w:rsid w:val="00255F9A"/>
    <w:rsid w:val="002560E3"/>
    <w:rsid w:val="00260A50"/>
    <w:rsid w:val="00261FB0"/>
    <w:rsid w:val="002638CB"/>
    <w:rsid w:val="00263E13"/>
    <w:rsid w:val="002643FF"/>
    <w:rsid w:val="002656CB"/>
    <w:rsid w:val="002665C1"/>
    <w:rsid w:val="00267402"/>
    <w:rsid w:val="00271BE6"/>
    <w:rsid w:val="00272E1A"/>
    <w:rsid w:val="00276B01"/>
    <w:rsid w:val="00282D65"/>
    <w:rsid w:val="00283DCE"/>
    <w:rsid w:val="00284627"/>
    <w:rsid w:val="00285AC6"/>
    <w:rsid w:val="00286A07"/>
    <w:rsid w:val="00286CA5"/>
    <w:rsid w:val="00287267"/>
    <w:rsid w:val="00287A30"/>
    <w:rsid w:val="002901C6"/>
    <w:rsid w:val="00290792"/>
    <w:rsid w:val="00290C97"/>
    <w:rsid w:val="002911FA"/>
    <w:rsid w:val="00293F8D"/>
    <w:rsid w:val="00295E72"/>
    <w:rsid w:val="00296C68"/>
    <w:rsid w:val="0029749A"/>
    <w:rsid w:val="002A042D"/>
    <w:rsid w:val="002A4095"/>
    <w:rsid w:val="002A6A09"/>
    <w:rsid w:val="002B0598"/>
    <w:rsid w:val="002B0768"/>
    <w:rsid w:val="002B0FBC"/>
    <w:rsid w:val="002B0FCF"/>
    <w:rsid w:val="002B1085"/>
    <w:rsid w:val="002B1E20"/>
    <w:rsid w:val="002B39AF"/>
    <w:rsid w:val="002B424B"/>
    <w:rsid w:val="002B52BD"/>
    <w:rsid w:val="002B52FE"/>
    <w:rsid w:val="002B6346"/>
    <w:rsid w:val="002B6DAF"/>
    <w:rsid w:val="002C0580"/>
    <w:rsid w:val="002C433C"/>
    <w:rsid w:val="002C453A"/>
    <w:rsid w:val="002C593C"/>
    <w:rsid w:val="002D018A"/>
    <w:rsid w:val="002D0FBE"/>
    <w:rsid w:val="002D1F5C"/>
    <w:rsid w:val="002D50F6"/>
    <w:rsid w:val="002D57BC"/>
    <w:rsid w:val="002D677F"/>
    <w:rsid w:val="002D6912"/>
    <w:rsid w:val="002D729F"/>
    <w:rsid w:val="002E04B7"/>
    <w:rsid w:val="002E082D"/>
    <w:rsid w:val="002E0C34"/>
    <w:rsid w:val="002E3341"/>
    <w:rsid w:val="002E36D7"/>
    <w:rsid w:val="002E5010"/>
    <w:rsid w:val="002E6AE6"/>
    <w:rsid w:val="002E6CB2"/>
    <w:rsid w:val="002F1990"/>
    <w:rsid w:val="002F2898"/>
    <w:rsid w:val="002F29D7"/>
    <w:rsid w:val="002F2E22"/>
    <w:rsid w:val="002F6876"/>
    <w:rsid w:val="00305899"/>
    <w:rsid w:val="0030739F"/>
    <w:rsid w:val="00307E38"/>
    <w:rsid w:val="00310009"/>
    <w:rsid w:val="003140B2"/>
    <w:rsid w:val="003141F8"/>
    <w:rsid w:val="0031571D"/>
    <w:rsid w:val="00317D82"/>
    <w:rsid w:val="00321582"/>
    <w:rsid w:val="00321EA4"/>
    <w:rsid w:val="00322320"/>
    <w:rsid w:val="00323913"/>
    <w:rsid w:val="00326CAD"/>
    <w:rsid w:val="00331A12"/>
    <w:rsid w:val="003324DD"/>
    <w:rsid w:val="00332B0B"/>
    <w:rsid w:val="00333871"/>
    <w:rsid w:val="00333D3D"/>
    <w:rsid w:val="00334534"/>
    <w:rsid w:val="0033489E"/>
    <w:rsid w:val="0033626C"/>
    <w:rsid w:val="0033671D"/>
    <w:rsid w:val="0033763C"/>
    <w:rsid w:val="0034094F"/>
    <w:rsid w:val="00341B73"/>
    <w:rsid w:val="003452CA"/>
    <w:rsid w:val="003457E6"/>
    <w:rsid w:val="003464B7"/>
    <w:rsid w:val="003469D5"/>
    <w:rsid w:val="00354097"/>
    <w:rsid w:val="003546F8"/>
    <w:rsid w:val="00355D6A"/>
    <w:rsid w:val="00356DB4"/>
    <w:rsid w:val="00357732"/>
    <w:rsid w:val="00360710"/>
    <w:rsid w:val="0036281D"/>
    <w:rsid w:val="00363CC6"/>
    <w:rsid w:val="00364622"/>
    <w:rsid w:val="00365189"/>
    <w:rsid w:val="00367864"/>
    <w:rsid w:val="00367B8F"/>
    <w:rsid w:val="00371823"/>
    <w:rsid w:val="00372089"/>
    <w:rsid w:val="00373F58"/>
    <w:rsid w:val="00375159"/>
    <w:rsid w:val="0037569C"/>
    <w:rsid w:val="00377217"/>
    <w:rsid w:val="00377C6F"/>
    <w:rsid w:val="00380635"/>
    <w:rsid w:val="003815A4"/>
    <w:rsid w:val="0038213C"/>
    <w:rsid w:val="00382182"/>
    <w:rsid w:val="00383265"/>
    <w:rsid w:val="003833A8"/>
    <w:rsid w:val="003849A5"/>
    <w:rsid w:val="00390DC4"/>
    <w:rsid w:val="0039262F"/>
    <w:rsid w:val="00393CA1"/>
    <w:rsid w:val="00394AA8"/>
    <w:rsid w:val="00395DB1"/>
    <w:rsid w:val="00396E57"/>
    <w:rsid w:val="003A0196"/>
    <w:rsid w:val="003A163D"/>
    <w:rsid w:val="003A2531"/>
    <w:rsid w:val="003A469D"/>
    <w:rsid w:val="003A46C6"/>
    <w:rsid w:val="003A537F"/>
    <w:rsid w:val="003A58FB"/>
    <w:rsid w:val="003A6FB2"/>
    <w:rsid w:val="003B1237"/>
    <w:rsid w:val="003B1C8B"/>
    <w:rsid w:val="003B207E"/>
    <w:rsid w:val="003B2118"/>
    <w:rsid w:val="003B2918"/>
    <w:rsid w:val="003B2FFE"/>
    <w:rsid w:val="003B3C7F"/>
    <w:rsid w:val="003B40B6"/>
    <w:rsid w:val="003B72DD"/>
    <w:rsid w:val="003B7CAB"/>
    <w:rsid w:val="003C0375"/>
    <w:rsid w:val="003C0F50"/>
    <w:rsid w:val="003C2122"/>
    <w:rsid w:val="003C3624"/>
    <w:rsid w:val="003C52C0"/>
    <w:rsid w:val="003C54C3"/>
    <w:rsid w:val="003D6A06"/>
    <w:rsid w:val="003E1202"/>
    <w:rsid w:val="003E1E33"/>
    <w:rsid w:val="003E2AC4"/>
    <w:rsid w:val="003E4514"/>
    <w:rsid w:val="003E73D5"/>
    <w:rsid w:val="003F1033"/>
    <w:rsid w:val="003F1788"/>
    <w:rsid w:val="003F19B3"/>
    <w:rsid w:val="003F26D2"/>
    <w:rsid w:val="003F2BFB"/>
    <w:rsid w:val="003F42D8"/>
    <w:rsid w:val="003F4505"/>
    <w:rsid w:val="003F4BA6"/>
    <w:rsid w:val="00400147"/>
    <w:rsid w:val="00401F82"/>
    <w:rsid w:val="0040236F"/>
    <w:rsid w:val="00402EEE"/>
    <w:rsid w:val="00403BD3"/>
    <w:rsid w:val="004043F3"/>
    <w:rsid w:val="00406B06"/>
    <w:rsid w:val="00407CF8"/>
    <w:rsid w:val="00407D8B"/>
    <w:rsid w:val="0041212F"/>
    <w:rsid w:val="00413CDD"/>
    <w:rsid w:val="00415AC6"/>
    <w:rsid w:val="004164B3"/>
    <w:rsid w:val="0042081C"/>
    <w:rsid w:val="00420CFD"/>
    <w:rsid w:val="0042383D"/>
    <w:rsid w:val="00424225"/>
    <w:rsid w:val="004339F7"/>
    <w:rsid w:val="00433A3F"/>
    <w:rsid w:val="00442302"/>
    <w:rsid w:val="004427CF"/>
    <w:rsid w:val="00443EB8"/>
    <w:rsid w:val="00444211"/>
    <w:rsid w:val="004446BE"/>
    <w:rsid w:val="004520B1"/>
    <w:rsid w:val="00453F11"/>
    <w:rsid w:val="00454862"/>
    <w:rsid w:val="00454D9F"/>
    <w:rsid w:val="00455149"/>
    <w:rsid w:val="00457790"/>
    <w:rsid w:val="00466175"/>
    <w:rsid w:val="004701F2"/>
    <w:rsid w:val="00471097"/>
    <w:rsid w:val="0047423C"/>
    <w:rsid w:val="00477328"/>
    <w:rsid w:val="00477BA4"/>
    <w:rsid w:val="0048049B"/>
    <w:rsid w:val="0048073B"/>
    <w:rsid w:val="00480A6C"/>
    <w:rsid w:val="0048115B"/>
    <w:rsid w:val="00481400"/>
    <w:rsid w:val="00481AFC"/>
    <w:rsid w:val="004823EE"/>
    <w:rsid w:val="00483A18"/>
    <w:rsid w:val="004851E0"/>
    <w:rsid w:val="00487811"/>
    <w:rsid w:val="00491981"/>
    <w:rsid w:val="00492136"/>
    <w:rsid w:val="004964FF"/>
    <w:rsid w:val="004978ED"/>
    <w:rsid w:val="004A25DF"/>
    <w:rsid w:val="004A2FA5"/>
    <w:rsid w:val="004A4064"/>
    <w:rsid w:val="004A6C04"/>
    <w:rsid w:val="004A7988"/>
    <w:rsid w:val="004B19D4"/>
    <w:rsid w:val="004B2805"/>
    <w:rsid w:val="004B3A56"/>
    <w:rsid w:val="004B3E77"/>
    <w:rsid w:val="004C1016"/>
    <w:rsid w:val="004C3231"/>
    <w:rsid w:val="004C34D6"/>
    <w:rsid w:val="004C3591"/>
    <w:rsid w:val="004C3599"/>
    <w:rsid w:val="004C4856"/>
    <w:rsid w:val="004C7544"/>
    <w:rsid w:val="004C7E79"/>
    <w:rsid w:val="004D0585"/>
    <w:rsid w:val="004D0B0B"/>
    <w:rsid w:val="004D423C"/>
    <w:rsid w:val="004D513F"/>
    <w:rsid w:val="004D7625"/>
    <w:rsid w:val="004D7EB9"/>
    <w:rsid w:val="004D7F5E"/>
    <w:rsid w:val="004E158B"/>
    <w:rsid w:val="004E2A77"/>
    <w:rsid w:val="004F320C"/>
    <w:rsid w:val="004F4E42"/>
    <w:rsid w:val="004F6EDB"/>
    <w:rsid w:val="004F7C5D"/>
    <w:rsid w:val="005002DE"/>
    <w:rsid w:val="00504AF6"/>
    <w:rsid w:val="00504BBE"/>
    <w:rsid w:val="00506DB5"/>
    <w:rsid w:val="005128C8"/>
    <w:rsid w:val="00515BF0"/>
    <w:rsid w:val="00516418"/>
    <w:rsid w:val="00516720"/>
    <w:rsid w:val="00516DD6"/>
    <w:rsid w:val="00517B4A"/>
    <w:rsid w:val="00522CAD"/>
    <w:rsid w:val="005231CC"/>
    <w:rsid w:val="00526C39"/>
    <w:rsid w:val="00530DC0"/>
    <w:rsid w:val="005357F6"/>
    <w:rsid w:val="005359E5"/>
    <w:rsid w:val="005361EB"/>
    <w:rsid w:val="00536911"/>
    <w:rsid w:val="00543CDD"/>
    <w:rsid w:val="00545232"/>
    <w:rsid w:val="00545451"/>
    <w:rsid w:val="005468D9"/>
    <w:rsid w:val="00547910"/>
    <w:rsid w:val="00547A52"/>
    <w:rsid w:val="005508FA"/>
    <w:rsid w:val="00550EDA"/>
    <w:rsid w:val="00551B3C"/>
    <w:rsid w:val="00551EA4"/>
    <w:rsid w:val="00554D7D"/>
    <w:rsid w:val="0056095D"/>
    <w:rsid w:val="00561305"/>
    <w:rsid w:val="00561D68"/>
    <w:rsid w:val="00562428"/>
    <w:rsid w:val="00565EBD"/>
    <w:rsid w:val="005708F6"/>
    <w:rsid w:val="005812F1"/>
    <w:rsid w:val="00581C58"/>
    <w:rsid w:val="0058402B"/>
    <w:rsid w:val="005844A1"/>
    <w:rsid w:val="005877F8"/>
    <w:rsid w:val="0059008B"/>
    <w:rsid w:val="0059149C"/>
    <w:rsid w:val="005916FB"/>
    <w:rsid w:val="00591DEB"/>
    <w:rsid w:val="005922D7"/>
    <w:rsid w:val="00593604"/>
    <w:rsid w:val="00595CD1"/>
    <w:rsid w:val="00595F6E"/>
    <w:rsid w:val="005960C6"/>
    <w:rsid w:val="005962A1"/>
    <w:rsid w:val="0059723C"/>
    <w:rsid w:val="005A027E"/>
    <w:rsid w:val="005A02BF"/>
    <w:rsid w:val="005A0F84"/>
    <w:rsid w:val="005A12A6"/>
    <w:rsid w:val="005A1579"/>
    <w:rsid w:val="005A4062"/>
    <w:rsid w:val="005A4104"/>
    <w:rsid w:val="005A513F"/>
    <w:rsid w:val="005A5CAC"/>
    <w:rsid w:val="005A7BB7"/>
    <w:rsid w:val="005B0FA5"/>
    <w:rsid w:val="005B29BD"/>
    <w:rsid w:val="005B394E"/>
    <w:rsid w:val="005B3E14"/>
    <w:rsid w:val="005B4647"/>
    <w:rsid w:val="005B6979"/>
    <w:rsid w:val="005B6DC2"/>
    <w:rsid w:val="005C16C2"/>
    <w:rsid w:val="005C39FC"/>
    <w:rsid w:val="005C69F1"/>
    <w:rsid w:val="005D03CE"/>
    <w:rsid w:val="005D2254"/>
    <w:rsid w:val="005D4F27"/>
    <w:rsid w:val="005D6F1F"/>
    <w:rsid w:val="005E04CC"/>
    <w:rsid w:val="005E4431"/>
    <w:rsid w:val="005E7073"/>
    <w:rsid w:val="005F015E"/>
    <w:rsid w:val="005F02CC"/>
    <w:rsid w:val="005F02DD"/>
    <w:rsid w:val="005F07A4"/>
    <w:rsid w:val="005F0A94"/>
    <w:rsid w:val="005F320F"/>
    <w:rsid w:val="005F35FE"/>
    <w:rsid w:val="005F3D21"/>
    <w:rsid w:val="005F4253"/>
    <w:rsid w:val="005F6891"/>
    <w:rsid w:val="005F6C50"/>
    <w:rsid w:val="005F6F66"/>
    <w:rsid w:val="005F71C4"/>
    <w:rsid w:val="0060130B"/>
    <w:rsid w:val="00602529"/>
    <w:rsid w:val="00602C35"/>
    <w:rsid w:val="006045E4"/>
    <w:rsid w:val="006067D0"/>
    <w:rsid w:val="00607A2B"/>
    <w:rsid w:val="006111EF"/>
    <w:rsid w:val="006112CD"/>
    <w:rsid w:val="00612144"/>
    <w:rsid w:val="00616839"/>
    <w:rsid w:val="006168F5"/>
    <w:rsid w:val="00617046"/>
    <w:rsid w:val="00621355"/>
    <w:rsid w:val="00625B30"/>
    <w:rsid w:val="00625FB1"/>
    <w:rsid w:val="00626D30"/>
    <w:rsid w:val="0062744A"/>
    <w:rsid w:val="006304F3"/>
    <w:rsid w:val="006322C8"/>
    <w:rsid w:val="00635372"/>
    <w:rsid w:val="0063652D"/>
    <w:rsid w:val="00637E78"/>
    <w:rsid w:val="006416A6"/>
    <w:rsid w:val="00642CF3"/>
    <w:rsid w:val="00643A53"/>
    <w:rsid w:val="006471A9"/>
    <w:rsid w:val="006472A4"/>
    <w:rsid w:val="0065321B"/>
    <w:rsid w:val="00653502"/>
    <w:rsid w:val="0065368A"/>
    <w:rsid w:val="00655EA3"/>
    <w:rsid w:val="006562E9"/>
    <w:rsid w:val="00656431"/>
    <w:rsid w:val="00656FCD"/>
    <w:rsid w:val="00661C97"/>
    <w:rsid w:val="00662A52"/>
    <w:rsid w:val="00662EDC"/>
    <w:rsid w:val="00663B63"/>
    <w:rsid w:val="00664784"/>
    <w:rsid w:val="00670D7F"/>
    <w:rsid w:val="00671545"/>
    <w:rsid w:val="0067206A"/>
    <w:rsid w:val="0067556B"/>
    <w:rsid w:val="00676D0F"/>
    <w:rsid w:val="00676FBF"/>
    <w:rsid w:val="006830DC"/>
    <w:rsid w:val="006837A5"/>
    <w:rsid w:val="0068569E"/>
    <w:rsid w:val="00686021"/>
    <w:rsid w:val="0068790F"/>
    <w:rsid w:val="00692F61"/>
    <w:rsid w:val="006934E9"/>
    <w:rsid w:val="006A137D"/>
    <w:rsid w:val="006A221B"/>
    <w:rsid w:val="006B01CE"/>
    <w:rsid w:val="006B14C4"/>
    <w:rsid w:val="006B20A9"/>
    <w:rsid w:val="006B4FF1"/>
    <w:rsid w:val="006B6AB1"/>
    <w:rsid w:val="006B71FA"/>
    <w:rsid w:val="006C06EE"/>
    <w:rsid w:val="006C0B15"/>
    <w:rsid w:val="006C3940"/>
    <w:rsid w:val="006C40B2"/>
    <w:rsid w:val="006C5141"/>
    <w:rsid w:val="006C56C9"/>
    <w:rsid w:val="006C586A"/>
    <w:rsid w:val="006C5AA5"/>
    <w:rsid w:val="006C686D"/>
    <w:rsid w:val="006C7000"/>
    <w:rsid w:val="006C7701"/>
    <w:rsid w:val="006C7F9C"/>
    <w:rsid w:val="006D3FE9"/>
    <w:rsid w:val="006D585C"/>
    <w:rsid w:val="006D648C"/>
    <w:rsid w:val="006E09A6"/>
    <w:rsid w:val="006E3709"/>
    <w:rsid w:val="006E761B"/>
    <w:rsid w:val="006F0127"/>
    <w:rsid w:val="006F297D"/>
    <w:rsid w:val="006F2FC4"/>
    <w:rsid w:val="006F5C0B"/>
    <w:rsid w:val="006F5C23"/>
    <w:rsid w:val="007000AF"/>
    <w:rsid w:val="007013B1"/>
    <w:rsid w:val="007035E4"/>
    <w:rsid w:val="007044D6"/>
    <w:rsid w:val="00706323"/>
    <w:rsid w:val="00706E45"/>
    <w:rsid w:val="00710FCB"/>
    <w:rsid w:val="00711460"/>
    <w:rsid w:val="00711982"/>
    <w:rsid w:val="007142C2"/>
    <w:rsid w:val="00714D18"/>
    <w:rsid w:val="00715317"/>
    <w:rsid w:val="00716083"/>
    <w:rsid w:val="0072006A"/>
    <w:rsid w:val="007213CF"/>
    <w:rsid w:val="00722EC5"/>
    <w:rsid w:val="00723502"/>
    <w:rsid w:val="007247E7"/>
    <w:rsid w:val="00727988"/>
    <w:rsid w:val="00731049"/>
    <w:rsid w:val="00732012"/>
    <w:rsid w:val="007338E6"/>
    <w:rsid w:val="007342C4"/>
    <w:rsid w:val="00734B2B"/>
    <w:rsid w:val="0074023A"/>
    <w:rsid w:val="00741217"/>
    <w:rsid w:val="00743564"/>
    <w:rsid w:val="0075035B"/>
    <w:rsid w:val="00750992"/>
    <w:rsid w:val="00751492"/>
    <w:rsid w:val="00751C81"/>
    <w:rsid w:val="007560A5"/>
    <w:rsid w:val="00757155"/>
    <w:rsid w:val="0075718F"/>
    <w:rsid w:val="00757CE6"/>
    <w:rsid w:val="00760BB9"/>
    <w:rsid w:val="00761021"/>
    <w:rsid w:val="00764ACA"/>
    <w:rsid w:val="00764D72"/>
    <w:rsid w:val="007659FB"/>
    <w:rsid w:val="00765D77"/>
    <w:rsid w:val="00770922"/>
    <w:rsid w:val="00770AB8"/>
    <w:rsid w:val="007743BC"/>
    <w:rsid w:val="00775ACA"/>
    <w:rsid w:val="00783568"/>
    <w:rsid w:val="00784D50"/>
    <w:rsid w:val="0078673F"/>
    <w:rsid w:val="0079107F"/>
    <w:rsid w:val="007915D7"/>
    <w:rsid w:val="00791A8D"/>
    <w:rsid w:val="00795BA6"/>
    <w:rsid w:val="00795CCA"/>
    <w:rsid w:val="007975AB"/>
    <w:rsid w:val="007A1C55"/>
    <w:rsid w:val="007A2880"/>
    <w:rsid w:val="007A39FE"/>
    <w:rsid w:val="007B3E80"/>
    <w:rsid w:val="007B496B"/>
    <w:rsid w:val="007B68F3"/>
    <w:rsid w:val="007B7D75"/>
    <w:rsid w:val="007B7F1B"/>
    <w:rsid w:val="007C0B2F"/>
    <w:rsid w:val="007C0BE0"/>
    <w:rsid w:val="007C0D87"/>
    <w:rsid w:val="007C1FE3"/>
    <w:rsid w:val="007C52A8"/>
    <w:rsid w:val="007C64E4"/>
    <w:rsid w:val="007C7147"/>
    <w:rsid w:val="007D02DA"/>
    <w:rsid w:val="007D086E"/>
    <w:rsid w:val="007D0DC0"/>
    <w:rsid w:val="007D163D"/>
    <w:rsid w:val="007D4D1B"/>
    <w:rsid w:val="007D6551"/>
    <w:rsid w:val="007D6750"/>
    <w:rsid w:val="007D6D43"/>
    <w:rsid w:val="007D7541"/>
    <w:rsid w:val="007E116D"/>
    <w:rsid w:val="007E1FED"/>
    <w:rsid w:val="007E3C59"/>
    <w:rsid w:val="007E44AF"/>
    <w:rsid w:val="007E44E4"/>
    <w:rsid w:val="007E4BE4"/>
    <w:rsid w:val="007E5533"/>
    <w:rsid w:val="007E7262"/>
    <w:rsid w:val="007F07C4"/>
    <w:rsid w:val="007F126C"/>
    <w:rsid w:val="007F258D"/>
    <w:rsid w:val="007F2CB8"/>
    <w:rsid w:val="007F2FCF"/>
    <w:rsid w:val="007F3482"/>
    <w:rsid w:val="007F4140"/>
    <w:rsid w:val="007F4221"/>
    <w:rsid w:val="007F4D85"/>
    <w:rsid w:val="007F4EC2"/>
    <w:rsid w:val="007F71D9"/>
    <w:rsid w:val="007F78CA"/>
    <w:rsid w:val="008000D2"/>
    <w:rsid w:val="00802662"/>
    <w:rsid w:val="00802B86"/>
    <w:rsid w:val="00802D20"/>
    <w:rsid w:val="008078CE"/>
    <w:rsid w:val="00810019"/>
    <w:rsid w:val="00811224"/>
    <w:rsid w:val="008134F8"/>
    <w:rsid w:val="00813E40"/>
    <w:rsid w:val="00814A61"/>
    <w:rsid w:val="00814CE8"/>
    <w:rsid w:val="0081638F"/>
    <w:rsid w:val="00817C58"/>
    <w:rsid w:val="00820023"/>
    <w:rsid w:val="008217B9"/>
    <w:rsid w:val="00823274"/>
    <w:rsid w:val="00826CED"/>
    <w:rsid w:val="008309B9"/>
    <w:rsid w:val="00833069"/>
    <w:rsid w:val="00833ED2"/>
    <w:rsid w:val="0083488C"/>
    <w:rsid w:val="0084099F"/>
    <w:rsid w:val="008409C5"/>
    <w:rsid w:val="00843403"/>
    <w:rsid w:val="00844C4D"/>
    <w:rsid w:val="00845109"/>
    <w:rsid w:val="00846606"/>
    <w:rsid w:val="00850D36"/>
    <w:rsid w:val="00850DAB"/>
    <w:rsid w:val="0085217F"/>
    <w:rsid w:val="00855305"/>
    <w:rsid w:val="008623CC"/>
    <w:rsid w:val="00862854"/>
    <w:rsid w:val="0086439E"/>
    <w:rsid w:val="008645C9"/>
    <w:rsid w:val="008715EA"/>
    <w:rsid w:val="008716C6"/>
    <w:rsid w:val="008739DF"/>
    <w:rsid w:val="00873D52"/>
    <w:rsid w:val="008741AA"/>
    <w:rsid w:val="008759ED"/>
    <w:rsid w:val="00875BEB"/>
    <w:rsid w:val="00880DC4"/>
    <w:rsid w:val="0088337B"/>
    <w:rsid w:val="00890B9D"/>
    <w:rsid w:val="00897FA4"/>
    <w:rsid w:val="008A17B5"/>
    <w:rsid w:val="008A18B6"/>
    <w:rsid w:val="008A1AB6"/>
    <w:rsid w:val="008A2F2A"/>
    <w:rsid w:val="008A5CA3"/>
    <w:rsid w:val="008A7E2A"/>
    <w:rsid w:val="008B16AE"/>
    <w:rsid w:val="008B274C"/>
    <w:rsid w:val="008B31F5"/>
    <w:rsid w:val="008B3738"/>
    <w:rsid w:val="008B3FD7"/>
    <w:rsid w:val="008B466B"/>
    <w:rsid w:val="008B4E2D"/>
    <w:rsid w:val="008B6566"/>
    <w:rsid w:val="008B76A0"/>
    <w:rsid w:val="008B7FD6"/>
    <w:rsid w:val="008C195A"/>
    <w:rsid w:val="008C31A7"/>
    <w:rsid w:val="008C33A5"/>
    <w:rsid w:val="008C401B"/>
    <w:rsid w:val="008C6266"/>
    <w:rsid w:val="008C6C0E"/>
    <w:rsid w:val="008D2011"/>
    <w:rsid w:val="008D21A0"/>
    <w:rsid w:val="008D285D"/>
    <w:rsid w:val="008D53F3"/>
    <w:rsid w:val="008D6F02"/>
    <w:rsid w:val="008E3A56"/>
    <w:rsid w:val="008E3F7D"/>
    <w:rsid w:val="008E6FD7"/>
    <w:rsid w:val="008F365F"/>
    <w:rsid w:val="008F3B82"/>
    <w:rsid w:val="008F4D43"/>
    <w:rsid w:val="008F60EB"/>
    <w:rsid w:val="009004B6"/>
    <w:rsid w:val="0090114C"/>
    <w:rsid w:val="00904E92"/>
    <w:rsid w:val="0090516E"/>
    <w:rsid w:val="00905D06"/>
    <w:rsid w:val="0090751E"/>
    <w:rsid w:val="009117F0"/>
    <w:rsid w:val="00911D32"/>
    <w:rsid w:val="00912CD2"/>
    <w:rsid w:val="00912D26"/>
    <w:rsid w:val="0091328C"/>
    <w:rsid w:val="00913C1E"/>
    <w:rsid w:val="00914553"/>
    <w:rsid w:val="0092025C"/>
    <w:rsid w:val="009205D5"/>
    <w:rsid w:val="00922C63"/>
    <w:rsid w:val="0092412F"/>
    <w:rsid w:val="00924A62"/>
    <w:rsid w:val="00925773"/>
    <w:rsid w:val="00931B92"/>
    <w:rsid w:val="00933183"/>
    <w:rsid w:val="00933D8B"/>
    <w:rsid w:val="009349C7"/>
    <w:rsid w:val="00935A85"/>
    <w:rsid w:val="00937EC0"/>
    <w:rsid w:val="009421AA"/>
    <w:rsid w:val="00942580"/>
    <w:rsid w:val="00943C02"/>
    <w:rsid w:val="009464D9"/>
    <w:rsid w:val="0095202E"/>
    <w:rsid w:val="0095203F"/>
    <w:rsid w:val="00954D73"/>
    <w:rsid w:val="00955122"/>
    <w:rsid w:val="00967617"/>
    <w:rsid w:val="0097470D"/>
    <w:rsid w:val="0097772E"/>
    <w:rsid w:val="00982A67"/>
    <w:rsid w:val="00982D6C"/>
    <w:rsid w:val="0098382B"/>
    <w:rsid w:val="00984359"/>
    <w:rsid w:val="00986B9F"/>
    <w:rsid w:val="009872F8"/>
    <w:rsid w:val="009878C4"/>
    <w:rsid w:val="009915EA"/>
    <w:rsid w:val="009930C9"/>
    <w:rsid w:val="00995934"/>
    <w:rsid w:val="009A53B5"/>
    <w:rsid w:val="009A5E3D"/>
    <w:rsid w:val="009A61E2"/>
    <w:rsid w:val="009A65DC"/>
    <w:rsid w:val="009B28D5"/>
    <w:rsid w:val="009B413B"/>
    <w:rsid w:val="009B41CD"/>
    <w:rsid w:val="009B735B"/>
    <w:rsid w:val="009B74F0"/>
    <w:rsid w:val="009C5C02"/>
    <w:rsid w:val="009D006F"/>
    <w:rsid w:val="009D1160"/>
    <w:rsid w:val="009D1B5A"/>
    <w:rsid w:val="009D24BD"/>
    <w:rsid w:val="009D2B7D"/>
    <w:rsid w:val="009D3545"/>
    <w:rsid w:val="009D3888"/>
    <w:rsid w:val="009D399A"/>
    <w:rsid w:val="009D46CE"/>
    <w:rsid w:val="009D515E"/>
    <w:rsid w:val="009D6167"/>
    <w:rsid w:val="009D7CF4"/>
    <w:rsid w:val="009E0ECB"/>
    <w:rsid w:val="009E29A9"/>
    <w:rsid w:val="009E5799"/>
    <w:rsid w:val="009E57C2"/>
    <w:rsid w:val="009E6FA3"/>
    <w:rsid w:val="009E7FDE"/>
    <w:rsid w:val="009F0725"/>
    <w:rsid w:val="009F129C"/>
    <w:rsid w:val="009F2848"/>
    <w:rsid w:val="009F3634"/>
    <w:rsid w:val="009F4563"/>
    <w:rsid w:val="009F6CF6"/>
    <w:rsid w:val="009F79CD"/>
    <w:rsid w:val="009F7A94"/>
    <w:rsid w:val="00A001FE"/>
    <w:rsid w:val="00A02132"/>
    <w:rsid w:val="00A04126"/>
    <w:rsid w:val="00A0437E"/>
    <w:rsid w:val="00A07295"/>
    <w:rsid w:val="00A123F0"/>
    <w:rsid w:val="00A1366F"/>
    <w:rsid w:val="00A13DFD"/>
    <w:rsid w:val="00A16082"/>
    <w:rsid w:val="00A163B0"/>
    <w:rsid w:val="00A16B24"/>
    <w:rsid w:val="00A17167"/>
    <w:rsid w:val="00A209E6"/>
    <w:rsid w:val="00A216CF"/>
    <w:rsid w:val="00A22DE2"/>
    <w:rsid w:val="00A25B8E"/>
    <w:rsid w:val="00A27B9A"/>
    <w:rsid w:val="00A30DF5"/>
    <w:rsid w:val="00A3158E"/>
    <w:rsid w:val="00A34AC5"/>
    <w:rsid w:val="00A3603A"/>
    <w:rsid w:val="00A3722E"/>
    <w:rsid w:val="00A416AA"/>
    <w:rsid w:val="00A41DC4"/>
    <w:rsid w:val="00A44424"/>
    <w:rsid w:val="00A50DCF"/>
    <w:rsid w:val="00A514E4"/>
    <w:rsid w:val="00A5273B"/>
    <w:rsid w:val="00A56896"/>
    <w:rsid w:val="00A576D1"/>
    <w:rsid w:val="00A60D8C"/>
    <w:rsid w:val="00A61354"/>
    <w:rsid w:val="00A63E30"/>
    <w:rsid w:val="00A658E8"/>
    <w:rsid w:val="00A66506"/>
    <w:rsid w:val="00A70CEB"/>
    <w:rsid w:val="00A70FEC"/>
    <w:rsid w:val="00A714AC"/>
    <w:rsid w:val="00A724C5"/>
    <w:rsid w:val="00A725C7"/>
    <w:rsid w:val="00A74007"/>
    <w:rsid w:val="00A747B9"/>
    <w:rsid w:val="00A76A35"/>
    <w:rsid w:val="00A775AF"/>
    <w:rsid w:val="00A80044"/>
    <w:rsid w:val="00A800D8"/>
    <w:rsid w:val="00A8086C"/>
    <w:rsid w:val="00A818FB"/>
    <w:rsid w:val="00A81EB4"/>
    <w:rsid w:val="00A8222C"/>
    <w:rsid w:val="00A85B20"/>
    <w:rsid w:val="00A85C52"/>
    <w:rsid w:val="00A86A97"/>
    <w:rsid w:val="00A87A2F"/>
    <w:rsid w:val="00A90278"/>
    <w:rsid w:val="00A90CD7"/>
    <w:rsid w:val="00A91083"/>
    <w:rsid w:val="00A91A85"/>
    <w:rsid w:val="00A9302D"/>
    <w:rsid w:val="00A954B8"/>
    <w:rsid w:val="00A95CE4"/>
    <w:rsid w:val="00A97AF9"/>
    <w:rsid w:val="00AA00C6"/>
    <w:rsid w:val="00AA401D"/>
    <w:rsid w:val="00AA77F7"/>
    <w:rsid w:val="00AA78ED"/>
    <w:rsid w:val="00AA7CF0"/>
    <w:rsid w:val="00AB039F"/>
    <w:rsid w:val="00AB12EB"/>
    <w:rsid w:val="00AB37FB"/>
    <w:rsid w:val="00AB3F22"/>
    <w:rsid w:val="00AB49D3"/>
    <w:rsid w:val="00AC0859"/>
    <w:rsid w:val="00AC1130"/>
    <w:rsid w:val="00AC1B49"/>
    <w:rsid w:val="00AC416F"/>
    <w:rsid w:val="00AC6850"/>
    <w:rsid w:val="00AC7924"/>
    <w:rsid w:val="00AD0EE9"/>
    <w:rsid w:val="00AD16F7"/>
    <w:rsid w:val="00AD2276"/>
    <w:rsid w:val="00AD281F"/>
    <w:rsid w:val="00AD3032"/>
    <w:rsid w:val="00AD3D1E"/>
    <w:rsid w:val="00AD4371"/>
    <w:rsid w:val="00AD4FC7"/>
    <w:rsid w:val="00AD52AD"/>
    <w:rsid w:val="00AD6076"/>
    <w:rsid w:val="00AD71BE"/>
    <w:rsid w:val="00AE2D3F"/>
    <w:rsid w:val="00AE4347"/>
    <w:rsid w:val="00AE4EC2"/>
    <w:rsid w:val="00AE697D"/>
    <w:rsid w:val="00AE74EA"/>
    <w:rsid w:val="00AF13EB"/>
    <w:rsid w:val="00AF14C7"/>
    <w:rsid w:val="00AF434D"/>
    <w:rsid w:val="00AF701C"/>
    <w:rsid w:val="00B002C7"/>
    <w:rsid w:val="00B0067A"/>
    <w:rsid w:val="00B01150"/>
    <w:rsid w:val="00B02D59"/>
    <w:rsid w:val="00B11918"/>
    <w:rsid w:val="00B12BB7"/>
    <w:rsid w:val="00B1408C"/>
    <w:rsid w:val="00B1527D"/>
    <w:rsid w:val="00B152D1"/>
    <w:rsid w:val="00B16EFE"/>
    <w:rsid w:val="00B16F56"/>
    <w:rsid w:val="00B172E8"/>
    <w:rsid w:val="00B17417"/>
    <w:rsid w:val="00B2047C"/>
    <w:rsid w:val="00B2205C"/>
    <w:rsid w:val="00B220F1"/>
    <w:rsid w:val="00B22E3D"/>
    <w:rsid w:val="00B2422E"/>
    <w:rsid w:val="00B243A9"/>
    <w:rsid w:val="00B259CF"/>
    <w:rsid w:val="00B276B2"/>
    <w:rsid w:val="00B27C8A"/>
    <w:rsid w:val="00B3000C"/>
    <w:rsid w:val="00B3378E"/>
    <w:rsid w:val="00B34793"/>
    <w:rsid w:val="00B40233"/>
    <w:rsid w:val="00B40D2A"/>
    <w:rsid w:val="00B42967"/>
    <w:rsid w:val="00B4382D"/>
    <w:rsid w:val="00B45CED"/>
    <w:rsid w:val="00B47C12"/>
    <w:rsid w:val="00B5065E"/>
    <w:rsid w:val="00B50FF0"/>
    <w:rsid w:val="00B53DC0"/>
    <w:rsid w:val="00B541E7"/>
    <w:rsid w:val="00B54534"/>
    <w:rsid w:val="00B56450"/>
    <w:rsid w:val="00B604AA"/>
    <w:rsid w:val="00B612AB"/>
    <w:rsid w:val="00B61483"/>
    <w:rsid w:val="00B64B6C"/>
    <w:rsid w:val="00B6684A"/>
    <w:rsid w:val="00B702AC"/>
    <w:rsid w:val="00B70E03"/>
    <w:rsid w:val="00B741B5"/>
    <w:rsid w:val="00B76352"/>
    <w:rsid w:val="00B76CBB"/>
    <w:rsid w:val="00B76E4F"/>
    <w:rsid w:val="00B80E53"/>
    <w:rsid w:val="00B81844"/>
    <w:rsid w:val="00B81B39"/>
    <w:rsid w:val="00B81C37"/>
    <w:rsid w:val="00B83D44"/>
    <w:rsid w:val="00B83DF3"/>
    <w:rsid w:val="00B848ED"/>
    <w:rsid w:val="00B85EE0"/>
    <w:rsid w:val="00B8604F"/>
    <w:rsid w:val="00B86B00"/>
    <w:rsid w:val="00B86EE0"/>
    <w:rsid w:val="00B87BAA"/>
    <w:rsid w:val="00B90411"/>
    <w:rsid w:val="00B904A4"/>
    <w:rsid w:val="00B90798"/>
    <w:rsid w:val="00B90947"/>
    <w:rsid w:val="00B90AFD"/>
    <w:rsid w:val="00B92829"/>
    <w:rsid w:val="00B97E39"/>
    <w:rsid w:val="00BA03BE"/>
    <w:rsid w:val="00BA06C7"/>
    <w:rsid w:val="00BA2CFF"/>
    <w:rsid w:val="00BB320E"/>
    <w:rsid w:val="00BB354C"/>
    <w:rsid w:val="00BB4767"/>
    <w:rsid w:val="00BB6582"/>
    <w:rsid w:val="00BB6656"/>
    <w:rsid w:val="00BB6A9B"/>
    <w:rsid w:val="00BC1B2E"/>
    <w:rsid w:val="00BC3392"/>
    <w:rsid w:val="00BC4691"/>
    <w:rsid w:val="00BD3CB7"/>
    <w:rsid w:val="00BD4F07"/>
    <w:rsid w:val="00BD5672"/>
    <w:rsid w:val="00BD6F76"/>
    <w:rsid w:val="00BD7AC0"/>
    <w:rsid w:val="00BE0C56"/>
    <w:rsid w:val="00BE1466"/>
    <w:rsid w:val="00BE22A8"/>
    <w:rsid w:val="00BE35D2"/>
    <w:rsid w:val="00BE3D5F"/>
    <w:rsid w:val="00BE4A27"/>
    <w:rsid w:val="00BE527B"/>
    <w:rsid w:val="00BE6EDB"/>
    <w:rsid w:val="00BE7FE7"/>
    <w:rsid w:val="00BF209B"/>
    <w:rsid w:val="00BF2FA6"/>
    <w:rsid w:val="00BF3257"/>
    <w:rsid w:val="00BF3689"/>
    <w:rsid w:val="00BF6ABE"/>
    <w:rsid w:val="00C02024"/>
    <w:rsid w:val="00C0359B"/>
    <w:rsid w:val="00C037C0"/>
    <w:rsid w:val="00C04C25"/>
    <w:rsid w:val="00C0530E"/>
    <w:rsid w:val="00C06CBF"/>
    <w:rsid w:val="00C07448"/>
    <w:rsid w:val="00C1140C"/>
    <w:rsid w:val="00C12B0A"/>
    <w:rsid w:val="00C12B85"/>
    <w:rsid w:val="00C12E77"/>
    <w:rsid w:val="00C15826"/>
    <w:rsid w:val="00C17E35"/>
    <w:rsid w:val="00C20A7A"/>
    <w:rsid w:val="00C22A4C"/>
    <w:rsid w:val="00C24990"/>
    <w:rsid w:val="00C25AF1"/>
    <w:rsid w:val="00C25DDA"/>
    <w:rsid w:val="00C2615F"/>
    <w:rsid w:val="00C26A9F"/>
    <w:rsid w:val="00C30054"/>
    <w:rsid w:val="00C332C3"/>
    <w:rsid w:val="00C343C1"/>
    <w:rsid w:val="00C36243"/>
    <w:rsid w:val="00C36CE5"/>
    <w:rsid w:val="00C37AD8"/>
    <w:rsid w:val="00C401A9"/>
    <w:rsid w:val="00C407B7"/>
    <w:rsid w:val="00C40FD3"/>
    <w:rsid w:val="00C4193D"/>
    <w:rsid w:val="00C41D6D"/>
    <w:rsid w:val="00C423EF"/>
    <w:rsid w:val="00C44301"/>
    <w:rsid w:val="00C45408"/>
    <w:rsid w:val="00C455EB"/>
    <w:rsid w:val="00C500D7"/>
    <w:rsid w:val="00C50F6C"/>
    <w:rsid w:val="00C52120"/>
    <w:rsid w:val="00C5410E"/>
    <w:rsid w:val="00C54CF2"/>
    <w:rsid w:val="00C5542A"/>
    <w:rsid w:val="00C567CF"/>
    <w:rsid w:val="00C613A4"/>
    <w:rsid w:val="00C6509A"/>
    <w:rsid w:val="00C65FD5"/>
    <w:rsid w:val="00C65FD9"/>
    <w:rsid w:val="00C660F1"/>
    <w:rsid w:val="00C672FD"/>
    <w:rsid w:val="00C737A1"/>
    <w:rsid w:val="00C76B2B"/>
    <w:rsid w:val="00C76B86"/>
    <w:rsid w:val="00C76E7D"/>
    <w:rsid w:val="00C76F6C"/>
    <w:rsid w:val="00C80A38"/>
    <w:rsid w:val="00C81204"/>
    <w:rsid w:val="00C85A0D"/>
    <w:rsid w:val="00C871FD"/>
    <w:rsid w:val="00C87C27"/>
    <w:rsid w:val="00C90566"/>
    <w:rsid w:val="00C924A9"/>
    <w:rsid w:val="00C927FF"/>
    <w:rsid w:val="00C937C8"/>
    <w:rsid w:val="00C93F16"/>
    <w:rsid w:val="00C96078"/>
    <w:rsid w:val="00C96910"/>
    <w:rsid w:val="00C96D67"/>
    <w:rsid w:val="00C97197"/>
    <w:rsid w:val="00C97249"/>
    <w:rsid w:val="00C973D0"/>
    <w:rsid w:val="00CA2AD8"/>
    <w:rsid w:val="00CA2F32"/>
    <w:rsid w:val="00CA3071"/>
    <w:rsid w:val="00CA3CB4"/>
    <w:rsid w:val="00CA5E4F"/>
    <w:rsid w:val="00CA5F10"/>
    <w:rsid w:val="00CA6045"/>
    <w:rsid w:val="00CA6157"/>
    <w:rsid w:val="00CA6717"/>
    <w:rsid w:val="00CA7E7D"/>
    <w:rsid w:val="00CB1386"/>
    <w:rsid w:val="00CB1F87"/>
    <w:rsid w:val="00CB21F3"/>
    <w:rsid w:val="00CB499F"/>
    <w:rsid w:val="00CB67F5"/>
    <w:rsid w:val="00CB6E10"/>
    <w:rsid w:val="00CB7CE5"/>
    <w:rsid w:val="00CC06F5"/>
    <w:rsid w:val="00CC398C"/>
    <w:rsid w:val="00CD1B35"/>
    <w:rsid w:val="00CD2F72"/>
    <w:rsid w:val="00CD3392"/>
    <w:rsid w:val="00CD3919"/>
    <w:rsid w:val="00CD3FFC"/>
    <w:rsid w:val="00CD5340"/>
    <w:rsid w:val="00CD5BE6"/>
    <w:rsid w:val="00CE1651"/>
    <w:rsid w:val="00CE1AFB"/>
    <w:rsid w:val="00CE314F"/>
    <w:rsid w:val="00CE5015"/>
    <w:rsid w:val="00CE5AEB"/>
    <w:rsid w:val="00CF3938"/>
    <w:rsid w:val="00CF3F43"/>
    <w:rsid w:val="00CF4D8E"/>
    <w:rsid w:val="00CF539A"/>
    <w:rsid w:val="00CF654C"/>
    <w:rsid w:val="00D0126E"/>
    <w:rsid w:val="00D023AF"/>
    <w:rsid w:val="00D1096E"/>
    <w:rsid w:val="00D14720"/>
    <w:rsid w:val="00D17478"/>
    <w:rsid w:val="00D17C39"/>
    <w:rsid w:val="00D20BA3"/>
    <w:rsid w:val="00D21A4F"/>
    <w:rsid w:val="00D22C80"/>
    <w:rsid w:val="00D22D98"/>
    <w:rsid w:val="00D258D4"/>
    <w:rsid w:val="00D2618D"/>
    <w:rsid w:val="00D264D2"/>
    <w:rsid w:val="00D274DB"/>
    <w:rsid w:val="00D30D6C"/>
    <w:rsid w:val="00D316EC"/>
    <w:rsid w:val="00D31C66"/>
    <w:rsid w:val="00D3461C"/>
    <w:rsid w:val="00D34955"/>
    <w:rsid w:val="00D34E72"/>
    <w:rsid w:val="00D34F06"/>
    <w:rsid w:val="00D34F77"/>
    <w:rsid w:val="00D40FA5"/>
    <w:rsid w:val="00D4266D"/>
    <w:rsid w:val="00D42C1E"/>
    <w:rsid w:val="00D437D5"/>
    <w:rsid w:val="00D472C1"/>
    <w:rsid w:val="00D47349"/>
    <w:rsid w:val="00D52669"/>
    <w:rsid w:val="00D52789"/>
    <w:rsid w:val="00D54A5B"/>
    <w:rsid w:val="00D56588"/>
    <w:rsid w:val="00D56905"/>
    <w:rsid w:val="00D5720A"/>
    <w:rsid w:val="00D60680"/>
    <w:rsid w:val="00D614C5"/>
    <w:rsid w:val="00D63337"/>
    <w:rsid w:val="00D646E0"/>
    <w:rsid w:val="00D64B92"/>
    <w:rsid w:val="00D67E92"/>
    <w:rsid w:val="00D70343"/>
    <w:rsid w:val="00D7102B"/>
    <w:rsid w:val="00D711CE"/>
    <w:rsid w:val="00D71C01"/>
    <w:rsid w:val="00D72E68"/>
    <w:rsid w:val="00D72F96"/>
    <w:rsid w:val="00D7334A"/>
    <w:rsid w:val="00D73884"/>
    <w:rsid w:val="00D73A6F"/>
    <w:rsid w:val="00D7588F"/>
    <w:rsid w:val="00D75DD4"/>
    <w:rsid w:val="00D7616E"/>
    <w:rsid w:val="00D7683D"/>
    <w:rsid w:val="00D76C8D"/>
    <w:rsid w:val="00D77A89"/>
    <w:rsid w:val="00D81B08"/>
    <w:rsid w:val="00D8392D"/>
    <w:rsid w:val="00D83C50"/>
    <w:rsid w:val="00D937B0"/>
    <w:rsid w:val="00D93B36"/>
    <w:rsid w:val="00D96400"/>
    <w:rsid w:val="00DA192F"/>
    <w:rsid w:val="00DA374A"/>
    <w:rsid w:val="00DA4ED6"/>
    <w:rsid w:val="00DB1548"/>
    <w:rsid w:val="00DB3B0E"/>
    <w:rsid w:val="00DB4DDD"/>
    <w:rsid w:val="00DB70EB"/>
    <w:rsid w:val="00DB7EE9"/>
    <w:rsid w:val="00DC2347"/>
    <w:rsid w:val="00DC2640"/>
    <w:rsid w:val="00DC3746"/>
    <w:rsid w:val="00DC42FE"/>
    <w:rsid w:val="00DC48C0"/>
    <w:rsid w:val="00DC71D9"/>
    <w:rsid w:val="00DC7C7C"/>
    <w:rsid w:val="00DD3CFB"/>
    <w:rsid w:val="00DE39CD"/>
    <w:rsid w:val="00DE690F"/>
    <w:rsid w:val="00DE72A8"/>
    <w:rsid w:val="00DF0E26"/>
    <w:rsid w:val="00DF27FB"/>
    <w:rsid w:val="00DF30FB"/>
    <w:rsid w:val="00DF4D15"/>
    <w:rsid w:val="00DF6DC9"/>
    <w:rsid w:val="00DF749F"/>
    <w:rsid w:val="00DF7A11"/>
    <w:rsid w:val="00E00F73"/>
    <w:rsid w:val="00E01011"/>
    <w:rsid w:val="00E01DB7"/>
    <w:rsid w:val="00E03124"/>
    <w:rsid w:val="00E03464"/>
    <w:rsid w:val="00E050D6"/>
    <w:rsid w:val="00E0776F"/>
    <w:rsid w:val="00E108A2"/>
    <w:rsid w:val="00E115C6"/>
    <w:rsid w:val="00E13F95"/>
    <w:rsid w:val="00E149F4"/>
    <w:rsid w:val="00E14F27"/>
    <w:rsid w:val="00E158D1"/>
    <w:rsid w:val="00E20A9C"/>
    <w:rsid w:val="00E225AF"/>
    <w:rsid w:val="00E236A0"/>
    <w:rsid w:val="00E23989"/>
    <w:rsid w:val="00E25026"/>
    <w:rsid w:val="00E26C96"/>
    <w:rsid w:val="00E27184"/>
    <w:rsid w:val="00E273CE"/>
    <w:rsid w:val="00E30D75"/>
    <w:rsid w:val="00E30E08"/>
    <w:rsid w:val="00E3139D"/>
    <w:rsid w:val="00E318C9"/>
    <w:rsid w:val="00E341B7"/>
    <w:rsid w:val="00E34A51"/>
    <w:rsid w:val="00E34BCB"/>
    <w:rsid w:val="00E35268"/>
    <w:rsid w:val="00E40796"/>
    <w:rsid w:val="00E422D6"/>
    <w:rsid w:val="00E424CC"/>
    <w:rsid w:val="00E53970"/>
    <w:rsid w:val="00E53DAD"/>
    <w:rsid w:val="00E5514E"/>
    <w:rsid w:val="00E55BA3"/>
    <w:rsid w:val="00E5791B"/>
    <w:rsid w:val="00E612E7"/>
    <w:rsid w:val="00E63785"/>
    <w:rsid w:val="00E66046"/>
    <w:rsid w:val="00E66BD7"/>
    <w:rsid w:val="00E66D1E"/>
    <w:rsid w:val="00E7194D"/>
    <w:rsid w:val="00E7598C"/>
    <w:rsid w:val="00E7693F"/>
    <w:rsid w:val="00E76CAF"/>
    <w:rsid w:val="00E778CD"/>
    <w:rsid w:val="00E77F9C"/>
    <w:rsid w:val="00E807E5"/>
    <w:rsid w:val="00E82259"/>
    <w:rsid w:val="00E82F8E"/>
    <w:rsid w:val="00E85D7F"/>
    <w:rsid w:val="00E86E84"/>
    <w:rsid w:val="00E902ED"/>
    <w:rsid w:val="00E920E3"/>
    <w:rsid w:val="00E9333D"/>
    <w:rsid w:val="00E95822"/>
    <w:rsid w:val="00E96A61"/>
    <w:rsid w:val="00E96ADA"/>
    <w:rsid w:val="00E96D1F"/>
    <w:rsid w:val="00E96D22"/>
    <w:rsid w:val="00EA0D73"/>
    <w:rsid w:val="00EA1688"/>
    <w:rsid w:val="00EA3410"/>
    <w:rsid w:val="00EA34F3"/>
    <w:rsid w:val="00EA4024"/>
    <w:rsid w:val="00EA5B77"/>
    <w:rsid w:val="00EB26DC"/>
    <w:rsid w:val="00EB380A"/>
    <w:rsid w:val="00EB48A2"/>
    <w:rsid w:val="00EB796D"/>
    <w:rsid w:val="00EC19B7"/>
    <w:rsid w:val="00EC1D33"/>
    <w:rsid w:val="00EC6590"/>
    <w:rsid w:val="00EC6C6D"/>
    <w:rsid w:val="00EC7910"/>
    <w:rsid w:val="00EC7A71"/>
    <w:rsid w:val="00EC7EFE"/>
    <w:rsid w:val="00ED171B"/>
    <w:rsid w:val="00ED1B61"/>
    <w:rsid w:val="00ED207D"/>
    <w:rsid w:val="00ED2F2A"/>
    <w:rsid w:val="00ED5839"/>
    <w:rsid w:val="00ED5EC8"/>
    <w:rsid w:val="00ED62BB"/>
    <w:rsid w:val="00ED6B4D"/>
    <w:rsid w:val="00EE1C79"/>
    <w:rsid w:val="00EE2F95"/>
    <w:rsid w:val="00EE397A"/>
    <w:rsid w:val="00EE67CD"/>
    <w:rsid w:val="00EF58FC"/>
    <w:rsid w:val="00EF5FE3"/>
    <w:rsid w:val="00EF62A9"/>
    <w:rsid w:val="00EF6DCE"/>
    <w:rsid w:val="00F00B50"/>
    <w:rsid w:val="00F02C59"/>
    <w:rsid w:val="00F039A9"/>
    <w:rsid w:val="00F04324"/>
    <w:rsid w:val="00F049E9"/>
    <w:rsid w:val="00F10E8B"/>
    <w:rsid w:val="00F126FB"/>
    <w:rsid w:val="00F136E1"/>
    <w:rsid w:val="00F1370F"/>
    <w:rsid w:val="00F13FDC"/>
    <w:rsid w:val="00F14C3E"/>
    <w:rsid w:val="00F16097"/>
    <w:rsid w:val="00F17552"/>
    <w:rsid w:val="00F21458"/>
    <w:rsid w:val="00F22E64"/>
    <w:rsid w:val="00F241FF"/>
    <w:rsid w:val="00F2518B"/>
    <w:rsid w:val="00F25383"/>
    <w:rsid w:val="00F30140"/>
    <w:rsid w:val="00F319F0"/>
    <w:rsid w:val="00F3226E"/>
    <w:rsid w:val="00F323AF"/>
    <w:rsid w:val="00F343E2"/>
    <w:rsid w:val="00F428B8"/>
    <w:rsid w:val="00F452A9"/>
    <w:rsid w:val="00F479D3"/>
    <w:rsid w:val="00F47F27"/>
    <w:rsid w:val="00F510E2"/>
    <w:rsid w:val="00F5324C"/>
    <w:rsid w:val="00F548A4"/>
    <w:rsid w:val="00F56BB3"/>
    <w:rsid w:val="00F570C2"/>
    <w:rsid w:val="00F57A23"/>
    <w:rsid w:val="00F60E3B"/>
    <w:rsid w:val="00F60E81"/>
    <w:rsid w:val="00F62AF2"/>
    <w:rsid w:val="00F633EB"/>
    <w:rsid w:val="00F66C14"/>
    <w:rsid w:val="00F67366"/>
    <w:rsid w:val="00F67BD6"/>
    <w:rsid w:val="00F70284"/>
    <w:rsid w:val="00F70E32"/>
    <w:rsid w:val="00F7180C"/>
    <w:rsid w:val="00F73F6A"/>
    <w:rsid w:val="00F74845"/>
    <w:rsid w:val="00F75243"/>
    <w:rsid w:val="00F75BEC"/>
    <w:rsid w:val="00F8088A"/>
    <w:rsid w:val="00F8340E"/>
    <w:rsid w:val="00F85FE2"/>
    <w:rsid w:val="00F86C2F"/>
    <w:rsid w:val="00F904D3"/>
    <w:rsid w:val="00F909F6"/>
    <w:rsid w:val="00F91E28"/>
    <w:rsid w:val="00F922EE"/>
    <w:rsid w:val="00F94ADC"/>
    <w:rsid w:val="00F9543D"/>
    <w:rsid w:val="00F957D6"/>
    <w:rsid w:val="00F961D1"/>
    <w:rsid w:val="00FA2F2A"/>
    <w:rsid w:val="00FA3375"/>
    <w:rsid w:val="00FA5F4F"/>
    <w:rsid w:val="00FB0EA0"/>
    <w:rsid w:val="00FB278E"/>
    <w:rsid w:val="00FB309E"/>
    <w:rsid w:val="00FB4044"/>
    <w:rsid w:val="00FB6693"/>
    <w:rsid w:val="00FB7E32"/>
    <w:rsid w:val="00FC0071"/>
    <w:rsid w:val="00FC29A1"/>
    <w:rsid w:val="00FC5CD8"/>
    <w:rsid w:val="00FD03F9"/>
    <w:rsid w:val="00FD246D"/>
    <w:rsid w:val="00FD2BBD"/>
    <w:rsid w:val="00FD70EE"/>
    <w:rsid w:val="00FE2900"/>
    <w:rsid w:val="00FE485C"/>
    <w:rsid w:val="00FE54F3"/>
    <w:rsid w:val="00FE6924"/>
    <w:rsid w:val="00FF0463"/>
    <w:rsid w:val="00FF357A"/>
    <w:rsid w:val="00FF509A"/>
    <w:rsid w:val="00FF5BA2"/>
    <w:rsid w:val="00FF6F9B"/>
    <w:rsid w:val="0B723E6B"/>
    <w:rsid w:val="0DBF9726"/>
    <w:rsid w:val="146106DD"/>
    <w:rsid w:val="19A537FD"/>
    <w:rsid w:val="19C4E743"/>
    <w:rsid w:val="19F0D3A3"/>
    <w:rsid w:val="25D203E8"/>
    <w:rsid w:val="2A77D487"/>
    <w:rsid w:val="319E9C5E"/>
    <w:rsid w:val="3B6A192C"/>
    <w:rsid w:val="3FF57059"/>
    <w:rsid w:val="4D5A2278"/>
    <w:rsid w:val="501CBDF6"/>
    <w:rsid w:val="58A7245D"/>
    <w:rsid w:val="5BF6B34E"/>
    <w:rsid w:val="71F63CBC"/>
    <w:rsid w:val="7F3E55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250290"/>
  <w15:chartTrackingRefBased/>
  <w15:docId w15:val="{45BAD03A-93FE-4989-A8F5-8C7F99E7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1EB4"/>
    <w:pPr>
      <w:spacing w:after="0" w:line="240" w:lineRule="auto"/>
    </w:pPr>
  </w:style>
  <w:style w:type="paragraph" w:styleId="Heading1">
    <w:name w:val="heading 1"/>
    <w:basedOn w:val="Normal"/>
    <w:next w:val="Normal"/>
    <w:link w:val="Heading1Char"/>
    <w:uiPriority w:val="9"/>
    <w:qFormat/>
    <w:rsid w:val="006C586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35C2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43C02"/>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81EB4"/>
    <w:pPr>
      <w:suppressAutoHyphens/>
      <w:spacing w:before="60" w:after="60"/>
      <w:jc w:val="both"/>
    </w:pPr>
    <w:rPr>
      <w:rFonts w:ascii="Arial" w:eastAsia="Times New Roman" w:hAnsi="Arial" w:cs="Times New Roman"/>
      <w:sz w:val="20"/>
      <w:szCs w:val="20"/>
      <w:lang w:val="en-GB" w:eastAsia="ar-SA"/>
    </w:rPr>
  </w:style>
  <w:style w:type="character" w:customStyle="1" w:styleId="BodyTextChar">
    <w:name w:val="Body Text Char"/>
    <w:basedOn w:val="DefaultParagraphFont"/>
    <w:link w:val="BodyText"/>
    <w:rsid w:val="00A81EB4"/>
    <w:rPr>
      <w:rFonts w:ascii="Arial" w:eastAsia="Times New Roman" w:hAnsi="Arial" w:cs="Times New Roman"/>
      <w:sz w:val="20"/>
      <w:szCs w:val="20"/>
      <w:lang w:val="en-GB" w:eastAsia="ar-SA"/>
    </w:rPr>
  </w:style>
  <w:style w:type="paragraph" w:styleId="Title">
    <w:name w:val="Title"/>
    <w:basedOn w:val="Normal"/>
    <w:next w:val="Subtitle"/>
    <w:link w:val="TitleChar"/>
    <w:qFormat/>
    <w:rsid w:val="00A81EB4"/>
    <w:pPr>
      <w:suppressAutoHyphens/>
      <w:spacing w:before="240" w:after="60"/>
      <w:jc w:val="center"/>
    </w:pPr>
    <w:rPr>
      <w:rFonts w:ascii="Arial" w:eastAsia="Times New Roman" w:hAnsi="Arial" w:cs="Arial"/>
      <w:b/>
      <w:bCs/>
      <w:kern w:val="1"/>
      <w:sz w:val="32"/>
      <w:szCs w:val="32"/>
      <w:lang w:eastAsia="ar-SA"/>
    </w:rPr>
  </w:style>
  <w:style w:type="character" w:customStyle="1" w:styleId="TitleChar">
    <w:name w:val="Title Char"/>
    <w:basedOn w:val="DefaultParagraphFont"/>
    <w:link w:val="Title"/>
    <w:rsid w:val="00A81EB4"/>
    <w:rPr>
      <w:rFonts w:ascii="Arial" w:eastAsia="Times New Roman" w:hAnsi="Arial" w:cs="Arial"/>
      <w:b/>
      <w:bCs/>
      <w:kern w:val="1"/>
      <w:sz w:val="32"/>
      <w:szCs w:val="32"/>
      <w:lang w:eastAsia="ar-SA"/>
    </w:rPr>
  </w:style>
  <w:style w:type="paragraph" w:styleId="Subtitle">
    <w:name w:val="Subtitle"/>
    <w:basedOn w:val="Normal"/>
    <w:next w:val="BodyText"/>
    <w:link w:val="SubtitleChar"/>
    <w:uiPriority w:val="2"/>
    <w:qFormat/>
    <w:rsid w:val="00A81EB4"/>
    <w:pPr>
      <w:keepNext/>
      <w:suppressAutoHyphens/>
      <w:spacing w:before="240" w:after="120"/>
      <w:jc w:val="center"/>
    </w:pPr>
    <w:rPr>
      <w:rFonts w:ascii="Arial" w:eastAsia="Lucida Sans Unicode" w:hAnsi="Arial" w:cs="Mangal"/>
      <w:i/>
      <w:iCs/>
      <w:sz w:val="28"/>
      <w:szCs w:val="28"/>
      <w:lang w:eastAsia="ar-SA"/>
    </w:rPr>
  </w:style>
  <w:style w:type="character" w:customStyle="1" w:styleId="SubtitleChar">
    <w:name w:val="Subtitle Char"/>
    <w:basedOn w:val="DefaultParagraphFont"/>
    <w:link w:val="Subtitle"/>
    <w:uiPriority w:val="2"/>
    <w:rsid w:val="00A81EB4"/>
    <w:rPr>
      <w:rFonts w:ascii="Arial" w:eastAsia="Lucida Sans Unicode" w:hAnsi="Arial" w:cs="Mangal"/>
      <w:i/>
      <w:iCs/>
      <w:sz w:val="28"/>
      <w:szCs w:val="28"/>
      <w:lang w:eastAsia="ar-SA"/>
    </w:rPr>
  </w:style>
  <w:style w:type="paragraph" w:customStyle="1" w:styleId="Title2">
    <w:name w:val="Title2"/>
    <w:basedOn w:val="Normal"/>
    <w:next w:val="Title"/>
    <w:rsid w:val="00A81EB4"/>
    <w:pPr>
      <w:pBdr>
        <w:top w:val="single" w:sz="4" w:space="1" w:color="000000"/>
        <w:bottom w:val="single" w:sz="4" w:space="1" w:color="000000"/>
      </w:pBdr>
      <w:suppressAutoHyphens/>
      <w:jc w:val="center"/>
    </w:pPr>
    <w:rPr>
      <w:rFonts w:ascii="Arial" w:eastAsia="Times New Roman" w:hAnsi="Arial" w:cs="Times New Roman"/>
      <w:b/>
      <w:sz w:val="44"/>
      <w:szCs w:val="24"/>
      <w:lang w:eastAsia="ar-SA"/>
    </w:rPr>
  </w:style>
  <w:style w:type="paragraph" w:customStyle="1" w:styleId="Title3">
    <w:name w:val="Title3"/>
    <w:basedOn w:val="Normal"/>
    <w:next w:val="Title"/>
    <w:rsid w:val="00A81EB4"/>
    <w:pPr>
      <w:suppressAutoHyphens/>
      <w:spacing w:after="180"/>
    </w:pPr>
    <w:rPr>
      <w:rFonts w:ascii="Arial" w:eastAsia="Times New Roman" w:hAnsi="Arial" w:cs="Times New Roman"/>
      <w:b/>
      <w:sz w:val="24"/>
      <w:szCs w:val="24"/>
      <w:lang w:eastAsia="ar-SA"/>
    </w:rPr>
  </w:style>
  <w:style w:type="paragraph" w:styleId="Header">
    <w:name w:val="header"/>
    <w:basedOn w:val="Normal"/>
    <w:link w:val="HeaderChar"/>
    <w:rsid w:val="00A81EB4"/>
    <w:pPr>
      <w:tabs>
        <w:tab w:val="center" w:pos="4320"/>
        <w:tab w:val="right" w:pos="8640"/>
      </w:tabs>
      <w:suppressAutoHyphens/>
    </w:pPr>
    <w:rPr>
      <w:rFonts w:ascii="Arial" w:eastAsia="Times New Roman" w:hAnsi="Arial" w:cs="Times New Roman"/>
      <w:sz w:val="20"/>
      <w:szCs w:val="24"/>
      <w:lang w:eastAsia="ar-SA"/>
    </w:rPr>
  </w:style>
  <w:style w:type="character" w:customStyle="1" w:styleId="HeaderChar">
    <w:name w:val="Header Char"/>
    <w:basedOn w:val="DefaultParagraphFont"/>
    <w:link w:val="Header"/>
    <w:rsid w:val="00A81EB4"/>
    <w:rPr>
      <w:rFonts w:ascii="Arial" w:eastAsia="Times New Roman" w:hAnsi="Arial" w:cs="Times New Roman"/>
      <w:sz w:val="20"/>
      <w:szCs w:val="24"/>
      <w:lang w:eastAsia="ar-SA"/>
    </w:rPr>
  </w:style>
  <w:style w:type="paragraph" w:customStyle="1" w:styleId="AddressBlock">
    <w:name w:val="Address Block"/>
    <w:basedOn w:val="Normal"/>
    <w:rsid w:val="00A81EB4"/>
    <w:pPr>
      <w:suppressAutoHyphens/>
      <w:spacing w:line="200" w:lineRule="atLeast"/>
      <w:ind w:left="6120"/>
    </w:pPr>
    <w:rPr>
      <w:rFonts w:ascii="Arial" w:eastAsia="Times New Roman" w:hAnsi="Arial" w:cs="Arial"/>
      <w:sz w:val="16"/>
      <w:szCs w:val="20"/>
      <w:lang w:eastAsia="ar-SA"/>
    </w:rPr>
  </w:style>
  <w:style w:type="paragraph" w:customStyle="1" w:styleId="TableText">
    <w:name w:val="TableText"/>
    <w:basedOn w:val="Normal"/>
    <w:rsid w:val="00A81EB4"/>
    <w:pPr>
      <w:spacing w:before="60" w:after="60"/>
    </w:pPr>
    <w:rPr>
      <w:rFonts w:ascii="Arial" w:eastAsia="Times New Roman" w:hAnsi="Arial" w:cs="Times New Roman"/>
      <w:szCs w:val="20"/>
    </w:rPr>
  </w:style>
  <w:style w:type="paragraph" w:styleId="Footer">
    <w:name w:val="footer"/>
    <w:basedOn w:val="Normal"/>
    <w:link w:val="FooterChar"/>
    <w:uiPriority w:val="99"/>
    <w:unhideWhenUsed/>
    <w:rsid w:val="00A81EB4"/>
    <w:pPr>
      <w:tabs>
        <w:tab w:val="center" w:pos="4680"/>
        <w:tab w:val="right" w:pos="9360"/>
      </w:tabs>
    </w:pPr>
  </w:style>
  <w:style w:type="character" w:customStyle="1" w:styleId="FooterChar">
    <w:name w:val="Footer Char"/>
    <w:basedOn w:val="DefaultParagraphFont"/>
    <w:link w:val="Footer"/>
    <w:uiPriority w:val="99"/>
    <w:rsid w:val="00A81EB4"/>
  </w:style>
  <w:style w:type="paragraph" w:styleId="ListParagraph">
    <w:name w:val="List Paragraph"/>
    <w:basedOn w:val="Normal"/>
    <w:uiPriority w:val="34"/>
    <w:qFormat/>
    <w:rsid w:val="00CE5AEB"/>
    <w:pPr>
      <w:ind w:left="720"/>
      <w:contextualSpacing/>
    </w:pPr>
  </w:style>
  <w:style w:type="character" w:styleId="Hyperlink">
    <w:name w:val="Hyperlink"/>
    <w:basedOn w:val="DefaultParagraphFont"/>
    <w:uiPriority w:val="99"/>
    <w:unhideWhenUsed/>
    <w:rsid w:val="00EC7EFE"/>
    <w:rPr>
      <w:color w:val="0000FF"/>
      <w:u w:val="single"/>
    </w:rPr>
  </w:style>
  <w:style w:type="paragraph" w:styleId="NormalWeb">
    <w:name w:val="Normal (Web)"/>
    <w:basedOn w:val="Normal"/>
    <w:uiPriority w:val="99"/>
    <w:semiHidden/>
    <w:unhideWhenUsed/>
    <w:rsid w:val="00321582"/>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C586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35C2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43C0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0F0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548A4"/>
    <w:pPr>
      <w:spacing w:line="259" w:lineRule="auto"/>
      <w:outlineLvl w:val="9"/>
    </w:pPr>
  </w:style>
  <w:style w:type="paragraph" w:styleId="TOC1">
    <w:name w:val="toc 1"/>
    <w:basedOn w:val="Normal"/>
    <w:next w:val="Normal"/>
    <w:autoRedefine/>
    <w:uiPriority w:val="39"/>
    <w:unhideWhenUsed/>
    <w:rsid w:val="00F548A4"/>
    <w:pPr>
      <w:spacing w:after="100"/>
    </w:pPr>
  </w:style>
  <w:style w:type="paragraph" w:styleId="TOC3">
    <w:name w:val="toc 3"/>
    <w:basedOn w:val="Normal"/>
    <w:next w:val="Normal"/>
    <w:autoRedefine/>
    <w:uiPriority w:val="39"/>
    <w:unhideWhenUsed/>
    <w:rsid w:val="00F548A4"/>
    <w:pPr>
      <w:spacing w:after="100"/>
      <w:ind w:left="440"/>
    </w:pPr>
  </w:style>
  <w:style w:type="paragraph" w:styleId="TOC2">
    <w:name w:val="toc 2"/>
    <w:basedOn w:val="Normal"/>
    <w:next w:val="Normal"/>
    <w:autoRedefine/>
    <w:uiPriority w:val="39"/>
    <w:unhideWhenUsed/>
    <w:rsid w:val="00F548A4"/>
    <w:pPr>
      <w:spacing w:after="100"/>
      <w:ind w:left="220"/>
    </w:pPr>
  </w:style>
  <w:style w:type="character" w:styleId="FollowedHyperlink">
    <w:name w:val="FollowedHyperlink"/>
    <w:basedOn w:val="DefaultParagraphFont"/>
    <w:uiPriority w:val="99"/>
    <w:semiHidden/>
    <w:unhideWhenUsed/>
    <w:rsid w:val="00E23989"/>
    <w:rPr>
      <w:color w:val="954F72" w:themeColor="followedHyperlink"/>
      <w:u w:val="single"/>
    </w:rPr>
  </w:style>
  <w:style w:type="character" w:styleId="CommentReference">
    <w:name w:val="annotation reference"/>
    <w:basedOn w:val="DefaultParagraphFont"/>
    <w:uiPriority w:val="99"/>
    <w:semiHidden/>
    <w:unhideWhenUsed/>
    <w:rsid w:val="0090114C"/>
    <w:rPr>
      <w:sz w:val="16"/>
      <w:szCs w:val="16"/>
    </w:rPr>
  </w:style>
  <w:style w:type="paragraph" w:styleId="CommentText">
    <w:name w:val="annotation text"/>
    <w:basedOn w:val="Normal"/>
    <w:link w:val="CommentTextChar"/>
    <w:uiPriority w:val="99"/>
    <w:unhideWhenUsed/>
    <w:rsid w:val="0090114C"/>
    <w:rPr>
      <w:sz w:val="20"/>
      <w:szCs w:val="20"/>
    </w:rPr>
  </w:style>
  <w:style w:type="character" w:customStyle="1" w:styleId="CommentTextChar">
    <w:name w:val="Comment Text Char"/>
    <w:basedOn w:val="DefaultParagraphFont"/>
    <w:link w:val="CommentText"/>
    <w:uiPriority w:val="99"/>
    <w:rsid w:val="0090114C"/>
    <w:rPr>
      <w:sz w:val="20"/>
      <w:szCs w:val="20"/>
    </w:rPr>
  </w:style>
  <w:style w:type="paragraph" w:styleId="CommentSubject">
    <w:name w:val="annotation subject"/>
    <w:basedOn w:val="CommentText"/>
    <w:next w:val="CommentText"/>
    <w:link w:val="CommentSubjectChar"/>
    <w:uiPriority w:val="99"/>
    <w:semiHidden/>
    <w:unhideWhenUsed/>
    <w:rsid w:val="0090114C"/>
    <w:rPr>
      <w:b/>
      <w:bCs/>
    </w:rPr>
  </w:style>
  <w:style w:type="character" w:customStyle="1" w:styleId="CommentSubjectChar">
    <w:name w:val="Comment Subject Char"/>
    <w:basedOn w:val="CommentTextChar"/>
    <w:link w:val="CommentSubject"/>
    <w:uiPriority w:val="99"/>
    <w:semiHidden/>
    <w:rsid w:val="0090114C"/>
    <w:rPr>
      <w:b/>
      <w:bCs/>
      <w:sz w:val="20"/>
      <w:szCs w:val="20"/>
    </w:rPr>
  </w:style>
  <w:style w:type="paragraph" w:styleId="BalloonText">
    <w:name w:val="Balloon Text"/>
    <w:basedOn w:val="Normal"/>
    <w:link w:val="BalloonTextChar"/>
    <w:uiPriority w:val="99"/>
    <w:semiHidden/>
    <w:unhideWhenUsed/>
    <w:rsid w:val="009011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114C"/>
    <w:rPr>
      <w:rFonts w:ascii="Segoe UI" w:hAnsi="Segoe UI" w:cs="Segoe UI"/>
      <w:sz w:val="18"/>
      <w:szCs w:val="18"/>
    </w:rPr>
  </w:style>
  <w:style w:type="paragraph" w:customStyle="1" w:styleId="Default">
    <w:name w:val="Default"/>
    <w:rsid w:val="003F1788"/>
    <w:pPr>
      <w:autoSpaceDE w:val="0"/>
      <w:autoSpaceDN w:val="0"/>
      <w:adjustRightInd w:val="0"/>
      <w:spacing w:after="0" w:line="240" w:lineRule="auto"/>
    </w:pPr>
    <w:rPr>
      <w:rFonts w:ascii="Calibri" w:hAnsi="Calibri" w:cs="Calibri"/>
      <w:color w:val="000000"/>
      <w:sz w:val="24"/>
      <w:szCs w:val="24"/>
    </w:rPr>
  </w:style>
  <w:style w:type="table" w:styleId="PlainTable5">
    <w:name w:val="Plain Table 5"/>
    <w:basedOn w:val="TableNormal"/>
    <w:uiPriority w:val="45"/>
    <w:rsid w:val="00CA2F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CA2F3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6B71FA"/>
    <w:pPr>
      <w:spacing w:after="0" w:line="240" w:lineRule="auto"/>
    </w:pPr>
    <w:rPr>
      <w:lang w:val="en-GB"/>
    </w:rPr>
  </w:style>
  <w:style w:type="character" w:customStyle="1" w:styleId="UnresolvedMention">
    <w:name w:val="Unresolved Mention"/>
    <w:basedOn w:val="DefaultParagraphFont"/>
    <w:uiPriority w:val="99"/>
    <w:semiHidden/>
    <w:unhideWhenUsed/>
    <w:rsid w:val="009B28D5"/>
    <w:rPr>
      <w:color w:val="605E5C"/>
      <w:shd w:val="clear" w:color="auto" w:fill="E1DFDD"/>
    </w:rPr>
  </w:style>
  <w:style w:type="character" w:styleId="Strong">
    <w:name w:val="Strong"/>
    <w:basedOn w:val="DefaultParagraphFont"/>
    <w:uiPriority w:val="22"/>
    <w:qFormat/>
    <w:rsid w:val="00CE5015"/>
    <w:rPr>
      <w:b/>
      <w:bCs/>
    </w:rPr>
  </w:style>
  <w:style w:type="character" w:styleId="Emphasis">
    <w:name w:val="Emphasis"/>
    <w:basedOn w:val="DefaultParagraphFont"/>
    <w:uiPriority w:val="20"/>
    <w:qFormat/>
    <w:rsid w:val="000D1E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58663">
      <w:bodyDiv w:val="1"/>
      <w:marLeft w:val="0"/>
      <w:marRight w:val="0"/>
      <w:marTop w:val="0"/>
      <w:marBottom w:val="0"/>
      <w:divBdr>
        <w:top w:val="none" w:sz="0" w:space="0" w:color="auto"/>
        <w:left w:val="none" w:sz="0" w:space="0" w:color="auto"/>
        <w:bottom w:val="none" w:sz="0" w:space="0" w:color="auto"/>
        <w:right w:val="none" w:sz="0" w:space="0" w:color="auto"/>
      </w:divBdr>
    </w:div>
    <w:div w:id="92484059">
      <w:bodyDiv w:val="1"/>
      <w:marLeft w:val="0"/>
      <w:marRight w:val="0"/>
      <w:marTop w:val="0"/>
      <w:marBottom w:val="0"/>
      <w:divBdr>
        <w:top w:val="none" w:sz="0" w:space="0" w:color="auto"/>
        <w:left w:val="none" w:sz="0" w:space="0" w:color="auto"/>
        <w:bottom w:val="none" w:sz="0" w:space="0" w:color="auto"/>
        <w:right w:val="none" w:sz="0" w:space="0" w:color="auto"/>
      </w:divBdr>
    </w:div>
    <w:div w:id="174074708">
      <w:bodyDiv w:val="1"/>
      <w:marLeft w:val="0"/>
      <w:marRight w:val="0"/>
      <w:marTop w:val="0"/>
      <w:marBottom w:val="0"/>
      <w:divBdr>
        <w:top w:val="none" w:sz="0" w:space="0" w:color="auto"/>
        <w:left w:val="none" w:sz="0" w:space="0" w:color="auto"/>
        <w:bottom w:val="none" w:sz="0" w:space="0" w:color="auto"/>
        <w:right w:val="none" w:sz="0" w:space="0" w:color="auto"/>
      </w:divBdr>
    </w:div>
    <w:div w:id="264197819">
      <w:bodyDiv w:val="1"/>
      <w:marLeft w:val="0"/>
      <w:marRight w:val="0"/>
      <w:marTop w:val="0"/>
      <w:marBottom w:val="0"/>
      <w:divBdr>
        <w:top w:val="none" w:sz="0" w:space="0" w:color="auto"/>
        <w:left w:val="none" w:sz="0" w:space="0" w:color="auto"/>
        <w:bottom w:val="none" w:sz="0" w:space="0" w:color="auto"/>
        <w:right w:val="none" w:sz="0" w:space="0" w:color="auto"/>
      </w:divBdr>
    </w:div>
    <w:div w:id="269437625">
      <w:bodyDiv w:val="1"/>
      <w:marLeft w:val="0"/>
      <w:marRight w:val="0"/>
      <w:marTop w:val="0"/>
      <w:marBottom w:val="0"/>
      <w:divBdr>
        <w:top w:val="none" w:sz="0" w:space="0" w:color="auto"/>
        <w:left w:val="none" w:sz="0" w:space="0" w:color="auto"/>
        <w:bottom w:val="none" w:sz="0" w:space="0" w:color="auto"/>
        <w:right w:val="none" w:sz="0" w:space="0" w:color="auto"/>
      </w:divBdr>
    </w:div>
    <w:div w:id="273947576">
      <w:bodyDiv w:val="1"/>
      <w:marLeft w:val="0"/>
      <w:marRight w:val="0"/>
      <w:marTop w:val="0"/>
      <w:marBottom w:val="0"/>
      <w:divBdr>
        <w:top w:val="none" w:sz="0" w:space="0" w:color="auto"/>
        <w:left w:val="none" w:sz="0" w:space="0" w:color="auto"/>
        <w:bottom w:val="none" w:sz="0" w:space="0" w:color="auto"/>
        <w:right w:val="none" w:sz="0" w:space="0" w:color="auto"/>
      </w:divBdr>
    </w:div>
    <w:div w:id="290980459">
      <w:bodyDiv w:val="1"/>
      <w:marLeft w:val="0"/>
      <w:marRight w:val="0"/>
      <w:marTop w:val="0"/>
      <w:marBottom w:val="0"/>
      <w:divBdr>
        <w:top w:val="none" w:sz="0" w:space="0" w:color="auto"/>
        <w:left w:val="none" w:sz="0" w:space="0" w:color="auto"/>
        <w:bottom w:val="none" w:sz="0" w:space="0" w:color="auto"/>
        <w:right w:val="none" w:sz="0" w:space="0" w:color="auto"/>
      </w:divBdr>
    </w:div>
    <w:div w:id="294409080">
      <w:bodyDiv w:val="1"/>
      <w:marLeft w:val="0"/>
      <w:marRight w:val="0"/>
      <w:marTop w:val="0"/>
      <w:marBottom w:val="0"/>
      <w:divBdr>
        <w:top w:val="none" w:sz="0" w:space="0" w:color="auto"/>
        <w:left w:val="none" w:sz="0" w:space="0" w:color="auto"/>
        <w:bottom w:val="none" w:sz="0" w:space="0" w:color="auto"/>
        <w:right w:val="none" w:sz="0" w:space="0" w:color="auto"/>
      </w:divBdr>
    </w:div>
    <w:div w:id="476995545">
      <w:bodyDiv w:val="1"/>
      <w:marLeft w:val="0"/>
      <w:marRight w:val="0"/>
      <w:marTop w:val="0"/>
      <w:marBottom w:val="0"/>
      <w:divBdr>
        <w:top w:val="none" w:sz="0" w:space="0" w:color="auto"/>
        <w:left w:val="none" w:sz="0" w:space="0" w:color="auto"/>
        <w:bottom w:val="none" w:sz="0" w:space="0" w:color="auto"/>
        <w:right w:val="none" w:sz="0" w:space="0" w:color="auto"/>
      </w:divBdr>
      <w:divsChild>
        <w:div w:id="1757357036">
          <w:marLeft w:val="0"/>
          <w:marRight w:val="0"/>
          <w:marTop w:val="0"/>
          <w:marBottom w:val="0"/>
          <w:divBdr>
            <w:top w:val="none" w:sz="0" w:space="0" w:color="auto"/>
            <w:left w:val="none" w:sz="0" w:space="0" w:color="auto"/>
            <w:bottom w:val="none" w:sz="0" w:space="0" w:color="auto"/>
            <w:right w:val="none" w:sz="0" w:space="0" w:color="auto"/>
          </w:divBdr>
        </w:div>
      </w:divsChild>
    </w:div>
    <w:div w:id="537087138">
      <w:bodyDiv w:val="1"/>
      <w:marLeft w:val="0"/>
      <w:marRight w:val="0"/>
      <w:marTop w:val="0"/>
      <w:marBottom w:val="0"/>
      <w:divBdr>
        <w:top w:val="none" w:sz="0" w:space="0" w:color="auto"/>
        <w:left w:val="none" w:sz="0" w:space="0" w:color="auto"/>
        <w:bottom w:val="none" w:sz="0" w:space="0" w:color="auto"/>
        <w:right w:val="none" w:sz="0" w:space="0" w:color="auto"/>
      </w:divBdr>
    </w:div>
    <w:div w:id="574362195">
      <w:bodyDiv w:val="1"/>
      <w:marLeft w:val="0"/>
      <w:marRight w:val="0"/>
      <w:marTop w:val="0"/>
      <w:marBottom w:val="0"/>
      <w:divBdr>
        <w:top w:val="none" w:sz="0" w:space="0" w:color="auto"/>
        <w:left w:val="none" w:sz="0" w:space="0" w:color="auto"/>
        <w:bottom w:val="none" w:sz="0" w:space="0" w:color="auto"/>
        <w:right w:val="none" w:sz="0" w:space="0" w:color="auto"/>
      </w:divBdr>
    </w:div>
    <w:div w:id="653341352">
      <w:bodyDiv w:val="1"/>
      <w:marLeft w:val="0"/>
      <w:marRight w:val="0"/>
      <w:marTop w:val="0"/>
      <w:marBottom w:val="0"/>
      <w:divBdr>
        <w:top w:val="none" w:sz="0" w:space="0" w:color="auto"/>
        <w:left w:val="none" w:sz="0" w:space="0" w:color="auto"/>
        <w:bottom w:val="none" w:sz="0" w:space="0" w:color="auto"/>
        <w:right w:val="none" w:sz="0" w:space="0" w:color="auto"/>
      </w:divBdr>
    </w:div>
    <w:div w:id="672073151">
      <w:bodyDiv w:val="1"/>
      <w:marLeft w:val="0"/>
      <w:marRight w:val="0"/>
      <w:marTop w:val="0"/>
      <w:marBottom w:val="0"/>
      <w:divBdr>
        <w:top w:val="none" w:sz="0" w:space="0" w:color="auto"/>
        <w:left w:val="none" w:sz="0" w:space="0" w:color="auto"/>
        <w:bottom w:val="none" w:sz="0" w:space="0" w:color="auto"/>
        <w:right w:val="none" w:sz="0" w:space="0" w:color="auto"/>
      </w:divBdr>
    </w:div>
    <w:div w:id="705764323">
      <w:bodyDiv w:val="1"/>
      <w:marLeft w:val="0"/>
      <w:marRight w:val="0"/>
      <w:marTop w:val="0"/>
      <w:marBottom w:val="0"/>
      <w:divBdr>
        <w:top w:val="none" w:sz="0" w:space="0" w:color="auto"/>
        <w:left w:val="none" w:sz="0" w:space="0" w:color="auto"/>
        <w:bottom w:val="none" w:sz="0" w:space="0" w:color="auto"/>
        <w:right w:val="none" w:sz="0" w:space="0" w:color="auto"/>
      </w:divBdr>
      <w:divsChild>
        <w:div w:id="661933383">
          <w:marLeft w:val="0"/>
          <w:marRight w:val="0"/>
          <w:marTop w:val="0"/>
          <w:marBottom w:val="0"/>
          <w:divBdr>
            <w:top w:val="none" w:sz="0" w:space="0" w:color="auto"/>
            <w:left w:val="none" w:sz="0" w:space="0" w:color="auto"/>
            <w:bottom w:val="none" w:sz="0" w:space="0" w:color="auto"/>
            <w:right w:val="none" w:sz="0" w:space="0" w:color="auto"/>
          </w:divBdr>
          <w:divsChild>
            <w:div w:id="60693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88083">
      <w:bodyDiv w:val="1"/>
      <w:marLeft w:val="0"/>
      <w:marRight w:val="0"/>
      <w:marTop w:val="0"/>
      <w:marBottom w:val="0"/>
      <w:divBdr>
        <w:top w:val="none" w:sz="0" w:space="0" w:color="auto"/>
        <w:left w:val="none" w:sz="0" w:space="0" w:color="auto"/>
        <w:bottom w:val="none" w:sz="0" w:space="0" w:color="auto"/>
        <w:right w:val="none" w:sz="0" w:space="0" w:color="auto"/>
      </w:divBdr>
    </w:div>
    <w:div w:id="742411476">
      <w:bodyDiv w:val="1"/>
      <w:marLeft w:val="0"/>
      <w:marRight w:val="0"/>
      <w:marTop w:val="0"/>
      <w:marBottom w:val="0"/>
      <w:divBdr>
        <w:top w:val="none" w:sz="0" w:space="0" w:color="auto"/>
        <w:left w:val="none" w:sz="0" w:space="0" w:color="auto"/>
        <w:bottom w:val="none" w:sz="0" w:space="0" w:color="auto"/>
        <w:right w:val="none" w:sz="0" w:space="0" w:color="auto"/>
      </w:divBdr>
    </w:div>
    <w:div w:id="884486802">
      <w:bodyDiv w:val="1"/>
      <w:marLeft w:val="0"/>
      <w:marRight w:val="0"/>
      <w:marTop w:val="0"/>
      <w:marBottom w:val="0"/>
      <w:divBdr>
        <w:top w:val="none" w:sz="0" w:space="0" w:color="auto"/>
        <w:left w:val="none" w:sz="0" w:space="0" w:color="auto"/>
        <w:bottom w:val="none" w:sz="0" w:space="0" w:color="auto"/>
        <w:right w:val="none" w:sz="0" w:space="0" w:color="auto"/>
      </w:divBdr>
    </w:div>
    <w:div w:id="885722390">
      <w:bodyDiv w:val="1"/>
      <w:marLeft w:val="0"/>
      <w:marRight w:val="0"/>
      <w:marTop w:val="0"/>
      <w:marBottom w:val="0"/>
      <w:divBdr>
        <w:top w:val="none" w:sz="0" w:space="0" w:color="auto"/>
        <w:left w:val="none" w:sz="0" w:space="0" w:color="auto"/>
        <w:bottom w:val="none" w:sz="0" w:space="0" w:color="auto"/>
        <w:right w:val="none" w:sz="0" w:space="0" w:color="auto"/>
      </w:divBdr>
      <w:divsChild>
        <w:div w:id="39015394">
          <w:marLeft w:val="0"/>
          <w:marRight w:val="0"/>
          <w:marTop w:val="0"/>
          <w:marBottom w:val="0"/>
          <w:divBdr>
            <w:top w:val="none" w:sz="0" w:space="0" w:color="auto"/>
            <w:left w:val="none" w:sz="0" w:space="0" w:color="auto"/>
            <w:bottom w:val="none" w:sz="0" w:space="0" w:color="auto"/>
            <w:right w:val="none" w:sz="0" w:space="0" w:color="auto"/>
          </w:divBdr>
          <w:divsChild>
            <w:div w:id="521670177">
              <w:marLeft w:val="0"/>
              <w:marRight w:val="0"/>
              <w:marTop w:val="0"/>
              <w:marBottom w:val="0"/>
              <w:divBdr>
                <w:top w:val="none" w:sz="0" w:space="0" w:color="auto"/>
                <w:left w:val="none" w:sz="0" w:space="0" w:color="auto"/>
                <w:bottom w:val="none" w:sz="0" w:space="0" w:color="auto"/>
                <w:right w:val="none" w:sz="0" w:space="0" w:color="auto"/>
              </w:divBdr>
              <w:divsChild>
                <w:div w:id="1451439312">
                  <w:marLeft w:val="0"/>
                  <w:marRight w:val="0"/>
                  <w:marTop w:val="0"/>
                  <w:marBottom w:val="0"/>
                  <w:divBdr>
                    <w:top w:val="none" w:sz="0" w:space="0" w:color="auto"/>
                    <w:left w:val="none" w:sz="0" w:space="0" w:color="auto"/>
                    <w:bottom w:val="none" w:sz="0" w:space="0" w:color="auto"/>
                    <w:right w:val="none" w:sz="0" w:space="0" w:color="auto"/>
                  </w:divBdr>
                  <w:divsChild>
                    <w:div w:id="1383478581">
                      <w:marLeft w:val="0"/>
                      <w:marRight w:val="0"/>
                      <w:marTop w:val="0"/>
                      <w:marBottom w:val="0"/>
                      <w:divBdr>
                        <w:top w:val="none" w:sz="0" w:space="0" w:color="auto"/>
                        <w:left w:val="none" w:sz="0" w:space="0" w:color="auto"/>
                        <w:bottom w:val="none" w:sz="0" w:space="0" w:color="auto"/>
                        <w:right w:val="none" w:sz="0" w:space="0" w:color="auto"/>
                      </w:divBdr>
                      <w:divsChild>
                        <w:div w:id="142090588">
                          <w:marLeft w:val="0"/>
                          <w:marRight w:val="0"/>
                          <w:marTop w:val="0"/>
                          <w:marBottom w:val="0"/>
                          <w:divBdr>
                            <w:top w:val="none" w:sz="0" w:space="0" w:color="auto"/>
                            <w:left w:val="none" w:sz="0" w:space="0" w:color="auto"/>
                            <w:bottom w:val="none" w:sz="0" w:space="0" w:color="auto"/>
                            <w:right w:val="none" w:sz="0" w:space="0" w:color="auto"/>
                          </w:divBdr>
                          <w:divsChild>
                            <w:div w:id="159854799">
                              <w:marLeft w:val="0"/>
                              <w:marRight w:val="0"/>
                              <w:marTop w:val="0"/>
                              <w:marBottom w:val="0"/>
                              <w:divBdr>
                                <w:top w:val="none" w:sz="0" w:space="0" w:color="auto"/>
                                <w:left w:val="none" w:sz="0" w:space="0" w:color="auto"/>
                                <w:bottom w:val="none" w:sz="0" w:space="0" w:color="auto"/>
                                <w:right w:val="none" w:sz="0" w:space="0" w:color="auto"/>
                              </w:divBdr>
                              <w:divsChild>
                                <w:div w:id="467480806">
                                  <w:marLeft w:val="0"/>
                                  <w:marRight w:val="0"/>
                                  <w:marTop w:val="0"/>
                                  <w:marBottom w:val="0"/>
                                  <w:divBdr>
                                    <w:top w:val="none" w:sz="0" w:space="0" w:color="auto"/>
                                    <w:left w:val="none" w:sz="0" w:space="0" w:color="auto"/>
                                    <w:bottom w:val="none" w:sz="0" w:space="0" w:color="auto"/>
                                    <w:right w:val="none" w:sz="0" w:space="0" w:color="auto"/>
                                  </w:divBdr>
                                  <w:divsChild>
                                    <w:div w:id="19566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018850">
      <w:bodyDiv w:val="1"/>
      <w:marLeft w:val="0"/>
      <w:marRight w:val="0"/>
      <w:marTop w:val="0"/>
      <w:marBottom w:val="0"/>
      <w:divBdr>
        <w:top w:val="none" w:sz="0" w:space="0" w:color="auto"/>
        <w:left w:val="none" w:sz="0" w:space="0" w:color="auto"/>
        <w:bottom w:val="none" w:sz="0" w:space="0" w:color="auto"/>
        <w:right w:val="none" w:sz="0" w:space="0" w:color="auto"/>
      </w:divBdr>
    </w:div>
    <w:div w:id="1025062795">
      <w:bodyDiv w:val="1"/>
      <w:marLeft w:val="0"/>
      <w:marRight w:val="0"/>
      <w:marTop w:val="0"/>
      <w:marBottom w:val="0"/>
      <w:divBdr>
        <w:top w:val="none" w:sz="0" w:space="0" w:color="auto"/>
        <w:left w:val="none" w:sz="0" w:space="0" w:color="auto"/>
        <w:bottom w:val="none" w:sz="0" w:space="0" w:color="auto"/>
        <w:right w:val="none" w:sz="0" w:space="0" w:color="auto"/>
      </w:divBdr>
    </w:div>
    <w:div w:id="1064259089">
      <w:bodyDiv w:val="1"/>
      <w:marLeft w:val="0"/>
      <w:marRight w:val="0"/>
      <w:marTop w:val="0"/>
      <w:marBottom w:val="0"/>
      <w:divBdr>
        <w:top w:val="none" w:sz="0" w:space="0" w:color="auto"/>
        <w:left w:val="none" w:sz="0" w:space="0" w:color="auto"/>
        <w:bottom w:val="none" w:sz="0" w:space="0" w:color="auto"/>
        <w:right w:val="none" w:sz="0" w:space="0" w:color="auto"/>
      </w:divBdr>
    </w:div>
    <w:div w:id="1098481650">
      <w:bodyDiv w:val="1"/>
      <w:marLeft w:val="0"/>
      <w:marRight w:val="0"/>
      <w:marTop w:val="0"/>
      <w:marBottom w:val="0"/>
      <w:divBdr>
        <w:top w:val="none" w:sz="0" w:space="0" w:color="auto"/>
        <w:left w:val="none" w:sz="0" w:space="0" w:color="auto"/>
        <w:bottom w:val="none" w:sz="0" w:space="0" w:color="auto"/>
        <w:right w:val="none" w:sz="0" w:space="0" w:color="auto"/>
      </w:divBdr>
    </w:div>
    <w:div w:id="1198395257">
      <w:bodyDiv w:val="1"/>
      <w:marLeft w:val="0"/>
      <w:marRight w:val="0"/>
      <w:marTop w:val="0"/>
      <w:marBottom w:val="0"/>
      <w:divBdr>
        <w:top w:val="none" w:sz="0" w:space="0" w:color="auto"/>
        <w:left w:val="none" w:sz="0" w:space="0" w:color="auto"/>
        <w:bottom w:val="none" w:sz="0" w:space="0" w:color="auto"/>
        <w:right w:val="none" w:sz="0" w:space="0" w:color="auto"/>
      </w:divBdr>
    </w:div>
    <w:div w:id="1280146925">
      <w:bodyDiv w:val="1"/>
      <w:marLeft w:val="0"/>
      <w:marRight w:val="0"/>
      <w:marTop w:val="0"/>
      <w:marBottom w:val="0"/>
      <w:divBdr>
        <w:top w:val="none" w:sz="0" w:space="0" w:color="auto"/>
        <w:left w:val="none" w:sz="0" w:space="0" w:color="auto"/>
        <w:bottom w:val="none" w:sz="0" w:space="0" w:color="auto"/>
        <w:right w:val="none" w:sz="0" w:space="0" w:color="auto"/>
      </w:divBdr>
    </w:div>
    <w:div w:id="1282999743">
      <w:bodyDiv w:val="1"/>
      <w:marLeft w:val="0"/>
      <w:marRight w:val="0"/>
      <w:marTop w:val="0"/>
      <w:marBottom w:val="0"/>
      <w:divBdr>
        <w:top w:val="none" w:sz="0" w:space="0" w:color="auto"/>
        <w:left w:val="none" w:sz="0" w:space="0" w:color="auto"/>
        <w:bottom w:val="none" w:sz="0" w:space="0" w:color="auto"/>
        <w:right w:val="none" w:sz="0" w:space="0" w:color="auto"/>
      </w:divBdr>
    </w:div>
    <w:div w:id="1297683442">
      <w:bodyDiv w:val="1"/>
      <w:marLeft w:val="0"/>
      <w:marRight w:val="0"/>
      <w:marTop w:val="0"/>
      <w:marBottom w:val="0"/>
      <w:divBdr>
        <w:top w:val="none" w:sz="0" w:space="0" w:color="auto"/>
        <w:left w:val="none" w:sz="0" w:space="0" w:color="auto"/>
        <w:bottom w:val="none" w:sz="0" w:space="0" w:color="auto"/>
        <w:right w:val="none" w:sz="0" w:space="0" w:color="auto"/>
      </w:divBdr>
    </w:div>
    <w:div w:id="1298101405">
      <w:bodyDiv w:val="1"/>
      <w:marLeft w:val="0"/>
      <w:marRight w:val="0"/>
      <w:marTop w:val="0"/>
      <w:marBottom w:val="0"/>
      <w:divBdr>
        <w:top w:val="none" w:sz="0" w:space="0" w:color="auto"/>
        <w:left w:val="none" w:sz="0" w:space="0" w:color="auto"/>
        <w:bottom w:val="none" w:sz="0" w:space="0" w:color="auto"/>
        <w:right w:val="none" w:sz="0" w:space="0" w:color="auto"/>
      </w:divBdr>
    </w:div>
    <w:div w:id="1313372390">
      <w:bodyDiv w:val="1"/>
      <w:marLeft w:val="0"/>
      <w:marRight w:val="0"/>
      <w:marTop w:val="0"/>
      <w:marBottom w:val="0"/>
      <w:divBdr>
        <w:top w:val="none" w:sz="0" w:space="0" w:color="auto"/>
        <w:left w:val="none" w:sz="0" w:space="0" w:color="auto"/>
        <w:bottom w:val="none" w:sz="0" w:space="0" w:color="auto"/>
        <w:right w:val="none" w:sz="0" w:space="0" w:color="auto"/>
      </w:divBdr>
    </w:div>
    <w:div w:id="1435586900">
      <w:bodyDiv w:val="1"/>
      <w:marLeft w:val="0"/>
      <w:marRight w:val="0"/>
      <w:marTop w:val="0"/>
      <w:marBottom w:val="0"/>
      <w:divBdr>
        <w:top w:val="none" w:sz="0" w:space="0" w:color="auto"/>
        <w:left w:val="none" w:sz="0" w:space="0" w:color="auto"/>
        <w:bottom w:val="none" w:sz="0" w:space="0" w:color="auto"/>
        <w:right w:val="none" w:sz="0" w:space="0" w:color="auto"/>
      </w:divBdr>
    </w:div>
    <w:div w:id="1485701256">
      <w:bodyDiv w:val="1"/>
      <w:marLeft w:val="0"/>
      <w:marRight w:val="0"/>
      <w:marTop w:val="0"/>
      <w:marBottom w:val="0"/>
      <w:divBdr>
        <w:top w:val="none" w:sz="0" w:space="0" w:color="auto"/>
        <w:left w:val="none" w:sz="0" w:space="0" w:color="auto"/>
        <w:bottom w:val="none" w:sz="0" w:space="0" w:color="auto"/>
        <w:right w:val="none" w:sz="0" w:space="0" w:color="auto"/>
      </w:divBdr>
    </w:div>
    <w:div w:id="1532303359">
      <w:bodyDiv w:val="1"/>
      <w:marLeft w:val="0"/>
      <w:marRight w:val="0"/>
      <w:marTop w:val="0"/>
      <w:marBottom w:val="0"/>
      <w:divBdr>
        <w:top w:val="none" w:sz="0" w:space="0" w:color="auto"/>
        <w:left w:val="none" w:sz="0" w:space="0" w:color="auto"/>
        <w:bottom w:val="none" w:sz="0" w:space="0" w:color="auto"/>
        <w:right w:val="none" w:sz="0" w:space="0" w:color="auto"/>
      </w:divBdr>
      <w:divsChild>
        <w:div w:id="1550067230">
          <w:marLeft w:val="0"/>
          <w:marRight w:val="0"/>
          <w:marTop w:val="0"/>
          <w:marBottom w:val="0"/>
          <w:divBdr>
            <w:top w:val="none" w:sz="0" w:space="0" w:color="auto"/>
            <w:left w:val="none" w:sz="0" w:space="0" w:color="auto"/>
            <w:bottom w:val="none" w:sz="0" w:space="0" w:color="auto"/>
            <w:right w:val="none" w:sz="0" w:space="0" w:color="auto"/>
          </w:divBdr>
          <w:divsChild>
            <w:div w:id="316955170">
              <w:marLeft w:val="0"/>
              <w:marRight w:val="0"/>
              <w:marTop w:val="300"/>
              <w:marBottom w:val="0"/>
              <w:divBdr>
                <w:top w:val="single" w:sz="6" w:space="0" w:color="DFE1E6"/>
                <w:left w:val="single" w:sz="2" w:space="0" w:color="DFE1E6"/>
                <w:bottom w:val="single" w:sz="6" w:space="0" w:color="DFE1E6"/>
                <w:right w:val="single" w:sz="2" w:space="0" w:color="DFE1E6"/>
              </w:divBdr>
              <w:divsChild>
                <w:div w:id="1099177189">
                  <w:marLeft w:val="0"/>
                  <w:marRight w:val="0"/>
                  <w:marTop w:val="0"/>
                  <w:marBottom w:val="0"/>
                  <w:divBdr>
                    <w:top w:val="none" w:sz="0" w:space="0" w:color="auto"/>
                    <w:left w:val="none" w:sz="0" w:space="0" w:color="auto"/>
                    <w:bottom w:val="none" w:sz="0" w:space="0" w:color="auto"/>
                    <w:right w:val="none" w:sz="0" w:space="0" w:color="auto"/>
                  </w:divBdr>
                  <w:divsChild>
                    <w:div w:id="251933995">
                      <w:marLeft w:val="0"/>
                      <w:marRight w:val="0"/>
                      <w:marTop w:val="0"/>
                      <w:marBottom w:val="0"/>
                      <w:divBdr>
                        <w:top w:val="none" w:sz="0" w:space="0" w:color="auto"/>
                        <w:left w:val="none" w:sz="0" w:space="0" w:color="auto"/>
                        <w:bottom w:val="none" w:sz="0" w:space="0" w:color="auto"/>
                        <w:right w:val="none" w:sz="0" w:space="0" w:color="auto"/>
                      </w:divBdr>
                      <w:divsChild>
                        <w:div w:id="2095928279">
                          <w:marLeft w:val="0"/>
                          <w:marRight w:val="0"/>
                          <w:marTop w:val="0"/>
                          <w:marBottom w:val="0"/>
                          <w:divBdr>
                            <w:top w:val="none" w:sz="0" w:space="0" w:color="auto"/>
                            <w:left w:val="none" w:sz="0" w:space="0" w:color="auto"/>
                            <w:bottom w:val="none" w:sz="0" w:space="0" w:color="auto"/>
                            <w:right w:val="none" w:sz="0" w:space="0" w:color="auto"/>
                          </w:divBdr>
                          <w:divsChild>
                            <w:div w:id="329528947">
                              <w:marLeft w:val="0"/>
                              <w:marRight w:val="0"/>
                              <w:marTop w:val="0"/>
                              <w:marBottom w:val="0"/>
                              <w:divBdr>
                                <w:top w:val="none" w:sz="0" w:space="0" w:color="auto"/>
                                <w:left w:val="none" w:sz="0" w:space="0" w:color="auto"/>
                                <w:bottom w:val="none" w:sz="0" w:space="0" w:color="auto"/>
                                <w:right w:val="none" w:sz="0" w:space="0" w:color="auto"/>
                              </w:divBdr>
                              <w:divsChild>
                                <w:div w:id="1143153947">
                                  <w:marLeft w:val="0"/>
                                  <w:marRight w:val="0"/>
                                  <w:marTop w:val="0"/>
                                  <w:marBottom w:val="0"/>
                                  <w:divBdr>
                                    <w:top w:val="none" w:sz="0" w:space="0" w:color="auto"/>
                                    <w:left w:val="none" w:sz="0" w:space="0" w:color="auto"/>
                                    <w:bottom w:val="none" w:sz="0" w:space="0" w:color="auto"/>
                                    <w:right w:val="none" w:sz="0" w:space="0" w:color="auto"/>
                                  </w:divBdr>
                                  <w:divsChild>
                                    <w:div w:id="1283343717">
                                      <w:marLeft w:val="0"/>
                                      <w:marRight w:val="0"/>
                                      <w:marTop w:val="0"/>
                                      <w:marBottom w:val="0"/>
                                      <w:divBdr>
                                        <w:top w:val="none" w:sz="0" w:space="0" w:color="auto"/>
                                        <w:left w:val="none" w:sz="0" w:space="0" w:color="auto"/>
                                        <w:bottom w:val="none" w:sz="0" w:space="0" w:color="auto"/>
                                        <w:right w:val="none" w:sz="0" w:space="0" w:color="auto"/>
                                      </w:divBdr>
                                      <w:divsChild>
                                        <w:div w:id="1828086890">
                                          <w:marLeft w:val="0"/>
                                          <w:marRight w:val="0"/>
                                          <w:marTop w:val="0"/>
                                          <w:marBottom w:val="0"/>
                                          <w:divBdr>
                                            <w:top w:val="none" w:sz="0" w:space="0" w:color="auto"/>
                                            <w:left w:val="none" w:sz="0" w:space="0" w:color="auto"/>
                                            <w:bottom w:val="none" w:sz="0" w:space="0" w:color="auto"/>
                                            <w:right w:val="none" w:sz="0" w:space="0" w:color="auto"/>
                                          </w:divBdr>
                                          <w:divsChild>
                                            <w:div w:id="180658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2813587">
      <w:bodyDiv w:val="1"/>
      <w:marLeft w:val="0"/>
      <w:marRight w:val="0"/>
      <w:marTop w:val="0"/>
      <w:marBottom w:val="0"/>
      <w:divBdr>
        <w:top w:val="none" w:sz="0" w:space="0" w:color="auto"/>
        <w:left w:val="none" w:sz="0" w:space="0" w:color="auto"/>
        <w:bottom w:val="none" w:sz="0" w:space="0" w:color="auto"/>
        <w:right w:val="none" w:sz="0" w:space="0" w:color="auto"/>
      </w:divBdr>
    </w:div>
    <w:div w:id="1709916214">
      <w:bodyDiv w:val="1"/>
      <w:marLeft w:val="0"/>
      <w:marRight w:val="0"/>
      <w:marTop w:val="0"/>
      <w:marBottom w:val="0"/>
      <w:divBdr>
        <w:top w:val="none" w:sz="0" w:space="0" w:color="auto"/>
        <w:left w:val="none" w:sz="0" w:space="0" w:color="auto"/>
        <w:bottom w:val="none" w:sz="0" w:space="0" w:color="auto"/>
        <w:right w:val="none" w:sz="0" w:space="0" w:color="auto"/>
      </w:divBdr>
      <w:divsChild>
        <w:div w:id="115410670">
          <w:marLeft w:val="0"/>
          <w:marRight w:val="0"/>
          <w:marTop w:val="0"/>
          <w:marBottom w:val="0"/>
          <w:divBdr>
            <w:top w:val="none" w:sz="0" w:space="0" w:color="auto"/>
            <w:left w:val="none" w:sz="0" w:space="0" w:color="auto"/>
            <w:bottom w:val="none" w:sz="0" w:space="0" w:color="auto"/>
            <w:right w:val="none" w:sz="0" w:space="0" w:color="auto"/>
          </w:divBdr>
          <w:divsChild>
            <w:div w:id="1634091750">
              <w:marLeft w:val="0"/>
              <w:marRight w:val="0"/>
              <w:marTop w:val="0"/>
              <w:marBottom w:val="0"/>
              <w:divBdr>
                <w:top w:val="none" w:sz="0" w:space="0" w:color="auto"/>
                <w:left w:val="none" w:sz="0" w:space="0" w:color="auto"/>
                <w:bottom w:val="none" w:sz="0" w:space="0" w:color="auto"/>
                <w:right w:val="none" w:sz="0" w:space="0" w:color="auto"/>
              </w:divBdr>
              <w:divsChild>
                <w:div w:id="484248549">
                  <w:marLeft w:val="0"/>
                  <w:marRight w:val="0"/>
                  <w:marTop w:val="0"/>
                  <w:marBottom w:val="0"/>
                  <w:divBdr>
                    <w:top w:val="none" w:sz="0" w:space="0" w:color="auto"/>
                    <w:left w:val="none" w:sz="0" w:space="0" w:color="auto"/>
                    <w:bottom w:val="none" w:sz="0" w:space="0" w:color="auto"/>
                    <w:right w:val="none" w:sz="0" w:space="0" w:color="auto"/>
                  </w:divBdr>
                  <w:divsChild>
                    <w:div w:id="2018389349">
                      <w:marLeft w:val="0"/>
                      <w:marRight w:val="0"/>
                      <w:marTop w:val="0"/>
                      <w:marBottom w:val="0"/>
                      <w:divBdr>
                        <w:top w:val="none" w:sz="0" w:space="0" w:color="auto"/>
                        <w:left w:val="none" w:sz="0" w:space="0" w:color="auto"/>
                        <w:bottom w:val="none" w:sz="0" w:space="0" w:color="auto"/>
                        <w:right w:val="none" w:sz="0" w:space="0" w:color="auto"/>
                      </w:divBdr>
                      <w:divsChild>
                        <w:div w:id="100153484">
                          <w:marLeft w:val="0"/>
                          <w:marRight w:val="0"/>
                          <w:marTop w:val="0"/>
                          <w:marBottom w:val="0"/>
                          <w:divBdr>
                            <w:top w:val="none" w:sz="0" w:space="0" w:color="auto"/>
                            <w:left w:val="none" w:sz="0" w:space="0" w:color="auto"/>
                            <w:bottom w:val="none" w:sz="0" w:space="0" w:color="auto"/>
                            <w:right w:val="none" w:sz="0" w:space="0" w:color="auto"/>
                          </w:divBdr>
                          <w:divsChild>
                            <w:div w:id="2041391110">
                              <w:marLeft w:val="0"/>
                              <w:marRight w:val="0"/>
                              <w:marTop w:val="0"/>
                              <w:marBottom w:val="0"/>
                              <w:divBdr>
                                <w:top w:val="none" w:sz="0" w:space="0" w:color="auto"/>
                                <w:left w:val="none" w:sz="0" w:space="0" w:color="auto"/>
                                <w:bottom w:val="none" w:sz="0" w:space="0" w:color="auto"/>
                                <w:right w:val="none" w:sz="0" w:space="0" w:color="auto"/>
                              </w:divBdr>
                              <w:divsChild>
                                <w:div w:id="1905138910">
                                  <w:marLeft w:val="0"/>
                                  <w:marRight w:val="0"/>
                                  <w:marTop w:val="0"/>
                                  <w:marBottom w:val="0"/>
                                  <w:divBdr>
                                    <w:top w:val="none" w:sz="0" w:space="0" w:color="auto"/>
                                    <w:left w:val="none" w:sz="0" w:space="0" w:color="auto"/>
                                    <w:bottom w:val="none" w:sz="0" w:space="0" w:color="auto"/>
                                    <w:right w:val="none" w:sz="0" w:space="0" w:color="auto"/>
                                  </w:divBdr>
                                  <w:divsChild>
                                    <w:div w:id="138402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930676">
      <w:bodyDiv w:val="1"/>
      <w:marLeft w:val="0"/>
      <w:marRight w:val="0"/>
      <w:marTop w:val="0"/>
      <w:marBottom w:val="0"/>
      <w:divBdr>
        <w:top w:val="none" w:sz="0" w:space="0" w:color="auto"/>
        <w:left w:val="none" w:sz="0" w:space="0" w:color="auto"/>
        <w:bottom w:val="none" w:sz="0" w:space="0" w:color="auto"/>
        <w:right w:val="none" w:sz="0" w:space="0" w:color="auto"/>
      </w:divBdr>
    </w:div>
    <w:div w:id="1892687802">
      <w:bodyDiv w:val="1"/>
      <w:marLeft w:val="0"/>
      <w:marRight w:val="0"/>
      <w:marTop w:val="0"/>
      <w:marBottom w:val="0"/>
      <w:divBdr>
        <w:top w:val="none" w:sz="0" w:space="0" w:color="auto"/>
        <w:left w:val="none" w:sz="0" w:space="0" w:color="auto"/>
        <w:bottom w:val="none" w:sz="0" w:space="0" w:color="auto"/>
        <w:right w:val="none" w:sz="0" w:space="0" w:color="auto"/>
      </w:divBdr>
    </w:div>
    <w:div w:id="1922254964">
      <w:bodyDiv w:val="1"/>
      <w:marLeft w:val="0"/>
      <w:marRight w:val="0"/>
      <w:marTop w:val="0"/>
      <w:marBottom w:val="0"/>
      <w:divBdr>
        <w:top w:val="none" w:sz="0" w:space="0" w:color="auto"/>
        <w:left w:val="none" w:sz="0" w:space="0" w:color="auto"/>
        <w:bottom w:val="none" w:sz="0" w:space="0" w:color="auto"/>
        <w:right w:val="none" w:sz="0" w:space="0" w:color="auto"/>
      </w:divBdr>
      <w:divsChild>
        <w:div w:id="531457267">
          <w:marLeft w:val="0"/>
          <w:marRight w:val="0"/>
          <w:marTop w:val="0"/>
          <w:marBottom w:val="0"/>
          <w:divBdr>
            <w:top w:val="none" w:sz="0" w:space="0" w:color="auto"/>
            <w:left w:val="none" w:sz="0" w:space="0" w:color="auto"/>
            <w:bottom w:val="none" w:sz="0" w:space="0" w:color="auto"/>
            <w:right w:val="none" w:sz="0" w:space="0" w:color="auto"/>
          </w:divBdr>
          <w:divsChild>
            <w:div w:id="2091807519">
              <w:marLeft w:val="0"/>
              <w:marRight w:val="0"/>
              <w:marTop w:val="300"/>
              <w:marBottom w:val="0"/>
              <w:divBdr>
                <w:top w:val="single" w:sz="6" w:space="0" w:color="DFE1E6"/>
                <w:left w:val="single" w:sz="2" w:space="0" w:color="DFE1E6"/>
                <w:bottom w:val="single" w:sz="6" w:space="0" w:color="DFE1E6"/>
                <w:right w:val="single" w:sz="2" w:space="0" w:color="DFE1E6"/>
              </w:divBdr>
              <w:divsChild>
                <w:div w:id="2038656404">
                  <w:marLeft w:val="0"/>
                  <w:marRight w:val="0"/>
                  <w:marTop w:val="0"/>
                  <w:marBottom w:val="0"/>
                  <w:divBdr>
                    <w:top w:val="none" w:sz="0" w:space="0" w:color="auto"/>
                    <w:left w:val="none" w:sz="0" w:space="0" w:color="auto"/>
                    <w:bottom w:val="none" w:sz="0" w:space="0" w:color="auto"/>
                    <w:right w:val="none" w:sz="0" w:space="0" w:color="auto"/>
                  </w:divBdr>
                  <w:divsChild>
                    <w:div w:id="1600409992">
                      <w:marLeft w:val="0"/>
                      <w:marRight w:val="0"/>
                      <w:marTop w:val="0"/>
                      <w:marBottom w:val="0"/>
                      <w:divBdr>
                        <w:top w:val="none" w:sz="0" w:space="0" w:color="auto"/>
                        <w:left w:val="none" w:sz="0" w:space="0" w:color="auto"/>
                        <w:bottom w:val="none" w:sz="0" w:space="0" w:color="auto"/>
                        <w:right w:val="none" w:sz="0" w:space="0" w:color="auto"/>
                      </w:divBdr>
                      <w:divsChild>
                        <w:div w:id="1317536964">
                          <w:marLeft w:val="0"/>
                          <w:marRight w:val="0"/>
                          <w:marTop w:val="0"/>
                          <w:marBottom w:val="0"/>
                          <w:divBdr>
                            <w:top w:val="none" w:sz="0" w:space="0" w:color="auto"/>
                            <w:left w:val="none" w:sz="0" w:space="0" w:color="auto"/>
                            <w:bottom w:val="none" w:sz="0" w:space="0" w:color="auto"/>
                            <w:right w:val="none" w:sz="0" w:space="0" w:color="auto"/>
                          </w:divBdr>
                          <w:divsChild>
                            <w:div w:id="1347054191">
                              <w:marLeft w:val="0"/>
                              <w:marRight w:val="0"/>
                              <w:marTop w:val="0"/>
                              <w:marBottom w:val="0"/>
                              <w:divBdr>
                                <w:top w:val="none" w:sz="0" w:space="0" w:color="auto"/>
                                <w:left w:val="none" w:sz="0" w:space="0" w:color="auto"/>
                                <w:bottom w:val="none" w:sz="0" w:space="0" w:color="auto"/>
                                <w:right w:val="none" w:sz="0" w:space="0" w:color="auto"/>
                              </w:divBdr>
                              <w:divsChild>
                                <w:div w:id="166747525">
                                  <w:marLeft w:val="0"/>
                                  <w:marRight w:val="0"/>
                                  <w:marTop w:val="0"/>
                                  <w:marBottom w:val="0"/>
                                  <w:divBdr>
                                    <w:top w:val="none" w:sz="0" w:space="0" w:color="auto"/>
                                    <w:left w:val="none" w:sz="0" w:space="0" w:color="auto"/>
                                    <w:bottom w:val="none" w:sz="0" w:space="0" w:color="auto"/>
                                    <w:right w:val="none" w:sz="0" w:space="0" w:color="auto"/>
                                  </w:divBdr>
                                  <w:divsChild>
                                    <w:div w:id="892815172">
                                      <w:marLeft w:val="0"/>
                                      <w:marRight w:val="0"/>
                                      <w:marTop w:val="0"/>
                                      <w:marBottom w:val="0"/>
                                      <w:divBdr>
                                        <w:top w:val="none" w:sz="0" w:space="0" w:color="auto"/>
                                        <w:left w:val="none" w:sz="0" w:space="0" w:color="auto"/>
                                        <w:bottom w:val="none" w:sz="0" w:space="0" w:color="auto"/>
                                        <w:right w:val="none" w:sz="0" w:space="0" w:color="auto"/>
                                      </w:divBdr>
                                      <w:divsChild>
                                        <w:div w:id="634680433">
                                          <w:marLeft w:val="0"/>
                                          <w:marRight w:val="0"/>
                                          <w:marTop w:val="0"/>
                                          <w:marBottom w:val="0"/>
                                          <w:divBdr>
                                            <w:top w:val="none" w:sz="0" w:space="0" w:color="auto"/>
                                            <w:left w:val="none" w:sz="0" w:space="0" w:color="auto"/>
                                            <w:bottom w:val="none" w:sz="0" w:space="0" w:color="auto"/>
                                            <w:right w:val="none" w:sz="0" w:space="0" w:color="auto"/>
                                          </w:divBdr>
                                          <w:divsChild>
                                            <w:div w:id="197062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4408034">
      <w:bodyDiv w:val="1"/>
      <w:marLeft w:val="0"/>
      <w:marRight w:val="0"/>
      <w:marTop w:val="0"/>
      <w:marBottom w:val="0"/>
      <w:divBdr>
        <w:top w:val="none" w:sz="0" w:space="0" w:color="auto"/>
        <w:left w:val="none" w:sz="0" w:space="0" w:color="auto"/>
        <w:bottom w:val="none" w:sz="0" w:space="0" w:color="auto"/>
        <w:right w:val="none" w:sz="0" w:space="0" w:color="auto"/>
      </w:divBdr>
    </w:div>
    <w:div w:id="1924727347">
      <w:bodyDiv w:val="1"/>
      <w:marLeft w:val="0"/>
      <w:marRight w:val="0"/>
      <w:marTop w:val="0"/>
      <w:marBottom w:val="0"/>
      <w:divBdr>
        <w:top w:val="none" w:sz="0" w:space="0" w:color="auto"/>
        <w:left w:val="none" w:sz="0" w:space="0" w:color="auto"/>
        <w:bottom w:val="none" w:sz="0" w:space="0" w:color="auto"/>
        <w:right w:val="none" w:sz="0" w:space="0" w:color="auto"/>
      </w:divBdr>
    </w:div>
    <w:div w:id="1938101568">
      <w:bodyDiv w:val="1"/>
      <w:marLeft w:val="0"/>
      <w:marRight w:val="0"/>
      <w:marTop w:val="0"/>
      <w:marBottom w:val="0"/>
      <w:divBdr>
        <w:top w:val="none" w:sz="0" w:space="0" w:color="auto"/>
        <w:left w:val="none" w:sz="0" w:space="0" w:color="auto"/>
        <w:bottom w:val="none" w:sz="0" w:space="0" w:color="auto"/>
        <w:right w:val="none" w:sz="0" w:space="0" w:color="auto"/>
      </w:divBdr>
    </w:div>
    <w:div w:id="1974367832">
      <w:bodyDiv w:val="1"/>
      <w:marLeft w:val="0"/>
      <w:marRight w:val="0"/>
      <w:marTop w:val="0"/>
      <w:marBottom w:val="0"/>
      <w:divBdr>
        <w:top w:val="none" w:sz="0" w:space="0" w:color="auto"/>
        <w:left w:val="none" w:sz="0" w:space="0" w:color="auto"/>
        <w:bottom w:val="none" w:sz="0" w:space="0" w:color="auto"/>
        <w:right w:val="none" w:sz="0" w:space="0" w:color="auto"/>
      </w:divBdr>
    </w:div>
    <w:div w:id="2039892064">
      <w:bodyDiv w:val="1"/>
      <w:marLeft w:val="0"/>
      <w:marRight w:val="0"/>
      <w:marTop w:val="0"/>
      <w:marBottom w:val="0"/>
      <w:divBdr>
        <w:top w:val="none" w:sz="0" w:space="0" w:color="auto"/>
        <w:left w:val="none" w:sz="0" w:space="0" w:color="auto"/>
        <w:bottom w:val="none" w:sz="0" w:space="0" w:color="auto"/>
        <w:right w:val="none" w:sz="0" w:space="0" w:color="auto"/>
      </w:divBdr>
    </w:div>
    <w:div w:id="2144880428">
      <w:bodyDiv w:val="1"/>
      <w:marLeft w:val="0"/>
      <w:marRight w:val="0"/>
      <w:marTop w:val="0"/>
      <w:marBottom w:val="0"/>
      <w:divBdr>
        <w:top w:val="none" w:sz="0" w:space="0" w:color="auto"/>
        <w:left w:val="none" w:sz="0" w:space="0" w:color="auto"/>
        <w:bottom w:val="none" w:sz="0" w:space="0" w:color="auto"/>
        <w:right w:val="none" w:sz="0" w:space="0" w:color="auto"/>
      </w:divBdr>
      <w:divsChild>
        <w:div w:id="225604449">
          <w:marLeft w:val="0"/>
          <w:marRight w:val="0"/>
          <w:marTop w:val="0"/>
          <w:marBottom w:val="0"/>
          <w:divBdr>
            <w:top w:val="none" w:sz="0" w:space="0" w:color="auto"/>
            <w:left w:val="none" w:sz="0" w:space="0" w:color="auto"/>
            <w:bottom w:val="none" w:sz="0" w:space="0" w:color="auto"/>
            <w:right w:val="none" w:sz="0" w:space="0" w:color="auto"/>
          </w:divBdr>
          <w:divsChild>
            <w:div w:id="1192958184">
              <w:marLeft w:val="0"/>
              <w:marRight w:val="0"/>
              <w:marTop w:val="0"/>
              <w:marBottom w:val="0"/>
              <w:divBdr>
                <w:top w:val="none" w:sz="0" w:space="0" w:color="auto"/>
                <w:left w:val="none" w:sz="0" w:space="0" w:color="auto"/>
                <w:bottom w:val="none" w:sz="0" w:space="0" w:color="auto"/>
                <w:right w:val="none" w:sz="0" w:space="0" w:color="auto"/>
              </w:divBdr>
              <w:divsChild>
                <w:div w:id="1037241827">
                  <w:marLeft w:val="0"/>
                  <w:marRight w:val="0"/>
                  <w:marTop w:val="0"/>
                  <w:marBottom w:val="0"/>
                  <w:divBdr>
                    <w:top w:val="none" w:sz="0" w:space="0" w:color="auto"/>
                    <w:left w:val="none" w:sz="0" w:space="0" w:color="auto"/>
                    <w:bottom w:val="none" w:sz="0" w:space="0" w:color="auto"/>
                    <w:right w:val="none" w:sz="0" w:space="0" w:color="auto"/>
                  </w:divBdr>
                  <w:divsChild>
                    <w:div w:id="2125884645">
                      <w:marLeft w:val="0"/>
                      <w:marRight w:val="0"/>
                      <w:marTop w:val="0"/>
                      <w:marBottom w:val="0"/>
                      <w:divBdr>
                        <w:top w:val="none" w:sz="0" w:space="0" w:color="auto"/>
                        <w:left w:val="none" w:sz="0" w:space="0" w:color="auto"/>
                        <w:bottom w:val="none" w:sz="0" w:space="0" w:color="auto"/>
                        <w:right w:val="none" w:sz="0" w:space="0" w:color="auto"/>
                      </w:divBdr>
                      <w:divsChild>
                        <w:div w:id="823009816">
                          <w:marLeft w:val="0"/>
                          <w:marRight w:val="0"/>
                          <w:marTop w:val="0"/>
                          <w:marBottom w:val="0"/>
                          <w:divBdr>
                            <w:top w:val="none" w:sz="0" w:space="0" w:color="auto"/>
                            <w:left w:val="none" w:sz="0" w:space="0" w:color="auto"/>
                            <w:bottom w:val="none" w:sz="0" w:space="0" w:color="auto"/>
                            <w:right w:val="none" w:sz="0" w:space="0" w:color="auto"/>
                          </w:divBdr>
                          <w:divsChild>
                            <w:div w:id="928083156">
                              <w:marLeft w:val="0"/>
                              <w:marRight w:val="0"/>
                              <w:marTop w:val="0"/>
                              <w:marBottom w:val="0"/>
                              <w:divBdr>
                                <w:top w:val="none" w:sz="0" w:space="0" w:color="auto"/>
                                <w:left w:val="none" w:sz="0" w:space="0" w:color="auto"/>
                                <w:bottom w:val="none" w:sz="0" w:space="0" w:color="auto"/>
                                <w:right w:val="none" w:sz="0" w:space="0" w:color="auto"/>
                              </w:divBdr>
                              <w:divsChild>
                                <w:div w:id="1330139970">
                                  <w:marLeft w:val="0"/>
                                  <w:marRight w:val="0"/>
                                  <w:marTop w:val="0"/>
                                  <w:marBottom w:val="0"/>
                                  <w:divBdr>
                                    <w:top w:val="none" w:sz="0" w:space="0" w:color="auto"/>
                                    <w:left w:val="none" w:sz="0" w:space="0" w:color="auto"/>
                                    <w:bottom w:val="none" w:sz="0" w:space="0" w:color="auto"/>
                                    <w:right w:val="none" w:sz="0" w:space="0" w:color="auto"/>
                                  </w:divBdr>
                                  <w:divsChild>
                                    <w:div w:id="55392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AE86F898B6B49339706514D35A13643"/>
        <w:category>
          <w:name w:val="General"/>
          <w:gallery w:val="placeholder"/>
        </w:category>
        <w:types>
          <w:type w:val="bbPlcHdr"/>
        </w:types>
        <w:behaviors>
          <w:behavior w:val="content"/>
        </w:behaviors>
        <w:guid w:val="{2D6B777A-A76A-4149-AA09-7A95A51BBC1B}"/>
      </w:docPartPr>
      <w:docPartBody>
        <w:p w:rsidR="00417326" w:rsidRDefault="009E7843" w:rsidP="009E7843">
          <w:pPr>
            <w:pStyle w:val="FAE86F898B6B49339706514D35A13643"/>
          </w:pPr>
          <w:r>
            <w:t>COMPANY NAME</w:t>
          </w:r>
        </w:p>
      </w:docPartBody>
    </w:docPart>
    <w:docPart>
      <w:docPartPr>
        <w:name w:val="3BFADA6D195F4E49A2EDFB7E9281C7D6"/>
        <w:category>
          <w:name w:val="General"/>
          <w:gallery w:val="placeholder"/>
        </w:category>
        <w:types>
          <w:type w:val="bbPlcHdr"/>
        </w:types>
        <w:behaviors>
          <w:behavior w:val="content"/>
        </w:behaviors>
        <w:guid w:val="{6AD47C92-9491-4058-A2E4-0B11535B4897}"/>
      </w:docPartPr>
      <w:docPartBody>
        <w:p w:rsidR="00417326" w:rsidRDefault="009E7843" w:rsidP="009E7843">
          <w:pPr>
            <w:pStyle w:val="3BFADA6D195F4E49A2EDFB7E9281C7D6"/>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843"/>
    <w:rsid w:val="00082554"/>
    <w:rsid w:val="002F081C"/>
    <w:rsid w:val="00417326"/>
    <w:rsid w:val="009E7843"/>
    <w:rsid w:val="009F6127"/>
    <w:rsid w:val="00B628FA"/>
    <w:rsid w:val="00C101E7"/>
    <w:rsid w:val="00EA383D"/>
    <w:rsid w:val="00F378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rsid w:val="009E7843"/>
    <w:pPr>
      <w:framePr w:hSpace="180" w:wrap="around" w:vAnchor="text" w:hAnchor="margin" w:y="1167"/>
      <w:bidi w:val="0"/>
      <w:spacing w:after="0" w:line="276" w:lineRule="auto"/>
    </w:pPr>
    <w:rPr>
      <w:caps/>
      <w:color w:val="44546A" w:themeColor="text2"/>
      <w:spacing w:val="20"/>
      <w:sz w:val="32"/>
    </w:rPr>
  </w:style>
  <w:style w:type="character" w:customStyle="1" w:styleId="SubtitleChar">
    <w:name w:val="Subtitle Char"/>
    <w:basedOn w:val="DefaultParagraphFont"/>
    <w:link w:val="Subtitle"/>
    <w:uiPriority w:val="2"/>
    <w:rsid w:val="009E7843"/>
    <w:rPr>
      <w:caps/>
      <w:color w:val="44546A" w:themeColor="text2"/>
      <w:spacing w:val="20"/>
      <w:sz w:val="32"/>
    </w:rPr>
  </w:style>
  <w:style w:type="paragraph" w:customStyle="1" w:styleId="0E8166604449447AA5E1BB3FC315FF67">
    <w:name w:val="0E8166604449447AA5E1BB3FC315FF67"/>
    <w:rsid w:val="009E7843"/>
    <w:pPr>
      <w:bidi/>
    </w:pPr>
  </w:style>
  <w:style w:type="paragraph" w:customStyle="1" w:styleId="FAE86F898B6B49339706514D35A13643">
    <w:name w:val="FAE86F898B6B49339706514D35A13643"/>
    <w:rsid w:val="009E7843"/>
    <w:pPr>
      <w:bidi/>
    </w:pPr>
  </w:style>
  <w:style w:type="paragraph" w:customStyle="1" w:styleId="3BFADA6D195F4E49A2EDFB7E9281C7D6">
    <w:name w:val="3BFADA6D195F4E49A2EDFB7E9281C7D6"/>
    <w:rsid w:val="009E7843"/>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Yasser Salah Mohamed</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12</Pages>
  <Words>1795</Words>
  <Characters>10022</Characters>
  <Application>Microsoft Office Word</Application>
  <DocSecurity>0</DocSecurity>
  <Lines>911</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dc:creator>
  <cp:keywords/>
  <dc:description/>
  <cp:lastModifiedBy>NoteBook</cp:lastModifiedBy>
  <cp:revision>22</cp:revision>
  <dcterms:created xsi:type="dcterms:W3CDTF">2025-08-31T15:21:00Z</dcterms:created>
  <dcterms:modified xsi:type="dcterms:W3CDTF">2025-09-02T05:58:00Z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Footer">
    <vt:lpwstr>Unprofiled document</vt:lpwstr>
  </property>
  <property fmtid="{D5CDD505-2E9C-101B-9397-08002B2CF9AE}" pid="3" name="DocIdFormat">
    <vt:lpwstr/>
  </property>
  <property fmtid="{D5CDD505-2E9C-101B-9397-08002B2CF9AE}" pid="4" name="Keywords">
    <vt:lpwstr>Unprofiled document</vt:lpwstr>
  </property>
  <property fmtid="{D5CDD505-2E9C-101B-9397-08002B2CF9AE}" pid="5" name="LastEdit">
    <vt:lpwstr/>
  </property>
  <property fmtid="{D5CDD505-2E9C-101B-9397-08002B2CF9AE}" pid="6" name="VersionCreated">
    <vt:lpwstr/>
  </property>
  <property fmtid="{D5CDD505-2E9C-101B-9397-08002B2CF9AE}" pid="7" name="CreateDate">
    <vt:lpwstr/>
  </property>
</Properties>
</file>