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A588FC" w14:textId="77777777" w:rsidR="00F62321" w:rsidRDefault="00F62321" w:rsidP="00F62321">
      <w:r>
        <w:rPr>
          <w:noProof/>
        </w:rPr>
        <w:drawing>
          <wp:anchor distT="0" distB="0" distL="114300" distR="114300" simplePos="0" relativeHeight="251700224" behindDoc="1" locked="0" layoutInCell="1" allowOverlap="1" wp14:anchorId="5A24AE40" wp14:editId="4C3DAEF5">
            <wp:simplePos x="0" y="0"/>
            <wp:positionH relativeFrom="page">
              <wp:posOffset>9525</wp:posOffset>
            </wp:positionH>
            <wp:positionV relativeFrom="paragraph">
              <wp:posOffset>-711200</wp:posOffset>
            </wp:positionV>
            <wp:extent cx="7551161" cy="6705600"/>
            <wp:effectExtent l="0" t="0" r="0" b="0"/>
            <wp:wrapNone/>
            <wp:docPr id="22" name="Picture 2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icture backgroun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69490" cy="6721876"/>
                    </a:xfrm>
                    <a:prstGeom prst="rect">
                      <a:avLst/>
                    </a:prstGeom>
                    <a:noFill/>
                    <a:ln>
                      <a:noFill/>
                    </a:ln>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F62321" w14:paraId="615AB05F" w14:textId="77777777" w:rsidTr="007A66A1">
        <w:trPr>
          <w:trHeight w:val="1894"/>
        </w:trPr>
        <w:tc>
          <w:tcPr>
            <w:tcW w:w="5580" w:type="dxa"/>
            <w:tcBorders>
              <w:top w:val="nil"/>
              <w:left w:val="nil"/>
              <w:bottom w:val="nil"/>
              <w:right w:val="nil"/>
            </w:tcBorders>
          </w:tcPr>
          <w:p w14:paraId="5E852FF2" w14:textId="77777777" w:rsidR="00F62321" w:rsidRDefault="00F62321" w:rsidP="007A66A1"/>
          <w:p w14:paraId="368D2F41" w14:textId="77777777" w:rsidR="00F62321" w:rsidRDefault="00F62321" w:rsidP="007A66A1">
            <w:r>
              <w:rPr>
                <w:noProof/>
              </w:rPr>
              <mc:AlternateContent>
                <mc:Choice Requires="wps">
                  <w:drawing>
                    <wp:anchor distT="0" distB="0" distL="114300" distR="114300" simplePos="0" relativeHeight="251701248" behindDoc="0" locked="0" layoutInCell="1" allowOverlap="1" wp14:anchorId="756DC172" wp14:editId="0EA32775">
                      <wp:simplePos x="0" y="0"/>
                      <wp:positionH relativeFrom="column">
                        <wp:posOffset>0</wp:posOffset>
                      </wp:positionH>
                      <wp:positionV relativeFrom="paragraph">
                        <wp:posOffset>408940</wp:posOffset>
                      </wp:positionV>
                      <wp:extent cx="3528695" cy="800735"/>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3528695" cy="800735"/>
                              </a:xfrm>
                              <a:prstGeom prst="rect">
                                <a:avLst/>
                              </a:prstGeom>
                              <a:solidFill>
                                <a:srgbClr val="002060"/>
                              </a:solidFill>
                              <a:ln w="6350">
                                <a:noFill/>
                              </a:ln>
                            </wps:spPr>
                            <wps:txbx>
                              <w:txbxContent>
                                <w:p w14:paraId="30C7E8D9" w14:textId="0FAD0485" w:rsidR="007A66A1" w:rsidRPr="00C96910" w:rsidRDefault="007A66A1" w:rsidP="00F62321">
                                  <w:pPr>
                                    <w:pStyle w:val="Title"/>
                                    <w:spacing w:after="0"/>
                                    <w:rPr>
                                      <w:color w:val="FFFFFF" w:themeColor="background1"/>
                                      <w:sz w:val="40"/>
                                      <w:szCs w:val="40"/>
                                    </w:rPr>
                                  </w:pPr>
                                  <w:r>
                                    <w:rPr>
                                      <w:color w:val="FFFFFF" w:themeColor="background1"/>
                                      <w:sz w:val="40"/>
                                      <w:szCs w:val="40"/>
                                    </w:rPr>
                                    <w:t>Verify Account Position</w:t>
                                  </w:r>
                                  <w:r w:rsidRPr="00C96910">
                                    <w:rPr>
                                      <w:color w:val="FFFFFF" w:themeColor="background1"/>
                                      <w:sz w:val="40"/>
                                      <w:szCs w:val="4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6DC172" id="_x0000_t202" coordsize="21600,21600" o:spt="202" path="m,l,21600r21600,l21600,xe">
                      <v:stroke joinstyle="miter"/>
                      <v:path gradientshapeok="t" o:connecttype="rect"/>
                    </v:shapetype>
                    <v:shape id="Text Box 2" o:spid="_x0000_s1026" type="#_x0000_t202" style="position:absolute;margin-left:0;margin-top:32.2pt;width:277.85pt;height:63.05pt;z-index:251701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" fillcolor="#002060" stroked="f" strokeweight=".5pt">
                      <v:textbox>
                        <w:txbxContent>
                          <w:p w14:paraId="30C7E8D9" w14:textId="0FAD0485" w:rsidR="007A66A1" w:rsidRPr="00C96910" w:rsidRDefault="007A66A1" w:rsidP="00F62321">
                            <w:pPr>
                              <w:pStyle w:val="Title"/>
                              <w:spacing w:after="0"/>
                              <w:rPr>
                                <w:color w:val="FFFFFF" w:themeColor="background1"/>
                                <w:sz w:val="40"/>
                                <w:szCs w:val="40"/>
                              </w:rPr>
                            </w:pPr>
                            <w:r>
                              <w:rPr>
                                <w:color w:val="FFFFFF" w:themeColor="background1"/>
                                <w:sz w:val="40"/>
                                <w:szCs w:val="40"/>
                              </w:rPr>
                              <w:t>Verify Account Position</w:t>
                            </w:r>
                            <w:r w:rsidRPr="00C96910">
                              <w:rPr>
                                <w:color w:val="FFFFFF" w:themeColor="background1"/>
                                <w:sz w:val="40"/>
                                <w:szCs w:val="40"/>
                              </w:rPr>
                              <w:tab/>
                            </w:r>
                          </w:p>
                        </w:txbxContent>
                      </v:textbox>
                      <w10:wrap type="square"/>
                    </v:shape>
                  </w:pict>
                </mc:Fallback>
              </mc:AlternateContent>
            </w:r>
            <w:r>
              <w:rPr>
                <w:noProof/>
              </w:rPr>
              <mc:AlternateContent>
                <mc:Choice Requires="wps">
                  <w:drawing>
                    <wp:inline distT="0" distB="0" distL="0" distR="0" wp14:anchorId="242D5C7E" wp14:editId="7B420EF5">
                      <wp:extent cx="1390918" cy="0"/>
                      <wp:effectExtent l="0" t="19050" r="19050" b="19050"/>
                      <wp:docPr id="4" name="Straight Connector 4"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2E47C6A" id="Straight Connector 4"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HKK5gEAACIEAAAOAAAAZHJzL2Uyb0RvYy54bWysU02P0zAQvSPxHyzfaZIuQr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N0RyiuYBAAAiBAAADgAAAAAAAAAAAAAAAAAuAgAAZHJzL2Uyb0RvYy54bWxQSwECLQAUAAYA&#10;CAAAACEAoKWDoNYAAAACAQAADwAAAAAAAAAAAAAAAABABAAAZHJzL2Rvd25yZXYueG1sUEsFBgAA&#10;AAAEAAQA8wAAAEMFAAAAAA==&#10;" strokecolor="#44546a [3215]" strokeweight="3pt">
                      <v:stroke joinstyle="miter"/>
                      <w10:wrap anchorx="page"/>
                      <w10:anchorlock/>
                    </v:line>
                  </w:pict>
                </mc:Fallback>
              </mc:AlternateContent>
            </w:r>
          </w:p>
        </w:tc>
      </w:tr>
      <w:tr w:rsidR="00F62321" w14:paraId="0445EFE3" w14:textId="77777777" w:rsidTr="007A66A1">
        <w:trPr>
          <w:trHeight w:val="7636"/>
        </w:trPr>
        <w:tc>
          <w:tcPr>
            <w:tcW w:w="5580" w:type="dxa"/>
            <w:tcBorders>
              <w:top w:val="nil"/>
              <w:left w:val="nil"/>
              <w:bottom w:val="nil"/>
              <w:right w:val="nil"/>
            </w:tcBorders>
          </w:tcPr>
          <w:p w14:paraId="6F2D0B98" w14:textId="77777777" w:rsidR="00F62321" w:rsidRDefault="00F62321" w:rsidP="007A66A1">
            <w:pPr>
              <w:rPr>
                <w:noProof/>
              </w:rPr>
            </w:pPr>
            <w:r>
              <w:rPr>
                <w:noProof/>
              </w:rPr>
              <mc:AlternateContent>
                <mc:Choice Requires="wps">
                  <w:drawing>
                    <wp:anchor distT="45720" distB="45720" distL="114300" distR="114300" simplePos="0" relativeHeight="251698176" behindDoc="0" locked="0" layoutInCell="1" allowOverlap="1" wp14:anchorId="3044CE42" wp14:editId="5AA97A30">
                      <wp:simplePos x="0" y="0"/>
                      <wp:positionH relativeFrom="column">
                        <wp:posOffset>66040</wp:posOffset>
                      </wp:positionH>
                      <wp:positionV relativeFrom="paragraph">
                        <wp:posOffset>285750</wp:posOffset>
                      </wp:positionV>
                      <wp:extent cx="3305175" cy="1404620"/>
                      <wp:effectExtent l="0" t="0" r="952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5175" cy="1404620"/>
                              </a:xfrm>
                              <a:prstGeom prst="rect">
                                <a:avLst/>
                              </a:prstGeom>
                              <a:solidFill>
                                <a:srgbClr val="FFFFFF"/>
                              </a:solidFill>
                              <a:ln w="9525">
                                <a:noFill/>
                                <a:miter lim="800000"/>
                                <a:headEnd/>
                                <a:tailEnd/>
                              </a:ln>
                            </wps:spPr>
                            <wps:txbx>
                              <w:txbxContent>
                                <w:p w14:paraId="003CA3AE" w14:textId="77777777" w:rsidR="007A66A1" w:rsidRPr="00C96910" w:rsidRDefault="007A66A1"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44CE42" id="_x0000_s1027" type="#_x0000_t202" style="position:absolute;margin-left:5.2pt;margin-top:22.5pt;width:260.25pt;height:110.6pt;z-index:2516981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" stroked="f">
                      <v:textbox style="mso-fit-shape-to-text:t">
                        <w:txbxContent>
                          <w:p w14:paraId="003CA3AE" w14:textId="77777777" w:rsidR="007A66A1" w:rsidRPr="00C96910" w:rsidRDefault="007A66A1" w:rsidP="00F62321">
                            <w:pPr>
                              <w:rPr>
                                <w:b/>
                                <w:bCs/>
                                <w:color w:val="1F3864" w:themeColor="accent5" w:themeShade="80"/>
                                <w:sz w:val="36"/>
                                <w:szCs w:val="36"/>
                                <w14:textOutline w14:w="9525" w14:cap="rnd" w14:cmpd="sng" w14:algn="ctr">
                                  <w14:solidFill>
                                    <w14:schemeClr w14:val="bg1"/>
                                  </w14:solidFill>
                                  <w14:prstDash w14:val="solid"/>
                                  <w14:bevel/>
                                </w14:textOutline>
                              </w:rPr>
                            </w:pPr>
                            <w:r w:rsidRPr="00C96910">
                              <w:rPr>
                                <w:b/>
                                <w:bCs/>
                                <w:noProof/>
                                <w:color w:val="1F3864" w:themeColor="accent5" w:themeShade="80"/>
                                <w:sz w:val="36"/>
                                <w:szCs w:val="36"/>
                                <w14:textOutline w14:w="9525" w14:cap="rnd" w14:cmpd="sng" w14:algn="ctr">
                                  <w14:solidFill>
                                    <w14:schemeClr w14:val="bg1"/>
                                  </w14:solidFill>
                                  <w14:prstDash w14:val="solid"/>
                                  <w14:bevel/>
                                </w14:textOutline>
                              </w:rPr>
                              <w:t>Process Design Document (PDD)</w:t>
                            </w:r>
                          </w:p>
                        </w:txbxContent>
                      </v:textbox>
                      <w10:wrap type="square"/>
                    </v:shape>
                  </w:pict>
                </mc:Fallback>
              </mc:AlternateContent>
            </w:r>
            <w:r>
              <w:rPr>
                <w:noProof/>
              </w:rPr>
              <mc:AlternateContent>
                <mc:Choice Requires="wps">
                  <w:drawing>
                    <wp:anchor distT="0" distB="0" distL="114300" distR="114300" simplePos="0" relativeHeight="251697152" behindDoc="0" locked="0" layoutInCell="1" allowOverlap="1" wp14:anchorId="32C176D4" wp14:editId="42F8725D">
                      <wp:simplePos x="0" y="0"/>
                      <wp:positionH relativeFrom="column">
                        <wp:posOffset>-180975</wp:posOffset>
                      </wp:positionH>
                      <wp:positionV relativeFrom="page">
                        <wp:posOffset>-1543050</wp:posOffset>
                      </wp:positionV>
                      <wp:extent cx="3938905" cy="8705850"/>
                      <wp:effectExtent l="0" t="0" r="4445" b="0"/>
                      <wp:wrapNone/>
                      <wp:docPr id="7" name="Rectangle 7" descr="white rectangle for text on cover"/>
                      <wp:cNvGraphicFramePr/>
                      <a:graphic xmlns:a="http://schemas.openxmlformats.org/drawingml/2006/main">
                        <a:graphicData uri="http://schemas.microsoft.com/office/word/2010/wordprocessingShape">
                          <wps:wsp>
                            <wps:cNvSpPr/>
                            <wps:spPr>
                              <a:xfrm>
                                <a:off x="0" y="0"/>
                                <a:ext cx="393890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0DAED" id="Rectangle 7" o:spid="_x0000_s1026" alt="white rectangle for text on cover" style="position:absolute;left:0;text-align:left;margin-left:-14.25pt;margin-top:-121.5pt;width:310.15pt;height:685.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" fillcolor="white [3212]" stroked="f" strokeweight="1pt">
                      <w10:wrap anchory="page"/>
                    </v:rect>
                  </w:pict>
                </mc:Fallback>
              </mc:AlternateContent>
            </w:r>
          </w:p>
          <w:p w14:paraId="2E22B351" w14:textId="77777777" w:rsidR="00F62321" w:rsidRDefault="00F62321" w:rsidP="007A66A1">
            <w:pPr>
              <w:rPr>
                <w:noProof/>
              </w:rPr>
            </w:pPr>
          </w:p>
        </w:tc>
      </w:tr>
      <w:tr w:rsidR="00F62321" w14:paraId="069F8A0E" w14:textId="77777777" w:rsidTr="007A66A1">
        <w:trPr>
          <w:trHeight w:val="2171"/>
        </w:trPr>
        <w:tc>
          <w:tcPr>
            <w:tcW w:w="5580" w:type="dxa"/>
            <w:tcBorders>
              <w:top w:val="nil"/>
              <w:left w:val="nil"/>
              <w:bottom w:val="nil"/>
              <w:right w:val="nil"/>
            </w:tcBorders>
          </w:tcPr>
          <w:p w14:paraId="0A10998E" w14:textId="77777777" w:rsidR="00F62321" w:rsidRDefault="00F62321" w:rsidP="007A66A1"/>
          <w:p w14:paraId="39DF9801" w14:textId="77777777" w:rsidR="00F62321" w:rsidRDefault="00F62321" w:rsidP="007A66A1">
            <w:pPr>
              <w:rPr>
                <w:noProof/>
                <w:sz w:val="10"/>
                <w:szCs w:val="10"/>
              </w:rPr>
            </w:pPr>
            <w:r w:rsidRPr="00D86945">
              <w:rPr>
                <w:noProof/>
                <w:sz w:val="10"/>
                <w:szCs w:val="10"/>
              </w:rPr>
              <mc:AlternateContent>
                <mc:Choice Requires="wps">
                  <w:drawing>
                    <wp:inline distT="0" distB="0" distL="0" distR="0" wp14:anchorId="50484156" wp14:editId="7EFF5B20">
                      <wp:extent cx="1493949" cy="0"/>
                      <wp:effectExtent l="0" t="19050" r="30480" b="19050"/>
                      <wp:docPr id="10" name="Straight Connector 10"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948FF9A" id="Straight Connector 10"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AzXE0Q5wEAACQEAAAOAAAAAAAAAAAAAAAAAC4CAABkcnMvZTJvRG9jLnhtbFBLAQItABQA&#10;BgAIAAAAIQATnss31wAAAAIBAAAPAAAAAAAAAAAAAAAAAEEEAABkcnMvZG93bnJldi54bWxQSwUG&#10;AAAAAAQABADzAAAARQUAAAAA&#10;" strokecolor="#44546a [3215]" strokeweight="3pt">
                      <v:stroke joinstyle="miter"/>
                      <w10:wrap anchorx="page"/>
                      <w10:anchorlock/>
                    </v:line>
                  </w:pict>
                </mc:Fallback>
              </mc:AlternateContent>
            </w:r>
          </w:p>
          <w:p w14:paraId="51D739C6" w14:textId="77777777" w:rsidR="00F62321" w:rsidRDefault="00F62321" w:rsidP="007A66A1">
            <w:pPr>
              <w:rPr>
                <w:noProof/>
                <w:sz w:val="10"/>
                <w:szCs w:val="10"/>
              </w:rPr>
            </w:pPr>
          </w:p>
          <w:p w14:paraId="48D051D9" w14:textId="77777777" w:rsidR="00F62321" w:rsidRDefault="00F62321" w:rsidP="007A66A1">
            <w:pPr>
              <w:rPr>
                <w:noProof/>
                <w:sz w:val="10"/>
                <w:szCs w:val="10"/>
              </w:rPr>
            </w:pPr>
            <w:r>
              <w:rPr>
                <w:noProof/>
              </w:rPr>
              <mc:AlternateContent>
                <mc:Choice Requires="wps">
                  <w:drawing>
                    <wp:anchor distT="45720" distB="45720" distL="114300" distR="114300" simplePos="0" relativeHeight="251702272" behindDoc="0" locked="0" layoutInCell="1" allowOverlap="1" wp14:anchorId="2557E77E" wp14:editId="385892D5">
                      <wp:simplePos x="0" y="0"/>
                      <wp:positionH relativeFrom="column">
                        <wp:posOffset>85090</wp:posOffset>
                      </wp:positionH>
                      <wp:positionV relativeFrom="paragraph">
                        <wp:posOffset>321945</wp:posOffset>
                      </wp:positionV>
                      <wp:extent cx="3076575" cy="1404620"/>
                      <wp:effectExtent l="0" t="0" r="28575" b="1778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solidFill>
                                <a:srgbClr val="002060"/>
                              </a:solidFill>
                              <a:ln w="9525">
                                <a:solidFill>
                                  <a:srgbClr val="000000"/>
                                </a:solidFill>
                                <a:miter lim="800000"/>
                                <a:headEnd/>
                                <a:tailEnd/>
                              </a:ln>
                            </wps:spPr>
                            <wps:txbx>
                              <w:txbxContent>
                                <w:p w14:paraId="47D3DA4C" w14:textId="77777777" w:rsidR="007A66A1" w:rsidRPr="00C96910" w:rsidRDefault="007A66A1" w:rsidP="00F62321">
                                  <w:pPr>
                                    <w:rPr>
                                      <w:sz w:val="28"/>
                                      <w:szCs w:val="28"/>
                                    </w:rPr>
                                  </w:pPr>
                                  <w:r w:rsidRPr="00C96910">
                                    <w:rPr>
                                      <w:sz w:val="28"/>
                                      <w:szCs w:val="28"/>
                                    </w:rPr>
                                    <w:t>Raya Information Technology</w:t>
                                  </w:r>
                                </w:p>
                                <w:p w14:paraId="256A633D" w14:textId="77777777" w:rsidR="007A66A1" w:rsidRPr="00C96910" w:rsidRDefault="007A66A1" w:rsidP="00F62321">
                                  <w:pPr>
                                    <w:rPr>
                                      <w:sz w:val="28"/>
                                      <w:szCs w:val="28"/>
                                    </w:rPr>
                                  </w:pPr>
                                  <w:r w:rsidRPr="00C96910">
                                    <w:rPr>
                                      <w:sz w:val="28"/>
                                      <w:szCs w:val="28"/>
                                    </w:rPr>
                                    <w:t>Authored by: Yasser Salah Mohamed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557E77E" id="_x0000_s1028" type="#_x0000_t202" style="position:absolute;margin-left:6.7pt;margin-top:25.35pt;width:242.25pt;height:110.6pt;z-index:2517022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" fillcolor="#002060">
                      <v:textbox style="mso-fit-shape-to-text:t">
                        <w:txbxContent>
                          <w:p w14:paraId="47D3DA4C" w14:textId="77777777" w:rsidR="007A66A1" w:rsidRPr="00C96910" w:rsidRDefault="007A66A1" w:rsidP="00F62321">
                            <w:pPr>
                              <w:rPr>
                                <w:sz w:val="28"/>
                                <w:szCs w:val="28"/>
                              </w:rPr>
                            </w:pPr>
                            <w:r w:rsidRPr="00C96910">
                              <w:rPr>
                                <w:sz w:val="28"/>
                                <w:szCs w:val="28"/>
                              </w:rPr>
                              <w:t>Raya Information Technology</w:t>
                            </w:r>
                          </w:p>
                          <w:p w14:paraId="256A633D" w14:textId="77777777" w:rsidR="007A66A1" w:rsidRPr="00C96910" w:rsidRDefault="007A66A1" w:rsidP="00F62321">
                            <w:pPr>
                              <w:rPr>
                                <w:sz w:val="28"/>
                                <w:szCs w:val="28"/>
                              </w:rPr>
                            </w:pPr>
                            <w:r w:rsidRPr="00C96910">
                              <w:rPr>
                                <w:sz w:val="28"/>
                                <w:szCs w:val="28"/>
                              </w:rPr>
                              <w:t>Authored by: Yasser Salah Mohamed</w:t>
                            </w:r>
                          </w:p>
                        </w:txbxContent>
                      </v:textbox>
                      <w10:wrap type="square"/>
                    </v:shape>
                  </w:pict>
                </mc:Fallback>
              </mc:AlternateContent>
            </w:r>
          </w:p>
          <w:p w14:paraId="7AE0C167" w14:textId="77777777" w:rsidR="00F62321" w:rsidRPr="00C5410E" w:rsidRDefault="00817F9F" w:rsidP="007A66A1">
            <w:pPr>
              <w:shd w:val="clear" w:color="auto" w:fill="002060"/>
              <w:rPr>
                <w:sz w:val="28"/>
                <w:szCs w:val="28"/>
              </w:rPr>
            </w:pPr>
            <w:sdt>
              <w:sdtPr>
                <w:rPr>
                  <w:sz w:val="28"/>
                  <w:szCs w:val="28"/>
                </w:rPr>
                <w:id w:val="-1740469667"/>
                <w:placeholder>
                  <w:docPart w:val="91FABE70CD3A495BA98F19EE18115A1C"/>
                </w:placeholder>
                <w15:appearance w15:val="hidden"/>
              </w:sdtPr>
              <w:sdtEndPr/>
              <w:sdtContent>
                <w:r w:rsidR="00F62321" w:rsidRPr="00C5410E">
                  <w:rPr>
                    <w:sz w:val="28"/>
                    <w:szCs w:val="28"/>
                  </w:rPr>
                  <w:t>Raya Information Technology</w:t>
                </w:r>
              </w:sdtContent>
            </w:sdt>
          </w:p>
          <w:p w14:paraId="1B6888E0" w14:textId="0077C039" w:rsidR="00F62321" w:rsidRPr="00C5410E" w:rsidRDefault="00F62321" w:rsidP="007A66A1">
            <w:pPr>
              <w:shd w:val="clear" w:color="auto" w:fill="002060"/>
              <w:rPr>
                <w:sz w:val="28"/>
                <w:szCs w:val="28"/>
              </w:rPr>
            </w:pPr>
            <w:r w:rsidRPr="00C5410E">
              <w:rPr>
                <w:sz w:val="28"/>
                <w:szCs w:val="28"/>
              </w:rPr>
              <w:t xml:space="preserve">Authored by: </w:t>
            </w:r>
            <w:sdt>
              <w:sdtPr>
                <w:rPr>
                  <w:sz w:val="28"/>
                  <w:szCs w:val="28"/>
                </w:rPr>
                <w:alias w:val="Your Name"/>
                <w:tag w:val="Your Name"/>
                <w:id w:val="-180584491"/>
                <w:placeholder>
                  <w:docPart w:val="DC43D24336BC4F6C9359A278FC366055"/>
                </w:placeholder>
                <w:showingPlcHdr/>
                <w:dataBinding w:prefixMappings="xmlns:ns0='http://schemas.microsoft.com/office/2006/coverPageProps' " w:xpath="/ns0:CoverPageProperties[1]/ns0:CompanyFax[1]" w:storeItemID="{55AF091B-3C7A-41E3-B477-F2FDAA23CFDA}"/>
                <w15:appearance w15:val="hidden"/>
                <w:text w:multiLine="1"/>
              </w:sdtPr>
              <w:sdtEndPr/>
              <w:sdtContent>
                <w:r>
                  <w:t>Your Name</w:t>
                </w:r>
              </w:sdtContent>
            </w:sdt>
          </w:p>
          <w:p w14:paraId="1457C7FA" w14:textId="77777777" w:rsidR="00F62321" w:rsidRPr="00D86945" w:rsidRDefault="00F62321" w:rsidP="007A66A1">
            <w:pPr>
              <w:rPr>
                <w:noProof/>
                <w:sz w:val="10"/>
                <w:szCs w:val="10"/>
              </w:rPr>
            </w:pPr>
          </w:p>
        </w:tc>
      </w:tr>
    </w:tbl>
    <w:p w14:paraId="317FF276" w14:textId="77777777" w:rsidR="00F62321" w:rsidRPr="00307E38" w:rsidRDefault="00F62321" w:rsidP="00F62321">
      <w:pPr>
        <w:spacing w:after="200"/>
      </w:pPr>
      <w:r>
        <w:rPr>
          <w:noProof/>
        </w:rPr>
        <w:drawing>
          <wp:anchor distT="0" distB="0" distL="114300" distR="114300" simplePos="0" relativeHeight="251699200" behindDoc="0" locked="0" layoutInCell="1" allowOverlap="1" wp14:anchorId="3905C8DA" wp14:editId="2DF71402">
            <wp:simplePos x="0" y="0"/>
            <wp:positionH relativeFrom="margin">
              <wp:posOffset>5074920</wp:posOffset>
            </wp:positionH>
            <wp:positionV relativeFrom="paragraph">
              <wp:posOffset>6616700</wp:posOffset>
            </wp:positionV>
            <wp:extent cx="1002030" cy="1002030"/>
            <wp:effectExtent l="0" t="0" r="7620" b="7620"/>
            <wp:wrapSquare wrapText="bothSides"/>
            <wp:docPr id="23" name="Picture 23" descr="Graphic Designer at Raya Information Techn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Graphic Designer at Raya Information Technology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2030"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96128" behindDoc="1" locked="0" layoutInCell="1" allowOverlap="1" wp14:anchorId="7AC76F22" wp14:editId="4FFF6675">
                <wp:simplePos x="0" y="0"/>
                <wp:positionH relativeFrom="page">
                  <wp:posOffset>-198120</wp:posOffset>
                </wp:positionH>
                <wp:positionV relativeFrom="page">
                  <wp:align>bottom</wp:align>
                </wp:positionV>
                <wp:extent cx="7760970" cy="3985260"/>
                <wp:effectExtent l="0" t="0" r="0" b="0"/>
                <wp:wrapNone/>
                <wp:docPr id="11" name="Rectangle 11" descr="colored rectangle"/>
                <wp:cNvGraphicFramePr/>
                <a:graphic xmlns:a="http://schemas.openxmlformats.org/drawingml/2006/main">
                  <a:graphicData uri="http://schemas.microsoft.com/office/word/2010/wordprocessingShape">
                    <wps:wsp>
                      <wps:cNvSpPr/>
                      <wps:spPr>
                        <a:xfrm>
                          <a:off x="0" y="0"/>
                          <a:ext cx="7760970" cy="398526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20845C" id="Rectangle 11" o:spid="_x0000_s1026" alt="colored rectangle" style="position:absolute;left:0;text-align:left;margin-left:-15.6pt;margin-top:0;width:611.1pt;height:313.8pt;z-index:-251620352;visibility:visible;mso-wrap-style:square;mso-height-percent:0;mso-wrap-distance-left:9pt;mso-wrap-distance-top:0;mso-wrap-distance-right:9pt;mso-wrap-distance-bottom:0;mso-position-horizontal:absolute;mso-position-horizontal-relative:page;mso-position-vertical:bottom;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" fillcolor="#a5a5a5 [3206]" stroked="f" strokeweight="1pt">
                <w10:wrap anchorx="page" anchory="page"/>
              </v:rect>
            </w:pict>
          </mc:Fallback>
        </mc:AlternateContent>
      </w:r>
      <w:r>
        <w:br w:type="page"/>
      </w:r>
    </w:p>
    <w:p w14:paraId="14855543" w14:textId="77777777" w:rsidR="00F62321" w:rsidRDefault="00F62321" w:rsidP="00F62321">
      <w:pPr>
        <w:pStyle w:val="BodyText"/>
        <w:shd w:val="clear" w:color="auto" w:fill="FFFFFF" w:themeFill="background1"/>
        <w:rPr>
          <w:color w:val="2F5496" w:themeColor="accent5" w:themeShade="BF"/>
          <w:sz w:val="36"/>
          <w:szCs w:val="36"/>
        </w:rPr>
      </w:pPr>
    </w:p>
    <w:p w14:paraId="73EAFBB7" w14:textId="6E51A3AF" w:rsidR="00F62321" w:rsidRDefault="00F62321" w:rsidP="00F62321">
      <w:pPr>
        <w:pStyle w:val="BodyText"/>
        <w:shd w:val="clear" w:color="auto" w:fill="FFFFFF" w:themeFill="background1"/>
        <w:rPr>
          <w:color w:val="2F5496" w:themeColor="accent5" w:themeShade="BF"/>
          <w:sz w:val="36"/>
          <w:szCs w:val="36"/>
        </w:rPr>
      </w:pPr>
    </w:p>
    <w:p w14:paraId="4D0152E2" w14:textId="46D575F4" w:rsidR="00F62321" w:rsidRDefault="00F62321" w:rsidP="00F62321">
      <w:pPr>
        <w:pStyle w:val="BodyText"/>
        <w:shd w:val="clear" w:color="auto" w:fill="FFFFFF" w:themeFill="background1"/>
        <w:rPr>
          <w:color w:val="2F5496" w:themeColor="accent5" w:themeShade="BF"/>
          <w:sz w:val="36"/>
          <w:szCs w:val="36"/>
        </w:rPr>
      </w:pPr>
    </w:p>
    <w:p w14:paraId="061AE0EB" w14:textId="50335197" w:rsidR="00F62321" w:rsidRDefault="00F62321" w:rsidP="00F62321">
      <w:pPr>
        <w:pStyle w:val="BodyText"/>
        <w:shd w:val="clear" w:color="auto" w:fill="FFFFFF" w:themeFill="background1"/>
        <w:rPr>
          <w:color w:val="2F5496" w:themeColor="accent5" w:themeShade="BF"/>
          <w:sz w:val="36"/>
          <w:szCs w:val="36"/>
        </w:rPr>
      </w:pPr>
    </w:p>
    <w:p w14:paraId="5BCDECDD" w14:textId="0604C06B" w:rsidR="00F62321" w:rsidRDefault="00F62321" w:rsidP="00F62321">
      <w:pPr>
        <w:pStyle w:val="BodyText"/>
        <w:shd w:val="clear" w:color="auto" w:fill="FFFFFF" w:themeFill="background1"/>
        <w:rPr>
          <w:color w:val="2F5496" w:themeColor="accent5" w:themeShade="BF"/>
          <w:sz w:val="36"/>
          <w:szCs w:val="36"/>
        </w:rPr>
      </w:pPr>
    </w:p>
    <w:p w14:paraId="7F566C15" w14:textId="317D7012" w:rsidR="00F62321" w:rsidRDefault="00F62321" w:rsidP="00F62321">
      <w:pPr>
        <w:pStyle w:val="BodyText"/>
        <w:shd w:val="clear" w:color="auto" w:fill="FFFFFF" w:themeFill="background1"/>
        <w:rPr>
          <w:color w:val="2F5496" w:themeColor="accent5" w:themeShade="BF"/>
          <w:sz w:val="36"/>
          <w:szCs w:val="36"/>
        </w:rPr>
      </w:pPr>
    </w:p>
    <w:p w14:paraId="3441218E" w14:textId="41B11536" w:rsidR="00F62321" w:rsidRDefault="00F62321" w:rsidP="00F62321">
      <w:pPr>
        <w:pStyle w:val="BodyText"/>
        <w:shd w:val="clear" w:color="auto" w:fill="FFFFFF" w:themeFill="background1"/>
        <w:rPr>
          <w:color w:val="2F5496" w:themeColor="accent5" w:themeShade="BF"/>
          <w:sz w:val="36"/>
          <w:szCs w:val="36"/>
        </w:rPr>
      </w:pPr>
    </w:p>
    <w:p w14:paraId="41877D2D" w14:textId="05DA08E8" w:rsidR="00F62321" w:rsidRDefault="00F62321" w:rsidP="00F62321">
      <w:pPr>
        <w:pStyle w:val="BodyText"/>
        <w:shd w:val="clear" w:color="auto" w:fill="FFFFFF" w:themeFill="background1"/>
        <w:rPr>
          <w:color w:val="2F5496" w:themeColor="accent5" w:themeShade="BF"/>
          <w:sz w:val="36"/>
          <w:szCs w:val="36"/>
        </w:rPr>
      </w:pPr>
    </w:p>
    <w:p w14:paraId="189472CB" w14:textId="1204864E" w:rsidR="00F62321" w:rsidRDefault="00F62321" w:rsidP="00F62321">
      <w:pPr>
        <w:pStyle w:val="BodyText"/>
        <w:shd w:val="clear" w:color="auto" w:fill="FFFFFF" w:themeFill="background1"/>
        <w:rPr>
          <w:color w:val="2F5496" w:themeColor="accent5" w:themeShade="BF"/>
          <w:sz w:val="36"/>
          <w:szCs w:val="36"/>
        </w:rPr>
      </w:pPr>
    </w:p>
    <w:p w14:paraId="52A1066C" w14:textId="06803DE5" w:rsidR="00F62321" w:rsidRDefault="00F62321" w:rsidP="00F62321">
      <w:pPr>
        <w:pStyle w:val="BodyText"/>
        <w:shd w:val="clear" w:color="auto" w:fill="FFFFFF" w:themeFill="background1"/>
        <w:rPr>
          <w:color w:val="2F5496" w:themeColor="accent5" w:themeShade="BF"/>
          <w:sz w:val="36"/>
          <w:szCs w:val="36"/>
        </w:rPr>
      </w:pPr>
    </w:p>
    <w:p w14:paraId="00D339CF" w14:textId="77777777" w:rsidR="00F62321" w:rsidRDefault="00F62321" w:rsidP="00F62321">
      <w:pPr>
        <w:pStyle w:val="BodyText"/>
        <w:shd w:val="clear" w:color="auto" w:fill="FFFFFF" w:themeFill="background1"/>
        <w:rPr>
          <w:color w:val="2F5496" w:themeColor="accent5" w:themeShade="BF"/>
          <w:sz w:val="36"/>
          <w:szCs w:val="36"/>
        </w:rPr>
      </w:pPr>
    </w:p>
    <w:p w14:paraId="18C79145" w14:textId="77777777" w:rsidR="00F62321" w:rsidRPr="00307E38" w:rsidRDefault="00F62321" w:rsidP="00F62321">
      <w:pPr>
        <w:pStyle w:val="BodyText"/>
        <w:shd w:val="clear" w:color="auto" w:fill="FFFFFF" w:themeFill="background1"/>
        <w:rPr>
          <w:color w:val="2F5496" w:themeColor="accent5" w:themeShade="BF"/>
          <w:sz w:val="12"/>
          <w:szCs w:val="12"/>
          <w:lang w:val="en-US"/>
        </w:rPr>
      </w:pPr>
      <w:r w:rsidRPr="00307E38">
        <w:rPr>
          <w:color w:val="2F5496" w:themeColor="accent5" w:themeShade="BF"/>
          <w:sz w:val="36"/>
          <w:szCs w:val="36"/>
        </w:rPr>
        <w:t>Process Design Document History</w:t>
      </w:r>
    </w:p>
    <w:p w14:paraId="3B1CCC39" w14:textId="77777777" w:rsidR="00F62321" w:rsidRPr="006F5C23" w:rsidRDefault="00F62321" w:rsidP="00F62321">
      <w:pPr>
        <w:pStyle w:val="BodyText"/>
        <w:rPr>
          <w:color w:val="000000" w:themeColor="text1"/>
          <w:sz w:val="12"/>
          <w:szCs w:val="12"/>
          <w:lang w:val="en-US"/>
        </w:rPr>
      </w:pPr>
    </w:p>
    <w:tbl>
      <w:tblPr>
        <w:tblStyle w:val="TableGrid"/>
        <w:tblW w:w="11070" w:type="dxa"/>
        <w:jc w:val="center"/>
        <w:tblLook w:val="04A0" w:firstRow="1" w:lastRow="0" w:firstColumn="1" w:lastColumn="0" w:noHBand="0" w:noVBand="1"/>
      </w:tblPr>
      <w:tblGrid>
        <w:gridCol w:w="1346"/>
        <w:gridCol w:w="1166"/>
        <w:gridCol w:w="1109"/>
        <w:gridCol w:w="2049"/>
        <w:gridCol w:w="2340"/>
        <w:gridCol w:w="1350"/>
        <w:gridCol w:w="1710"/>
      </w:tblGrid>
      <w:tr w:rsidR="00F62321" w:rsidRPr="006F5C23" w14:paraId="3E723B0B" w14:textId="77777777" w:rsidTr="007A66A1">
        <w:trPr>
          <w:jc w:val="center"/>
        </w:trPr>
        <w:tc>
          <w:tcPr>
            <w:tcW w:w="1346" w:type="dxa"/>
            <w:shd w:val="clear" w:color="auto" w:fill="002060"/>
          </w:tcPr>
          <w:p w14:paraId="5AD37D79"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Date</w:t>
            </w:r>
          </w:p>
        </w:tc>
        <w:tc>
          <w:tcPr>
            <w:tcW w:w="1166" w:type="dxa"/>
            <w:shd w:val="clear" w:color="auto" w:fill="002060"/>
          </w:tcPr>
          <w:p w14:paraId="7E8171D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Version</w:t>
            </w:r>
          </w:p>
        </w:tc>
        <w:tc>
          <w:tcPr>
            <w:tcW w:w="1109" w:type="dxa"/>
            <w:shd w:val="clear" w:color="auto" w:fill="002060"/>
          </w:tcPr>
          <w:p w14:paraId="46F8E14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Pr>
                <w:rFonts w:asciiTheme="minorBidi" w:hAnsiTheme="minorBidi"/>
                <w:iCs/>
                <w:color w:val="FFFFFF" w:themeColor="background1"/>
                <w:sz w:val="28"/>
                <w:szCs w:val="28"/>
              </w:rPr>
              <w:t>Role</w:t>
            </w:r>
          </w:p>
        </w:tc>
        <w:tc>
          <w:tcPr>
            <w:tcW w:w="2049" w:type="dxa"/>
            <w:shd w:val="clear" w:color="auto" w:fill="002060"/>
          </w:tcPr>
          <w:p w14:paraId="54E74605"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 xml:space="preserve">Name </w:t>
            </w:r>
          </w:p>
        </w:tc>
        <w:tc>
          <w:tcPr>
            <w:tcW w:w="2340" w:type="dxa"/>
            <w:shd w:val="clear" w:color="auto" w:fill="002060"/>
          </w:tcPr>
          <w:p w14:paraId="477616DE"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Organization</w:t>
            </w:r>
          </w:p>
        </w:tc>
        <w:tc>
          <w:tcPr>
            <w:tcW w:w="1350" w:type="dxa"/>
            <w:shd w:val="clear" w:color="auto" w:fill="002060"/>
          </w:tcPr>
          <w:p w14:paraId="18580F74"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Function</w:t>
            </w:r>
          </w:p>
        </w:tc>
        <w:tc>
          <w:tcPr>
            <w:tcW w:w="1710" w:type="dxa"/>
            <w:shd w:val="clear" w:color="auto" w:fill="002060"/>
          </w:tcPr>
          <w:p w14:paraId="05558F97" w14:textId="77777777" w:rsidR="00F62321" w:rsidRPr="006F5C23" w:rsidRDefault="00F62321" w:rsidP="007A66A1">
            <w:pPr>
              <w:spacing w:after="160" w:line="259" w:lineRule="auto"/>
              <w:jc w:val="center"/>
              <w:rPr>
                <w:rFonts w:asciiTheme="minorBidi" w:hAnsiTheme="minorBidi"/>
                <w:iCs/>
                <w:color w:val="FFFFFF" w:themeColor="background1"/>
                <w:sz w:val="28"/>
                <w:szCs w:val="28"/>
              </w:rPr>
            </w:pPr>
            <w:r w:rsidRPr="006F5C23">
              <w:rPr>
                <w:rFonts w:asciiTheme="minorBidi" w:hAnsiTheme="minorBidi"/>
                <w:iCs/>
                <w:color w:val="FFFFFF" w:themeColor="background1"/>
                <w:sz w:val="28"/>
                <w:szCs w:val="28"/>
              </w:rPr>
              <w:t>Comment</w:t>
            </w:r>
          </w:p>
        </w:tc>
      </w:tr>
      <w:tr w:rsidR="00F62321" w14:paraId="6C6F9D68" w14:textId="77777777" w:rsidTr="007A66A1">
        <w:trPr>
          <w:jc w:val="center"/>
        </w:trPr>
        <w:tc>
          <w:tcPr>
            <w:tcW w:w="1346" w:type="dxa"/>
            <w:shd w:val="clear" w:color="auto" w:fill="FFFFFF" w:themeFill="background1"/>
          </w:tcPr>
          <w:p w14:paraId="3F4FEEC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28.08.2025</w:t>
            </w:r>
          </w:p>
        </w:tc>
        <w:tc>
          <w:tcPr>
            <w:tcW w:w="1166" w:type="dxa"/>
          </w:tcPr>
          <w:p w14:paraId="7887798A"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1.0</w:t>
            </w:r>
          </w:p>
        </w:tc>
        <w:tc>
          <w:tcPr>
            <w:tcW w:w="1109" w:type="dxa"/>
          </w:tcPr>
          <w:p w14:paraId="004EA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Author</w:t>
            </w:r>
          </w:p>
        </w:tc>
        <w:tc>
          <w:tcPr>
            <w:tcW w:w="2049" w:type="dxa"/>
          </w:tcPr>
          <w:p w14:paraId="6469C59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Mohamed Mesbah</w:t>
            </w:r>
          </w:p>
        </w:tc>
        <w:tc>
          <w:tcPr>
            <w:tcW w:w="2340" w:type="dxa"/>
          </w:tcPr>
          <w:tbl>
            <w:tblPr>
              <w:tblW w:w="0" w:type="auto"/>
              <w:tblBorders>
                <w:top w:val="nil"/>
                <w:left w:val="nil"/>
                <w:bottom w:val="nil"/>
                <w:right w:val="nil"/>
              </w:tblBorders>
              <w:tblLook w:val="0000" w:firstRow="0" w:lastRow="0" w:firstColumn="0" w:lastColumn="0" w:noHBand="0" w:noVBand="0"/>
            </w:tblPr>
            <w:tblGrid>
              <w:gridCol w:w="2040"/>
            </w:tblGrid>
            <w:tr w:rsidR="00F62321" w:rsidRPr="006F5C23" w14:paraId="10CF049B" w14:textId="77777777" w:rsidTr="007A66A1">
              <w:trPr>
                <w:trHeight w:val="292"/>
              </w:trPr>
              <w:tc>
                <w:tcPr>
                  <w:tcW w:w="0" w:type="auto"/>
                </w:tcPr>
                <w:p w14:paraId="48CD8E0A" w14:textId="77777777" w:rsidR="00F62321" w:rsidRPr="00711460" w:rsidRDefault="00F62321" w:rsidP="007A66A1">
                  <w:pPr>
                    <w:autoSpaceDE w:val="0"/>
                    <w:autoSpaceDN w:val="0"/>
                    <w:adjustRightInd w:val="0"/>
                    <w:rPr>
                      <w:rFonts w:asciiTheme="majorHAnsi" w:hAnsiTheme="majorHAnsi" w:cstheme="majorHAnsi"/>
                      <w:color w:val="000000" w:themeColor="text1"/>
                      <w:sz w:val="24"/>
                      <w:szCs w:val="24"/>
                    </w:rPr>
                  </w:pPr>
                  <w:r w:rsidRPr="00711460">
                    <w:rPr>
                      <w:rFonts w:asciiTheme="majorHAnsi" w:hAnsiTheme="majorHAnsi" w:cstheme="majorHAnsi"/>
                      <w:color w:val="000000" w:themeColor="text1"/>
                      <w:sz w:val="24"/>
                      <w:szCs w:val="24"/>
                    </w:rPr>
                    <w:t xml:space="preserve">ACME Systems Inc. </w:t>
                  </w:r>
                </w:p>
              </w:tc>
            </w:tr>
          </w:tbl>
          <w:p w14:paraId="70F06228"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p>
        </w:tc>
        <w:tc>
          <w:tcPr>
            <w:tcW w:w="1350" w:type="dxa"/>
          </w:tcPr>
          <w:p w14:paraId="50F28D0B"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SME</w:t>
            </w:r>
          </w:p>
        </w:tc>
        <w:tc>
          <w:tcPr>
            <w:tcW w:w="1710" w:type="dxa"/>
          </w:tcPr>
          <w:p w14:paraId="0419CA39"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Creation v 1.0</w:t>
            </w:r>
          </w:p>
        </w:tc>
      </w:tr>
      <w:tr w:rsidR="00F62321" w14:paraId="2664B39F" w14:textId="77777777" w:rsidTr="007A66A1">
        <w:trPr>
          <w:jc w:val="center"/>
        </w:trPr>
        <w:tc>
          <w:tcPr>
            <w:tcW w:w="1346" w:type="dxa"/>
            <w:shd w:val="clear" w:color="auto" w:fill="FFFFFF" w:themeFill="background1"/>
          </w:tcPr>
          <w:p w14:paraId="10F6A189"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29.08.2025</w:t>
            </w:r>
          </w:p>
        </w:tc>
        <w:tc>
          <w:tcPr>
            <w:tcW w:w="1166" w:type="dxa"/>
          </w:tcPr>
          <w:p w14:paraId="609FB6E5"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1.1</w:t>
            </w:r>
          </w:p>
        </w:tc>
        <w:tc>
          <w:tcPr>
            <w:tcW w:w="1109" w:type="dxa"/>
          </w:tcPr>
          <w:p w14:paraId="6A385CE2"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Reviewer</w:t>
            </w:r>
          </w:p>
        </w:tc>
        <w:tc>
          <w:tcPr>
            <w:tcW w:w="2049" w:type="dxa"/>
          </w:tcPr>
          <w:p w14:paraId="0F50474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Yasser Salah</w:t>
            </w:r>
          </w:p>
        </w:tc>
        <w:tc>
          <w:tcPr>
            <w:tcW w:w="2340" w:type="dxa"/>
          </w:tcPr>
          <w:p w14:paraId="15CC692F"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Raya</w:t>
            </w:r>
          </w:p>
        </w:tc>
        <w:tc>
          <w:tcPr>
            <w:tcW w:w="1350" w:type="dxa"/>
          </w:tcPr>
          <w:p w14:paraId="5DEBEE7D"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BA</w:t>
            </w:r>
          </w:p>
        </w:tc>
        <w:tc>
          <w:tcPr>
            <w:tcW w:w="1710" w:type="dxa"/>
          </w:tcPr>
          <w:p w14:paraId="3F291703" w14:textId="77777777" w:rsidR="00F62321" w:rsidRPr="006F5C23" w:rsidRDefault="00F62321" w:rsidP="007A66A1">
            <w:pPr>
              <w:spacing w:after="160" w:line="259" w:lineRule="auto"/>
              <w:jc w:val="center"/>
              <w:rPr>
                <w:rFonts w:ascii="Calibri Light" w:hAnsi="Calibri Light" w:cs="Calibri Light"/>
                <w:iCs/>
                <w:color w:val="000000" w:themeColor="text1"/>
                <w:sz w:val="24"/>
                <w:szCs w:val="24"/>
              </w:rPr>
            </w:pPr>
            <w:r w:rsidRPr="006F5C23">
              <w:rPr>
                <w:rFonts w:ascii="Calibri Light" w:hAnsi="Calibri Light" w:cs="Calibri Light"/>
                <w:iCs/>
                <w:color w:val="000000" w:themeColor="text1"/>
                <w:sz w:val="24"/>
                <w:szCs w:val="24"/>
              </w:rPr>
              <w:t>Approved v 1.0</w:t>
            </w:r>
          </w:p>
        </w:tc>
      </w:tr>
    </w:tbl>
    <w:p w14:paraId="004B92F6" w14:textId="77777777" w:rsidR="00F62321" w:rsidRDefault="00F62321" w:rsidP="00F62321">
      <w:pPr>
        <w:spacing w:after="160" w:line="259" w:lineRule="auto"/>
        <w:rPr>
          <w:rFonts w:ascii="Calibri Light" w:hAnsi="Calibri Light" w:cs="Calibri Light"/>
          <w:i/>
          <w:color w:val="808080" w:themeColor="background1" w:themeShade="80"/>
        </w:rPr>
      </w:pPr>
    </w:p>
    <w:p w14:paraId="3E92C078" w14:textId="08EC0F89" w:rsidR="00285AC6" w:rsidRPr="00F62321" w:rsidRDefault="00285AC6" w:rsidP="00F62321">
      <w:pPr>
        <w:spacing w:after="160" w:line="259" w:lineRule="auto"/>
        <w:rPr>
          <w:rFonts w:ascii="Calibri Light" w:hAnsi="Calibri Light" w:cs="Calibri Light"/>
          <w:i/>
          <w:color w:val="808080" w:themeColor="background1" w:themeShade="80"/>
        </w:rPr>
      </w:pPr>
      <w:r>
        <w:rPr>
          <w:rFonts w:ascii="Calibri Light" w:hAnsi="Calibri Light" w:cs="Calibri Light"/>
          <w:i/>
          <w:color w:val="808080" w:themeColor="background1" w:themeShade="80"/>
        </w:rPr>
        <w:br w:type="page"/>
      </w:r>
    </w:p>
    <w:p w14:paraId="7E1E8CEE" w14:textId="77777777" w:rsidR="00A81EB4" w:rsidRPr="00151717" w:rsidRDefault="00A81EB4" w:rsidP="00285AC6">
      <w:pPr>
        <w:pStyle w:val="Subtitle"/>
        <w:rPr>
          <w:rFonts w:ascii="Calibri Light" w:hAnsi="Calibri Light" w:cs="Calibri Light"/>
          <w:i w:val="0"/>
          <w:color w:val="808080" w:themeColor="background1" w:themeShade="80"/>
          <w:sz w:val="22"/>
          <w:lang w:bidi="ar-EG"/>
        </w:rPr>
      </w:pPr>
    </w:p>
    <w:sdt>
      <w:sdtPr>
        <w:rPr>
          <w:rFonts w:asciiTheme="minorHAnsi" w:eastAsiaTheme="minorHAnsi" w:hAnsiTheme="minorHAnsi" w:cstheme="minorBidi"/>
          <w:color w:val="auto"/>
          <w:sz w:val="22"/>
          <w:szCs w:val="22"/>
        </w:rPr>
        <w:id w:val="-621457297"/>
        <w:docPartObj>
          <w:docPartGallery w:val="Table of Contents"/>
          <w:docPartUnique/>
        </w:docPartObj>
      </w:sdtPr>
      <w:sdtEndPr>
        <w:rPr>
          <w:b/>
          <w:bCs/>
          <w:noProof/>
        </w:rPr>
      </w:sdtEndPr>
      <w:sdtContent>
        <w:p w14:paraId="74FE14A1" w14:textId="5738C4E2" w:rsidR="00765D77" w:rsidRPr="00C924A9" w:rsidRDefault="00765D77">
          <w:pPr>
            <w:pStyle w:val="TOCHeading"/>
            <w:rPr>
              <w:rFonts w:asciiTheme="minorHAnsi" w:hAnsiTheme="minorHAnsi"/>
            </w:rPr>
          </w:pPr>
          <w:r w:rsidRPr="00C924A9">
            <w:rPr>
              <w:rFonts w:asciiTheme="minorHAnsi" w:hAnsiTheme="minorHAnsi"/>
            </w:rPr>
            <w:t>Table of Contents</w:t>
          </w:r>
        </w:p>
        <w:p w14:paraId="228053AF" w14:textId="421EC41D" w:rsidR="007A66A1" w:rsidRDefault="00765D77">
          <w:pPr>
            <w:pStyle w:val="TOC1"/>
            <w:tabs>
              <w:tab w:val="left" w:pos="440"/>
              <w:tab w:val="right" w:leader="dot" w:pos="10456"/>
            </w:tabs>
            <w:rPr>
              <w:rFonts w:eastAsiaTheme="minorEastAsia"/>
              <w:noProof/>
            </w:rPr>
          </w:pPr>
          <w:r w:rsidRPr="00C924A9">
            <w:fldChar w:fldCharType="begin"/>
          </w:r>
          <w:r w:rsidRPr="00C924A9">
            <w:instrText xml:space="preserve"> TOC \o "1-3" \h \z \u </w:instrText>
          </w:r>
          <w:r w:rsidRPr="00C924A9">
            <w:fldChar w:fldCharType="separate"/>
          </w:r>
          <w:hyperlink w:anchor="_Toc207642998" w:history="1">
            <w:r w:rsidR="007A66A1" w:rsidRPr="00203576">
              <w:rPr>
                <w:rStyle w:val="Hyperlink"/>
                <w:rFonts w:cstheme="minorHAnsi"/>
                <w:noProof/>
              </w:rPr>
              <w:t>1.</w:t>
            </w:r>
            <w:r w:rsidR="007A66A1">
              <w:rPr>
                <w:rFonts w:eastAsiaTheme="minorEastAsia"/>
                <w:noProof/>
              </w:rPr>
              <w:tab/>
            </w:r>
            <w:r w:rsidR="007A66A1" w:rsidRPr="00203576">
              <w:rPr>
                <w:rStyle w:val="Hyperlink"/>
                <w:rFonts w:cstheme="minorHAnsi"/>
                <w:noProof/>
              </w:rPr>
              <w:t>Objective</w:t>
            </w:r>
            <w:r w:rsidR="007A66A1">
              <w:rPr>
                <w:noProof/>
                <w:webHidden/>
              </w:rPr>
              <w:tab/>
            </w:r>
            <w:r w:rsidR="007A66A1">
              <w:rPr>
                <w:noProof/>
                <w:webHidden/>
              </w:rPr>
              <w:fldChar w:fldCharType="begin"/>
            </w:r>
            <w:r w:rsidR="007A66A1">
              <w:rPr>
                <w:noProof/>
                <w:webHidden/>
              </w:rPr>
              <w:instrText xml:space="preserve"> PAGEREF _Toc207642998 \h </w:instrText>
            </w:r>
            <w:r w:rsidR="007A66A1">
              <w:rPr>
                <w:noProof/>
                <w:webHidden/>
              </w:rPr>
            </w:r>
            <w:r w:rsidR="007A66A1">
              <w:rPr>
                <w:noProof/>
                <w:webHidden/>
              </w:rPr>
              <w:fldChar w:fldCharType="separate"/>
            </w:r>
            <w:r w:rsidR="007A66A1">
              <w:rPr>
                <w:noProof/>
                <w:webHidden/>
              </w:rPr>
              <w:t>4</w:t>
            </w:r>
            <w:r w:rsidR="007A66A1">
              <w:rPr>
                <w:noProof/>
                <w:webHidden/>
              </w:rPr>
              <w:fldChar w:fldCharType="end"/>
            </w:r>
          </w:hyperlink>
        </w:p>
        <w:p w14:paraId="301737DE" w14:textId="57139F64" w:rsidR="007A66A1" w:rsidRDefault="00817F9F">
          <w:pPr>
            <w:pStyle w:val="TOC3"/>
            <w:tabs>
              <w:tab w:val="left" w:pos="1100"/>
              <w:tab w:val="right" w:leader="dot" w:pos="10456"/>
            </w:tabs>
            <w:rPr>
              <w:rFonts w:eastAsiaTheme="minorEastAsia"/>
              <w:noProof/>
            </w:rPr>
          </w:pPr>
          <w:hyperlink w:anchor="_Toc207642999" w:history="1">
            <w:r w:rsidR="007A66A1" w:rsidRPr="00203576">
              <w:rPr>
                <w:rStyle w:val="Hyperlink"/>
                <w:noProof/>
              </w:rPr>
              <w:t>1.1</w:t>
            </w:r>
            <w:r w:rsidR="007A66A1">
              <w:rPr>
                <w:rFonts w:eastAsiaTheme="minorEastAsia"/>
                <w:noProof/>
              </w:rPr>
              <w:tab/>
            </w:r>
            <w:r w:rsidR="007A66A1" w:rsidRPr="00203576">
              <w:rPr>
                <w:rStyle w:val="Hyperlink"/>
                <w:noProof/>
              </w:rPr>
              <w:t>Business Objectives and Benefits</w:t>
            </w:r>
            <w:r w:rsidR="007A66A1">
              <w:rPr>
                <w:noProof/>
                <w:webHidden/>
              </w:rPr>
              <w:tab/>
            </w:r>
            <w:r w:rsidR="007A66A1">
              <w:rPr>
                <w:noProof/>
                <w:webHidden/>
              </w:rPr>
              <w:fldChar w:fldCharType="begin"/>
            </w:r>
            <w:r w:rsidR="007A66A1">
              <w:rPr>
                <w:noProof/>
                <w:webHidden/>
              </w:rPr>
              <w:instrText xml:space="preserve"> PAGEREF _Toc207642999 \h </w:instrText>
            </w:r>
            <w:r w:rsidR="007A66A1">
              <w:rPr>
                <w:noProof/>
                <w:webHidden/>
              </w:rPr>
            </w:r>
            <w:r w:rsidR="007A66A1">
              <w:rPr>
                <w:noProof/>
                <w:webHidden/>
              </w:rPr>
              <w:fldChar w:fldCharType="separate"/>
            </w:r>
            <w:r w:rsidR="007A66A1">
              <w:rPr>
                <w:noProof/>
                <w:webHidden/>
              </w:rPr>
              <w:t>4</w:t>
            </w:r>
            <w:r w:rsidR="007A66A1">
              <w:rPr>
                <w:noProof/>
                <w:webHidden/>
              </w:rPr>
              <w:fldChar w:fldCharType="end"/>
            </w:r>
          </w:hyperlink>
        </w:p>
        <w:p w14:paraId="05C70A95" w14:textId="62E9EE15" w:rsidR="007A66A1" w:rsidRDefault="00817F9F">
          <w:pPr>
            <w:pStyle w:val="TOC1"/>
            <w:tabs>
              <w:tab w:val="left" w:pos="440"/>
              <w:tab w:val="right" w:leader="dot" w:pos="10456"/>
            </w:tabs>
            <w:rPr>
              <w:rFonts w:eastAsiaTheme="minorEastAsia"/>
              <w:noProof/>
            </w:rPr>
          </w:pPr>
          <w:hyperlink w:anchor="_Toc207643000" w:history="1">
            <w:r w:rsidR="007A66A1" w:rsidRPr="00203576">
              <w:rPr>
                <w:rStyle w:val="Hyperlink"/>
                <w:rFonts w:cstheme="minorHAnsi"/>
                <w:noProof/>
                <w:lang w:val="en"/>
              </w:rPr>
              <w:t>2.</w:t>
            </w:r>
            <w:r w:rsidR="007A66A1">
              <w:rPr>
                <w:rFonts w:eastAsiaTheme="minorEastAsia"/>
                <w:noProof/>
              </w:rPr>
              <w:tab/>
            </w:r>
            <w:r w:rsidR="007A66A1" w:rsidRPr="00203576">
              <w:rPr>
                <w:rStyle w:val="Hyperlink"/>
                <w:rFonts w:cstheme="minorHAnsi"/>
                <w:noProof/>
                <w:lang w:val="en"/>
              </w:rPr>
              <w:t>Current Process</w:t>
            </w:r>
            <w:r w:rsidR="007A66A1">
              <w:rPr>
                <w:noProof/>
                <w:webHidden/>
              </w:rPr>
              <w:tab/>
            </w:r>
            <w:r w:rsidR="007A66A1">
              <w:rPr>
                <w:noProof/>
                <w:webHidden/>
              </w:rPr>
              <w:fldChar w:fldCharType="begin"/>
            </w:r>
            <w:r w:rsidR="007A66A1">
              <w:rPr>
                <w:noProof/>
                <w:webHidden/>
              </w:rPr>
              <w:instrText xml:space="preserve"> PAGEREF _Toc207643000 \h </w:instrText>
            </w:r>
            <w:r w:rsidR="007A66A1">
              <w:rPr>
                <w:noProof/>
                <w:webHidden/>
              </w:rPr>
            </w:r>
            <w:r w:rsidR="007A66A1">
              <w:rPr>
                <w:noProof/>
                <w:webHidden/>
              </w:rPr>
              <w:fldChar w:fldCharType="separate"/>
            </w:r>
            <w:r w:rsidR="007A66A1">
              <w:rPr>
                <w:noProof/>
                <w:webHidden/>
              </w:rPr>
              <w:t>4</w:t>
            </w:r>
            <w:r w:rsidR="007A66A1">
              <w:rPr>
                <w:noProof/>
                <w:webHidden/>
              </w:rPr>
              <w:fldChar w:fldCharType="end"/>
            </w:r>
          </w:hyperlink>
        </w:p>
        <w:p w14:paraId="3FED9BD1" w14:textId="25C98B5D" w:rsidR="007A66A1" w:rsidRDefault="00817F9F">
          <w:pPr>
            <w:pStyle w:val="TOC3"/>
            <w:tabs>
              <w:tab w:val="left" w:pos="1100"/>
              <w:tab w:val="right" w:leader="dot" w:pos="10456"/>
            </w:tabs>
            <w:rPr>
              <w:rFonts w:eastAsiaTheme="minorEastAsia"/>
              <w:noProof/>
            </w:rPr>
          </w:pPr>
          <w:hyperlink w:anchor="_Toc207643001" w:history="1">
            <w:r w:rsidR="007A66A1" w:rsidRPr="00203576">
              <w:rPr>
                <w:rStyle w:val="Hyperlink"/>
                <w:noProof/>
              </w:rPr>
              <w:t>2.1</w:t>
            </w:r>
            <w:r w:rsidR="007A66A1">
              <w:rPr>
                <w:rFonts w:eastAsiaTheme="minorEastAsia"/>
                <w:noProof/>
              </w:rPr>
              <w:tab/>
            </w:r>
            <w:r w:rsidR="007A66A1" w:rsidRPr="00203576">
              <w:rPr>
                <w:rStyle w:val="Hyperlink"/>
                <w:noProof/>
              </w:rPr>
              <w:t>Process Overview</w:t>
            </w:r>
            <w:r w:rsidR="007A66A1">
              <w:rPr>
                <w:noProof/>
                <w:webHidden/>
              </w:rPr>
              <w:tab/>
            </w:r>
            <w:r w:rsidR="007A66A1">
              <w:rPr>
                <w:noProof/>
                <w:webHidden/>
              </w:rPr>
              <w:fldChar w:fldCharType="begin"/>
            </w:r>
            <w:r w:rsidR="007A66A1">
              <w:rPr>
                <w:noProof/>
                <w:webHidden/>
              </w:rPr>
              <w:instrText xml:space="preserve"> PAGEREF _Toc207643001 \h </w:instrText>
            </w:r>
            <w:r w:rsidR="007A66A1">
              <w:rPr>
                <w:noProof/>
                <w:webHidden/>
              </w:rPr>
            </w:r>
            <w:r w:rsidR="007A66A1">
              <w:rPr>
                <w:noProof/>
                <w:webHidden/>
              </w:rPr>
              <w:fldChar w:fldCharType="separate"/>
            </w:r>
            <w:r w:rsidR="007A66A1">
              <w:rPr>
                <w:noProof/>
                <w:webHidden/>
              </w:rPr>
              <w:t>4</w:t>
            </w:r>
            <w:r w:rsidR="007A66A1">
              <w:rPr>
                <w:noProof/>
                <w:webHidden/>
              </w:rPr>
              <w:fldChar w:fldCharType="end"/>
            </w:r>
          </w:hyperlink>
        </w:p>
        <w:p w14:paraId="197F88C7" w14:textId="6954A6D3" w:rsidR="007A66A1" w:rsidRDefault="00817F9F">
          <w:pPr>
            <w:pStyle w:val="TOC3"/>
            <w:tabs>
              <w:tab w:val="left" w:pos="1100"/>
              <w:tab w:val="right" w:leader="dot" w:pos="10456"/>
            </w:tabs>
            <w:rPr>
              <w:rFonts w:eastAsiaTheme="minorEastAsia"/>
              <w:noProof/>
            </w:rPr>
          </w:pPr>
          <w:hyperlink w:anchor="_Toc207643002" w:history="1">
            <w:r w:rsidR="007A66A1" w:rsidRPr="00203576">
              <w:rPr>
                <w:rStyle w:val="Hyperlink"/>
                <w:noProof/>
              </w:rPr>
              <w:t>2.2</w:t>
            </w:r>
            <w:r w:rsidR="007A66A1">
              <w:rPr>
                <w:rFonts w:eastAsiaTheme="minorEastAsia"/>
                <w:noProof/>
              </w:rPr>
              <w:tab/>
            </w:r>
            <w:r w:rsidR="007A66A1" w:rsidRPr="00203576">
              <w:rPr>
                <w:rStyle w:val="Hyperlink"/>
                <w:noProof/>
              </w:rPr>
              <w:t>Standard of Metrics</w:t>
            </w:r>
            <w:r w:rsidR="007A66A1">
              <w:rPr>
                <w:noProof/>
                <w:webHidden/>
              </w:rPr>
              <w:tab/>
            </w:r>
            <w:r w:rsidR="007A66A1">
              <w:rPr>
                <w:noProof/>
                <w:webHidden/>
              </w:rPr>
              <w:fldChar w:fldCharType="begin"/>
            </w:r>
            <w:r w:rsidR="007A66A1">
              <w:rPr>
                <w:noProof/>
                <w:webHidden/>
              </w:rPr>
              <w:instrText xml:space="preserve"> PAGEREF _Toc207643002 \h </w:instrText>
            </w:r>
            <w:r w:rsidR="007A66A1">
              <w:rPr>
                <w:noProof/>
                <w:webHidden/>
              </w:rPr>
            </w:r>
            <w:r w:rsidR="007A66A1">
              <w:rPr>
                <w:noProof/>
                <w:webHidden/>
              </w:rPr>
              <w:fldChar w:fldCharType="separate"/>
            </w:r>
            <w:r w:rsidR="007A66A1">
              <w:rPr>
                <w:noProof/>
                <w:webHidden/>
              </w:rPr>
              <w:t>5</w:t>
            </w:r>
            <w:r w:rsidR="007A66A1">
              <w:rPr>
                <w:noProof/>
                <w:webHidden/>
              </w:rPr>
              <w:fldChar w:fldCharType="end"/>
            </w:r>
          </w:hyperlink>
        </w:p>
        <w:p w14:paraId="4CAF0AB1" w14:textId="52A7C9FF" w:rsidR="007A66A1" w:rsidRDefault="00817F9F">
          <w:pPr>
            <w:pStyle w:val="TOC3"/>
            <w:tabs>
              <w:tab w:val="left" w:pos="1100"/>
              <w:tab w:val="right" w:leader="dot" w:pos="10456"/>
            </w:tabs>
            <w:rPr>
              <w:rFonts w:eastAsiaTheme="minorEastAsia"/>
              <w:noProof/>
            </w:rPr>
          </w:pPr>
          <w:hyperlink w:anchor="_Toc207643003" w:history="1">
            <w:r w:rsidR="007A66A1" w:rsidRPr="00203576">
              <w:rPr>
                <w:rStyle w:val="Hyperlink"/>
                <w:noProof/>
              </w:rPr>
              <w:t>2.3</w:t>
            </w:r>
            <w:r w:rsidR="007A66A1">
              <w:rPr>
                <w:rFonts w:eastAsiaTheme="minorEastAsia"/>
                <w:noProof/>
              </w:rPr>
              <w:tab/>
            </w:r>
            <w:r w:rsidR="007A66A1" w:rsidRPr="00203576">
              <w:rPr>
                <w:rStyle w:val="Hyperlink"/>
                <w:noProof/>
              </w:rPr>
              <w:t>Volume of data</w:t>
            </w:r>
            <w:r w:rsidR="007A66A1">
              <w:rPr>
                <w:noProof/>
                <w:webHidden/>
              </w:rPr>
              <w:tab/>
            </w:r>
            <w:r w:rsidR="007A66A1">
              <w:rPr>
                <w:noProof/>
                <w:webHidden/>
              </w:rPr>
              <w:fldChar w:fldCharType="begin"/>
            </w:r>
            <w:r w:rsidR="007A66A1">
              <w:rPr>
                <w:noProof/>
                <w:webHidden/>
              </w:rPr>
              <w:instrText xml:space="preserve"> PAGEREF _Toc207643003 \h </w:instrText>
            </w:r>
            <w:r w:rsidR="007A66A1">
              <w:rPr>
                <w:noProof/>
                <w:webHidden/>
              </w:rPr>
            </w:r>
            <w:r w:rsidR="007A66A1">
              <w:rPr>
                <w:noProof/>
                <w:webHidden/>
              </w:rPr>
              <w:fldChar w:fldCharType="separate"/>
            </w:r>
            <w:r w:rsidR="007A66A1">
              <w:rPr>
                <w:noProof/>
                <w:webHidden/>
              </w:rPr>
              <w:t>6</w:t>
            </w:r>
            <w:r w:rsidR="007A66A1">
              <w:rPr>
                <w:noProof/>
                <w:webHidden/>
              </w:rPr>
              <w:fldChar w:fldCharType="end"/>
            </w:r>
          </w:hyperlink>
        </w:p>
        <w:p w14:paraId="7239FE51" w14:textId="22FE5FB6" w:rsidR="007A66A1" w:rsidRDefault="00817F9F">
          <w:pPr>
            <w:pStyle w:val="TOC1"/>
            <w:tabs>
              <w:tab w:val="left" w:pos="440"/>
              <w:tab w:val="right" w:leader="dot" w:pos="10456"/>
            </w:tabs>
            <w:rPr>
              <w:rFonts w:eastAsiaTheme="minorEastAsia"/>
              <w:noProof/>
            </w:rPr>
          </w:pPr>
          <w:hyperlink w:anchor="_Toc207643004" w:history="1">
            <w:r w:rsidR="007A66A1" w:rsidRPr="00203576">
              <w:rPr>
                <w:rStyle w:val="Hyperlink"/>
                <w:noProof/>
              </w:rPr>
              <w:t>3.</w:t>
            </w:r>
            <w:r w:rsidR="007A66A1">
              <w:rPr>
                <w:rFonts w:eastAsiaTheme="minorEastAsia"/>
                <w:noProof/>
              </w:rPr>
              <w:tab/>
            </w:r>
            <w:r w:rsidR="007A66A1" w:rsidRPr="00203576">
              <w:rPr>
                <w:rStyle w:val="Hyperlink"/>
                <w:noProof/>
              </w:rPr>
              <w:t>Business Rules</w:t>
            </w:r>
            <w:r w:rsidR="007A66A1">
              <w:rPr>
                <w:noProof/>
                <w:webHidden/>
              </w:rPr>
              <w:tab/>
            </w:r>
            <w:r w:rsidR="007A66A1">
              <w:rPr>
                <w:noProof/>
                <w:webHidden/>
              </w:rPr>
              <w:fldChar w:fldCharType="begin"/>
            </w:r>
            <w:r w:rsidR="007A66A1">
              <w:rPr>
                <w:noProof/>
                <w:webHidden/>
              </w:rPr>
              <w:instrText xml:space="preserve"> PAGEREF _Toc207643004 \h </w:instrText>
            </w:r>
            <w:r w:rsidR="007A66A1">
              <w:rPr>
                <w:noProof/>
                <w:webHidden/>
              </w:rPr>
            </w:r>
            <w:r w:rsidR="007A66A1">
              <w:rPr>
                <w:noProof/>
                <w:webHidden/>
              </w:rPr>
              <w:fldChar w:fldCharType="separate"/>
            </w:r>
            <w:r w:rsidR="007A66A1">
              <w:rPr>
                <w:noProof/>
                <w:webHidden/>
              </w:rPr>
              <w:t>6</w:t>
            </w:r>
            <w:r w:rsidR="007A66A1">
              <w:rPr>
                <w:noProof/>
                <w:webHidden/>
              </w:rPr>
              <w:fldChar w:fldCharType="end"/>
            </w:r>
          </w:hyperlink>
        </w:p>
        <w:p w14:paraId="35DE5759" w14:textId="126BD9CA" w:rsidR="007A66A1" w:rsidRDefault="00817F9F">
          <w:pPr>
            <w:pStyle w:val="TOC1"/>
            <w:tabs>
              <w:tab w:val="left" w:pos="440"/>
              <w:tab w:val="right" w:leader="dot" w:pos="10456"/>
            </w:tabs>
            <w:rPr>
              <w:rFonts w:eastAsiaTheme="minorEastAsia"/>
              <w:noProof/>
            </w:rPr>
          </w:pPr>
          <w:hyperlink w:anchor="_Toc207643005" w:history="1">
            <w:r w:rsidR="007A66A1" w:rsidRPr="00203576">
              <w:rPr>
                <w:rStyle w:val="Hyperlink"/>
                <w:rFonts w:cstheme="minorHAnsi"/>
                <w:noProof/>
                <w:lang w:val="en"/>
              </w:rPr>
              <w:t>4.</w:t>
            </w:r>
            <w:r w:rsidR="007A66A1">
              <w:rPr>
                <w:rFonts w:eastAsiaTheme="minorEastAsia"/>
                <w:noProof/>
              </w:rPr>
              <w:tab/>
            </w:r>
            <w:r w:rsidR="007A66A1" w:rsidRPr="00203576">
              <w:rPr>
                <w:rStyle w:val="Hyperlink"/>
                <w:rFonts w:cstheme="minorHAnsi"/>
                <w:noProof/>
                <w:lang w:val="en"/>
              </w:rPr>
              <w:t>High Level Process Diagram</w:t>
            </w:r>
            <w:r w:rsidR="007A66A1">
              <w:rPr>
                <w:noProof/>
                <w:webHidden/>
              </w:rPr>
              <w:tab/>
            </w:r>
            <w:r w:rsidR="007A66A1">
              <w:rPr>
                <w:noProof/>
                <w:webHidden/>
              </w:rPr>
              <w:fldChar w:fldCharType="begin"/>
            </w:r>
            <w:r w:rsidR="007A66A1">
              <w:rPr>
                <w:noProof/>
                <w:webHidden/>
              </w:rPr>
              <w:instrText xml:space="preserve"> PAGEREF _Toc207643005 \h </w:instrText>
            </w:r>
            <w:r w:rsidR="007A66A1">
              <w:rPr>
                <w:noProof/>
                <w:webHidden/>
              </w:rPr>
            </w:r>
            <w:r w:rsidR="007A66A1">
              <w:rPr>
                <w:noProof/>
                <w:webHidden/>
              </w:rPr>
              <w:fldChar w:fldCharType="separate"/>
            </w:r>
            <w:r w:rsidR="007A66A1">
              <w:rPr>
                <w:noProof/>
                <w:webHidden/>
              </w:rPr>
              <w:t>7</w:t>
            </w:r>
            <w:r w:rsidR="007A66A1">
              <w:rPr>
                <w:noProof/>
                <w:webHidden/>
              </w:rPr>
              <w:fldChar w:fldCharType="end"/>
            </w:r>
          </w:hyperlink>
        </w:p>
        <w:p w14:paraId="2DC9B6CB" w14:textId="6AFE82D4" w:rsidR="007A66A1" w:rsidRDefault="00817F9F">
          <w:pPr>
            <w:pStyle w:val="TOC1"/>
            <w:tabs>
              <w:tab w:val="left" w:pos="440"/>
              <w:tab w:val="right" w:leader="dot" w:pos="10456"/>
            </w:tabs>
            <w:rPr>
              <w:rFonts w:eastAsiaTheme="minorEastAsia"/>
              <w:noProof/>
            </w:rPr>
          </w:pPr>
          <w:hyperlink w:anchor="_Toc207643006" w:history="1">
            <w:r w:rsidR="007A66A1" w:rsidRPr="00203576">
              <w:rPr>
                <w:rStyle w:val="Hyperlink"/>
                <w:rFonts w:cstheme="minorHAnsi"/>
                <w:noProof/>
                <w:lang w:val="en"/>
              </w:rPr>
              <w:t>5.</w:t>
            </w:r>
            <w:r w:rsidR="007A66A1">
              <w:rPr>
                <w:rFonts w:eastAsiaTheme="minorEastAsia"/>
                <w:noProof/>
              </w:rPr>
              <w:tab/>
            </w:r>
            <w:r w:rsidR="007A66A1" w:rsidRPr="00203576">
              <w:rPr>
                <w:rStyle w:val="Hyperlink"/>
                <w:rFonts w:cstheme="minorHAnsi"/>
                <w:noProof/>
                <w:lang w:val="en"/>
              </w:rPr>
              <w:t>Detailed Process Steps – AS IS</w:t>
            </w:r>
            <w:r w:rsidR="007A66A1">
              <w:rPr>
                <w:noProof/>
                <w:webHidden/>
              </w:rPr>
              <w:tab/>
            </w:r>
            <w:r w:rsidR="007A66A1">
              <w:rPr>
                <w:noProof/>
                <w:webHidden/>
              </w:rPr>
              <w:fldChar w:fldCharType="begin"/>
            </w:r>
            <w:r w:rsidR="007A66A1">
              <w:rPr>
                <w:noProof/>
                <w:webHidden/>
              </w:rPr>
              <w:instrText xml:space="preserve"> PAGEREF _Toc207643006 \h </w:instrText>
            </w:r>
            <w:r w:rsidR="007A66A1">
              <w:rPr>
                <w:noProof/>
                <w:webHidden/>
              </w:rPr>
            </w:r>
            <w:r w:rsidR="007A66A1">
              <w:rPr>
                <w:noProof/>
                <w:webHidden/>
              </w:rPr>
              <w:fldChar w:fldCharType="separate"/>
            </w:r>
            <w:r w:rsidR="007A66A1">
              <w:rPr>
                <w:noProof/>
                <w:webHidden/>
              </w:rPr>
              <w:t>7</w:t>
            </w:r>
            <w:r w:rsidR="007A66A1">
              <w:rPr>
                <w:noProof/>
                <w:webHidden/>
              </w:rPr>
              <w:fldChar w:fldCharType="end"/>
            </w:r>
          </w:hyperlink>
        </w:p>
        <w:p w14:paraId="2E764BD6" w14:textId="771217B2" w:rsidR="007A66A1" w:rsidRDefault="00817F9F">
          <w:pPr>
            <w:pStyle w:val="TOC1"/>
            <w:tabs>
              <w:tab w:val="left" w:pos="440"/>
              <w:tab w:val="right" w:leader="dot" w:pos="10456"/>
            </w:tabs>
            <w:rPr>
              <w:rFonts w:eastAsiaTheme="minorEastAsia"/>
              <w:noProof/>
            </w:rPr>
          </w:pPr>
          <w:hyperlink w:anchor="_Toc207643007" w:history="1">
            <w:r w:rsidR="007A66A1" w:rsidRPr="00203576">
              <w:rPr>
                <w:rStyle w:val="Hyperlink"/>
                <w:rFonts w:cstheme="minorHAnsi"/>
                <w:noProof/>
                <w:lang w:val="en"/>
              </w:rPr>
              <w:t>6.</w:t>
            </w:r>
            <w:r w:rsidR="007A66A1">
              <w:rPr>
                <w:rFonts w:eastAsiaTheme="minorEastAsia"/>
                <w:noProof/>
              </w:rPr>
              <w:tab/>
            </w:r>
            <w:r w:rsidR="007A66A1" w:rsidRPr="00203576">
              <w:rPr>
                <w:rStyle w:val="Hyperlink"/>
                <w:rFonts w:cstheme="minorHAnsi"/>
                <w:noProof/>
                <w:lang w:val="en"/>
              </w:rPr>
              <w:t>In Scope for RPA</w:t>
            </w:r>
            <w:r w:rsidR="007A66A1">
              <w:rPr>
                <w:noProof/>
                <w:webHidden/>
              </w:rPr>
              <w:tab/>
            </w:r>
            <w:r w:rsidR="007A66A1">
              <w:rPr>
                <w:noProof/>
                <w:webHidden/>
              </w:rPr>
              <w:fldChar w:fldCharType="begin"/>
            </w:r>
            <w:r w:rsidR="007A66A1">
              <w:rPr>
                <w:noProof/>
                <w:webHidden/>
              </w:rPr>
              <w:instrText xml:space="preserve"> PAGEREF _Toc207643007 \h </w:instrText>
            </w:r>
            <w:r w:rsidR="007A66A1">
              <w:rPr>
                <w:noProof/>
                <w:webHidden/>
              </w:rPr>
            </w:r>
            <w:r w:rsidR="007A66A1">
              <w:rPr>
                <w:noProof/>
                <w:webHidden/>
              </w:rPr>
              <w:fldChar w:fldCharType="separate"/>
            </w:r>
            <w:r w:rsidR="007A66A1">
              <w:rPr>
                <w:noProof/>
                <w:webHidden/>
              </w:rPr>
              <w:t>9</w:t>
            </w:r>
            <w:r w:rsidR="007A66A1">
              <w:rPr>
                <w:noProof/>
                <w:webHidden/>
              </w:rPr>
              <w:fldChar w:fldCharType="end"/>
            </w:r>
          </w:hyperlink>
        </w:p>
        <w:p w14:paraId="0B480C2A" w14:textId="3F100299" w:rsidR="007A66A1" w:rsidRDefault="00817F9F">
          <w:pPr>
            <w:pStyle w:val="TOC1"/>
            <w:tabs>
              <w:tab w:val="left" w:pos="440"/>
              <w:tab w:val="right" w:leader="dot" w:pos="10456"/>
            </w:tabs>
            <w:rPr>
              <w:rFonts w:eastAsiaTheme="minorEastAsia"/>
              <w:noProof/>
            </w:rPr>
          </w:pPr>
          <w:hyperlink w:anchor="_Toc207643008" w:history="1">
            <w:r w:rsidR="007A66A1" w:rsidRPr="00203576">
              <w:rPr>
                <w:rStyle w:val="Hyperlink"/>
                <w:rFonts w:cstheme="minorHAnsi"/>
                <w:noProof/>
                <w:lang w:val="en"/>
              </w:rPr>
              <w:t>7.</w:t>
            </w:r>
            <w:r w:rsidR="007A66A1">
              <w:rPr>
                <w:rFonts w:eastAsiaTheme="minorEastAsia"/>
                <w:noProof/>
              </w:rPr>
              <w:tab/>
            </w:r>
            <w:r w:rsidR="007A66A1" w:rsidRPr="00203576">
              <w:rPr>
                <w:rStyle w:val="Hyperlink"/>
                <w:rFonts w:cstheme="minorHAnsi"/>
                <w:noProof/>
                <w:lang w:val="en"/>
              </w:rPr>
              <w:t>Out of Scope</w:t>
            </w:r>
            <w:r w:rsidR="007A66A1">
              <w:rPr>
                <w:noProof/>
                <w:webHidden/>
              </w:rPr>
              <w:tab/>
            </w:r>
            <w:r w:rsidR="007A66A1">
              <w:rPr>
                <w:noProof/>
                <w:webHidden/>
              </w:rPr>
              <w:fldChar w:fldCharType="begin"/>
            </w:r>
            <w:r w:rsidR="007A66A1">
              <w:rPr>
                <w:noProof/>
                <w:webHidden/>
              </w:rPr>
              <w:instrText xml:space="preserve"> PAGEREF _Toc207643008 \h </w:instrText>
            </w:r>
            <w:r w:rsidR="007A66A1">
              <w:rPr>
                <w:noProof/>
                <w:webHidden/>
              </w:rPr>
            </w:r>
            <w:r w:rsidR="007A66A1">
              <w:rPr>
                <w:noProof/>
                <w:webHidden/>
              </w:rPr>
              <w:fldChar w:fldCharType="separate"/>
            </w:r>
            <w:r w:rsidR="007A66A1">
              <w:rPr>
                <w:noProof/>
                <w:webHidden/>
              </w:rPr>
              <w:t>9</w:t>
            </w:r>
            <w:r w:rsidR="007A66A1">
              <w:rPr>
                <w:noProof/>
                <w:webHidden/>
              </w:rPr>
              <w:fldChar w:fldCharType="end"/>
            </w:r>
          </w:hyperlink>
        </w:p>
        <w:p w14:paraId="66075C4E" w14:textId="6B1E01AF" w:rsidR="007A66A1" w:rsidRDefault="00817F9F">
          <w:pPr>
            <w:pStyle w:val="TOC1"/>
            <w:tabs>
              <w:tab w:val="left" w:pos="440"/>
              <w:tab w:val="right" w:leader="dot" w:pos="10456"/>
            </w:tabs>
            <w:rPr>
              <w:rFonts w:eastAsiaTheme="minorEastAsia"/>
              <w:noProof/>
            </w:rPr>
          </w:pPr>
          <w:hyperlink w:anchor="_Toc207643009" w:history="1">
            <w:r w:rsidR="007A66A1" w:rsidRPr="00203576">
              <w:rPr>
                <w:rStyle w:val="Hyperlink"/>
                <w:rFonts w:cstheme="minorHAnsi"/>
                <w:noProof/>
                <w:lang w:val="en"/>
              </w:rPr>
              <w:t>8.</w:t>
            </w:r>
            <w:r w:rsidR="007A66A1">
              <w:rPr>
                <w:rFonts w:eastAsiaTheme="minorEastAsia"/>
                <w:noProof/>
              </w:rPr>
              <w:tab/>
            </w:r>
            <w:r w:rsidR="007A66A1" w:rsidRPr="00203576">
              <w:rPr>
                <w:rStyle w:val="Hyperlink"/>
                <w:rFonts w:cstheme="minorHAnsi"/>
                <w:noProof/>
                <w:lang w:val="en"/>
              </w:rPr>
              <w:t>Non-process requirements</w:t>
            </w:r>
            <w:r w:rsidR="007A66A1">
              <w:rPr>
                <w:noProof/>
                <w:webHidden/>
              </w:rPr>
              <w:tab/>
            </w:r>
            <w:r w:rsidR="007A66A1">
              <w:rPr>
                <w:noProof/>
                <w:webHidden/>
              </w:rPr>
              <w:fldChar w:fldCharType="begin"/>
            </w:r>
            <w:r w:rsidR="007A66A1">
              <w:rPr>
                <w:noProof/>
                <w:webHidden/>
              </w:rPr>
              <w:instrText xml:space="preserve"> PAGEREF _Toc207643009 \h </w:instrText>
            </w:r>
            <w:r w:rsidR="007A66A1">
              <w:rPr>
                <w:noProof/>
                <w:webHidden/>
              </w:rPr>
            </w:r>
            <w:r w:rsidR="007A66A1">
              <w:rPr>
                <w:noProof/>
                <w:webHidden/>
              </w:rPr>
              <w:fldChar w:fldCharType="separate"/>
            </w:r>
            <w:r w:rsidR="007A66A1">
              <w:rPr>
                <w:noProof/>
                <w:webHidden/>
              </w:rPr>
              <w:t>10</w:t>
            </w:r>
            <w:r w:rsidR="007A66A1">
              <w:rPr>
                <w:noProof/>
                <w:webHidden/>
              </w:rPr>
              <w:fldChar w:fldCharType="end"/>
            </w:r>
          </w:hyperlink>
        </w:p>
        <w:p w14:paraId="436D0D41" w14:textId="0334100E" w:rsidR="007A66A1" w:rsidRDefault="00817F9F">
          <w:pPr>
            <w:pStyle w:val="TOC2"/>
            <w:tabs>
              <w:tab w:val="left" w:pos="880"/>
              <w:tab w:val="right" w:leader="dot" w:pos="10456"/>
            </w:tabs>
            <w:rPr>
              <w:rFonts w:eastAsiaTheme="minorEastAsia"/>
              <w:noProof/>
            </w:rPr>
          </w:pPr>
          <w:hyperlink w:anchor="_Toc207643010" w:history="1">
            <w:r w:rsidR="007A66A1" w:rsidRPr="00203576">
              <w:rPr>
                <w:rStyle w:val="Hyperlink"/>
                <w:noProof/>
              </w:rPr>
              <w:t>8.1</w:t>
            </w:r>
            <w:r w:rsidR="007A66A1">
              <w:rPr>
                <w:rFonts w:eastAsiaTheme="minorEastAsia"/>
                <w:noProof/>
              </w:rPr>
              <w:tab/>
            </w:r>
            <w:r w:rsidR="007A66A1" w:rsidRPr="00203576">
              <w:rPr>
                <w:rStyle w:val="Hyperlink"/>
                <w:noProof/>
              </w:rPr>
              <w:t>Systems</w:t>
            </w:r>
            <w:r w:rsidR="007A66A1">
              <w:rPr>
                <w:noProof/>
                <w:webHidden/>
              </w:rPr>
              <w:tab/>
            </w:r>
            <w:r w:rsidR="007A66A1">
              <w:rPr>
                <w:noProof/>
                <w:webHidden/>
              </w:rPr>
              <w:fldChar w:fldCharType="begin"/>
            </w:r>
            <w:r w:rsidR="007A66A1">
              <w:rPr>
                <w:noProof/>
                <w:webHidden/>
              </w:rPr>
              <w:instrText xml:space="preserve"> PAGEREF _Toc207643010 \h </w:instrText>
            </w:r>
            <w:r w:rsidR="007A66A1">
              <w:rPr>
                <w:noProof/>
                <w:webHidden/>
              </w:rPr>
            </w:r>
            <w:r w:rsidR="007A66A1">
              <w:rPr>
                <w:noProof/>
                <w:webHidden/>
              </w:rPr>
              <w:fldChar w:fldCharType="separate"/>
            </w:r>
            <w:r w:rsidR="007A66A1">
              <w:rPr>
                <w:noProof/>
                <w:webHidden/>
              </w:rPr>
              <w:t>10</w:t>
            </w:r>
            <w:r w:rsidR="007A66A1">
              <w:rPr>
                <w:noProof/>
                <w:webHidden/>
              </w:rPr>
              <w:fldChar w:fldCharType="end"/>
            </w:r>
          </w:hyperlink>
        </w:p>
        <w:p w14:paraId="49A24630" w14:textId="09A0F843" w:rsidR="007A66A1" w:rsidRDefault="00817F9F">
          <w:pPr>
            <w:pStyle w:val="TOC2"/>
            <w:tabs>
              <w:tab w:val="left" w:pos="880"/>
              <w:tab w:val="right" w:leader="dot" w:pos="10456"/>
            </w:tabs>
            <w:rPr>
              <w:rFonts w:eastAsiaTheme="minorEastAsia"/>
              <w:noProof/>
            </w:rPr>
          </w:pPr>
          <w:hyperlink w:anchor="_Toc207643011" w:history="1">
            <w:r w:rsidR="007A66A1" w:rsidRPr="00203576">
              <w:rPr>
                <w:rStyle w:val="Hyperlink"/>
                <w:noProof/>
              </w:rPr>
              <w:t>8.2</w:t>
            </w:r>
            <w:r w:rsidR="007A66A1">
              <w:rPr>
                <w:rFonts w:eastAsiaTheme="minorEastAsia"/>
                <w:noProof/>
              </w:rPr>
              <w:tab/>
            </w:r>
            <w:r w:rsidR="007A66A1" w:rsidRPr="00203576">
              <w:rPr>
                <w:rStyle w:val="Hyperlink"/>
                <w:noProof/>
              </w:rPr>
              <w:t>Reporting</w:t>
            </w:r>
            <w:r w:rsidR="007A66A1">
              <w:rPr>
                <w:noProof/>
                <w:webHidden/>
              </w:rPr>
              <w:tab/>
            </w:r>
            <w:r w:rsidR="007A66A1">
              <w:rPr>
                <w:noProof/>
                <w:webHidden/>
              </w:rPr>
              <w:fldChar w:fldCharType="begin"/>
            </w:r>
            <w:r w:rsidR="007A66A1">
              <w:rPr>
                <w:noProof/>
                <w:webHidden/>
              </w:rPr>
              <w:instrText xml:space="preserve"> PAGEREF _Toc207643011 \h </w:instrText>
            </w:r>
            <w:r w:rsidR="007A66A1">
              <w:rPr>
                <w:noProof/>
                <w:webHidden/>
              </w:rPr>
            </w:r>
            <w:r w:rsidR="007A66A1">
              <w:rPr>
                <w:noProof/>
                <w:webHidden/>
              </w:rPr>
              <w:fldChar w:fldCharType="separate"/>
            </w:r>
            <w:r w:rsidR="007A66A1">
              <w:rPr>
                <w:noProof/>
                <w:webHidden/>
              </w:rPr>
              <w:t>10</w:t>
            </w:r>
            <w:r w:rsidR="007A66A1">
              <w:rPr>
                <w:noProof/>
                <w:webHidden/>
              </w:rPr>
              <w:fldChar w:fldCharType="end"/>
            </w:r>
          </w:hyperlink>
        </w:p>
        <w:p w14:paraId="716B7587" w14:textId="4E992A13" w:rsidR="007A66A1" w:rsidRDefault="00817F9F">
          <w:pPr>
            <w:pStyle w:val="TOC2"/>
            <w:tabs>
              <w:tab w:val="left" w:pos="880"/>
              <w:tab w:val="right" w:leader="dot" w:pos="10456"/>
            </w:tabs>
            <w:rPr>
              <w:rFonts w:eastAsiaTheme="minorEastAsia"/>
              <w:noProof/>
            </w:rPr>
          </w:pPr>
          <w:hyperlink w:anchor="_Toc207643012" w:history="1">
            <w:r w:rsidR="007A66A1" w:rsidRPr="00203576">
              <w:rPr>
                <w:rStyle w:val="Hyperlink"/>
                <w:noProof/>
              </w:rPr>
              <w:t>8.3</w:t>
            </w:r>
            <w:r w:rsidR="007A66A1">
              <w:rPr>
                <w:rFonts w:eastAsiaTheme="minorEastAsia"/>
                <w:noProof/>
              </w:rPr>
              <w:tab/>
            </w:r>
            <w:r w:rsidR="007A66A1" w:rsidRPr="00203576">
              <w:rPr>
                <w:rStyle w:val="Hyperlink"/>
                <w:noProof/>
              </w:rPr>
              <w:t>Archiving</w:t>
            </w:r>
            <w:r w:rsidR="007A66A1">
              <w:rPr>
                <w:noProof/>
                <w:webHidden/>
              </w:rPr>
              <w:tab/>
            </w:r>
            <w:r w:rsidR="007A66A1">
              <w:rPr>
                <w:noProof/>
                <w:webHidden/>
              </w:rPr>
              <w:fldChar w:fldCharType="begin"/>
            </w:r>
            <w:r w:rsidR="007A66A1">
              <w:rPr>
                <w:noProof/>
                <w:webHidden/>
              </w:rPr>
              <w:instrText xml:space="preserve"> PAGEREF _Toc207643012 \h </w:instrText>
            </w:r>
            <w:r w:rsidR="007A66A1">
              <w:rPr>
                <w:noProof/>
                <w:webHidden/>
              </w:rPr>
            </w:r>
            <w:r w:rsidR="007A66A1">
              <w:rPr>
                <w:noProof/>
                <w:webHidden/>
              </w:rPr>
              <w:fldChar w:fldCharType="separate"/>
            </w:r>
            <w:r w:rsidR="007A66A1">
              <w:rPr>
                <w:noProof/>
                <w:webHidden/>
              </w:rPr>
              <w:t>10</w:t>
            </w:r>
            <w:r w:rsidR="007A66A1">
              <w:rPr>
                <w:noProof/>
                <w:webHidden/>
              </w:rPr>
              <w:fldChar w:fldCharType="end"/>
            </w:r>
          </w:hyperlink>
        </w:p>
        <w:p w14:paraId="4288B0EE" w14:textId="661605F7" w:rsidR="007A66A1" w:rsidRDefault="00817F9F">
          <w:pPr>
            <w:pStyle w:val="TOC2"/>
            <w:tabs>
              <w:tab w:val="left" w:pos="880"/>
              <w:tab w:val="right" w:leader="dot" w:pos="10456"/>
            </w:tabs>
            <w:rPr>
              <w:rFonts w:eastAsiaTheme="minorEastAsia"/>
              <w:noProof/>
            </w:rPr>
          </w:pPr>
          <w:hyperlink w:anchor="_Toc207643013" w:history="1">
            <w:r w:rsidR="007A66A1" w:rsidRPr="00203576">
              <w:rPr>
                <w:rStyle w:val="Hyperlink"/>
                <w:noProof/>
              </w:rPr>
              <w:t>8.4</w:t>
            </w:r>
            <w:r w:rsidR="007A66A1">
              <w:rPr>
                <w:rFonts w:eastAsiaTheme="minorEastAsia"/>
                <w:noProof/>
              </w:rPr>
              <w:tab/>
            </w:r>
            <w:r w:rsidR="007A66A1" w:rsidRPr="00203576">
              <w:rPr>
                <w:rStyle w:val="Hyperlink"/>
                <w:noProof/>
              </w:rPr>
              <w:t>Security &amp; data retention</w:t>
            </w:r>
            <w:r w:rsidR="007A66A1">
              <w:rPr>
                <w:noProof/>
                <w:webHidden/>
              </w:rPr>
              <w:tab/>
            </w:r>
            <w:r w:rsidR="007A66A1">
              <w:rPr>
                <w:noProof/>
                <w:webHidden/>
              </w:rPr>
              <w:fldChar w:fldCharType="begin"/>
            </w:r>
            <w:r w:rsidR="007A66A1">
              <w:rPr>
                <w:noProof/>
                <w:webHidden/>
              </w:rPr>
              <w:instrText xml:space="preserve"> PAGEREF _Toc207643013 \h </w:instrText>
            </w:r>
            <w:r w:rsidR="007A66A1">
              <w:rPr>
                <w:noProof/>
                <w:webHidden/>
              </w:rPr>
            </w:r>
            <w:r w:rsidR="007A66A1">
              <w:rPr>
                <w:noProof/>
                <w:webHidden/>
              </w:rPr>
              <w:fldChar w:fldCharType="separate"/>
            </w:r>
            <w:r w:rsidR="007A66A1">
              <w:rPr>
                <w:noProof/>
                <w:webHidden/>
              </w:rPr>
              <w:t>10</w:t>
            </w:r>
            <w:r w:rsidR="007A66A1">
              <w:rPr>
                <w:noProof/>
                <w:webHidden/>
              </w:rPr>
              <w:fldChar w:fldCharType="end"/>
            </w:r>
          </w:hyperlink>
        </w:p>
        <w:p w14:paraId="10F88217" w14:textId="4BE64187" w:rsidR="007A66A1" w:rsidRDefault="00817F9F">
          <w:pPr>
            <w:pStyle w:val="TOC1"/>
            <w:tabs>
              <w:tab w:val="left" w:pos="440"/>
              <w:tab w:val="right" w:leader="dot" w:pos="10456"/>
            </w:tabs>
            <w:rPr>
              <w:rFonts w:eastAsiaTheme="minorEastAsia"/>
              <w:noProof/>
            </w:rPr>
          </w:pPr>
          <w:hyperlink w:anchor="_Toc207643014" w:history="1">
            <w:r w:rsidR="007A66A1" w:rsidRPr="00203576">
              <w:rPr>
                <w:rStyle w:val="Hyperlink"/>
                <w:noProof/>
              </w:rPr>
              <w:t>9.</w:t>
            </w:r>
            <w:r w:rsidR="007A66A1">
              <w:rPr>
                <w:rFonts w:eastAsiaTheme="minorEastAsia"/>
                <w:noProof/>
              </w:rPr>
              <w:tab/>
            </w:r>
            <w:r w:rsidR="007A66A1" w:rsidRPr="00203576">
              <w:rPr>
                <w:rStyle w:val="Hyperlink"/>
                <w:noProof/>
              </w:rPr>
              <w:t>Exception Handling</w:t>
            </w:r>
            <w:r w:rsidR="007A66A1">
              <w:rPr>
                <w:noProof/>
                <w:webHidden/>
              </w:rPr>
              <w:tab/>
            </w:r>
            <w:r w:rsidR="007A66A1">
              <w:rPr>
                <w:noProof/>
                <w:webHidden/>
              </w:rPr>
              <w:fldChar w:fldCharType="begin"/>
            </w:r>
            <w:r w:rsidR="007A66A1">
              <w:rPr>
                <w:noProof/>
                <w:webHidden/>
              </w:rPr>
              <w:instrText xml:space="preserve"> PAGEREF _Toc207643014 \h </w:instrText>
            </w:r>
            <w:r w:rsidR="007A66A1">
              <w:rPr>
                <w:noProof/>
                <w:webHidden/>
              </w:rPr>
            </w:r>
            <w:r w:rsidR="007A66A1">
              <w:rPr>
                <w:noProof/>
                <w:webHidden/>
              </w:rPr>
              <w:fldChar w:fldCharType="separate"/>
            </w:r>
            <w:r w:rsidR="007A66A1">
              <w:rPr>
                <w:noProof/>
                <w:webHidden/>
              </w:rPr>
              <w:t>11</w:t>
            </w:r>
            <w:r w:rsidR="007A66A1">
              <w:rPr>
                <w:noProof/>
                <w:webHidden/>
              </w:rPr>
              <w:fldChar w:fldCharType="end"/>
            </w:r>
          </w:hyperlink>
        </w:p>
        <w:p w14:paraId="28A367DA" w14:textId="0102DC19" w:rsidR="007A66A1" w:rsidRDefault="00817F9F">
          <w:pPr>
            <w:pStyle w:val="TOC1"/>
            <w:tabs>
              <w:tab w:val="left" w:pos="660"/>
              <w:tab w:val="right" w:leader="dot" w:pos="10456"/>
            </w:tabs>
            <w:rPr>
              <w:rFonts w:eastAsiaTheme="minorEastAsia"/>
              <w:noProof/>
            </w:rPr>
          </w:pPr>
          <w:hyperlink w:anchor="_Toc207643015" w:history="1">
            <w:r w:rsidR="007A66A1" w:rsidRPr="00203576">
              <w:rPr>
                <w:rStyle w:val="Hyperlink"/>
                <w:noProof/>
              </w:rPr>
              <w:t>10.</w:t>
            </w:r>
            <w:r w:rsidR="007A66A1">
              <w:rPr>
                <w:rFonts w:eastAsiaTheme="minorEastAsia"/>
                <w:noProof/>
              </w:rPr>
              <w:tab/>
            </w:r>
            <w:r w:rsidR="007A66A1" w:rsidRPr="00203576">
              <w:rPr>
                <w:rStyle w:val="Hyperlink"/>
                <w:noProof/>
              </w:rPr>
              <w:t>Escalations</w:t>
            </w:r>
            <w:r w:rsidR="007A66A1">
              <w:rPr>
                <w:noProof/>
                <w:webHidden/>
              </w:rPr>
              <w:tab/>
            </w:r>
            <w:r w:rsidR="007A66A1">
              <w:rPr>
                <w:noProof/>
                <w:webHidden/>
              </w:rPr>
              <w:fldChar w:fldCharType="begin"/>
            </w:r>
            <w:r w:rsidR="007A66A1">
              <w:rPr>
                <w:noProof/>
                <w:webHidden/>
              </w:rPr>
              <w:instrText xml:space="preserve"> PAGEREF _Toc207643015 \h </w:instrText>
            </w:r>
            <w:r w:rsidR="007A66A1">
              <w:rPr>
                <w:noProof/>
                <w:webHidden/>
              </w:rPr>
            </w:r>
            <w:r w:rsidR="007A66A1">
              <w:rPr>
                <w:noProof/>
                <w:webHidden/>
              </w:rPr>
              <w:fldChar w:fldCharType="separate"/>
            </w:r>
            <w:r w:rsidR="007A66A1">
              <w:rPr>
                <w:noProof/>
                <w:webHidden/>
              </w:rPr>
              <w:t>12</w:t>
            </w:r>
            <w:r w:rsidR="007A66A1">
              <w:rPr>
                <w:noProof/>
                <w:webHidden/>
              </w:rPr>
              <w:fldChar w:fldCharType="end"/>
            </w:r>
          </w:hyperlink>
        </w:p>
        <w:p w14:paraId="526A6BF5" w14:textId="3DD4A9BC" w:rsidR="00765D77" w:rsidRPr="00C924A9" w:rsidRDefault="00765D77">
          <w:r w:rsidRPr="00C924A9">
            <w:rPr>
              <w:b/>
              <w:bCs/>
              <w:noProof/>
            </w:rPr>
            <w:fldChar w:fldCharType="end"/>
          </w:r>
        </w:p>
      </w:sdtContent>
    </w:sdt>
    <w:p w14:paraId="7D2F8413" w14:textId="77777777" w:rsidR="00F548A4" w:rsidRPr="00C924A9" w:rsidRDefault="00F548A4" w:rsidP="00F548A4">
      <w:pPr>
        <w:pStyle w:val="ListParagraph"/>
        <w:spacing w:after="200" w:line="276" w:lineRule="auto"/>
        <w:rPr>
          <w:rFonts w:cstheme="minorHAnsi"/>
          <w:b/>
          <w:color w:val="0070C0"/>
          <w:sz w:val="32"/>
          <w:szCs w:val="32"/>
        </w:rPr>
      </w:pPr>
    </w:p>
    <w:p w14:paraId="22EAB6EE" w14:textId="77777777" w:rsidR="00F548A4" w:rsidRPr="00C924A9" w:rsidRDefault="00F548A4" w:rsidP="00F548A4">
      <w:pPr>
        <w:pStyle w:val="ListParagraph"/>
        <w:spacing w:before="240" w:after="200" w:line="276" w:lineRule="auto"/>
        <w:rPr>
          <w:rFonts w:cstheme="minorHAnsi"/>
          <w:b/>
          <w:color w:val="0070C0"/>
          <w:sz w:val="32"/>
          <w:szCs w:val="32"/>
        </w:rPr>
      </w:pPr>
    </w:p>
    <w:p w14:paraId="21787CD7" w14:textId="77777777" w:rsidR="00F548A4" w:rsidRPr="00C924A9" w:rsidRDefault="00F548A4" w:rsidP="00F548A4">
      <w:pPr>
        <w:pStyle w:val="ListParagraph"/>
        <w:spacing w:after="200" w:line="276" w:lineRule="auto"/>
        <w:rPr>
          <w:rFonts w:cstheme="minorHAnsi"/>
          <w:b/>
          <w:color w:val="0070C0"/>
          <w:sz w:val="32"/>
          <w:szCs w:val="32"/>
        </w:rPr>
      </w:pPr>
    </w:p>
    <w:p w14:paraId="2659F64F" w14:textId="77777777" w:rsidR="00F548A4" w:rsidRPr="00C924A9" w:rsidRDefault="00F548A4" w:rsidP="00F548A4">
      <w:pPr>
        <w:pStyle w:val="ListParagraph"/>
        <w:spacing w:after="200" w:line="276" w:lineRule="auto"/>
        <w:rPr>
          <w:rFonts w:cstheme="minorHAnsi"/>
          <w:b/>
          <w:color w:val="0070C0"/>
          <w:sz w:val="32"/>
          <w:szCs w:val="32"/>
        </w:rPr>
      </w:pPr>
    </w:p>
    <w:p w14:paraId="644B02FF" w14:textId="77777777" w:rsidR="00F548A4" w:rsidRPr="00C924A9" w:rsidRDefault="00F548A4" w:rsidP="00F548A4">
      <w:pPr>
        <w:pStyle w:val="ListParagraph"/>
        <w:spacing w:after="200" w:line="276" w:lineRule="auto"/>
        <w:rPr>
          <w:rFonts w:cstheme="minorHAnsi"/>
          <w:b/>
          <w:color w:val="0070C0"/>
          <w:sz w:val="32"/>
          <w:szCs w:val="32"/>
        </w:rPr>
      </w:pPr>
    </w:p>
    <w:p w14:paraId="2CBEE9B9" w14:textId="77777777" w:rsidR="00F548A4" w:rsidRPr="00C924A9" w:rsidRDefault="00F548A4" w:rsidP="00F548A4">
      <w:pPr>
        <w:pStyle w:val="ListParagraph"/>
        <w:spacing w:after="200" w:line="276" w:lineRule="auto"/>
        <w:rPr>
          <w:rFonts w:cstheme="minorHAnsi"/>
          <w:b/>
          <w:color w:val="0070C0"/>
          <w:sz w:val="32"/>
          <w:szCs w:val="32"/>
        </w:rPr>
      </w:pPr>
    </w:p>
    <w:p w14:paraId="33192610" w14:textId="77777777" w:rsidR="00F548A4" w:rsidRPr="00C924A9" w:rsidRDefault="00F548A4" w:rsidP="00F548A4">
      <w:pPr>
        <w:pStyle w:val="ListParagraph"/>
        <w:spacing w:after="200" w:line="276" w:lineRule="auto"/>
        <w:rPr>
          <w:rFonts w:cstheme="minorHAnsi"/>
          <w:b/>
          <w:color w:val="0070C0"/>
          <w:sz w:val="32"/>
          <w:szCs w:val="32"/>
        </w:rPr>
      </w:pPr>
    </w:p>
    <w:p w14:paraId="5FD02D83" w14:textId="7B668F1B" w:rsidR="00017C8C" w:rsidRDefault="00017C8C">
      <w:pPr>
        <w:rPr>
          <w:rFonts w:cstheme="minorHAnsi"/>
        </w:rPr>
      </w:pPr>
    </w:p>
    <w:p w14:paraId="4770FE6D" w14:textId="77777777" w:rsidR="003F42D8" w:rsidRDefault="003F42D8">
      <w:pPr>
        <w:rPr>
          <w:rFonts w:cstheme="minorHAnsi"/>
        </w:rPr>
      </w:pPr>
    </w:p>
    <w:p w14:paraId="55F3B296" w14:textId="77777777" w:rsidR="003F42D8" w:rsidRDefault="003F42D8">
      <w:pPr>
        <w:rPr>
          <w:rFonts w:cstheme="minorHAnsi"/>
        </w:rPr>
      </w:pPr>
    </w:p>
    <w:p w14:paraId="24925273" w14:textId="77777777" w:rsidR="003F42D8" w:rsidRDefault="003F42D8">
      <w:pPr>
        <w:rPr>
          <w:rFonts w:cstheme="minorHAnsi"/>
        </w:rPr>
      </w:pPr>
    </w:p>
    <w:p w14:paraId="1408EEB5" w14:textId="77777777" w:rsidR="003F42D8" w:rsidRDefault="003F42D8">
      <w:pPr>
        <w:rPr>
          <w:rFonts w:cstheme="minorHAnsi"/>
        </w:rPr>
      </w:pPr>
    </w:p>
    <w:p w14:paraId="347BF401" w14:textId="77777777" w:rsidR="003F42D8" w:rsidRDefault="003F42D8">
      <w:pPr>
        <w:rPr>
          <w:rFonts w:cstheme="minorHAnsi"/>
        </w:rPr>
      </w:pPr>
    </w:p>
    <w:p w14:paraId="32D42F53" w14:textId="77777777" w:rsidR="003F42D8" w:rsidRDefault="003F42D8">
      <w:pPr>
        <w:rPr>
          <w:rFonts w:cstheme="minorHAnsi"/>
        </w:rPr>
      </w:pPr>
    </w:p>
    <w:p w14:paraId="052E3070" w14:textId="77777777" w:rsidR="003F42D8" w:rsidRDefault="003F42D8">
      <w:pPr>
        <w:rPr>
          <w:rFonts w:cstheme="minorHAnsi"/>
        </w:rPr>
      </w:pPr>
    </w:p>
    <w:p w14:paraId="1FF262B5" w14:textId="77777777" w:rsidR="003F42D8" w:rsidRDefault="003F42D8">
      <w:pPr>
        <w:rPr>
          <w:rFonts w:cstheme="minorHAnsi"/>
        </w:rPr>
      </w:pPr>
    </w:p>
    <w:p w14:paraId="636D7F8F" w14:textId="77777777" w:rsidR="003F42D8" w:rsidRDefault="003F42D8">
      <w:pPr>
        <w:rPr>
          <w:rFonts w:cstheme="minorHAnsi"/>
        </w:rPr>
      </w:pPr>
    </w:p>
    <w:p w14:paraId="5552F7FF" w14:textId="77777777" w:rsidR="003F42D8" w:rsidRDefault="003F42D8">
      <w:pPr>
        <w:rPr>
          <w:rFonts w:cstheme="minorHAnsi"/>
        </w:rPr>
      </w:pPr>
    </w:p>
    <w:p w14:paraId="6094732D" w14:textId="77777777" w:rsidR="003F42D8" w:rsidRDefault="003F42D8">
      <w:pPr>
        <w:rPr>
          <w:rFonts w:cstheme="minorHAnsi"/>
        </w:rPr>
      </w:pPr>
    </w:p>
    <w:p w14:paraId="2D14CD08" w14:textId="77777777" w:rsidR="003F42D8" w:rsidRDefault="003F42D8">
      <w:pPr>
        <w:rPr>
          <w:rFonts w:cstheme="minorHAnsi"/>
        </w:rPr>
      </w:pPr>
    </w:p>
    <w:p w14:paraId="7471C399" w14:textId="77777777" w:rsidR="003F42D8" w:rsidRDefault="003F42D8">
      <w:pPr>
        <w:rPr>
          <w:rFonts w:cstheme="minorHAnsi"/>
        </w:rPr>
      </w:pPr>
    </w:p>
    <w:p w14:paraId="2481BD0B" w14:textId="25A2F5E6" w:rsidR="00EC7EFE" w:rsidRPr="003452CA" w:rsidRDefault="00EC7A71" w:rsidP="003452CA">
      <w:pPr>
        <w:pStyle w:val="Heading1"/>
        <w:numPr>
          <w:ilvl w:val="0"/>
          <w:numId w:val="1"/>
        </w:numPr>
        <w:tabs>
          <w:tab w:val="left" w:pos="360"/>
        </w:tabs>
        <w:ind w:left="360"/>
        <w:rPr>
          <w:rFonts w:asciiTheme="minorHAnsi" w:hAnsiTheme="minorHAnsi" w:cstheme="minorHAnsi"/>
        </w:rPr>
      </w:pPr>
      <w:bookmarkStart w:id="0" w:name="_Toc42504324"/>
      <w:bookmarkStart w:id="1" w:name="_Toc207642998"/>
      <w:r w:rsidRPr="003452CA">
        <w:rPr>
          <w:rFonts w:asciiTheme="minorHAnsi" w:hAnsiTheme="minorHAnsi" w:cstheme="minorHAnsi"/>
        </w:rPr>
        <w:lastRenderedPageBreak/>
        <w:t>Objective</w:t>
      </w:r>
      <w:bookmarkEnd w:id="0"/>
      <w:bookmarkEnd w:id="1"/>
    </w:p>
    <w:p w14:paraId="47355F6F" w14:textId="77777777" w:rsidR="00D34F06" w:rsidRDefault="00D34F06" w:rsidP="000B78BC"/>
    <w:p w14:paraId="54D678D7" w14:textId="77777777" w:rsidR="00CE5015" w:rsidRPr="00F62321" w:rsidRDefault="00CE5015" w:rsidP="00CE5015">
      <w:pPr>
        <w:spacing w:before="100" w:beforeAutospacing="1" w:after="100" w:afterAutospacing="1"/>
        <w:rPr>
          <w:rFonts w:ascii="Times New Roman" w:eastAsia="Times New Roman" w:hAnsi="Times New Roman" w:cs="Times New Roman"/>
          <w:sz w:val="28"/>
          <w:szCs w:val="28"/>
        </w:rPr>
      </w:pPr>
      <w:r w:rsidRPr="00F62321">
        <w:rPr>
          <w:rFonts w:ascii="Times New Roman" w:eastAsia="Times New Roman" w:hAnsi="Times New Roman" w:cs="Times New Roman"/>
          <w:sz w:val="28"/>
          <w:szCs w:val="28"/>
        </w:rPr>
        <w:t xml:space="preserve">The objective of this process is to </w:t>
      </w:r>
      <w:r w:rsidRPr="00D608FC">
        <w:rPr>
          <w:rFonts w:eastAsia="Times New Roman" w:cstheme="minorHAnsi"/>
          <w:sz w:val="28"/>
          <w:szCs w:val="28"/>
        </w:rPr>
        <w:t>verify client account positions</w:t>
      </w:r>
      <w:r w:rsidRPr="00F62321">
        <w:rPr>
          <w:rFonts w:ascii="Times New Roman" w:eastAsia="Times New Roman" w:hAnsi="Times New Roman" w:cs="Times New Roman"/>
          <w:sz w:val="28"/>
          <w:szCs w:val="28"/>
        </w:rPr>
        <w:t xml:space="preserve"> by comparing data stored in </w:t>
      </w:r>
      <w:r w:rsidRPr="00D608FC">
        <w:rPr>
          <w:rFonts w:eastAsia="Times New Roman" w:cstheme="minorHAnsi"/>
          <w:sz w:val="28"/>
          <w:szCs w:val="28"/>
        </w:rPr>
        <w:t>ACME System 1</w:t>
      </w:r>
      <w:r w:rsidRPr="00F62321">
        <w:rPr>
          <w:rFonts w:ascii="Times New Roman" w:eastAsia="Times New Roman" w:hAnsi="Times New Roman" w:cs="Times New Roman"/>
          <w:sz w:val="28"/>
          <w:szCs w:val="28"/>
        </w:rPr>
        <w:t xml:space="preserve"> with information available in an </w:t>
      </w:r>
      <w:r w:rsidRPr="00D608FC">
        <w:rPr>
          <w:rFonts w:eastAsia="Times New Roman" w:cstheme="minorHAnsi"/>
          <w:sz w:val="28"/>
          <w:szCs w:val="28"/>
        </w:rPr>
        <w:t>external reference source</w:t>
      </w:r>
      <w:r w:rsidRPr="00F62321">
        <w:rPr>
          <w:rFonts w:ascii="Times New Roman" w:eastAsia="Times New Roman" w:hAnsi="Times New Roman" w:cs="Times New Roman"/>
          <w:sz w:val="28"/>
          <w:szCs w:val="28"/>
        </w:rPr>
        <w:t>. This verification ensures accuracy of financial records, supports compliance, and enables timely reconciliation.</w:t>
      </w:r>
    </w:p>
    <w:p w14:paraId="42E6B63C" w14:textId="77777777" w:rsidR="00CE5015" w:rsidRPr="00F62321" w:rsidRDefault="00CE5015" w:rsidP="00CE5015">
      <w:pPr>
        <w:spacing w:before="100" w:beforeAutospacing="1" w:after="100" w:afterAutospacing="1"/>
        <w:rPr>
          <w:rFonts w:ascii="Times New Roman" w:eastAsia="Times New Roman" w:hAnsi="Times New Roman" w:cs="Times New Roman"/>
          <w:sz w:val="28"/>
          <w:szCs w:val="28"/>
        </w:rPr>
      </w:pPr>
      <w:r w:rsidRPr="00F62321">
        <w:rPr>
          <w:rFonts w:ascii="Times New Roman" w:eastAsia="Times New Roman" w:hAnsi="Times New Roman" w:cs="Times New Roman"/>
          <w:sz w:val="28"/>
          <w:szCs w:val="28"/>
        </w:rPr>
        <w:t xml:space="preserve">By introducing </w:t>
      </w:r>
      <w:r w:rsidRPr="00D608FC">
        <w:rPr>
          <w:rFonts w:eastAsia="Times New Roman" w:cstheme="minorHAnsi"/>
          <w:sz w:val="28"/>
          <w:szCs w:val="28"/>
        </w:rPr>
        <w:t>Robotic Process Automation (RPA),</w:t>
      </w:r>
      <w:r w:rsidRPr="00F62321">
        <w:rPr>
          <w:rFonts w:ascii="Times New Roman" w:eastAsia="Times New Roman" w:hAnsi="Times New Roman" w:cs="Times New Roman"/>
          <w:sz w:val="28"/>
          <w:szCs w:val="28"/>
        </w:rPr>
        <w:t xml:space="preserve"> the process aims to:</w:t>
      </w:r>
    </w:p>
    <w:p w14:paraId="27E9E561" w14:textId="77777777" w:rsidR="00CE5015" w:rsidRPr="00D608FC" w:rsidRDefault="00CE5015" w:rsidP="00CE5015">
      <w:pPr>
        <w:numPr>
          <w:ilvl w:val="0"/>
          <w:numId w:val="10"/>
        </w:numPr>
        <w:spacing w:before="100" w:beforeAutospacing="1" w:after="100" w:afterAutospacing="1"/>
        <w:rPr>
          <w:rFonts w:eastAsia="Times New Roman" w:cstheme="minorHAnsi"/>
          <w:sz w:val="28"/>
          <w:szCs w:val="28"/>
        </w:rPr>
      </w:pPr>
      <w:r w:rsidRPr="00D608FC">
        <w:rPr>
          <w:rFonts w:eastAsia="Times New Roman" w:cstheme="minorHAnsi"/>
          <w:sz w:val="28"/>
          <w:szCs w:val="28"/>
        </w:rPr>
        <w:t>Eliminate manual data entry and comparison efforts, which are repetitive and time-consuming.</w:t>
      </w:r>
    </w:p>
    <w:p w14:paraId="53117BF3" w14:textId="77777777" w:rsidR="00CE5015" w:rsidRPr="00D608FC" w:rsidRDefault="00CE5015" w:rsidP="00CE5015">
      <w:pPr>
        <w:numPr>
          <w:ilvl w:val="0"/>
          <w:numId w:val="10"/>
        </w:numPr>
        <w:spacing w:before="100" w:beforeAutospacing="1" w:after="100" w:afterAutospacing="1"/>
        <w:rPr>
          <w:rFonts w:eastAsia="Times New Roman" w:cstheme="minorHAnsi"/>
          <w:sz w:val="28"/>
          <w:szCs w:val="28"/>
        </w:rPr>
      </w:pPr>
      <w:r w:rsidRPr="00D608FC">
        <w:rPr>
          <w:rFonts w:eastAsia="Times New Roman" w:cstheme="minorHAnsi"/>
          <w:sz w:val="28"/>
          <w:szCs w:val="28"/>
        </w:rPr>
        <w:t>Reduce the risk of human error in financial reconciliation.</w:t>
      </w:r>
    </w:p>
    <w:p w14:paraId="60CCFE94" w14:textId="77777777" w:rsidR="00CE5015" w:rsidRPr="00D608FC" w:rsidRDefault="00CE5015" w:rsidP="00CE5015">
      <w:pPr>
        <w:numPr>
          <w:ilvl w:val="0"/>
          <w:numId w:val="10"/>
        </w:numPr>
        <w:spacing w:before="100" w:beforeAutospacing="1" w:after="100" w:afterAutospacing="1"/>
        <w:rPr>
          <w:rFonts w:eastAsia="Times New Roman" w:cstheme="minorHAnsi"/>
          <w:sz w:val="28"/>
          <w:szCs w:val="28"/>
        </w:rPr>
      </w:pPr>
      <w:r w:rsidRPr="00D608FC">
        <w:rPr>
          <w:rFonts w:eastAsia="Times New Roman" w:cstheme="minorHAnsi"/>
          <w:sz w:val="28"/>
          <w:szCs w:val="28"/>
        </w:rPr>
        <w:t>Increase processing speed and consistency across large volumes of account data.</w:t>
      </w:r>
    </w:p>
    <w:p w14:paraId="334F63C9" w14:textId="77777777" w:rsidR="00CE5015" w:rsidRPr="00D608FC" w:rsidRDefault="00CE5015" w:rsidP="00CE5015">
      <w:pPr>
        <w:numPr>
          <w:ilvl w:val="0"/>
          <w:numId w:val="10"/>
        </w:numPr>
        <w:spacing w:before="100" w:beforeAutospacing="1" w:after="100" w:afterAutospacing="1"/>
        <w:rPr>
          <w:rFonts w:eastAsia="Times New Roman" w:cstheme="minorHAnsi"/>
          <w:sz w:val="28"/>
          <w:szCs w:val="28"/>
        </w:rPr>
      </w:pPr>
      <w:r w:rsidRPr="00D608FC">
        <w:rPr>
          <w:rFonts w:eastAsia="Times New Roman" w:cstheme="minorHAnsi"/>
          <w:sz w:val="28"/>
          <w:szCs w:val="28"/>
        </w:rPr>
        <w:t>Free up employees to focus on exception handling and higher-value tasks.</w:t>
      </w:r>
    </w:p>
    <w:p w14:paraId="78D97D80" w14:textId="77777777" w:rsidR="0059723C" w:rsidRDefault="0059723C" w:rsidP="000B78BC"/>
    <w:p w14:paraId="046EDEE5" w14:textId="6E76A341" w:rsidR="0059723C" w:rsidRPr="003452CA" w:rsidRDefault="0059723C" w:rsidP="00F62321">
      <w:pPr>
        <w:pStyle w:val="Heading3"/>
        <w:numPr>
          <w:ilvl w:val="0"/>
          <w:numId w:val="13"/>
        </w:numPr>
        <w:ind w:left="900" w:hanging="540"/>
        <w:rPr>
          <w:rFonts w:asciiTheme="minorHAnsi" w:hAnsiTheme="minorHAnsi"/>
          <w:sz w:val="28"/>
          <w:szCs w:val="28"/>
        </w:rPr>
      </w:pPr>
      <w:bookmarkStart w:id="2" w:name="_Toc207642999"/>
      <w:r w:rsidRPr="003452CA">
        <w:rPr>
          <w:rFonts w:asciiTheme="minorHAnsi" w:hAnsiTheme="minorHAnsi"/>
          <w:sz w:val="28"/>
          <w:szCs w:val="28"/>
        </w:rPr>
        <w:t>Business Objectives and Benefits</w:t>
      </w:r>
      <w:bookmarkEnd w:id="2"/>
    </w:p>
    <w:p w14:paraId="2C69AEDD" w14:textId="77777777" w:rsidR="0059723C" w:rsidRPr="00C924A9" w:rsidRDefault="0059723C" w:rsidP="0059723C">
      <w:r w:rsidRPr="00C924A9">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5"/>
        <w:gridCol w:w="6491"/>
      </w:tblGrid>
      <w:tr w:rsidR="0059723C" w:rsidRPr="00C924A9" w14:paraId="2935B45F" w14:textId="77777777" w:rsidTr="0097470D">
        <w:trPr>
          <w:trHeight w:val="413"/>
        </w:trPr>
        <w:tc>
          <w:tcPr>
            <w:tcW w:w="1896" w:type="pct"/>
            <w:shd w:val="clear" w:color="auto" w:fill="002060"/>
            <w:vAlign w:val="center"/>
          </w:tcPr>
          <w:p w14:paraId="6D662C8C"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Objectives</w:t>
            </w:r>
          </w:p>
        </w:tc>
        <w:tc>
          <w:tcPr>
            <w:tcW w:w="3104" w:type="pct"/>
            <w:shd w:val="clear" w:color="auto" w:fill="002060"/>
            <w:vAlign w:val="center"/>
          </w:tcPr>
          <w:p w14:paraId="03C7F604" w14:textId="77777777" w:rsidR="0059723C" w:rsidRPr="00D608FC" w:rsidRDefault="0059723C" w:rsidP="000D1E4E">
            <w:pPr>
              <w:pStyle w:val="ListParagraph"/>
              <w:ind w:left="0"/>
              <w:jc w:val="center"/>
              <w:rPr>
                <w:b/>
                <w:color w:val="F2F2F2" w:themeColor="background1" w:themeShade="F2"/>
                <w:sz w:val="28"/>
                <w:szCs w:val="28"/>
              </w:rPr>
            </w:pPr>
            <w:r w:rsidRPr="00D608FC">
              <w:rPr>
                <w:b/>
                <w:color w:val="F2F2F2" w:themeColor="background1" w:themeShade="F2"/>
                <w:sz w:val="28"/>
                <w:szCs w:val="28"/>
              </w:rPr>
              <w:t>Expected Benefits</w:t>
            </w:r>
          </w:p>
        </w:tc>
      </w:tr>
      <w:tr w:rsidR="0059723C" w:rsidRPr="00C924A9" w14:paraId="3B7CFBCC" w14:textId="77777777" w:rsidTr="0097470D">
        <w:trPr>
          <w:trHeight w:val="233"/>
        </w:trPr>
        <w:tc>
          <w:tcPr>
            <w:tcW w:w="18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3452CA" w:rsidRPr="00D608FC" w14:paraId="71A99698" w14:textId="77777777" w:rsidTr="003452CA">
              <w:trPr>
                <w:tblCellSpacing w:w="15" w:type="dxa"/>
              </w:trPr>
              <w:tc>
                <w:tcPr>
                  <w:tcW w:w="0" w:type="auto"/>
                  <w:vAlign w:val="center"/>
                  <w:hideMark/>
                </w:tcPr>
                <w:p w14:paraId="622CF46B"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Eliminate manual data entry and comparison</w:t>
                  </w:r>
                </w:p>
              </w:tc>
            </w:tr>
          </w:tbl>
          <w:p w14:paraId="12032A60"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4AF537E2" w14:textId="77777777" w:rsidTr="003452CA">
              <w:trPr>
                <w:tblCellSpacing w:w="15" w:type="dxa"/>
              </w:trPr>
              <w:tc>
                <w:tcPr>
                  <w:tcW w:w="0" w:type="auto"/>
                  <w:vAlign w:val="center"/>
                  <w:hideMark/>
                </w:tcPr>
                <w:p w14:paraId="1E7D60BF" w14:textId="77777777" w:rsidR="003452CA" w:rsidRPr="00D608FC" w:rsidRDefault="003452CA" w:rsidP="003452CA">
                  <w:pPr>
                    <w:rPr>
                      <w:rFonts w:ascii="Times New Roman" w:eastAsia="Times New Roman" w:hAnsi="Times New Roman" w:cs="Times New Roman"/>
                      <w:sz w:val="28"/>
                      <w:szCs w:val="28"/>
                    </w:rPr>
                  </w:pPr>
                </w:p>
              </w:tc>
            </w:tr>
          </w:tbl>
          <w:p w14:paraId="0C556DD7" w14:textId="1ED6ECAF" w:rsidR="0059723C" w:rsidRPr="00D608FC" w:rsidRDefault="0059723C" w:rsidP="000D1E4E">
            <w:pPr>
              <w:pStyle w:val="ListParagraph"/>
              <w:ind w:left="0"/>
              <w:jc w:val="center"/>
              <w:rPr>
                <w:b/>
                <w:bCs/>
                <w:color w:val="000000" w:themeColor="text1"/>
                <w:sz w:val="28"/>
                <w:szCs w:val="28"/>
              </w:rPr>
            </w:pPr>
          </w:p>
        </w:tc>
        <w:tc>
          <w:tcPr>
            <w:tcW w:w="310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5"/>
            </w:tblGrid>
            <w:tr w:rsidR="003452CA" w:rsidRPr="00D608FC" w14:paraId="12A0320A" w14:textId="77777777" w:rsidTr="003452CA">
              <w:trPr>
                <w:tblCellSpacing w:w="15" w:type="dxa"/>
              </w:trPr>
              <w:tc>
                <w:tcPr>
                  <w:tcW w:w="0" w:type="auto"/>
                  <w:vAlign w:val="center"/>
                  <w:hideMark/>
                </w:tcPr>
                <w:p w14:paraId="63DF8FE5"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Saves employee time and effort by reducing repetitive work.</w:t>
                  </w:r>
                </w:p>
              </w:tc>
            </w:tr>
          </w:tbl>
          <w:p w14:paraId="26AC680D"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5BF3B7E5" w14:textId="77777777" w:rsidTr="003452CA">
              <w:trPr>
                <w:tblCellSpacing w:w="15" w:type="dxa"/>
              </w:trPr>
              <w:tc>
                <w:tcPr>
                  <w:tcW w:w="0" w:type="auto"/>
                  <w:vAlign w:val="center"/>
                  <w:hideMark/>
                </w:tcPr>
                <w:p w14:paraId="3F2079F6" w14:textId="77777777" w:rsidR="003452CA" w:rsidRPr="00D608FC" w:rsidRDefault="003452CA" w:rsidP="003452CA">
                  <w:pPr>
                    <w:rPr>
                      <w:rFonts w:ascii="Times New Roman" w:eastAsia="Times New Roman" w:hAnsi="Times New Roman" w:cs="Times New Roman"/>
                      <w:sz w:val="28"/>
                      <w:szCs w:val="28"/>
                    </w:rPr>
                  </w:pPr>
                </w:p>
              </w:tc>
            </w:tr>
          </w:tbl>
          <w:p w14:paraId="446395F7" w14:textId="268E091F" w:rsidR="00A63E30" w:rsidRPr="00D608FC" w:rsidRDefault="00A63E30" w:rsidP="00A63E30">
            <w:pPr>
              <w:pStyle w:val="ListParagraph"/>
              <w:rPr>
                <w:color w:val="000000" w:themeColor="text1"/>
                <w:sz w:val="28"/>
                <w:szCs w:val="28"/>
              </w:rPr>
            </w:pPr>
          </w:p>
        </w:tc>
      </w:tr>
      <w:tr w:rsidR="0059723C" w:rsidRPr="00C924A9" w14:paraId="56CEACF3" w14:textId="77777777" w:rsidTr="0097470D">
        <w:trPr>
          <w:trHeight w:val="233"/>
        </w:trPr>
        <w:tc>
          <w:tcPr>
            <w:tcW w:w="18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3452CA" w:rsidRPr="00D608FC" w14:paraId="6DD64792" w14:textId="77777777" w:rsidTr="003452CA">
              <w:trPr>
                <w:tblCellSpacing w:w="15" w:type="dxa"/>
              </w:trPr>
              <w:tc>
                <w:tcPr>
                  <w:tcW w:w="0" w:type="auto"/>
                  <w:vAlign w:val="center"/>
                  <w:hideMark/>
                </w:tcPr>
                <w:p w14:paraId="5C100680"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Reduce human error in reconciliation</w:t>
                  </w:r>
                </w:p>
              </w:tc>
            </w:tr>
          </w:tbl>
          <w:p w14:paraId="50849B88"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2A1551F0" w14:textId="77777777" w:rsidTr="003452CA">
              <w:trPr>
                <w:tblCellSpacing w:w="15" w:type="dxa"/>
              </w:trPr>
              <w:tc>
                <w:tcPr>
                  <w:tcW w:w="0" w:type="auto"/>
                  <w:vAlign w:val="center"/>
                  <w:hideMark/>
                </w:tcPr>
                <w:p w14:paraId="0A4F950A" w14:textId="77777777" w:rsidR="003452CA" w:rsidRPr="00D608FC" w:rsidRDefault="003452CA" w:rsidP="003452CA">
                  <w:pPr>
                    <w:rPr>
                      <w:rFonts w:ascii="Times New Roman" w:eastAsia="Times New Roman" w:hAnsi="Times New Roman" w:cs="Times New Roman"/>
                      <w:sz w:val="28"/>
                      <w:szCs w:val="28"/>
                    </w:rPr>
                  </w:pPr>
                </w:p>
              </w:tc>
            </w:tr>
          </w:tbl>
          <w:p w14:paraId="44D49D7F" w14:textId="3642A6CE" w:rsidR="0059723C" w:rsidRPr="00D608FC" w:rsidRDefault="0059723C" w:rsidP="000D1E4E">
            <w:pPr>
              <w:pStyle w:val="ListParagraph"/>
              <w:ind w:left="0"/>
              <w:jc w:val="center"/>
              <w:rPr>
                <w:b/>
                <w:bCs/>
                <w:color w:val="000000" w:themeColor="text1"/>
                <w:sz w:val="28"/>
                <w:szCs w:val="28"/>
              </w:rPr>
            </w:pPr>
          </w:p>
        </w:tc>
        <w:tc>
          <w:tcPr>
            <w:tcW w:w="310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2"/>
            </w:tblGrid>
            <w:tr w:rsidR="003452CA" w:rsidRPr="00D608FC" w14:paraId="473F42F7" w14:textId="77777777" w:rsidTr="003452CA">
              <w:trPr>
                <w:tblCellSpacing w:w="15" w:type="dxa"/>
              </w:trPr>
              <w:tc>
                <w:tcPr>
                  <w:tcW w:w="0" w:type="auto"/>
                  <w:vAlign w:val="center"/>
                  <w:hideMark/>
                </w:tcPr>
                <w:p w14:paraId="2832FDCC"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Improves accuracy and reliability of financial records.</w:t>
                  </w:r>
                </w:p>
              </w:tc>
            </w:tr>
          </w:tbl>
          <w:p w14:paraId="60F8DEFC"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05858BB0" w14:textId="77777777" w:rsidTr="003452CA">
              <w:trPr>
                <w:tblCellSpacing w:w="15" w:type="dxa"/>
              </w:trPr>
              <w:tc>
                <w:tcPr>
                  <w:tcW w:w="0" w:type="auto"/>
                  <w:vAlign w:val="center"/>
                  <w:hideMark/>
                </w:tcPr>
                <w:p w14:paraId="468F60E8" w14:textId="77777777" w:rsidR="003452CA" w:rsidRPr="00D608FC" w:rsidRDefault="003452CA" w:rsidP="003452CA">
                  <w:pPr>
                    <w:rPr>
                      <w:rFonts w:ascii="Times New Roman" w:eastAsia="Times New Roman" w:hAnsi="Times New Roman" w:cs="Times New Roman"/>
                      <w:sz w:val="28"/>
                      <w:szCs w:val="28"/>
                    </w:rPr>
                  </w:pPr>
                </w:p>
              </w:tc>
            </w:tr>
          </w:tbl>
          <w:p w14:paraId="2BAAE98E" w14:textId="16A3E161" w:rsidR="00A63E30" w:rsidRPr="00D608FC" w:rsidRDefault="00A63E30" w:rsidP="00A63E30">
            <w:pPr>
              <w:pStyle w:val="ListParagraph"/>
              <w:rPr>
                <w:color w:val="000000" w:themeColor="text1"/>
                <w:sz w:val="28"/>
                <w:szCs w:val="28"/>
              </w:rPr>
            </w:pPr>
          </w:p>
        </w:tc>
      </w:tr>
      <w:tr w:rsidR="0059723C" w:rsidRPr="00C924A9" w14:paraId="599EC8F3" w14:textId="77777777" w:rsidTr="0097470D">
        <w:trPr>
          <w:trHeight w:val="233"/>
        </w:trPr>
        <w:tc>
          <w:tcPr>
            <w:tcW w:w="1896" w:type="pct"/>
          </w:tcPr>
          <w:p w14:paraId="62CE22FF" w14:textId="77777777" w:rsidR="003452CA" w:rsidRPr="00D608FC" w:rsidRDefault="003452CA" w:rsidP="003452CA">
            <w:pPr>
              <w:pStyle w:val="ListParagraph"/>
              <w:tabs>
                <w:tab w:val="left" w:pos="780"/>
              </w:tabs>
              <w:ind w:left="0"/>
              <w:rPr>
                <w:b/>
                <w:bCs/>
                <w:color w:val="000000" w:themeColor="text1"/>
                <w:sz w:val="28"/>
                <w:szCs w:val="28"/>
              </w:rPr>
            </w:pPr>
            <w:r w:rsidRPr="00D608FC">
              <w:rPr>
                <w:b/>
                <w:bCs/>
                <w:color w:val="000000" w:themeColor="text1"/>
                <w:sz w:val="28"/>
                <w:szCs w:val="28"/>
              </w:rPr>
              <w:tab/>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3452CA" w:rsidRPr="00D608FC" w14:paraId="3382AA89" w14:textId="77777777" w:rsidTr="003452CA">
              <w:trPr>
                <w:tblCellSpacing w:w="15" w:type="dxa"/>
              </w:trPr>
              <w:tc>
                <w:tcPr>
                  <w:tcW w:w="0" w:type="auto"/>
                  <w:vAlign w:val="center"/>
                  <w:hideMark/>
                </w:tcPr>
                <w:p w14:paraId="19217498"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Increase processing speed and consistency</w:t>
                  </w:r>
                </w:p>
              </w:tc>
            </w:tr>
          </w:tbl>
          <w:p w14:paraId="36D50FE7"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1184E51E" w14:textId="77777777" w:rsidTr="003452CA">
              <w:trPr>
                <w:tblCellSpacing w:w="15" w:type="dxa"/>
              </w:trPr>
              <w:tc>
                <w:tcPr>
                  <w:tcW w:w="0" w:type="auto"/>
                  <w:vAlign w:val="center"/>
                  <w:hideMark/>
                </w:tcPr>
                <w:p w14:paraId="26CFEB5C" w14:textId="77777777" w:rsidR="003452CA" w:rsidRPr="00D608FC" w:rsidRDefault="003452CA" w:rsidP="003452CA">
                  <w:pPr>
                    <w:rPr>
                      <w:rFonts w:ascii="Times New Roman" w:eastAsia="Times New Roman" w:hAnsi="Times New Roman" w:cs="Times New Roman"/>
                      <w:sz w:val="28"/>
                      <w:szCs w:val="28"/>
                    </w:rPr>
                  </w:pPr>
                </w:p>
              </w:tc>
            </w:tr>
          </w:tbl>
          <w:p w14:paraId="7D72FF68" w14:textId="50442F0F" w:rsidR="0059723C" w:rsidRPr="00D608FC" w:rsidRDefault="0059723C" w:rsidP="003452CA">
            <w:pPr>
              <w:pStyle w:val="ListParagraph"/>
              <w:tabs>
                <w:tab w:val="left" w:pos="780"/>
              </w:tabs>
              <w:ind w:left="0"/>
              <w:rPr>
                <w:b/>
                <w:bCs/>
                <w:color w:val="000000" w:themeColor="text1"/>
                <w:sz w:val="28"/>
                <w:szCs w:val="28"/>
              </w:rPr>
            </w:pPr>
          </w:p>
        </w:tc>
        <w:tc>
          <w:tcPr>
            <w:tcW w:w="310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5"/>
            </w:tblGrid>
            <w:tr w:rsidR="003452CA" w:rsidRPr="00D608FC" w14:paraId="569229EE" w14:textId="77777777" w:rsidTr="003452CA">
              <w:trPr>
                <w:tblCellSpacing w:w="15" w:type="dxa"/>
              </w:trPr>
              <w:tc>
                <w:tcPr>
                  <w:tcW w:w="0" w:type="auto"/>
                  <w:vAlign w:val="center"/>
                  <w:hideMark/>
                </w:tcPr>
                <w:p w14:paraId="19A47E68"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Allows large volumes of accounts to be processed faster and in a standardized way.</w:t>
                  </w:r>
                </w:p>
              </w:tc>
            </w:tr>
          </w:tbl>
          <w:p w14:paraId="405F7A9C"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6478A012" w14:textId="77777777" w:rsidTr="003452CA">
              <w:trPr>
                <w:tblCellSpacing w:w="15" w:type="dxa"/>
              </w:trPr>
              <w:tc>
                <w:tcPr>
                  <w:tcW w:w="0" w:type="auto"/>
                  <w:vAlign w:val="center"/>
                  <w:hideMark/>
                </w:tcPr>
                <w:p w14:paraId="29EF82C6" w14:textId="77777777" w:rsidR="003452CA" w:rsidRPr="00D608FC" w:rsidRDefault="003452CA" w:rsidP="003452CA">
                  <w:pPr>
                    <w:rPr>
                      <w:rFonts w:ascii="Times New Roman" w:eastAsia="Times New Roman" w:hAnsi="Times New Roman" w:cs="Times New Roman"/>
                      <w:sz w:val="28"/>
                      <w:szCs w:val="28"/>
                    </w:rPr>
                  </w:pPr>
                </w:p>
              </w:tc>
            </w:tr>
          </w:tbl>
          <w:p w14:paraId="3FBD3B75" w14:textId="00558708" w:rsidR="009D2B7D" w:rsidRPr="00D608FC" w:rsidRDefault="009D2B7D" w:rsidP="009D2B7D">
            <w:pPr>
              <w:pStyle w:val="ListParagraph"/>
              <w:rPr>
                <w:color w:val="000000" w:themeColor="text1"/>
                <w:sz w:val="28"/>
                <w:szCs w:val="28"/>
              </w:rPr>
            </w:pPr>
          </w:p>
        </w:tc>
      </w:tr>
      <w:tr w:rsidR="0059723C" w:rsidRPr="00C924A9" w14:paraId="2EE9AC36" w14:textId="77777777" w:rsidTr="0097470D">
        <w:trPr>
          <w:trHeight w:val="233"/>
        </w:trPr>
        <w:tc>
          <w:tcPr>
            <w:tcW w:w="18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3452CA" w:rsidRPr="00D608FC" w14:paraId="3AD1D132" w14:textId="77777777" w:rsidTr="003452CA">
              <w:trPr>
                <w:tblCellSpacing w:w="15" w:type="dxa"/>
              </w:trPr>
              <w:tc>
                <w:tcPr>
                  <w:tcW w:w="0" w:type="auto"/>
                  <w:vAlign w:val="center"/>
                  <w:hideMark/>
                </w:tcPr>
                <w:p w14:paraId="2ABD4A22"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Free employees for exception handling and value-added tasks</w:t>
                  </w:r>
                </w:p>
              </w:tc>
            </w:tr>
          </w:tbl>
          <w:p w14:paraId="1E5332A6"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16832073" w14:textId="77777777" w:rsidTr="003452CA">
              <w:trPr>
                <w:tblCellSpacing w:w="15" w:type="dxa"/>
              </w:trPr>
              <w:tc>
                <w:tcPr>
                  <w:tcW w:w="0" w:type="auto"/>
                  <w:vAlign w:val="center"/>
                  <w:hideMark/>
                </w:tcPr>
                <w:p w14:paraId="78CAC8B8" w14:textId="77777777" w:rsidR="003452CA" w:rsidRPr="00D608FC" w:rsidRDefault="003452CA" w:rsidP="003452CA">
                  <w:pPr>
                    <w:rPr>
                      <w:rFonts w:ascii="Times New Roman" w:eastAsia="Times New Roman" w:hAnsi="Times New Roman" w:cs="Times New Roman"/>
                      <w:sz w:val="28"/>
                      <w:szCs w:val="28"/>
                    </w:rPr>
                  </w:pPr>
                </w:p>
              </w:tc>
            </w:tr>
          </w:tbl>
          <w:p w14:paraId="3F711380" w14:textId="1C6C785D" w:rsidR="0059723C" w:rsidRPr="00D608FC" w:rsidRDefault="0059723C" w:rsidP="000D1E4E">
            <w:pPr>
              <w:pStyle w:val="ListParagraph"/>
              <w:ind w:left="0"/>
              <w:jc w:val="center"/>
              <w:rPr>
                <w:b/>
                <w:bCs/>
                <w:color w:val="000000" w:themeColor="text1"/>
                <w:sz w:val="28"/>
                <w:szCs w:val="28"/>
              </w:rPr>
            </w:pPr>
          </w:p>
        </w:tc>
        <w:tc>
          <w:tcPr>
            <w:tcW w:w="3104"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75"/>
            </w:tblGrid>
            <w:tr w:rsidR="003452CA" w:rsidRPr="00D608FC" w14:paraId="522C7A39" w14:textId="77777777" w:rsidTr="003452CA">
              <w:trPr>
                <w:tblCellSpacing w:w="15" w:type="dxa"/>
              </w:trPr>
              <w:tc>
                <w:tcPr>
                  <w:tcW w:w="0" w:type="auto"/>
                  <w:vAlign w:val="center"/>
                  <w:hideMark/>
                </w:tcPr>
                <w:p w14:paraId="4A665089"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Enhances productivity and employee engagement by shifting focus to higher-value activities.</w:t>
                  </w:r>
                </w:p>
              </w:tc>
            </w:tr>
          </w:tbl>
          <w:p w14:paraId="0F59D079"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18A95AF8" w14:textId="77777777" w:rsidTr="003452CA">
              <w:trPr>
                <w:tblCellSpacing w:w="15" w:type="dxa"/>
              </w:trPr>
              <w:tc>
                <w:tcPr>
                  <w:tcW w:w="0" w:type="auto"/>
                  <w:vAlign w:val="center"/>
                  <w:hideMark/>
                </w:tcPr>
                <w:p w14:paraId="039F7DCA" w14:textId="77777777" w:rsidR="003452CA" w:rsidRPr="00D608FC" w:rsidRDefault="003452CA" w:rsidP="003452CA">
                  <w:pPr>
                    <w:rPr>
                      <w:rFonts w:ascii="Times New Roman" w:eastAsia="Times New Roman" w:hAnsi="Times New Roman" w:cs="Times New Roman"/>
                      <w:sz w:val="28"/>
                      <w:szCs w:val="28"/>
                    </w:rPr>
                  </w:pPr>
                </w:p>
              </w:tc>
            </w:tr>
          </w:tbl>
          <w:p w14:paraId="7005F089" w14:textId="07511734" w:rsidR="009D2B7D" w:rsidRPr="00D608FC" w:rsidRDefault="009D2B7D" w:rsidP="009D2B7D">
            <w:pPr>
              <w:pStyle w:val="ListParagraph"/>
              <w:rPr>
                <w:color w:val="000000" w:themeColor="text1"/>
                <w:sz w:val="28"/>
                <w:szCs w:val="28"/>
              </w:rPr>
            </w:pPr>
          </w:p>
        </w:tc>
      </w:tr>
      <w:tr w:rsidR="0059723C" w:rsidRPr="00C924A9" w14:paraId="59B8BECA" w14:textId="77777777" w:rsidTr="0097470D">
        <w:trPr>
          <w:trHeight w:val="233"/>
        </w:trPr>
        <w:tc>
          <w:tcPr>
            <w:tcW w:w="1896"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3452CA" w:rsidRPr="00D608FC" w14:paraId="2BDC2936" w14:textId="77777777" w:rsidTr="003452CA">
              <w:trPr>
                <w:tblCellSpacing w:w="15" w:type="dxa"/>
              </w:trPr>
              <w:tc>
                <w:tcPr>
                  <w:tcW w:w="0" w:type="auto"/>
                  <w:vAlign w:val="center"/>
                  <w:hideMark/>
                </w:tcPr>
                <w:p w14:paraId="421E9F90" w14:textId="77777777" w:rsidR="003452CA" w:rsidRPr="00D608FC" w:rsidRDefault="003452CA" w:rsidP="003452CA">
                  <w:pPr>
                    <w:rPr>
                      <w:rFonts w:ascii="Times New Roman" w:eastAsia="Times New Roman" w:hAnsi="Times New Roman" w:cs="Times New Roman"/>
                      <w:sz w:val="28"/>
                      <w:szCs w:val="28"/>
                    </w:rPr>
                  </w:pPr>
                  <w:r w:rsidRPr="00D608FC">
                    <w:rPr>
                      <w:rFonts w:ascii="Times New Roman" w:eastAsia="Times New Roman" w:hAnsi="Times New Roman" w:cs="Times New Roman"/>
                      <w:sz w:val="28"/>
                      <w:szCs w:val="28"/>
                    </w:rPr>
                    <w:t>Ensure auditability of processed transactions</w:t>
                  </w:r>
                </w:p>
              </w:tc>
            </w:tr>
          </w:tbl>
          <w:p w14:paraId="3825C48D" w14:textId="77777777" w:rsidR="003452CA" w:rsidRPr="00D608FC" w:rsidRDefault="003452CA" w:rsidP="003452CA">
            <w:pPr>
              <w:rPr>
                <w:rFonts w:ascii="Times New Roman" w:eastAsia="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52CA" w:rsidRPr="00D608FC" w14:paraId="316C73DF" w14:textId="77777777" w:rsidTr="003452CA">
              <w:trPr>
                <w:tblCellSpacing w:w="15" w:type="dxa"/>
              </w:trPr>
              <w:tc>
                <w:tcPr>
                  <w:tcW w:w="0" w:type="auto"/>
                  <w:vAlign w:val="center"/>
                  <w:hideMark/>
                </w:tcPr>
                <w:p w14:paraId="1BF21716" w14:textId="77777777" w:rsidR="003452CA" w:rsidRPr="00D608FC" w:rsidRDefault="003452CA" w:rsidP="003452CA">
                  <w:pPr>
                    <w:rPr>
                      <w:rFonts w:ascii="Times New Roman" w:eastAsia="Times New Roman" w:hAnsi="Times New Roman" w:cs="Times New Roman"/>
                      <w:sz w:val="28"/>
                      <w:szCs w:val="28"/>
                    </w:rPr>
                  </w:pPr>
                </w:p>
              </w:tc>
            </w:tr>
          </w:tbl>
          <w:p w14:paraId="51CDC13D" w14:textId="08524AC6" w:rsidR="0059723C" w:rsidRPr="00D608FC" w:rsidRDefault="0059723C" w:rsidP="000D1E4E">
            <w:pPr>
              <w:pStyle w:val="ListParagraph"/>
              <w:ind w:left="0"/>
              <w:jc w:val="center"/>
              <w:rPr>
                <w:b/>
                <w:bCs/>
                <w:color w:val="000000" w:themeColor="text1"/>
                <w:sz w:val="28"/>
                <w:szCs w:val="28"/>
              </w:rPr>
            </w:pPr>
          </w:p>
        </w:tc>
        <w:tc>
          <w:tcPr>
            <w:tcW w:w="3104" w:type="pct"/>
          </w:tcPr>
          <w:p w14:paraId="5A14D6DF" w14:textId="77777777" w:rsidR="003452CA" w:rsidRPr="00D608FC" w:rsidRDefault="003452CA" w:rsidP="003452CA">
            <w:pPr>
              <w:rPr>
                <w:sz w:val="28"/>
                <w:szCs w:val="28"/>
              </w:rPr>
            </w:pPr>
            <w:r w:rsidRPr="00D608FC">
              <w:rPr>
                <w:sz w:val="28"/>
                <w:szCs w:val="28"/>
              </w:rPr>
              <w:t>Provides consistent logs and evidence for compliance and audit purposes.</w:t>
            </w:r>
          </w:p>
          <w:p w14:paraId="5D7B2EA1" w14:textId="02D5675B" w:rsidR="00734B2B" w:rsidRPr="00D608FC" w:rsidRDefault="00734B2B" w:rsidP="00734B2B">
            <w:pPr>
              <w:pStyle w:val="ListParagraph"/>
              <w:rPr>
                <w:color w:val="000000" w:themeColor="text1"/>
                <w:sz w:val="28"/>
                <w:szCs w:val="28"/>
              </w:rPr>
            </w:pPr>
          </w:p>
        </w:tc>
      </w:tr>
    </w:tbl>
    <w:p w14:paraId="1F7C1F3B" w14:textId="77777777" w:rsidR="0059723C" w:rsidRPr="00C924A9" w:rsidRDefault="0059723C" w:rsidP="0059723C"/>
    <w:p w14:paraId="5F5B44C7" w14:textId="4F2FEEB4" w:rsidR="00EC7EFE" w:rsidRPr="003452CA" w:rsidRDefault="00EC7A71" w:rsidP="003452CA">
      <w:pPr>
        <w:pStyle w:val="Heading1"/>
        <w:numPr>
          <w:ilvl w:val="0"/>
          <w:numId w:val="1"/>
        </w:numPr>
        <w:tabs>
          <w:tab w:val="right" w:pos="450"/>
          <w:tab w:val="left" w:pos="1620"/>
        </w:tabs>
        <w:ind w:left="540" w:hanging="540"/>
        <w:rPr>
          <w:rFonts w:asciiTheme="minorHAnsi" w:hAnsiTheme="minorHAnsi" w:cstheme="minorHAnsi"/>
          <w:lang w:val="en"/>
        </w:rPr>
      </w:pPr>
      <w:bookmarkStart w:id="3" w:name="_Toc42504326"/>
      <w:bookmarkStart w:id="4" w:name="_Toc207643000"/>
      <w:r w:rsidRPr="003452CA">
        <w:rPr>
          <w:rFonts w:asciiTheme="minorHAnsi" w:hAnsiTheme="minorHAnsi" w:cstheme="minorHAnsi"/>
          <w:lang w:val="en"/>
        </w:rPr>
        <w:t>Current Process</w:t>
      </w:r>
      <w:bookmarkEnd w:id="3"/>
      <w:bookmarkEnd w:id="4"/>
      <w:r w:rsidR="005D4F27" w:rsidRPr="003452CA">
        <w:rPr>
          <w:rFonts w:asciiTheme="minorHAnsi" w:hAnsiTheme="minorHAnsi" w:cstheme="minorHAnsi"/>
          <w:lang w:val="en"/>
        </w:rPr>
        <w:t xml:space="preserve"> </w:t>
      </w:r>
    </w:p>
    <w:p w14:paraId="4B6A70EA" w14:textId="07AA42AB" w:rsidR="005D4F27" w:rsidRPr="00C924A9" w:rsidRDefault="005D4F27" w:rsidP="005D4F27">
      <w:pPr>
        <w:rPr>
          <w:rFonts w:cstheme="minorHAnsi"/>
          <w:lang w:val="en"/>
        </w:rPr>
      </w:pPr>
    </w:p>
    <w:p w14:paraId="683657B4" w14:textId="44133131" w:rsidR="008623CC" w:rsidRPr="003452CA" w:rsidRDefault="00EC7A71" w:rsidP="00F62321">
      <w:pPr>
        <w:pStyle w:val="Heading3"/>
        <w:numPr>
          <w:ilvl w:val="0"/>
          <w:numId w:val="14"/>
        </w:numPr>
        <w:ind w:left="990" w:hanging="630"/>
        <w:rPr>
          <w:rFonts w:asciiTheme="minorHAnsi" w:hAnsiTheme="minorHAnsi"/>
          <w:sz w:val="28"/>
          <w:szCs w:val="28"/>
        </w:rPr>
      </w:pPr>
      <w:bookmarkStart w:id="5" w:name="_Toc42504327"/>
      <w:bookmarkStart w:id="6" w:name="_Toc207643001"/>
      <w:r w:rsidRPr="003452CA">
        <w:rPr>
          <w:rFonts w:asciiTheme="minorHAnsi" w:hAnsiTheme="minorHAnsi"/>
          <w:sz w:val="28"/>
          <w:szCs w:val="28"/>
        </w:rPr>
        <w:t>Process Overview</w:t>
      </w:r>
      <w:bookmarkEnd w:id="5"/>
      <w:bookmarkEnd w:id="6"/>
    </w:p>
    <w:p w14:paraId="3396EADD" w14:textId="77777777" w:rsidR="00C76E7D" w:rsidRPr="00C76E7D" w:rsidRDefault="00C76E7D" w:rsidP="00C76E7D"/>
    <w:p w14:paraId="32C54C5E" w14:textId="77777777" w:rsidR="003452CA" w:rsidRPr="00F62321" w:rsidRDefault="003452CA" w:rsidP="003452CA">
      <w:pPr>
        <w:rPr>
          <w:sz w:val="28"/>
          <w:szCs w:val="28"/>
        </w:rPr>
      </w:pPr>
      <w:r w:rsidRPr="00F62321">
        <w:rPr>
          <w:sz w:val="28"/>
          <w:szCs w:val="28"/>
        </w:rPr>
        <w:t>The Verify Account Positions process is responsible for validating that client financial data recorded in ACME System 1 matches information from an external reference source (e.g., account statements).</w:t>
      </w:r>
    </w:p>
    <w:p w14:paraId="2B74D1DD" w14:textId="77777777" w:rsidR="003452CA" w:rsidRPr="00F62321" w:rsidRDefault="003452CA" w:rsidP="003452CA">
      <w:pPr>
        <w:rPr>
          <w:sz w:val="28"/>
          <w:szCs w:val="28"/>
        </w:rPr>
      </w:pPr>
      <w:r w:rsidRPr="00F62321">
        <w:rPr>
          <w:sz w:val="28"/>
          <w:szCs w:val="28"/>
        </w:rPr>
        <w:t xml:space="preserve">The process begins when a user logs into the ACME System and retrieves a list of client work items (type WI1). For each client, the user manually gathers account position data and </w:t>
      </w:r>
      <w:r w:rsidRPr="00F62321">
        <w:rPr>
          <w:sz w:val="28"/>
          <w:szCs w:val="28"/>
        </w:rPr>
        <w:lastRenderedPageBreak/>
        <w:t>cross-checks it against the reference source. Based on this comparison, the user determines whether the data is accurate or if discrepancies exist.</w:t>
      </w:r>
    </w:p>
    <w:p w14:paraId="15B73B0C" w14:textId="77777777" w:rsidR="003452CA" w:rsidRPr="00F62321" w:rsidRDefault="003452CA" w:rsidP="003452CA">
      <w:pPr>
        <w:rPr>
          <w:sz w:val="28"/>
          <w:szCs w:val="28"/>
        </w:rPr>
      </w:pPr>
      <w:r w:rsidRPr="00F62321">
        <w:rPr>
          <w:sz w:val="28"/>
          <w:szCs w:val="28"/>
        </w:rPr>
        <w:t>Finally, the outcome of the verification is updated back into ACME System 1 under the respective work item, marking it as Completed once processed.</w:t>
      </w:r>
    </w:p>
    <w:p w14:paraId="5C187E65" w14:textId="0E5175ED" w:rsidR="003452CA" w:rsidRPr="00F62321" w:rsidRDefault="003452CA" w:rsidP="003452CA">
      <w:pPr>
        <w:rPr>
          <w:sz w:val="28"/>
          <w:szCs w:val="28"/>
        </w:rPr>
      </w:pPr>
      <w:r w:rsidRPr="00F62321">
        <w:rPr>
          <w:sz w:val="28"/>
          <w:szCs w:val="28"/>
        </w:rPr>
        <w:t>This process is repetitive, rule-based, and high-volume, making it an ideal candidate for automation using RPA.</w:t>
      </w:r>
    </w:p>
    <w:p w14:paraId="6625B62C" w14:textId="77777777" w:rsidR="00EE1C79" w:rsidRPr="003452CA" w:rsidRDefault="00EE1C79" w:rsidP="003452CA">
      <w:pPr>
        <w:rPr>
          <w:sz w:val="24"/>
          <w:szCs w:val="24"/>
        </w:rPr>
      </w:pPr>
    </w:p>
    <w:p w14:paraId="6805B5A8" w14:textId="77777777" w:rsidR="003452CA" w:rsidRPr="00C924A9" w:rsidRDefault="003452CA" w:rsidP="00D3461C">
      <w:pPr>
        <w:ind w:left="1530"/>
        <w:rPr>
          <w:rFonts w:cstheme="minorHAnsi"/>
          <w:lang w:val="en"/>
        </w:rPr>
      </w:pPr>
    </w:p>
    <w:p w14:paraId="48D42115" w14:textId="2426A952" w:rsidR="00706323" w:rsidRPr="003452CA" w:rsidRDefault="00706323" w:rsidP="00F62321">
      <w:pPr>
        <w:pStyle w:val="Heading3"/>
        <w:numPr>
          <w:ilvl w:val="0"/>
          <w:numId w:val="14"/>
        </w:numPr>
        <w:tabs>
          <w:tab w:val="right" w:pos="1080"/>
        </w:tabs>
        <w:ind w:left="1080" w:hanging="630"/>
        <w:rPr>
          <w:rFonts w:asciiTheme="minorHAnsi" w:hAnsiTheme="minorHAnsi"/>
          <w:sz w:val="28"/>
          <w:szCs w:val="28"/>
        </w:rPr>
      </w:pPr>
      <w:bookmarkStart w:id="7" w:name="_Toc42504329"/>
      <w:bookmarkStart w:id="8" w:name="_Toc207643002"/>
      <w:r w:rsidRPr="003452CA">
        <w:rPr>
          <w:rFonts w:asciiTheme="minorHAnsi" w:hAnsiTheme="minorHAnsi"/>
          <w:sz w:val="28"/>
          <w:szCs w:val="28"/>
        </w:rPr>
        <w:t>Standard of Metrics</w:t>
      </w:r>
      <w:bookmarkEnd w:id="7"/>
      <w:bookmarkEnd w:id="8"/>
    </w:p>
    <w:p w14:paraId="7C09AB7D" w14:textId="77777777" w:rsidR="001E6795" w:rsidRPr="00C924A9" w:rsidRDefault="001E6795" w:rsidP="001E6795"/>
    <w:p w14:paraId="0C0F92FE" w14:textId="4726220E" w:rsidR="001E6795" w:rsidRPr="00F62321" w:rsidRDefault="001E6795" w:rsidP="0097470D">
      <w:pPr>
        <w:rPr>
          <w:sz w:val="28"/>
          <w:szCs w:val="28"/>
        </w:rPr>
      </w:pPr>
      <w:r w:rsidRPr="00F62321">
        <w:rPr>
          <w:sz w:val="28"/>
          <w:szCs w:val="28"/>
        </w:rPr>
        <w:t>General information about the process selected for RPA, prior to automation:</w:t>
      </w:r>
    </w:p>
    <w:p w14:paraId="213B4D2C" w14:textId="7B0C426F" w:rsidR="00706323" w:rsidRPr="00C924A9" w:rsidRDefault="00706323" w:rsidP="00706323"/>
    <w:tbl>
      <w:tblPr>
        <w:tblW w:w="9630" w:type="dxa"/>
        <w:jc w:val="center"/>
        <w:tblLook w:val="04A0" w:firstRow="1" w:lastRow="0" w:firstColumn="1" w:lastColumn="0" w:noHBand="0" w:noVBand="1"/>
      </w:tblPr>
      <w:tblGrid>
        <w:gridCol w:w="2790"/>
        <w:gridCol w:w="6840"/>
      </w:tblGrid>
      <w:tr w:rsidR="00706323" w:rsidRPr="003452CA" w14:paraId="19F35FF7"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419E408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name</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6F1F2C4C" w14:textId="021B7DF2" w:rsidR="00C76B2B" w:rsidRPr="00F62321" w:rsidRDefault="009D46CE" w:rsidP="00BD3CB7">
            <w:pPr>
              <w:rPr>
                <w:rFonts w:eastAsia="Times New Roman" w:cs="Calibri"/>
                <w:color w:val="000000"/>
                <w:sz w:val="28"/>
                <w:szCs w:val="36"/>
              </w:rPr>
            </w:pPr>
            <w:r w:rsidRPr="00F62321">
              <w:rPr>
                <w:rFonts w:eastAsia="Times New Roman" w:cs="Calibri"/>
                <w:color w:val="000000"/>
                <w:sz w:val="28"/>
                <w:szCs w:val="36"/>
              </w:rPr>
              <w:t>Verify Account Position</w:t>
            </w:r>
            <w:r w:rsidRPr="00F62321">
              <w:rPr>
                <w:rFonts w:eastAsia="Times New Roman" w:cs="Calibri"/>
                <w:color w:val="000000"/>
                <w:sz w:val="28"/>
                <w:szCs w:val="36"/>
              </w:rPr>
              <w:tab/>
            </w:r>
          </w:p>
        </w:tc>
      </w:tr>
      <w:tr w:rsidR="00706323" w:rsidRPr="003452CA" w14:paraId="2817A4F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8B5400D"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Function</w:t>
            </w:r>
          </w:p>
        </w:tc>
        <w:tc>
          <w:tcPr>
            <w:tcW w:w="6840" w:type="dxa"/>
            <w:tcBorders>
              <w:top w:val="nil"/>
              <w:left w:val="nil"/>
              <w:bottom w:val="single" w:sz="4" w:space="0" w:color="auto"/>
              <w:right w:val="single" w:sz="4" w:space="0" w:color="auto"/>
            </w:tcBorders>
            <w:shd w:val="clear" w:color="auto" w:fill="auto"/>
            <w:noWrap/>
            <w:vAlign w:val="bottom"/>
          </w:tcPr>
          <w:p w14:paraId="4C670AD7" w14:textId="697D4925" w:rsidR="00C76B2B" w:rsidRPr="00F62321" w:rsidRDefault="009D46CE" w:rsidP="00BD3CB7">
            <w:pPr>
              <w:rPr>
                <w:rFonts w:eastAsia="Times New Roman" w:cs="Calibri"/>
                <w:iCs/>
                <w:color w:val="000000"/>
                <w:sz w:val="28"/>
                <w:szCs w:val="36"/>
              </w:rPr>
            </w:pPr>
            <w:r w:rsidRPr="00F62321">
              <w:rPr>
                <w:rFonts w:eastAsia="Times New Roman" w:cs="Calibri"/>
                <w:iCs/>
                <w:color w:val="000000"/>
                <w:sz w:val="28"/>
                <w:szCs w:val="36"/>
              </w:rPr>
              <w:t>Financial Data Validation / Reconciliation</w:t>
            </w:r>
          </w:p>
        </w:tc>
      </w:tr>
      <w:tr w:rsidR="00706323" w:rsidRPr="003452CA" w14:paraId="381026C6"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E20367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Department</w:t>
            </w:r>
          </w:p>
        </w:tc>
        <w:tc>
          <w:tcPr>
            <w:tcW w:w="6840" w:type="dxa"/>
            <w:tcBorders>
              <w:top w:val="nil"/>
              <w:left w:val="nil"/>
              <w:bottom w:val="single" w:sz="4" w:space="0" w:color="auto"/>
              <w:right w:val="single" w:sz="4" w:space="0" w:color="auto"/>
            </w:tcBorders>
            <w:shd w:val="clear" w:color="auto" w:fill="auto"/>
            <w:noWrap/>
            <w:vAlign w:val="bottom"/>
          </w:tcPr>
          <w:p w14:paraId="24D5C5C0" w14:textId="4948ED2F" w:rsidR="00C76B2B" w:rsidRPr="00F62321" w:rsidRDefault="009D46CE" w:rsidP="00BD3CB7">
            <w:pPr>
              <w:rPr>
                <w:rFonts w:eastAsia="Times New Roman" w:cs="Calibri"/>
                <w:color w:val="000000"/>
                <w:sz w:val="28"/>
                <w:szCs w:val="36"/>
              </w:rPr>
            </w:pPr>
            <w:r w:rsidRPr="00F62321">
              <w:rPr>
                <w:rFonts w:eastAsia="Times New Roman" w:cs="Calibri"/>
                <w:color w:val="000000"/>
                <w:sz w:val="28"/>
                <w:szCs w:val="36"/>
              </w:rPr>
              <w:t>Finance / Accounting</w:t>
            </w:r>
          </w:p>
        </w:tc>
      </w:tr>
      <w:tr w:rsidR="00706323" w:rsidRPr="003452CA" w14:paraId="04DC1BFE"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5EAC537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short description</w:t>
            </w:r>
          </w:p>
        </w:tc>
        <w:tc>
          <w:tcPr>
            <w:tcW w:w="6840" w:type="dxa"/>
            <w:tcBorders>
              <w:top w:val="nil"/>
              <w:left w:val="nil"/>
              <w:bottom w:val="single" w:sz="4" w:space="0" w:color="auto"/>
              <w:right w:val="single" w:sz="4" w:space="0" w:color="auto"/>
            </w:tcBorders>
            <w:shd w:val="clear" w:color="auto" w:fill="auto"/>
            <w:noWrap/>
            <w:vAlign w:val="bottom"/>
          </w:tcPr>
          <w:p w14:paraId="140AFEC2" w14:textId="5C1DD5FB" w:rsidR="00C76B2B" w:rsidRPr="00F62321" w:rsidRDefault="009D46CE" w:rsidP="00BD3CB7">
            <w:pPr>
              <w:rPr>
                <w:rFonts w:eastAsia="Times New Roman" w:cs="Calibri"/>
                <w:color w:val="000000"/>
                <w:sz w:val="28"/>
                <w:szCs w:val="36"/>
              </w:rPr>
            </w:pPr>
            <w:r w:rsidRPr="00F62321">
              <w:rPr>
                <w:rFonts w:eastAsia="Times New Roman" w:cs="Calibri"/>
                <w:color w:val="000000"/>
                <w:sz w:val="28"/>
                <w:szCs w:val="36"/>
              </w:rPr>
              <w:t>Verification of client account positions in ACME System 1 against external reference data to ensure accuracy and reconciliation.</w:t>
            </w:r>
          </w:p>
        </w:tc>
      </w:tr>
      <w:tr w:rsidR="00706323" w:rsidRPr="003452CA" w14:paraId="63B722C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B2A85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Process schedule</w:t>
            </w:r>
          </w:p>
        </w:tc>
        <w:tc>
          <w:tcPr>
            <w:tcW w:w="6840" w:type="dxa"/>
            <w:tcBorders>
              <w:top w:val="nil"/>
              <w:left w:val="nil"/>
              <w:bottom w:val="single" w:sz="4" w:space="0" w:color="auto"/>
              <w:right w:val="single" w:sz="4" w:space="0" w:color="auto"/>
            </w:tcBorders>
            <w:shd w:val="clear" w:color="auto" w:fill="auto"/>
            <w:noWrap/>
            <w:vAlign w:val="bottom"/>
          </w:tcPr>
          <w:p w14:paraId="7955980D" w14:textId="6299C86B" w:rsidR="00C76B2B" w:rsidRPr="00F62321" w:rsidRDefault="009D46CE" w:rsidP="00BD3CB7">
            <w:pPr>
              <w:rPr>
                <w:rFonts w:eastAsia="Times New Roman" w:cs="Calibri"/>
                <w:color w:val="000000"/>
                <w:sz w:val="28"/>
                <w:szCs w:val="36"/>
              </w:rPr>
            </w:pPr>
            <w:r w:rsidRPr="00F62321">
              <w:rPr>
                <w:rFonts w:eastAsia="Times New Roman" w:cs="Calibri"/>
                <w:color w:val="000000"/>
                <w:sz w:val="28"/>
                <w:szCs w:val="36"/>
              </w:rPr>
              <w:t>Performed on a daily basis, depending on the availability of new WI1 work items in ACME System 1.</w:t>
            </w:r>
          </w:p>
        </w:tc>
      </w:tr>
      <w:tr w:rsidR="00706323" w:rsidRPr="003452CA" w14:paraId="54AFE7E8"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03BD4605"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#of items process/month</w:t>
            </w:r>
          </w:p>
        </w:tc>
        <w:tc>
          <w:tcPr>
            <w:tcW w:w="6840" w:type="dxa"/>
            <w:tcBorders>
              <w:top w:val="nil"/>
              <w:left w:val="nil"/>
              <w:bottom w:val="single" w:sz="4" w:space="0" w:color="auto"/>
              <w:right w:val="single" w:sz="4" w:space="0" w:color="auto"/>
            </w:tcBorders>
            <w:shd w:val="clear" w:color="auto" w:fill="auto"/>
            <w:noWrap/>
            <w:vAlign w:val="bottom"/>
          </w:tcPr>
          <w:p w14:paraId="0F33E39E" w14:textId="04DEFBF8" w:rsidR="00C76B2B" w:rsidRPr="00F62321" w:rsidRDefault="009D46CE" w:rsidP="00BD3CB7">
            <w:pPr>
              <w:rPr>
                <w:rFonts w:eastAsia="Times New Roman" w:cs="Calibri"/>
                <w:color w:val="000000"/>
                <w:sz w:val="28"/>
                <w:szCs w:val="36"/>
              </w:rPr>
            </w:pPr>
            <w:r w:rsidRPr="00F62321">
              <w:rPr>
                <w:rFonts w:eastAsia="Times New Roman" w:cs="Calibri"/>
                <w:color w:val="000000"/>
                <w:sz w:val="28"/>
                <w:szCs w:val="36"/>
              </w:rPr>
              <w:t>Approximately 2,000 – 3,000 WI1 work items (volume may vary by business cycle).</w:t>
            </w:r>
          </w:p>
        </w:tc>
      </w:tr>
      <w:tr w:rsidR="00100BA3" w:rsidRPr="003452CA" w14:paraId="0AC9817B"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tcPr>
          <w:p w14:paraId="645A08C7" w14:textId="22DE41F9"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cycle time</w:t>
            </w:r>
          </w:p>
        </w:tc>
        <w:tc>
          <w:tcPr>
            <w:tcW w:w="6840" w:type="dxa"/>
            <w:tcBorders>
              <w:top w:val="nil"/>
              <w:left w:val="nil"/>
              <w:bottom w:val="single" w:sz="4" w:space="0" w:color="auto"/>
              <w:right w:val="single" w:sz="4" w:space="0" w:color="auto"/>
            </w:tcBorders>
            <w:shd w:val="clear" w:color="auto" w:fill="auto"/>
            <w:noWrap/>
            <w:vAlign w:val="bottom"/>
          </w:tcPr>
          <w:p w14:paraId="6D0F9B66" w14:textId="04294691" w:rsidR="00C76B2B" w:rsidRPr="00F62321" w:rsidRDefault="009D46CE" w:rsidP="00BD3CB7">
            <w:pPr>
              <w:rPr>
                <w:rFonts w:eastAsia="Times New Roman" w:cs="Calibri"/>
                <w:color w:val="000000"/>
                <w:sz w:val="28"/>
                <w:szCs w:val="36"/>
                <w:lang w:val="en-GB"/>
              </w:rPr>
            </w:pPr>
            <w:r w:rsidRPr="00F62321">
              <w:rPr>
                <w:rFonts w:eastAsia="Times New Roman" w:cs="Calibri"/>
                <w:color w:val="000000"/>
                <w:sz w:val="28"/>
                <w:szCs w:val="36"/>
                <w:lang w:val="en-GB"/>
              </w:rPr>
              <w:t>~3–5 minutes per WI1 item (manual processing, including data retrieval, comparison, and update).</w:t>
            </w:r>
          </w:p>
        </w:tc>
      </w:tr>
      <w:tr w:rsidR="00706323" w:rsidRPr="003452CA" w14:paraId="0DAE7E72"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B60A25E"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Average handling time</w:t>
            </w:r>
          </w:p>
        </w:tc>
        <w:tc>
          <w:tcPr>
            <w:tcW w:w="6840" w:type="dxa"/>
            <w:tcBorders>
              <w:top w:val="nil"/>
              <w:left w:val="nil"/>
              <w:bottom w:val="single" w:sz="4" w:space="0" w:color="auto"/>
              <w:right w:val="single" w:sz="4" w:space="0" w:color="auto"/>
            </w:tcBorders>
            <w:shd w:val="clear" w:color="auto" w:fill="auto"/>
            <w:noWrap/>
            <w:vAlign w:val="bottom"/>
          </w:tcPr>
          <w:p w14:paraId="4541F05A" w14:textId="53E21D31" w:rsidR="00C76B2B" w:rsidRPr="00F62321" w:rsidRDefault="009D46CE" w:rsidP="00BD3CB7">
            <w:pPr>
              <w:rPr>
                <w:rFonts w:eastAsia="Times New Roman" w:cs="Calibri"/>
                <w:color w:val="000000"/>
                <w:sz w:val="28"/>
                <w:szCs w:val="36"/>
                <w:lang w:val="en-GB"/>
              </w:rPr>
            </w:pPr>
            <w:r w:rsidRPr="00F62321">
              <w:rPr>
                <w:rFonts w:eastAsia="Times New Roman" w:cs="Calibri"/>
                <w:color w:val="000000"/>
                <w:sz w:val="28"/>
                <w:szCs w:val="36"/>
                <w:lang w:val="en-GB"/>
              </w:rPr>
              <w:t>~4 minutes per WI1 item</w:t>
            </w:r>
          </w:p>
        </w:tc>
      </w:tr>
      <w:tr w:rsidR="00706323" w:rsidRPr="003452CA" w14:paraId="5E6A0E73"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7A359568"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Peak period(s)</w:t>
            </w:r>
          </w:p>
        </w:tc>
        <w:tc>
          <w:tcPr>
            <w:tcW w:w="6840" w:type="dxa"/>
            <w:tcBorders>
              <w:top w:val="nil"/>
              <w:left w:val="nil"/>
              <w:bottom w:val="single" w:sz="4" w:space="0" w:color="auto"/>
              <w:right w:val="single" w:sz="4" w:space="0" w:color="auto"/>
            </w:tcBorders>
            <w:shd w:val="clear" w:color="auto" w:fill="auto"/>
            <w:noWrap/>
            <w:vAlign w:val="bottom"/>
          </w:tcPr>
          <w:p w14:paraId="74B1A73F" w14:textId="7CEA09DF" w:rsidR="00C76B2B" w:rsidRPr="00F62321" w:rsidRDefault="00B42967" w:rsidP="00BD3CB7">
            <w:pPr>
              <w:rPr>
                <w:rFonts w:eastAsia="Times New Roman" w:cs="Calibri"/>
                <w:color w:val="000000"/>
                <w:sz w:val="28"/>
                <w:szCs w:val="36"/>
              </w:rPr>
            </w:pPr>
            <w:r w:rsidRPr="00F62321">
              <w:rPr>
                <w:rFonts w:eastAsia="Times New Roman" w:cs="Calibri"/>
                <w:color w:val="000000"/>
                <w:sz w:val="28"/>
                <w:szCs w:val="36"/>
              </w:rPr>
              <w:t>End of month, quarter, and fiscal year closings, when reconciliation volumes are significantly higher.</w:t>
            </w:r>
          </w:p>
        </w:tc>
      </w:tr>
      <w:tr w:rsidR="00706323" w:rsidRPr="003452CA" w14:paraId="652C250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25B947A4" w14:textId="77777777" w:rsidR="00706323" w:rsidRPr="00F62321" w:rsidRDefault="0070632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 of FTE supporting this activity</w:t>
            </w:r>
          </w:p>
        </w:tc>
        <w:tc>
          <w:tcPr>
            <w:tcW w:w="6840" w:type="dxa"/>
            <w:tcBorders>
              <w:top w:val="nil"/>
              <w:left w:val="nil"/>
              <w:bottom w:val="single" w:sz="4" w:space="0" w:color="auto"/>
              <w:right w:val="single" w:sz="4" w:space="0" w:color="auto"/>
            </w:tcBorders>
            <w:shd w:val="clear" w:color="auto" w:fill="auto"/>
            <w:noWrap/>
            <w:vAlign w:val="bottom"/>
          </w:tcPr>
          <w:p w14:paraId="4FFE2DB4" w14:textId="6D0146CB" w:rsidR="00C76B2B" w:rsidRPr="00F62321" w:rsidRDefault="00B42967" w:rsidP="00BD3CB7">
            <w:pPr>
              <w:rPr>
                <w:rFonts w:eastAsia="Times New Roman" w:cs="Calibri"/>
                <w:color w:val="000000"/>
                <w:sz w:val="28"/>
                <w:szCs w:val="36"/>
                <w:lang w:val="en-GB"/>
              </w:rPr>
            </w:pPr>
            <w:r w:rsidRPr="00F62321">
              <w:rPr>
                <w:rFonts w:eastAsia="Times New Roman" w:cs="Calibri"/>
                <w:color w:val="000000"/>
                <w:sz w:val="28"/>
                <w:szCs w:val="36"/>
                <w:lang w:val="en-GB"/>
              </w:rPr>
              <w:t>2–3 full-time employees (depending on workload and reporting periods).</w:t>
            </w:r>
          </w:p>
        </w:tc>
      </w:tr>
      <w:tr w:rsidR="00100BA3" w:rsidRPr="003452CA" w14:paraId="4E9B1D49" w14:textId="77777777" w:rsidTr="00D71C01">
        <w:trPr>
          <w:trHeight w:val="289"/>
          <w:jc w:val="center"/>
        </w:trPr>
        <w:tc>
          <w:tcPr>
            <w:tcW w:w="2790" w:type="dxa"/>
            <w:tcBorders>
              <w:top w:val="nil"/>
              <w:left w:val="single" w:sz="4" w:space="0" w:color="auto"/>
              <w:bottom w:val="single" w:sz="4" w:space="0" w:color="auto"/>
              <w:right w:val="single" w:sz="4" w:space="0" w:color="auto"/>
            </w:tcBorders>
            <w:shd w:val="clear" w:color="auto" w:fill="002060"/>
            <w:noWrap/>
            <w:vAlign w:val="center"/>
            <w:hideMark/>
          </w:tcPr>
          <w:p w14:paraId="6995B185" w14:textId="52B195AA"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Input Data</w:t>
            </w:r>
          </w:p>
        </w:tc>
        <w:tc>
          <w:tcPr>
            <w:tcW w:w="6840" w:type="dxa"/>
            <w:tcBorders>
              <w:top w:val="nil"/>
              <w:left w:val="nil"/>
              <w:bottom w:val="single" w:sz="4" w:space="0" w:color="auto"/>
              <w:right w:val="single" w:sz="4" w:space="0" w:color="auto"/>
            </w:tcBorders>
            <w:shd w:val="clear" w:color="auto" w:fill="auto"/>
            <w:noWrap/>
            <w:vAlign w:val="bottom"/>
          </w:tcPr>
          <w:p w14:paraId="2EC820B2" w14:textId="52A38504" w:rsidR="00C76B2B" w:rsidRPr="00F62321" w:rsidRDefault="00B42967" w:rsidP="00662EDC">
            <w:pPr>
              <w:rPr>
                <w:rFonts w:eastAsia="Times New Roman" w:cs="Calibri"/>
                <w:color w:val="000000"/>
                <w:sz w:val="28"/>
                <w:szCs w:val="36"/>
                <w:lang w:val="en-GB"/>
              </w:rPr>
            </w:pPr>
            <w:r w:rsidRPr="00F62321">
              <w:rPr>
                <w:rFonts w:eastAsia="Times New Roman" w:cs="Calibri"/>
                <w:color w:val="000000"/>
                <w:sz w:val="28"/>
                <w:szCs w:val="36"/>
                <w:lang w:val="en-GB"/>
              </w:rPr>
              <w:t xml:space="preserve">Client account details from ACME System 1 (work item WI1) </w:t>
            </w:r>
            <w:r w:rsidR="00662EDC" w:rsidRPr="00F62321">
              <w:rPr>
                <w:rFonts w:eastAsia="Times New Roman" w:cs="Calibri"/>
                <w:color w:val="000000"/>
                <w:sz w:val="28"/>
                <w:szCs w:val="36"/>
                <w:lang w:val="en-GB"/>
              </w:rPr>
              <w:t>in the</w:t>
            </w:r>
            <w:r w:rsidRPr="00F62321">
              <w:rPr>
                <w:rFonts w:eastAsia="Times New Roman" w:cs="Calibri"/>
                <w:color w:val="000000"/>
                <w:sz w:val="28"/>
                <w:szCs w:val="36"/>
                <w:lang w:val="en-GB"/>
              </w:rPr>
              <w:t xml:space="preserve"> corresponding client financial data from the external reference source (e.g., statements or system reports).</w:t>
            </w:r>
          </w:p>
        </w:tc>
      </w:tr>
      <w:tr w:rsidR="00100BA3" w:rsidRPr="003452CA" w14:paraId="47F23B2E" w14:textId="77777777" w:rsidTr="000D1E4E">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2FBF6472" w14:textId="5B7AA722"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Output Data</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5C7D249B" w14:textId="03E15C0D" w:rsidR="00C76B2B" w:rsidRPr="00F62321" w:rsidRDefault="00B42967" w:rsidP="00BE527B">
            <w:pPr>
              <w:rPr>
                <w:rFonts w:eastAsia="Times New Roman" w:cs="Calibri"/>
                <w:color w:val="000000"/>
                <w:sz w:val="28"/>
                <w:szCs w:val="36"/>
                <w:lang w:val="en-GB"/>
              </w:rPr>
            </w:pPr>
            <w:r w:rsidRPr="00F62321">
              <w:rPr>
                <w:rFonts w:eastAsia="Times New Roman" w:cs="Calibri"/>
                <w:color w:val="000000"/>
                <w:sz w:val="28"/>
                <w:szCs w:val="36"/>
                <w:lang w:val="en-GB"/>
              </w:rPr>
              <w:t>Updated WI1 work item in ACME System 1 with verification result (</w:t>
            </w:r>
            <w:r w:rsidR="00BE527B" w:rsidRPr="00F62321">
              <w:rPr>
                <w:rFonts w:eastAsia="Times New Roman" w:cs="Calibri"/>
                <w:color w:val="000000"/>
                <w:sz w:val="28"/>
                <w:szCs w:val="36"/>
                <w:lang w:val="en-GB"/>
              </w:rPr>
              <w:t>Rejected</w:t>
            </w:r>
            <w:r w:rsidRPr="00F62321">
              <w:rPr>
                <w:rFonts w:eastAsia="Times New Roman" w:cs="Calibri"/>
                <w:color w:val="000000"/>
                <w:sz w:val="28"/>
                <w:szCs w:val="36"/>
                <w:lang w:val="en-GB"/>
              </w:rPr>
              <w:t xml:space="preserve"> / Exception / Completed).</w:t>
            </w:r>
          </w:p>
        </w:tc>
      </w:tr>
      <w:tr w:rsidR="00100BA3" w:rsidRPr="003452CA" w14:paraId="124F47D9" w14:textId="77777777" w:rsidTr="00D71C01">
        <w:trPr>
          <w:trHeight w:val="289"/>
          <w:jc w:val="center"/>
        </w:trPr>
        <w:tc>
          <w:tcPr>
            <w:tcW w:w="2790" w:type="dxa"/>
            <w:tcBorders>
              <w:top w:val="single" w:sz="4" w:space="0" w:color="auto"/>
              <w:left w:val="single" w:sz="4" w:space="0" w:color="auto"/>
              <w:bottom w:val="single" w:sz="4" w:space="0" w:color="auto"/>
              <w:right w:val="single" w:sz="4" w:space="0" w:color="auto"/>
            </w:tcBorders>
            <w:shd w:val="clear" w:color="auto" w:fill="002060"/>
            <w:noWrap/>
            <w:vAlign w:val="center"/>
            <w:hideMark/>
          </w:tcPr>
          <w:p w14:paraId="32D52AA1" w14:textId="15DD55CD" w:rsidR="00100BA3" w:rsidRPr="00F62321" w:rsidRDefault="00100BA3" w:rsidP="00A954B8">
            <w:pPr>
              <w:rPr>
                <w:rFonts w:eastAsia="Times New Roman" w:cs="Calibri"/>
                <w:color w:val="F2F2F2" w:themeColor="background1" w:themeShade="F2"/>
                <w:sz w:val="28"/>
                <w:szCs w:val="36"/>
              </w:rPr>
            </w:pPr>
            <w:r w:rsidRPr="00F62321">
              <w:rPr>
                <w:rFonts w:eastAsia="Times New Roman" w:cs="Calibri"/>
                <w:color w:val="F2F2F2" w:themeColor="background1" w:themeShade="F2"/>
                <w:sz w:val="28"/>
                <w:szCs w:val="36"/>
              </w:rPr>
              <w:t>Return o</w:t>
            </w:r>
            <w:r w:rsidR="00522CAD" w:rsidRPr="00F62321">
              <w:rPr>
                <w:rFonts w:eastAsia="Times New Roman" w:cs="Calibri"/>
                <w:color w:val="F2F2F2" w:themeColor="background1" w:themeShade="F2"/>
                <w:sz w:val="28"/>
                <w:szCs w:val="36"/>
              </w:rPr>
              <w:t>n i</w:t>
            </w:r>
            <w:r w:rsidRPr="00F62321">
              <w:rPr>
                <w:rFonts w:eastAsia="Times New Roman" w:cs="Calibri"/>
                <w:color w:val="F2F2F2" w:themeColor="background1" w:themeShade="F2"/>
                <w:sz w:val="28"/>
                <w:szCs w:val="36"/>
              </w:rPr>
              <w:t>nvestment</w:t>
            </w:r>
          </w:p>
        </w:tc>
        <w:tc>
          <w:tcPr>
            <w:tcW w:w="6840" w:type="dxa"/>
            <w:tcBorders>
              <w:top w:val="single" w:sz="4" w:space="0" w:color="auto"/>
              <w:left w:val="nil"/>
              <w:bottom w:val="single" w:sz="4" w:space="0" w:color="auto"/>
              <w:right w:val="single" w:sz="4" w:space="0" w:color="auto"/>
            </w:tcBorders>
            <w:shd w:val="clear" w:color="auto" w:fill="auto"/>
            <w:noWrap/>
            <w:vAlign w:val="bottom"/>
          </w:tcPr>
          <w:p w14:paraId="36D130F0" w14:textId="5476EEA5" w:rsidR="00C76B2B" w:rsidRPr="00F62321" w:rsidRDefault="00B42967" w:rsidP="00BD3CB7">
            <w:pPr>
              <w:rPr>
                <w:rFonts w:eastAsia="Times New Roman" w:cs="Calibri"/>
                <w:color w:val="000000"/>
                <w:sz w:val="28"/>
                <w:szCs w:val="36"/>
                <w:lang w:val="en-GB"/>
              </w:rPr>
            </w:pPr>
            <w:r w:rsidRPr="00F62321">
              <w:rPr>
                <w:rFonts w:eastAsia="Times New Roman" w:cs="Calibri"/>
                <w:color w:val="000000"/>
                <w:sz w:val="28"/>
                <w:szCs w:val="36"/>
                <w:lang w:val="en-GB"/>
              </w:rPr>
              <w:t>High – Automation reduces manual effort, lowers error rates, speeds up reconciliation, and frees 2–3 FTEs for higher-value tasks, delivering cost savings and improved accuracy.</w:t>
            </w:r>
          </w:p>
        </w:tc>
      </w:tr>
    </w:tbl>
    <w:p w14:paraId="205D9808" w14:textId="77777777" w:rsidR="00706323" w:rsidRPr="00C924A9" w:rsidRDefault="00706323" w:rsidP="00706323"/>
    <w:p w14:paraId="0071690E" w14:textId="799F0256" w:rsidR="00F62321" w:rsidRDefault="00F62321" w:rsidP="00C76B2B">
      <w:pPr>
        <w:pStyle w:val="Heading3"/>
        <w:rPr>
          <w:rFonts w:asciiTheme="minorHAnsi" w:hAnsiTheme="minorHAnsi"/>
          <w:sz w:val="28"/>
          <w:szCs w:val="28"/>
        </w:rPr>
      </w:pPr>
      <w:bookmarkStart w:id="9" w:name="_Toc42504330"/>
    </w:p>
    <w:p w14:paraId="6429A011" w14:textId="0FF1E3B9" w:rsidR="00F62321" w:rsidRDefault="00F62321" w:rsidP="00F62321"/>
    <w:p w14:paraId="4DB9F66A" w14:textId="4BEDCA4F" w:rsidR="00F62321" w:rsidRDefault="00F62321" w:rsidP="00F62321"/>
    <w:p w14:paraId="7C771DED" w14:textId="133B1261" w:rsidR="00F62321" w:rsidRDefault="00F62321" w:rsidP="00F62321"/>
    <w:p w14:paraId="5C3CC5BD" w14:textId="02A24CF3" w:rsidR="00F62321" w:rsidRDefault="00F62321" w:rsidP="00F62321"/>
    <w:p w14:paraId="276EC36C" w14:textId="77777777" w:rsidR="00F62321" w:rsidRPr="00F62321" w:rsidRDefault="00F62321" w:rsidP="00F62321"/>
    <w:p w14:paraId="1EF8E146" w14:textId="7A060448" w:rsidR="00616839" w:rsidRPr="0014048F" w:rsidRDefault="00616839" w:rsidP="00F62321">
      <w:pPr>
        <w:pStyle w:val="Heading3"/>
        <w:numPr>
          <w:ilvl w:val="0"/>
          <w:numId w:val="14"/>
        </w:numPr>
        <w:ind w:left="900" w:hanging="540"/>
        <w:rPr>
          <w:rFonts w:asciiTheme="minorHAnsi" w:hAnsiTheme="minorHAnsi"/>
          <w:sz w:val="28"/>
          <w:szCs w:val="28"/>
        </w:rPr>
      </w:pPr>
      <w:bookmarkStart w:id="10" w:name="_Toc207643003"/>
      <w:r w:rsidRPr="0014048F">
        <w:rPr>
          <w:rFonts w:asciiTheme="minorHAnsi" w:hAnsiTheme="minorHAnsi"/>
          <w:sz w:val="28"/>
          <w:szCs w:val="28"/>
        </w:rPr>
        <w:t>Volume of data</w:t>
      </w:r>
      <w:bookmarkEnd w:id="9"/>
      <w:bookmarkEnd w:id="10"/>
    </w:p>
    <w:p w14:paraId="3CC282EC" w14:textId="3815AD33" w:rsidR="00616839" w:rsidRPr="00C924A9" w:rsidRDefault="00616839" w:rsidP="00616839"/>
    <w:tbl>
      <w:tblPr>
        <w:tblStyle w:val="TableGrid"/>
        <w:tblW w:w="10795" w:type="dxa"/>
        <w:jc w:val="center"/>
        <w:tblLook w:val="04A0" w:firstRow="1" w:lastRow="0" w:firstColumn="1" w:lastColumn="0" w:noHBand="0" w:noVBand="1"/>
      </w:tblPr>
      <w:tblGrid>
        <w:gridCol w:w="3595"/>
        <w:gridCol w:w="3173"/>
        <w:gridCol w:w="4027"/>
      </w:tblGrid>
      <w:tr w:rsidR="00616839" w:rsidRPr="00C924A9" w14:paraId="09798E05" w14:textId="77777777" w:rsidTr="00F62321">
        <w:trPr>
          <w:trHeight w:val="503"/>
          <w:jc w:val="center"/>
        </w:trPr>
        <w:tc>
          <w:tcPr>
            <w:tcW w:w="3595" w:type="dxa"/>
            <w:shd w:val="clear" w:color="auto" w:fill="002060"/>
            <w:vAlign w:val="center"/>
          </w:tcPr>
          <w:p w14:paraId="0D257E51" w14:textId="60EB1C00" w:rsidR="00616839" w:rsidRPr="00F62321" w:rsidRDefault="008E6FD7"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Activity</w:t>
            </w:r>
          </w:p>
        </w:tc>
        <w:tc>
          <w:tcPr>
            <w:tcW w:w="3173" w:type="dxa"/>
            <w:shd w:val="clear" w:color="auto" w:fill="002060"/>
            <w:vAlign w:val="center"/>
          </w:tcPr>
          <w:p w14:paraId="726B9016" w14:textId="647B4DAD"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Time taken per month (hours)</w:t>
            </w:r>
          </w:p>
        </w:tc>
        <w:tc>
          <w:tcPr>
            <w:tcW w:w="4027" w:type="dxa"/>
            <w:shd w:val="clear" w:color="auto" w:fill="002060"/>
            <w:vAlign w:val="center"/>
          </w:tcPr>
          <w:p w14:paraId="238391B5" w14:textId="178846E8" w:rsidR="00616839" w:rsidRPr="00F62321" w:rsidRDefault="00616839" w:rsidP="0014048F">
            <w:pPr>
              <w:pStyle w:val="ListParagraph"/>
              <w:ind w:left="0"/>
              <w:jc w:val="center"/>
              <w:rPr>
                <w:b/>
                <w:color w:val="F2F2F2" w:themeColor="background1" w:themeShade="F2"/>
                <w:sz w:val="28"/>
                <w:szCs w:val="28"/>
              </w:rPr>
            </w:pPr>
            <w:r w:rsidRPr="00F62321">
              <w:rPr>
                <w:b/>
                <w:color w:val="F2F2F2" w:themeColor="background1" w:themeShade="F2"/>
                <w:sz w:val="28"/>
                <w:szCs w:val="28"/>
              </w:rPr>
              <w:t>Volume of data to</w:t>
            </w:r>
            <w:r w:rsidR="00C76B2B" w:rsidRPr="00F62321">
              <w:rPr>
                <w:b/>
                <w:color w:val="F2F2F2" w:themeColor="background1" w:themeShade="F2"/>
                <w:sz w:val="28"/>
                <w:szCs w:val="28"/>
              </w:rPr>
              <w:t xml:space="preserve"> </w:t>
            </w:r>
            <w:r w:rsidRPr="00F62321">
              <w:rPr>
                <w:b/>
                <w:color w:val="F2F2F2" w:themeColor="background1" w:themeShade="F2"/>
                <w:sz w:val="28"/>
                <w:szCs w:val="28"/>
              </w:rPr>
              <w:t>be process</w:t>
            </w:r>
            <w:r w:rsidR="00C76B2B" w:rsidRPr="00F62321">
              <w:rPr>
                <w:b/>
                <w:color w:val="F2F2F2" w:themeColor="background1" w:themeShade="F2"/>
                <w:sz w:val="28"/>
                <w:szCs w:val="28"/>
              </w:rPr>
              <w:t>ed</w:t>
            </w:r>
          </w:p>
        </w:tc>
      </w:tr>
      <w:tr w:rsidR="00B42967" w:rsidRPr="00C924A9" w14:paraId="2F9887C3" w14:textId="77777777" w:rsidTr="00F62321">
        <w:trPr>
          <w:jc w:val="center"/>
        </w:trPr>
        <w:tc>
          <w:tcPr>
            <w:tcW w:w="3595" w:type="dxa"/>
          </w:tcPr>
          <w:p w14:paraId="174A1150" w14:textId="683F1022" w:rsidR="00B42967" w:rsidRPr="00F62321" w:rsidRDefault="00B42967" w:rsidP="0014048F">
            <w:pPr>
              <w:jc w:val="center"/>
              <w:rPr>
                <w:sz w:val="28"/>
                <w:szCs w:val="28"/>
              </w:rPr>
            </w:pPr>
            <w:r w:rsidRPr="00F62321">
              <w:rPr>
                <w:sz w:val="28"/>
                <w:szCs w:val="28"/>
              </w:rPr>
              <w:t>Logging into ACME System 1</w:t>
            </w:r>
          </w:p>
        </w:tc>
        <w:tc>
          <w:tcPr>
            <w:tcW w:w="3173" w:type="dxa"/>
          </w:tcPr>
          <w:p w14:paraId="0F86E615" w14:textId="565AC929" w:rsidR="00B42967" w:rsidRPr="00F62321" w:rsidRDefault="00B42967" w:rsidP="0014048F">
            <w:pPr>
              <w:pStyle w:val="ListParagraph"/>
              <w:ind w:left="0"/>
              <w:jc w:val="center"/>
              <w:rPr>
                <w:sz w:val="28"/>
                <w:szCs w:val="28"/>
              </w:rPr>
            </w:pPr>
            <w:r w:rsidRPr="00F62321">
              <w:rPr>
                <w:sz w:val="28"/>
                <w:szCs w:val="28"/>
              </w:rPr>
              <w:t>~5 hours</w:t>
            </w:r>
          </w:p>
        </w:tc>
        <w:tc>
          <w:tcPr>
            <w:tcW w:w="4027" w:type="dxa"/>
          </w:tcPr>
          <w:p w14:paraId="45357A10" w14:textId="73E40E72" w:rsidR="00B42967" w:rsidRPr="00F62321" w:rsidRDefault="00B42967" w:rsidP="0014048F">
            <w:pPr>
              <w:pStyle w:val="ListParagraph"/>
              <w:ind w:left="0"/>
              <w:jc w:val="center"/>
              <w:rPr>
                <w:sz w:val="28"/>
                <w:szCs w:val="28"/>
              </w:rPr>
            </w:pPr>
            <w:r w:rsidRPr="00F62321">
              <w:rPr>
                <w:sz w:val="28"/>
                <w:szCs w:val="28"/>
              </w:rPr>
              <w:t>N/A (single login per session)</w:t>
            </w:r>
          </w:p>
        </w:tc>
      </w:tr>
      <w:tr w:rsidR="00B42967" w:rsidRPr="00C924A9" w14:paraId="23EE5C55" w14:textId="77777777" w:rsidTr="00F62321">
        <w:trPr>
          <w:jc w:val="center"/>
        </w:trPr>
        <w:tc>
          <w:tcPr>
            <w:tcW w:w="3595" w:type="dxa"/>
          </w:tcPr>
          <w:p w14:paraId="099D166A" w14:textId="0F0B227A" w:rsidR="00B42967" w:rsidRPr="00F62321" w:rsidRDefault="00B42967" w:rsidP="0014048F">
            <w:pPr>
              <w:jc w:val="center"/>
              <w:rPr>
                <w:sz w:val="28"/>
                <w:szCs w:val="28"/>
              </w:rPr>
            </w:pPr>
            <w:r w:rsidRPr="00F62321">
              <w:rPr>
                <w:sz w:val="28"/>
                <w:szCs w:val="28"/>
              </w:rPr>
              <w:t>Retrieving WI1 work items</w:t>
            </w:r>
          </w:p>
        </w:tc>
        <w:tc>
          <w:tcPr>
            <w:tcW w:w="3173" w:type="dxa"/>
          </w:tcPr>
          <w:p w14:paraId="6A719A6D" w14:textId="39366DEC" w:rsidR="00B42967" w:rsidRPr="00F62321" w:rsidRDefault="00B42967" w:rsidP="0014048F">
            <w:pPr>
              <w:pStyle w:val="ListParagraph"/>
              <w:ind w:left="0"/>
              <w:jc w:val="center"/>
              <w:rPr>
                <w:sz w:val="28"/>
                <w:szCs w:val="28"/>
              </w:rPr>
            </w:pPr>
            <w:r w:rsidRPr="00F62321">
              <w:rPr>
                <w:sz w:val="28"/>
                <w:szCs w:val="28"/>
              </w:rPr>
              <w:t>~15 hours</w:t>
            </w:r>
          </w:p>
        </w:tc>
        <w:tc>
          <w:tcPr>
            <w:tcW w:w="4027" w:type="dxa"/>
          </w:tcPr>
          <w:p w14:paraId="233E3119" w14:textId="7823DB23" w:rsidR="00B42967" w:rsidRPr="00F62321" w:rsidRDefault="00B42967" w:rsidP="0014048F">
            <w:pPr>
              <w:pStyle w:val="ListParagraph"/>
              <w:ind w:left="0"/>
              <w:jc w:val="center"/>
              <w:rPr>
                <w:sz w:val="28"/>
                <w:szCs w:val="28"/>
              </w:rPr>
            </w:pPr>
            <w:r w:rsidRPr="00F62321">
              <w:rPr>
                <w:sz w:val="28"/>
                <w:szCs w:val="28"/>
              </w:rPr>
              <w:t>~2,000–3,000 items / month</w:t>
            </w:r>
          </w:p>
        </w:tc>
      </w:tr>
      <w:tr w:rsidR="00B42967" w:rsidRPr="00C924A9" w14:paraId="640BC923" w14:textId="77777777" w:rsidTr="00F62321">
        <w:trPr>
          <w:jc w:val="center"/>
        </w:trPr>
        <w:tc>
          <w:tcPr>
            <w:tcW w:w="3595" w:type="dxa"/>
          </w:tcPr>
          <w:p w14:paraId="0A58F0F7" w14:textId="129AB6D8" w:rsidR="00B42967" w:rsidRPr="00F62321" w:rsidRDefault="00B42967" w:rsidP="0014048F">
            <w:pPr>
              <w:jc w:val="center"/>
              <w:rPr>
                <w:sz w:val="28"/>
                <w:szCs w:val="28"/>
              </w:rPr>
            </w:pPr>
            <w:r w:rsidRPr="00F62321">
              <w:rPr>
                <w:sz w:val="28"/>
                <w:szCs w:val="28"/>
              </w:rPr>
              <w:t>Accessing external data</w:t>
            </w:r>
          </w:p>
        </w:tc>
        <w:tc>
          <w:tcPr>
            <w:tcW w:w="3173" w:type="dxa"/>
          </w:tcPr>
          <w:p w14:paraId="1120DD2B" w14:textId="546529F3" w:rsidR="00B42967" w:rsidRPr="00F62321" w:rsidRDefault="00B42967" w:rsidP="0014048F">
            <w:pPr>
              <w:pStyle w:val="ListParagraph"/>
              <w:ind w:left="0"/>
              <w:jc w:val="center"/>
              <w:rPr>
                <w:sz w:val="28"/>
                <w:szCs w:val="28"/>
              </w:rPr>
            </w:pPr>
            <w:r w:rsidRPr="00F62321">
              <w:rPr>
                <w:sz w:val="28"/>
                <w:szCs w:val="28"/>
              </w:rPr>
              <w:t>~25 hours</w:t>
            </w:r>
          </w:p>
        </w:tc>
        <w:tc>
          <w:tcPr>
            <w:tcW w:w="4027" w:type="dxa"/>
          </w:tcPr>
          <w:p w14:paraId="34D17F42" w14:textId="480732EF" w:rsidR="00B42967" w:rsidRPr="00F62321" w:rsidRDefault="00B42967" w:rsidP="0014048F">
            <w:pPr>
              <w:pStyle w:val="ListParagraph"/>
              <w:ind w:left="0"/>
              <w:jc w:val="center"/>
              <w:rPr>
                <w:sz w:val="28"/>
                <w:szCs w:val="28"/>
              </w:rPr>
            </w:pPr>
            <w:r w:rsidRPr="00F62321">
              <w:rPr>
                <w:sz w:val="28"/>
                <w:szCs w:val="28"/>
              </w:rPr>
              <w:t>~2,000–3,000 external records</w:t>
            </w:r>
          </w:p>
        </w:tc>
      </w:tr>
      <w:tr w:rsidR="00B42967" w:rsidRPr="00C924A9" w14:paraId="1B4FEEE3" w14:textId="77777777" w:rsidTr="00F62321">
        <w:trPr>
          <w:jc w:val="center"/>
        </w:trPr>
        <w:tc>
          <w:tcPr>
            <w:tcW w:w="3595" w:type="dxa"/>
          </w:tcPr>
          <w:p w14:paraId="691D2B6B" w14:textId="5739C4A1" w:rsidR="00B42967" w:rsidRPr="00F62321" w:rsidRDefault="00B42967" w:rsidP="0014048F">
            <w:pPr>
              <w:jc w:val="center"/>
              <w:rPr>
                <w:sz w:val="28"/>
                <w:szCs w:val="28"/>
              </w:rPr>
            </w:pPr>
            <w:r w:rsidRPr="00F62321">
              <w:rPr>
                <w:sz w:val="28"/>
                <w:szCs w:val="28"/>
              </w:rPr>
              <w:t>Comparing account positions</w:t>
            </w:r>
          </w:p>
        </w:tc>
        <w:tc>
          <w:tcPr>
            <w:tcW w:w="3173" w:type="dxa"/>
          </w:tcPr>
          <w:p w14:paraId="1F17A288" w14:textId="5E392B1B" w:rsidR="00B42967" w:rsidRPr="00F62321" w:rsidRDefault="00B42967" w:rsidP="0014048F">
            <w:pPr>
              <w:pStyle w:val="ListParagraph"/>
              <w:ind w:left="0"/>
              <w:jc w:val="center"/>
              <w:rPr>
                <w:sz w:val="28"/>
                <w:szCs w:val="28"/>
              </w:rPr>
            </w:pPr>
            <w:r w:rsidRPr="00F62321">
              <w:rPr>
                <w:sz w:val="28"/>
                <w:szCs w:val="28"/>
              </w:rPr>
              <w:t>~150 hours</w:t>
            </w:r>
          </w:p>
        </w:tc>
        <w:tc>
          <w:tcPr>
            <w:tcW w:w="4027" w:type="dxa"/>
          </w:tcPr>
          <w:p w14:paraId="68C2FC24" w14:textId="523783BF" w:rsidR="00B42967" w:rsidRPr="00F62321" w:rsidRDefault="00B42967" w:rsidP="0014048F">
            <w:pPr>
              <w:pStyle w:val="ListParagraph"/>
              <w:ind w:left="0"/>
              <w:jc w:val="center"/>
              <w:rPr>
                <w:sz w:val="28"/>
                <w:szCs w:val="28"/>
              </w:rPr>
            </w:pPr>
            <w:r w:rsidRPr="00F62321">
              <w:rPr>
                <w:sz w:val="28"/>
                <w:szCs w:val="28"/>
              </w:rPr>
              <w:t>~2,000–3,000 comparisons</w:t>
            </w:r>
          </w:p>
        </w:tc>
      </w:tr>
      <w:tr w:rsidR="00B42967" w:rsidRPr="00C924A9" w14:paraId="572C0083" w14:textId="77777777" w:rsidTr="00F62321">
        <w:trPr>
          <w:jc w:val="center"/>
        </w:trPr>
        <w:tc>
          <w:tcPr>
            <w:tcW w:w="3595" w:type="dxa"/>
          </w:tcPr>
          <w:p w14:paraId="70055029" w14:textId="36C62788" w:rsidR="00B42967" w:rsidRPr="00F62321" w:rsidRDefault="00B42967" w:rsidP="0014048F">
            <w:pPr>
              <w:jc w:val="center"/>
              <w:rPr>
                <w:sz w:val="28"/>
                <w:szCs w:val="28"/>
              </w:rPr>
            </w:pPr>
            <w:r w:rsidRPr="00F62321">
              <w:rPr>
                <w:sz w:val="28"/>
                <w:szCs w:val="28"/>
              </w:rPr>
              <w:t>Updating WI1 status</w:t>
            </w:r>
          </w:p>
        </w:tc>
        <w:tc>
          <w:tcPr>
            <w:tcW w:w="3173" w:type="dxa"/>
          </w:tcPr>
          <w:p w14:paraId="16E12763" w14:textId="6AE74A85" w:rsidR="00B42967" w:rsidRPr="00F62321" w:rsidRDefault="00B42967" w:rsidP="0014048F">
            <w:pPr>
              <w:pStyle w:val="ListParagraph"/>
              <w:ind w:left="0"/>
              <w:jc w:val="center"/>
              <w:rPr>
                <w:sz w:val="28"/>
                <w:szCs w:val="28"/>
              </w:rPr>
            </w:pPr>
            <w:r w:rsidRPr="00F62321">
              <w:rPr>
                <w:sz w:val="28"/>
                <w:szCs w:val="28"/>
              </w:rPr>
              <w:t>~90 hours</w:t>
            </w:r>
          </w:p>
        </w:tc>
        <w:tc>
          <w:tcPr>
            <w:tcW w:w="4027" w:type="dxa"/>
          </w:tcPr>
          <w:p w14:paraId="56B0C96B" w14:textId="4622C069" w:rsidR="00B42967" w:rsidRPr="00F62321" w:rsidRDefault="00B42967" w:rsidP="0014048F">
            <w:pPr>
              <w:pStyle w:val="ListParagraph"/>
              <w:ind w:left="0"/>
              <w:jc w:val="center"/>
              <w:rPr>
                <w:sz w:val="28"/>
                <w:szCs w:val="28"/>
              </w:rPr>
            </w:pPr>
            <w:r w:rsidRPr="00F62321">
              <w:rPr>
                <w:sz w:val="28"/>
                <w:szCs w:val="28"/>
              </w:rPr>
              <w:t>~2,000–3,000 status updates</w:t>
            </w:r>
          </w:p>
        </w:tc>
      </w:tr>
      <w:tr w:rsidR="00B42967" w:rsidRPr="00C924A9" w14:paraId="73940128" w14:textId="77777777" w:rsidTr="00F62321">
        <w:trPr>
          <w:trHeight w:val="117"/>
          <w:jc w:val="center"/>
        </w:trPr>
        <w:tc>
          <w:tcPr>
            <w:tcW w:w="3595" w:type="dxa"/>
          </w:tcPr>
          <w:p w14:paraId="42BCD5C6" w14:textId="3E3C4BCB" w:rsidR="00B42967" w:rsidRPr="00F62321" w:rsidRDefault="00B42967" w:rsidP="0014048F">
            <w:pPr>
              <w:jc w:val="center"/>
              <w:rPr>
                <w:sz w:val="28"/>
                <w:szCs w:val="28"/>
              </w:rPr>
            </w:pPr>
            <w:r w:rsidRPr="00F62321">
              <w:rPr>
                <w:sz w:val="28"/>
                <w:szCs w:val="28"/>
              </w:rPr>
              <w:t>Exception handling</w:t>
            </w:r>
          </w:p>
        </w:tc>
        <w:tc>
          <w:tcPr>
            <w:tcW w:w="3173" w:type="dxa"/>
          </w:tcPr>
          <w:p w14:paraId="6161E917" w14:textId="2A3487CF" w:rsidR="00B42967" w:rsidRPr="00F62321" w:rsidRDefault="00B42967" w:rsidP="0014048F">
            <w:pPr>
              <w:pStyle w:val="ListParagraph"/>
              <w:ind w:left="0"/>
              <w:jc w:val="center"/>
              <w:rPr>
                <w:sz w:val="28"/>
                <w:szCs w:val="28"/>
              </w:rPr>
            </w:pPr>
            <w:r w:rsidRPr="00F62321">
              <w:rPr>
                <w:sz w:val="28"/>
                <w:szCs w:val="28"/>
              </w:rPr>
              <w:t>~20 hours</w:t>
            </w:r>
          </w:p>
        </w:tc>
        <w:tc>
          <w:tcPr>
            <w:tcW w:w="4027" w:type="dxa"/>
          </w:tcPr>
          <w:p w14:paraId="0438013C" w14:textId="3C4ADA9B" w:rsidR="00B42967" w:rsidRPr="00F62321" w:rsidRDefault="00B42967" w:rsidP="0014048F">
            <w:pPr>
              <w:pStyle w:val="ListParagraph"/>
              <w:ind w:left="0"/>
              <w:jc w:val="center"/>
              <w:rPr>
                <w:sz w:val="28"/>
                <w:szCs w:val="28"/>
              </w:rPr>
            </w:pPr>
            <w:r w:rsidRPr="00F62321">
              <w:rPr>
                <w:sz w:val="28"/>
                <w:szCs w:val="28"/>
              </w:rPr>
              <w:t>~5–10% of total items (100–300)</w:t>
            </w:r>
          </w:p>
        </w:tc>
      </w:tr>
      <w:tr w:rsidR="00B42967" w:rsidRPr="00C924A9" w14:paraId="0680FCF8" w14:textId="77777777" w:rsidTr="00F62321">
        <w:trPr>
          <w:trHeight w:val="117"/>
          <w:jc w:val="center"/>
        </w:trPr>
        <w:tc>
          <w:tcPr>
            <w:tcW w:w="3595" w:type="dxa"/>
          </w:tcPr>
          <w:p w14:paraId="420B38CF" w14:textId="59378566" w:rsidR="00B42967" w:rsidRPr="00F62321" w:rsidRDefault="00B42967" w:rsidP="0014048F">
            <w:pPr>
              <w:jc w:val="center"/>
              <w:rPr>
                <w:sz w:val="28"/>
                <w:szCs w:val="28"/>
              </w:rPr>
            </w:pPr>
            <w:r w:rsidRPr="00F62321">
              <w:rPr>
                <w:sz w:val="28"/>
                <w:szCs w:val="28"/>
              </w:rPr>
              <w:t>Total</w:t>
            </w:r>
          </w:p>
        </w:tc>
        <w:tc>
          <w:tcPr>
            <w:tcW w:w="3173" w:type="dxa"/>
          </w:tcPr>
          <w:p w14:paraId="438F4127" w14:textId="25FD0F9F" w:rsidR="00B42967" w:rsidRPr="00F62321" w:rsidRDefault="00B42967" w:rsidP="0014048F">
            <w:pPr>
              <w:pStyle w:val="ListParagraph"/>
              <w:ind w:left="0"/>
              <w:jc w:val="center"/>
              <w:rPr>
                <w:sz w:val="28"/>
                <w:szCs w:val="28"/>
              </w:rPr>
            </w:pPr>
            <w:r w:rsidRPr="00F62321">
              <w:rPr>
                <w:sz w:val="28"/>
                <w:szCs w:val="28"/>
              </w:rPr>
              <w:t>~305 hours / month</w:t>
            </w:r>
          </w:p>
        </w:tc>
        <w:tc>
          <w:tcPr>
            <w:tcW w:w="4027" w:type="dxa"/>
          </w:tcPr>
          <w:p w14:paraId="69C35AD8" w14:textId="4AD9C31B" w:rsidR="00B42967" w:rsidRPr="00F62321" w:rsidRDefault="00B42967" w:rsidP="0014048F">
            <w:pPr>
              <w:pStyle w:val="ListParagraph"/>
              <w:ind w:left="0"/>
              <w:jc w:val="center"/>
              <w:rPr>
                <w:sz w:val="28"/>
                <w:szCs w:val="28"/>
              </w:rPr>
            </w:pPr>
            <w:r w:rsidRPr="00F62321">
              <w:rPr>
                <w:sz w:val="28"/>
                <w:szCs w:val="28"/>
              </w:rPr>
              <w:t>~2,000–3,000 WI1 items</w:t>
            </w:r>
          </w:p>
        </w:tc>
      </w:tr>
    </w:tbl>
    <w:p w14:paraId="15B448B7" w14:textId="77777777" w:rsidR="00C1140C" w:rsidRDefault="00C1140C" w:rsidP="00C1140C"/>
    <w:p w14:paraId="56AEF026" w14:textId="77777777" w:rsidR="00783568" w:rsidRPr="00F62321" w:rsidRDefault="00783568" w:rsidP="006C3940">
      <w:pPr>
        <w:rPr>
          <w:sz w:val="28"/>
          <w:szCs w:val="28"/>
        </w:rPr>
      </w:pPr>
      <w:r w:rsidRPr="00F62321">
        <w:rPr>
          <w:sz w:val="28"/>
          <w:szCs w:val="28"/>
        </w:rPr>
        <w:t>On average, around 2,000–3,000 WI1 items are processed each month. This requires approximately 305 manual hours, with the majority of effort spent on comparing account positions and updating work item statuses. A smaller portion of time is allocated to exception handling (about 5–10% of total items).</w:t>
      </w:r>
    </w:p>
    <w:p w14:paraId="3AF6BAD2" w14:textId="535938A9" w:rsidR="00783568" w:rsidRPr="00D56905" w:rsidRDefault="00783568" w:rsidP="00554D7D">
      <w:pPr>
        <w:pStyle w:val="Heading1"/>
        <w:numPr>
          <w:ilvl w:val="0"/>
          <w:numId w:val="1"/>
        </w:numPr>
        <w:tabs>
          <w:tab w:val="right" w:pos="630"/>
        </w:tabs>
        <w:ind w:left="720" w:hanging="720"/>
      </w:pPr>
      <w:bookmarkStart w:id="11" w:name="_Toc207643004"/>
      <w:r w:rsidRPr="00D56905">
        <w:t>Business Rules</w:t>
      </w:r>
      <w:bookmarkEnd w:id="11"/>
    </w:p>
    <w:p w14:paraId="538268B0" w14:textId="274AFD54" w:rsidR="00602529" w:rsidRPr="00C924A9" w:rsidRDefault="00CA5F10" w:rsidP="006C3940">
      <w:pPr>
        <w:rPr>
          <w:lang w:val="en"/>
        </w:rPr>
      </w:pPr>
      <w:r w:rsidRPr="00C924A9">
        <w:rPr>
          <w:lang w:val="en"/>
        </w:rPr>
        <w:tab/>
      </w:r>
      <w:r w:rsidR="0067206A">
        <w:rPr>
          <w:sz w:val="18"/>
          <w:szCs w:val="18"/>
        </w:rPr>
        <w:t xml:space="preserve">         </w:t>
      </w:r>
    </w:p>
    <w:tbl>
      <w:tblPr>
        <w:tblStyle w:val="TableGrid"/>
        <w:tblW w:w="10427" w:type="dxa"/>
        <w:tblInd w:w="-113" w:type="dxa"/>
        <w:tblLook w:val="04A0" w:firstRow="1" w:lastRow="0" w:firstColumn="1" w:lastColumn="0" w:noHBand="0" w:noVBand="1"/>
      </w:tblPr>
      <w:tblGrid>
        <w:gridCol w:w="1242"/>
        <w:gridCol w:w="5670"/>
        <w:gridCol w:w="3515"/>
      </w:tblGrid>
      <w:tr w:rsidR="002E0C34" w:rsidRPr="00C924A9" w14:paraId="19B7DF9F" w14:textId="77777777" w:rsidTr="008C33A5">
        <w:trPr>
          <w:trHeight w:val="633"/>
        </w:trPr>
        <w:tc>
          <w:tcPr>
            <w:tcW w:w="1242" w:type="dxa"/>
            <w:shd w:val="clear" w:color="auto" w:fill="002060"/>
            <w:vAlign w:val="center"/>
          </w:tcPr>
          <w:p w14:paraId="161995BC"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BR#</w:t>
            </w:r>
          </w:p>
        </w:tc>
        <w:tc>
          <w:tcPr>
            <w:tcW w:w="5670" w:type="dxa"/>
            <w:shd w:val="clear" w:color="auto" w:fill="002060"/>
            <w:vAlign w:val="center"/>
          </w:tcPr>
          <w:p w14:paraId="6E92081D"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Requirement</w:t>
            </w:r>
          </w:p>
        </w:tc>
        <w:tc>
          <w:tcPr>
            <w:tcW w:w="3515" w:type="dxa"/>
            <w:shd w:val="clear" w:color="auto" w:fill="002060"/>
            <w:vAlign w:val="center"/>
          </w:tcPr>
          <w:p w14:paraId="734E30ED" w14:textId="77777777" w:rsidR="002E0C34" w:rsidRPr="00F62321" w:rsidRDefault="002E0C34" w:rsidP="002E0C34">
            <w:pPr>
              <w:pStyle w:val="ListParagraph"/>
              <w:ind w:left="0"/>
              <w:jc w:val="center"/>
              <w:rPr>
                <w:b/>
                <w:color w:val="F2F2F2" w:themeColor="background1" w:themeShade="F2"/>
                <w:sz w:val="28"/>
                <w:szCs w:val="28"/>
              </w:rPr>
            </w:pPr>
            <w:r w:rsidRPr="00F62321">
              <w:rPr>
                <w:b/>
                <w:color w:val="F2F2F2" w:themeColor="background1" w:themeShade="F2"/>
                <w:sz w:val="28"/>
                <w:szCs w:val="28"/>
              </w:rPr>
              <w:t>Additional Information</w:t>
            </w:r>
          </w:p>
        </w:tc>
      </w:tr>
      <w:tr w:rsidR="00783568" w:rsidRPr="005468D9" w14:paraId="03508C0C" w14:textId="77777777" w:rsidTr="008C33A5">
        <w:trPr>
          <w:trHeight w:val="228"/>
        </w:trPr>
        <w:tc>
          <w:tcPr>
            <w:tcW w:w="1242" w:type="dxa"/>
          </w:tcPr>
          <w:p w14:paraId="3E0AA36A" w14:textId="5BA67F6E" w:rsidR="00783568" w:rsidRPr="00F62321" w:rsidRDefault="00783568" w:rsidP="00783568">
            <w:pPr>
              <w:jc w:val="center"/>
              <w:rPr>
                <w:rFonts w:cstheme="minorHAnsi"/>
                <w:sz w:val="28"/>
                <w:szCs w:val="28"/>
              </w:rPr>
            </w:pPr>
            <w:r w:rsidRPr="00F62321">
              <w:rPr>
                <w:rFonts w:cstheme="minorHAnsi"/>
                <w:sz w:val="28"/>
                <w:szCs w:val="28"/>
              </w:rPr>
              <w:t>#BR001</w:t>
            </w:r>
          </w:p>
        </w:tc>
        <w:tc>
          <w:tcPr>
            <w:tcW w:w="5670" w:type="dxa"/>
          </w:tcPr>
          <w:p w14:paraId="68D1DAEB" w14:textId="5548163F" w:rsidR="00783568" w:rsidRPr="00F62321" w:rsidRDefault="00783568" w:rsidP="00783568">
            <w:pPr>
              <w:pStyle w:val="ListParagraph"/>
              <w:ind w:left="0"/>
              <w:rPr>
                <w:rFonts w:cstheme="minorHAnsi"/>
                <w:sz w:val="28"/>
                <w:szCs w:val="28"/>
              </w:rPr>
            </w:pPr>
            <w:r w:rsidRPr="00F62321">
              <w:rPr>
                <w:sz w:val="28"/>
                <w:szCs w:val="28"/>
              </w:rPr>
              <w:t>Each WI1 item must be retrieved from ACME System 1.</w:t>
            </w:r>
          </w:p>
        </w:tc>
        <w:tc>
          <w:tcPr>
            <w:tcW w:w="3515" w:type="dxa"/>
          </w:tcPr>
          <w:p w14:paraId="55C8617B" w14:textId="498A4009" w:rsidR="00783568" w:rsidRPr="00F62321" w:rsidRDefault="00783568" w:rsidP="00783568">
            <w:pPr>
              <w:pStyle w:val="ListParagraph"/>
              <w:ind w:left="0"/>
              <w:rPr>
                <w:rFonts w:cstheme="minorHAnsi"/>
                <w:sz w:val="28"/>
                <w:szCs w:val="28"/>
              </w:rPr>
            </w:pPr>
            <w:r w:rsidRPr="00F62321">
              <w:rPr>
                <w:sz w:val="28"/>
                <w:szCs w:val="28"/>
              </w:rPr>
              <w:t>Items are listed under the Work Items dashboard and can be filtered by type WI1.</w:t>
            </w:r>
          </w:p>
        </w:tc>
      </w:tr>
      <w:tr w:rsidR="00783568" w:rsidRPr="005468D9" w14:paraId="02A5E480" w14:textId="77777777" w:rsidTr="008C33A5">
        <w:trPr>
          <w:trHeight w:val="217"/>
        </w:trPr>
        <w:tc>
          <w:tcPr>
            <w:tcW w:w="1242" w:type="dxa"/>
          </w:tcPr>
          <w:p w14:paraId="44194C1A" w14:textId="1A359DAC" w:rsidR="00783568" w:rsidRPr="00F62321" w:rsidRDefault="00783568" w:rsidP="00783568">
            <w:pPr>
              <w:jc w:val="center"/>
              <w:rPr>
                <w:rFonts w:cstheme="minorHAnsi"/>
                <w:sz w:val="28"/>
                <w:szCs w:val="28"/>
              </w:rPr>
            </w:pPr>
            <w:r w:rsidRPr="00F62321">
              <w:rPr>
                <w:rFonts w:cstheme="minorHAnsi"/>
                <w:sz w:val="28"/>
                <w:szCs w:val="28"/>
              </w:rPr>
              <w:t>#BR002</w:t>
            </w:r>
          </w:p>
        </w:tc>
        <w:tc>
          <w:tcPr>
            <w:tcW w:w="5670" w:type="dxa"/>
          </w:tcPr>
          <w:p w14:paraId="19894D94" w14:textId="57C7683E" w:rsidR="00783568" w:rsidRPr="00F62321" w:rsidRDefault="00783568" w:rsidP="00783568">
            <w:pPr>
              <w:rPr>
                <w:rFonts w:cstheme="minorHAnsi"/>
                <w:sz w:val="28"/>
                <w:szCs w:val="28"/>
              </w:rPr>
            </w:pPr>
            <w:r w:rsidRPr="00F62321">
              <w:rPr>
                <w:sz w:val="28"/>
                <w:szCs w:val="28"/>
              </w:rPr>
              <w:t>Client account details in ACME must be compared with data from the external reference source.</w:t>
            </w:r>
          </w:p>
        </w:tc>
        <w:tc>
          <w:tcPr>
            <w:tcW w:w="3515" w:type="dxa"/>
          </w:tcPr>
          <w:p w14:paraId="4371DFDC" w14:textId="17F6FD99" w:rsidR="00783568" w:rsidRPr="00F62321" w:rsidRDefault="00783568" w:rsidP="00783568">
            <w:pPr>
              <w:pStyle w:val="ListParagraph"/>
              <w:ind w:left="0"/>
              <w:rPr>
                <w:rFonts w:cstheme="minorHAnsi"/>
                <w:sz w:val="28"/>
                <w:szCs w:val="28"/>
              </w:rPr>
            </w:pPr>
            <w:r w:rsidRPr="00F62321">
              <w:rPr>
                <w:sz w:val="28"/>
                <w:szCs w:val="28"/>
              </w:rPr>
              <w:t>The external source may be financial statements, reports, or a secondary system.</w:t>
            </w:r>
          </w:p>
        </w:tc>
      </w:tr>
      <w:tr w:rsidR="00783568" w:rsidRPr="005468D9" w14:paraId="142B91D7" w14:textId="77777777" w:rsidTr="008C33A5">
        <w:trPr>
          <w:trHeight w:val="228"/>
        </w:trPr>
        <w:tc>
          <w:tcPr>
            <w:tcW w:w="1242" w:type="dxa"/>
          </w:tcPr>
          <w:p w14:paraId="313BB35B" w14:textId="45189532" w:rsidR="00783568" w:rsidRPr="00F62321" w:rsidRDefault="00783568" w:rsidP="00783568">
            <w:pPr>
              <w:jc w:val="center"/>
              <w:rPr>
                <w:rFonts w:cstheme="minorHAnsi"/>
                <w:sz w:val="28"/>
                <w:szCs w:val="28"/>
              </w:rPr>
            </w:pPr>
            <w:r w:rsidRPr="00F62321">
              <w:rPr>
                <w:rFonts w:cstheme="minorHAnsi"/>
                <w:sz w:val="28"/>
                <w:szCs w:val="28"/>
              </w:rPr>
              <w:t>#BR003</w:t>
            </w:r>
          </w:p>
        </w:tc>
        <w:tc>
          <w:tcPr>
            <w:tcW w:w="5670" w:type="dxa"/>
          </w:tcPr>
          <w:p w14:paraId="5A5C6E05" w14:textId="796B9FB5" w:rsidR="00783568" w:rsidRPr="00F62321" w:rsidRDefault="00783568" w:rsidP="00783568">
            <w:pPr>
              <w:pStyle w:val="ListParagraph"/>
              <w:ind w:left="0"/>
              <w:rPr>
                <w:rFonts w:cstheme="minorHAnsi"/>
                <w:sz w:val="28"/>
                <w:szCs w:val="28"/>
              </w:rPr>
            </w:pPr>
            <w:r w:rsidRPr="00F62321">
              <w:rPr>
                <w:sz w:val="28"/>
                <w:szCs w:val="28"/>
              </w:rPr>
              <w:t>If ACME data matches the external source, mark the WI1 item as Validated/Completed.</w:t>
            </w:r>
          </w:p>
        </w:tc>
        <w:tc>
          <w:tcPr>
            <w:tcW w:w="3515" w:type="dxa"/>
          </w:tcPr>
          <w:p w14:paraId="425D6655" w14:textId="30DAEDBF" w:rsidR="00783568" w:rsidRPr="00F62321" w:rsidRDefault="00783568" w:rsidP="00783568">
            <w:pPr>
              <w:pStyle w:val="ListParagraph"/>
              <w:ind w:left="0"/>
              <w:rPr>
                <w:rFonts w:cstheme="minorHAnsi"/>
                <w:sz w:val="28"/>
                <w:szCs w:val="28"/>
              </w:rPr>
            </w:pPr>
            <w:r w:rsidRPr="00F62321">
              <w:rPr>
                <w:sz w:val="28"/>
                <w:szCs w:val="28"/>
              </w:rPr>
              <w:t>No further action is required for matched items.</w:t>
            </w:r>
          </w:p>
        </w:tc>
      </w:tr>
      <w:tr w:rsidR="00783568" w:rsidRPr="005468D9" w14:paraId="5831A9EB" w14:textId="77777777" w:rsidTr="008C33A5">
        <w:trPr>
          <w:trHeight w:val="217"/>
        </w:trPr>
        <w:tc>
          <w:tcPr>
            <w:tcW w:w="1242" w:type="dxa"/>
          </w:tcPr>
          <w:p w14:paraId="6686991B" w14:textId="2E996C48" w:rsidR="00783568" w:rsidRPr="00F62321" w:rsidRDefault="00783568" w:rsidP="00783568">
            <w:pPr>
              <w:jc w:val="center"/>
              <w:rPr>
                <w:rFonts w:cstheme="minorHAnsi"/>
                <w:sz w:val="28"/>
                <w:szCs w:val="28"/>
              </w:rPr>
            </w:pPr>
            <w:r w:rsidRPr="00F62321">
              <w:rPr>
                <w:rFonts w:cstheme="minorHAnsi"/>
                <w:sz w:val="28"/>
                <w:szCs w:val="28"/>
              </w:rPr>
              <w:t>#BR004</w:t>
            </w:r>
          </w:p>
        </w:tc>
        <w:tc>
          <w:tcPr>
            <w:tcW w:w="5670" w:type="dxa"/>
          </w:tcPr>
          <w:p w14:paraId="54AC7CE5" w14:textId="59DF9020" w:rsidR="00783568" w:rsidRPr="00F62321" w:rsidRDefault="00783568" w:rsidP="00783568">
            <w:pPr>
              <w:pStyle w:val="ListParagraph"/>
              <w:ind w:left="0"/>
              <w:rPr>
                <w:rFonts w:cstheme="minorHAnsi"/>
                <w:sz w:val="28"/>
                <w:szCs w:val="28"/>
              </w:rPr>
            </w:pPr>
            <w:r w:rsidRPr="00F62321">
              <w:rPr>
                <w:sz w:val="28"/>
                <w:szCs w:val="28"/>
              </w:rPr>
              <w:t>If discrepancies are found, mark the WI1 item as Exception.</w:t>
            </w:r>
          </w:p>
        </w:tc>
        <w:tc>
          <w:tcPr>
            <w:tcW w:w="3515" w:type="dxa"/>
          </w:tcPr>
          <w:p w14:paraId="2519572A" w14:textId="70A9105C" w:rsidR="00783568" w:rsidRPr="00F62321" w:rsidRDefault="00783568" w:rsidP="00783568">
            <w:pPr>
              <w:pStyle w:val="ListParagraph"/>
              <w:ind w:left="0"/>
              <w:rPr>
                <w:rFonts w:cstheme="minorHAnsi"/>
                <w:sz w:val="28"/>
                <w:szCs w:val="28"/>
              </w:rPr>
            </w:pPr>
            <w:r w:rsidRPr="00F62321">
              <w:rPr>
                <w:sz w:val="28"/>
                <w:szCs w:val="28"/>
              </w:rPr>
              <w:t>Exception handling may require escalation to Finance for further investigation.</w:t>
            </w:r>
          </w:p>
        </w:tc>
      </w:tr>
      <w:tr w:rsidR="00783568" w:rsidRPr="005468D9" w14:paraId="3CF99A5E" w14:textId="77777777" w:rsidTr="008C33A5">
        <w:trPr>
          <w:trHeight w:val="228"/>
        </w:trPr>
        <w:tc>
          <w:tcPr>
            <w:tcW w:w="1242" w:type="dxa"/>
          </w:tcPr>
          <w:p w14:paraId="0450770A" w14:textId="163EFD28" w:rsidR="00783568" w:rsidRPr="00F62321" w:rsidRDefault="00783568" w:rsidP="00783568">
            <w:pPr>
              <w:jc w:val="center"/>
              <w:rPr>
                <w:rFonts w:cstheme="minorHAnsi"/>
                <w:sz w:val="28"/>
                <w:szCs w:val="28"/>
              </w:rPr>
            </w:pPr>
            <w:r w:rsidRPr="00F62321">
              <w:rPr>
                <w:rFonts w:cstheme="minorHAnsi"/>
                <w:sz w:val="28"/>
                <w:szCs w:val="28"/>
              </w:rPr>
              <w:t>#BR005</w:t>
            </w:r>
          </w:p>
        </w:tc>
        <w:tc>
          <w:tcPr>
            <w:tcW w:w="5670" w:type="dxa"/>
          </w:tcPr>
          <w:p w14:paraId="1DF365DE" w14:textId="20E5997A" w:rsidR="00783568" w:rsidRPr="00F62321" w:rsidRDefault="00783568" w:rsidP="00783568">
            <w:pPr>
              <w:pStyle w:val="ListParagraph"/>
              <w:ind w:left="0"/>
              <w:rPr>
                <w:rFonts w:cstheme="minorHAnsi"/>
                <w:sz w:val="28"/>
                <w:szCs w:val="28"/>
              </w:rPr>
            </w:pPr>
            <w:r w:rsidRPr="00F62321">
              <w:rPr>
                <w:sz w:val="28"/>
                <w:szCs w:val="28"/>
              </w:rPr>
              <w:t>All WI1 items must be processed within the same reporting cycle.</w:t>
            </w:r>
          </w:p>
        </w:tc>
        <w:tc>
          <w:tcPr>
            <w:tcW w:w="3515" w:type="dxa"/>
          </w:tcPr>
          <w:p w14:paraId="4FEC72B6" w14:textId="233DA122" w:rsidR="00783568" w:rsidRPr="00F62321" w:rsidRDefault="00783568" w:rsidP="00783568">
            <w:pPr>
              <w:pStyle w:val="ListParagraph"/>
              <w:ind w:left="0"/>
              <w:rPr>
                <w:rFonts w:cstheme="minorHAnsi"/>
                <w:sz w:val="28"/>
                <w:szCs w:val="28"/>
              </w:rPr>
            </w:pPr>
            <w:r w:rsidRPr="00F62321">
              <w:rPr>
                <w:sz w:val="28"/>
                <w:szCs w:val="28"/>
              </w:rPr>
              <w:t>Typically daily, with higher volumes during month-end or quarter-end.</w:t>
            </w:r>
          </w:p>
        </w:tc>
      </w:tr>
      <w:tr w:rsidR="00783568" w:rsidRPr="005468D9" w14:paraId="68BC0A57" w14:textId="77777777" w:rsidTr="008C33A5">
        <w:trPr>
          <w:trHeight w:val="228"/>
        </w:trPr>
        <w:tc>
          <w:tcPr>
            <w:tcW w:w="1242" w:type="dxa"/>
          </w:tcPr>
          <w:p w14:paraId="484BDEFB" w14:textId="5CC044C8" w:rsidR="00783568" w:rsidRPr="00F62321" w:rsidRDefault="00783568" w:rsidP="00783568">
            <w:pPr>
              <w:jc w:val="center"/>
              <w:rPr>
                <w:rFonts w:cstheme="minorHAnsi"/>
                <w:sz w:val="28"/>
                <w:szCs w:val="28"/>
              </w:rPr>
            </w:pPr>
            <w:r w:rsidRPr="00F62321">
              <w:rPr>
                <w:rFonts w:cstheme="minorHAnsi"/>
                <w:sz w:val="28"/>
                <w:szCs w:val="28"/>
              </w:rPr>
              <w:t>#BR006</w:t>
            </w:r>
          </w:p>
        </w:tc>
        <w:tc>
          <w:tcPr>
            <w:tcW w:w="5670" w:type="dxa"/>
          </w:tcPr>
          <w:p w14:paraId="21B62F02" w14:textId="0E5B5797" w:rsidR="00783568" w:rsidRPr="00F62321" w:rsidRDefault="00783568" w:rsidP="00783568">
            <w:pPr>
              <w:pStyle w:val="ListParagraph"/>
              <w:ind w:left="0"/>
              <w:rPr>
                <w:rFonts w:cstheme="minorHAnsi"/>
                <w:sz w:val="28"/>
                <w:szCs w:val="28"/>
              </w:rPr>
            </w:pPr>
            <w:r w:rsidRPr="00F62321">
              <w:rPr>
                <w:sz w:val="28"/>
                <w:szCs w:val="28"/>
              </w:rPr>
              <w:t>User must log in with valid credentials before accessing work items.</w:t>
            </w:r>
          </w:p>
        </w:tc>
        <w:tc>
          <w:tcPr>
            <w:tcW w:w="3515" w:type="dxa"/>
          </w:tcPr>
          <w:p w14:paraId="653621D0" w14:textId="613C0535" w:rsidR="00783568" w:rsidRPr="00F62321" w:rsidRDefault="00783568" w:rsidP="00783568">
            <w:pPr>
              <w:pStyle w:val="ListParagraph"/>
              <w:ind w:left="0"/>
              <w:rPr>
                <w:rFonts w:cstheme="minorHAnsi"/>
                <w:sz w:val="28"/>
                <w:szCs w:val="28"/>
              </w:rPr>
            </w:pPr>
            <w:r w:rsidRPr="00F62321">
              <w:rPr>
                <w:sz w:val="28"/>
                <w:szCs w:val="28"/>
              </w:rPr>
              <w:t>Credentials are managed by the organization’s IT/security policies.</w:t>
            </w:r>
          </w:p>
        </w:tc>
      </w:tr>
    </w:tbl>
    <w:p w14:paraId="1ED5618A" w14:textId="22EB7BF5" w:rsidR="00F62321" w:rsidRPr="00F62321" w:rsidRDefault="008B740E" w:rsidP="00F62321">
      <w:pPr>
        <w:pStyle w:val="Heading1"/>
        <w:numPr>
          <w:ilvl w:val="0"/>
          <w:numId w:val="1"/>
        </w:numPr>
        <w:ind w:left="0" w:firstLine="0"/>
        <w:rPr>
          <w:rFonts w:asciiTheme="minorHAnsi" w:hAnsiTheme="minorHAnsi" w:cstheme="minorHAnsi"/>
          <w:lang w:val="en"/>
        </w:rPr>
      </w:pPr>
      <w:bookmarkStart w:id="12" w:name="_Toc207629785"/>
      <w:bookmarkStart w:id="13" w:name="_Toc207643005"/>
      <w:bookmarkStart w:id="14" w:name="_Toc42504333"/>
      <w:r>
        <w:rPr>
          <w:rFonts w:asciiTheme="minorHAnsi" w:hAnsiTheme="minorHAnsi" w:cstheme="minorHAnsi"/>
          <w:noProof/>
        </w:rPr>
        <w:lastRenderedPageBreak/>
        <w:drawing>
          <wp:anchor distT="0" distB="0" distL="114300" distR="114300" simplePos="0" relativeHeight="251707392" behindDoc="0" locked="0" layoutInCell="1" allowOverlap="1" wp14:anchorId="2C2745A5" wp14:editId="00FDB710">
            <wp:simplePos x="0" y="0"/>
            <wp:positionH relativeFrom="margin">
              <wp:align>center</wp:align>
            </wp:positionH>
            <wp:positionV relativeFrom="paragraph">
              <wp:posOffset>460375</wp:posOffset>
            </wp:positionV>
            <wp:extent cx="1609725" cy="2153285"/>
            <wp:effectExtent l="0" t="0" r="9525"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High_Level_Process_Verify_Account_Position.drawio.png"/>
                    <pic:cNvPicPr/>
                  </pic:nvPicPr>
                  <pic:blipFill>
                    <a:blip r:embed="rId9">
                      <a:extLst>
                        <a:ext uri="{28A0092B-C50C-407E-A947-70E740481C1C}">
                          <a14:useLocalDpi xmlns:a14="http://schemas.microsoft.com/office/drawing/2010/main" val="0"/>
                        </a:ext>
                      </a:extLst>
                    </a:blip>
                    <a:stretch>
                      <a:fillRect/>
                    </a:stretch>
                  </pic:blipFill>
                  <pic:spPr>
                    <a:xfrm>
                      <a:off x="0" y="0"/>
                      <a:ext cx="1609725" cy="2153285"/>
                    </a:xfrm>
                    <a:prstGeom prst="rect">
                      <a:avLst/>
                    </a:prstGeom>
                  </pic:spPr>
                </pic:pic>
              </a:graphicData>
            </a:graphic>
            <wp14:sizeRelH relativeFrom="margin">
              <wp14:pctWidth>0</wp14:pctWidth>
            </wp14:sizeRelH>
            <wp14:sizeRelV relativeFrom="margin">
              <wp14:pctHeight>0</wp14:pctHeight>
            </wp14:sizeRelV>
          </wp:anchor>
        </w:drawing>
      </w:r>
      <w:r w:rsidR="00F62321" w:rsidRPr="00F62321">
        <w:rPr>
          <w:rFonts w:asciiTheme="minorHAnsi" w:hAnsiTheme="minorHAnsi" w:cstheme="minorHAnsi"/>
          <w:lang w:val="en"/>
        </w:rPr>
        <w:t>High Level Process Diagram</w:t>
      </w:r>
      <w:bookmarkEnd w:id="12"/>
      <w:bookmarkEnd w:id="13"/>
    </w:p>
    <w:p w14:paraId="36DE8AB8" w14:textId="0CDD5AA7" w:rsidR="0063652D" w:rsidRPr="00F62321" w:rsidRDefault="0063652D" w:rsidP="00D56905">
      <w:pPr>
        <w:pStyle w:val="Heading1"/>
        <w:numPr>
          <w:ilvl w:val="0"/>
          <w:numId w:val="1"/>
        </w:numPr>
        <w:ind w:left="0" w:firstLine="0"/>
        <w:rPr>
          <w:rFonts w:asciiTheme="minorHAnsi" w:hAnsiTheme="minorHAnsi" w:cstheme="minorHAnsi"/>
          <w:lang w:val="en"/>
        </w:rPr>
      </w:pPr>
      <w:bookmarkStart w:id="15" w:name="_Toc207643006"/>
      <w:r w:rsidRPr="00F62321">
        <w:rPr>
          <w:rFonts w:asciiTheme="minorHAnsi" w:hAnsiTheme="minorHAnsi" w:cstheme="minorHAnsi"/>
          <w:lang w:val="en"/>
        </w:rPr>
        <w:t>Detailed Process Steps – AS IS</w:t>
      </w:r>
      <w:bookmarkEnd w:id="14"/>
      <w:bookmarkEnd w:id="15"/>
      <w:r w:rsidRPr="00F62321">
        <w:rPr>
          <w:rFonts w:asciiTheme="minorHAnsi" w:hAnsiTheme="minorHAnsi" w:cstheme="minorHAnsi"/>
          <w:lang w:val="en"/>
        </w:rPr>
        <w:t xml:space="preserve"> </w:t>
      </w:r>
    </w:p>
    <w:p w14:paraId="744ED1EE" w14:textId="0AD33BA7" w:rsidR="00477BA4" w:rsidRDefault="00903842" w:rsidP="00477BA4">
      <w:pPr>
        <w:rPr>
          <w:lang w:val="en"/>
        </w:rPr>
      </w:pPr>
      <w:r>
        <w:rPr>
          <w:noProof/>
        </w:rPr>
        <w:drawing>
          <wp:anchor distT="0" distB="0" distL="114300" distR="114300" simplePos="0" relativeHeight="251703296" behindDoc="0" locked="0" layoutInCell="1" allowOverlap="1" wp14:anchorId="75BC1D85" wp14:editId="3C068DF2">
            <wp:simplePos x="0" y="0"/>
            <wp:positionH relativeFrom="margin">
              <wp:align>right</wp:align>
            </wp:positionH>
            <wp:positionV relativeFrom="paragraph">
              <wp:posOffset>204470</wp:posOffset>
            </wp:positionV>
            <wp:extent cx="6645910" cy="1733550"/>
            <wp:effectExtent l="0" t="0" r="254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Verifying Account Positions.drawi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5910" cy="1733550"/>
                    </a:xfrm>
                    <a:prstGeom prst="rect">
                      <a:avLst/>
                    </a:prstGeom>
                  </pic:spPr>
                </pic:pic>
              </a:graphicData>
            </a:graphic>
            <wp14:sizeRelV relativeFrom="margin">
              <wp14:pctHeight>0</wp14:pctHeight>
            </wp14:sizeRelV>
          </wp:anchor>
        </w:drawing>
      </w:r>
    </w:p>
    <w:p w14:paraId="1A4CC3D2" w14:textId="0F9F3EAE" w:rsidR="00477BA4" w:rsidRDefault="00477BA4" w:rsidP="00477BA4">
      <w:pPr>
        <w:rPr>
          <w:lang w:val="en"/>
        </w:rPr>
      </w:pPr>
    </w:p>
    <w:p w14:paraId="51AFFC08" w14:textId="77777777" w:rsidR="00477BA4" w:rsidRPr="00477BA4" w:rsidRDefault="00477BA4" w:rsidP="00477BA4">
      <w:pPr>
        <w:rPr>
          <w:lang w:val="en"/>
        </w:rPr>
      </w:pPr>
    </w:p>
    <w:tbl>
      <w:tblPr>
        <w:tblStyle w:val="TableGrid"/>
        <w:tblW w:w="0" w:type="auto"/>
        <w:tblLook w:val="04A0" w:firstRow="1" w:lastRow="0" w:firstColumn="1" w:lastColumn="0" w:noHBand="0" w:noVBand="1"/>
      </w:tblPr>
      <w:tblGrid>
        <w:gridCol w:w="907"/>
        <w:gridCol w:w="1823"/>
        <w:gridCol w:w="4299"/>
        <w:gridCol w:w="3427"/>
      </w:tblGrid>
      <w:tr w:rsidR="00903842" w14:paraId="1A0CEE84" w14:textId="2FF80B46" w:rsidTr="007C2ECA">
        <w:tc>
          <w:tcPr>
            <w:tcW w:w="907" w:type="dxa"/>
            <w:shd w:val="clear" w:color="auto" w:fill="002060"/>
          </w:tcPr>
          <w:p w14:paraId="4B194223" w14:textId="5C81D0E8" w:rsidR="000D1E4E" w:rsidRDefault="000D1E4E" w:rsidP="000D1E4E">
            <w:pPr>
              <w:jc w:val="center"/>
              <w:rPr>
                <w:noProof/>
              </w:rPr>
            </w:pPr>
            <w:bookmarkStart w:id="16" w:name="_MON_1647690821"/>
            <w:bookmarkEnd w:id="16"/>
            <w:r w:rsidRPr="00477BA4">
              <w:rPr>
                <w:noProof/>
                <w:color w:val="FFFFFF" w:themeColor="background1"/>
              </w:rPr>
              <w:t>Steps</w:t>
            </w:r>
          </w:p>
        </w:tc>
        <w:tc>
          <w:tcPr>
            <w:tcW w:w="1823" w:type="dxa"/>
            <w:shd w:val="clear" w:color="auto" w:fill="002060"/>
          </w:tcPr>
          <w:p w14:paraId="230B1D6C" w14:textId="1656F87D" w:rsidR="000D1E4E" w:rsidRPr="000D1E4E" w:rsidRDefault="000D1E4E" w:rsidP="000D1E4E">
            <w:pPr>
              <w:jc w:val="center"/>
              <w:rPr>
                <w:noProof/>
                <w:color w:val="FFFFFF" w:themeColor="background1"/>
              </w:rPr>
            </w:pPr>
            <w:r w:rsidRPr="000D1E4E">
              <w:rPr>
                <w:color w:val="FFFFFF" w:themeColor="background1"/>
              </w:rPr>
              <w:t>Description</w:t>
            </w:r>
          </w:p>
        </w:tc>
        <w:tc>
          <w:tcPr>
            <w:tcW w:w="4299" w:type="dxa"/>
            <w:shd w:val="clear" w:color="auto" w:fill="002060"/>
          </w:tcPr>
          <w:p w14:paraId="7C747081" w14:textId="6E667A31" w:rsidR="000D1E4E" w:rsidRPr="000D1E4E" w:rsidRDefault="000D1E4E" w:rsidP="000D1E4E">
            <w:pPr>
              <w:jc w:val="center"/>
              <w:rPr>
                <w:noProof/>
                <w:color w:val="FFFFFF" w:themeColor="background1"/>
              </w:rPr>
            </w:pPr>
            <w:r>
              <w:rPr>
                <w:color w:val="FFFFFF" w:themeColor="background1"/>
              </w:rPr>
              <w:t>Screenshots</w:t>
            </w:r>
          </w:p>
        </w:tc>
        <w:tc>
          <w:tcPr>
            <w:tcW w:w="3427" w:type="dxa"/>
            <w:shd w:val="clear" w:color="auto" w:fill="002060"/>
          </w:tcPr>
          <w:p w14:paraId="59D556F1" w14:textId="59671A6B" w:rsidR="000D1E4E" w:rsidRDefault="000D1E4E" w:rsidP="000D1E4E">
            <w:pPr>
              <w:jc w:val="center"/>
              <w:rPr>
                <w:color w:val="FFFFFF" w:themeColor="background1"/>
              </w:rPr>
            </w:pPr>
            <w:r>
              <w:rPr>
                <w:color w:val="FFFFFF" w:themeColor="background1"/>
              </w:rPr>
              <w:t>Exception Handling</w:t>
            </w:r>
          </w:p>
        </w:tc>
      </w:tr>
      <w:tr w:rsidR="00BC6014" w14:paraId="20206EA8" w14:textId="68754592" w:rsidTr="005F02CC">
        <w:tc>
          <w:tcPr>
            <w:tcW w:w="907" w:type="dxa"/>
          </w:tcPr>
          <w:p w14:paraId="5638E948" w14:textId="77777777" w:rsidR="00BC6014" w:rsidRDefault="00BC6014" w:rsidP="00BC6014">
            <w:pPr>
              <w:jc w:val="center"/>
              <w:rPr>
                <w:noProof/>
                <w:sz w:val="18"/>
                <w:szCs w:val="18"/>
              </w:rPr>
            </w:pPr>
          </w:p>
          <w:p w14:paraId="7D26F5EC" w14:textId="4E8B6F48" w:rsidR="00BC6014" w:rsidRPr="000D1E4E" w:rsidRDefault="00BC6014" w:rsidP="00BC6014">
            <w:pPr>
              <w:jc w:val="center"/>
              <w:rPr>
                <w:noProof/>
                <w:sz w:val="18"/>
                <w:szCs w:val="18"/>
              </w:rPr>
            </w:pPr>
            <w:r w:rsidRPr="000D1E4E">
              <w:rPr>
                <w:noProof/>
                <w:sz w:val="18"/>
                <w:szCs w:val="18"/>
              </w:rPr>
              <w:t>1</w:t>
            </w:r>
          </w:p>
        </w:tc>
        <w:tc>
          <w:tcPr>
            <w:tcW w:w="1823" w:type="dxa"/>
          </w:tcPr>
          <w:p w14:paraId="5AB552DF" w14:textId="56E1FF3F" w:rsidR="00BC6014" w:rsidRPr="00536911" w:rsidRDefault="00BC6014" w:rsidP="00BC6014">
            <w:pPr>
              <w:pStyle w:val="Default"/>
              <w:jc w:val="center"/>
              <w:rPr>
                <w:color w:val="000000" w:themeColor="text1"/>
                <w:sz w:val="22"/>
                <w:szCs w:val="22"/>
              </w:rPr>
            </w:pPr>
            <w:r w:rsidRPr="00536911">
              <w:rPr>
                <w:color w:val="000000" w:themeColor="text1"/>
                <w:sz w:val="22"/>
                <w:szCs w:val="22"/>
              </w:rPr>
              <w:t xml:space="preserve">Open the ACME System 1 Web Application </w:t>
            </w:r>
          </w:p>
        </w:tc>
        <w:tc>
          <w:tcPr>
            <w:tcW w:w="4299" w:type="dxa"/>
          </w:tcPr>
          <w:p w14:paraId="793923D4" w14:textId="77777777" w:rsidR="00BC6014" w:rsidRDefault="00BC6014" w:rsidP="00BC6014">
            <w:pPr>
              <w:jc w:val="center"/>
              <w:rPr>
                <w:noProof/>
              </w:rPr>
            </w:pPr>
          </w:p>
        </w:tc>
        <w:tc>
          <w:tcPr>
            <w:tcW w:w="3427" w:type="dxa"/>
          </w:tcPr>
          <w:p w14:paraId="206E91FF" w14:textId="77777777" w:rsidR="00BC6014" w:rsidRPr="00BC6014" w:rsidRDefault="00BC6014" w:rsidP="00BC6014">
            <w:pPr>
              <w:jc w:val="center"/>
              <w:rPr>
                <w:sz w:val="26"/>
                <w:szCs w:val="26"/>
              </w:rPr>
            </w:pPr>
          </w:p>
          <w:p w14:paraId="75FAF310" w14:textId="4CE39563" w:rsidR="00BC6014" w:rsidRPr="00BE3D5F" w:rsidRDefault="00BC6014" w:rsidP="00BC6014">
            <w:pPr>
              <w:jc w:val="center"/>
              <w:rPr>
                <w:noProof/>
                <w:sz w:val="18"/>
                <w:szCs w:val="18"/>
              </w:rPr>
            </w:pPr>
            <w:r w:rsidRPr="00BC6014">
              <w:rPr>
                <w:sz w:val="26"/>
                <w:szCs w:val="26"/>
              </w:rPr>
              <w:t>#SE002</w:t>
            </w:r>
          </w:p>
        </w:tc>
      </w:tr>
      <w:tr w:rsidR="00BC6014" w14:paraId="26B49B09" w14:textId="374BA4C6" w:rsidTr="005F02CC">
        <w:tc>
          <w:tcPr>
            <w:tcW w:w="907" w:type="dxa"/>
          </w:tcPr>
          <w:p w14:paraId="5398865F" w14:textId="77777777" w:rsidR="00BC6014" w:rsidRDefault="00BC6014" w:rsidP="00BC6014">
            <w:pPr>
              <w:jc w:val="center"/>
              <w:rPr>
                <w:sz w:val="18"/>
                <w:szCs w:val="18"/>
              </w:rPr>
            </w:pPr>
          </w:p>
          <w:p w14:paraId="2FA570B9" w14:textId="77777777" w:rsidR="00BC6014" w:rsidRDefault="00BC6014" w:rsidP="00BC6014">
            <w:pPr>
              <w:jc w:val="center"/>
              <w:rPr>
                <w:sz w:val="18"/>
                <w:szCs w:val="18"/>
              </w:rPr>
            </w:pPr>
          </w:p>
          <w:p w14:paraId="1AB19ADA" w14:textId="77777777" w:rsidR="00BC6014" w:rsidRDefault="00BC6014" w:rsidP="00BC6014">
            <w:pPr>
              <w:jc w:val="center"/>
              <w:rPr>
                <w:sz w:val="18"/>
                <w:szCs w:val="18"/>
              </w:rPr>
            </w:pPr>
          </w:p>
          <w:p w14:paraId="3576B195" w14:textId="77777777" w:rsidR="00BC6014" w:rsidRDefault="00BC6014" w:rsidP="00BC6014">
            <w:pPr>
              <w:jc w:val="center"/>
              <w:rPr>
                <w:sz w:val="18"/>
                <w:szCs w:val="18"/>
              </w:rPr>
            </w:pPr>
          </w:p>
          <w:p w14:paraId="1741F994" w14:textId="2A8E704B" w:rsidR="00BC6014" w:rsidRPr="000D1E4E" w:rsidRDefault="00BC6014" w:rsidP="00BC6014">
            <w:pPr>
              <w:jc w:val="center"/>
              <w:rPr>
                <w:noProof/>
                <w:sz w:val="18"/>
                <w:szCs w:val="18"/>
              </w:rPr>
            </w:pPr>
            <w:r>
              <w:rPr>
                <w:sz w:val="18"/>
                <w:szCs w:val="18"/>
              </w:rPr>
              <w:t>2</w:t>
            </w:r>
          </w:p>
        </w:tc>
        <w:tc>
          <w:tcPr>
            <w:tcW w:w="1823" w:type="dxa"/>
          </w:tcPr>
          <w:p w14:paraId="578B6487" w14:textId="77777777" w:rsidR="00BC6014" w:rsidRPr="00536911" w:rsidRDefault="00BC6014" w:rsidP="00BC6014">
            <w:pPr>
              <w:jc w:val="center"/>
            </w:pPr>
          </w:p>
          <w:p w14:paraId="1FD53EC2" w14:textId="77777777" w:rsidR="00BC6014" w:rsidRPr="00536911" w:rsidRDefault="00BC6014" w:rsidP="00BC6014">
            <w:pPr>
              <w:jc w:val="center"/>
            </w:pPr>
          </w:p>
          <w:p w14:paraId="6058ED10" w14:textId="77777777" w:rsidR="00BC6014" w:rsidRPr="00536911" w:rsidRDefault="00BC6014" w:rsidP="00BC6014">
            <w:pPr>
              <w:jc w:val="center"/>
            </w:pPr>
          </w:p>
          <w:p w14:paraId="59104E5F" w14:textId="52D56A39" w:rsidR="00BC6014" w:rsidRPr="00536911" w:rsidRDefault="00BC6014" w:rsidP="00BC6014">
            <w:pPr>
              <w:jc w:val="center"/>
              <w:rPr>
                <w:noProof/>
              </w:rPr>
            </w:pPr>
            <w:r w:rsidRPr="00536911">
              <w:t>Log in to ACME System 1 using valid credentials.</w:t>
            </w:r>
          </w:p>
        </w:tc>
        <w:tc>
          <w:tcPr>
            <w:tcW w:w="4299" w:type="dxa"/>
          </w:tcPr>
          <w:p w14:paraId="619B87C6" w14:textId="01E5DFA8" w:rsidR="00BC6014" w:rsidRPr="000D1E4E" w:rsidRDefault="00BC6014" w:rsidP="00BC6014">
            <w:pPr>
              <w:jc w:val="center"/>
              <w:rPr>
                <w:noProof/>
                <w:sz w:val="18"/>
                <w:szCs w:val="18"/>
              </w:rPr>
            </w:pPr>
            <w:r w:rsidRPr="000D1E4E">
              <w:rPr>
                <w:noProof/>
                <w:sz w:val="18"/>
                <w:szCs w:val="18"/>
              </w:rPr>
              <w:drawing>
                <wp:anchor distT="0" distB="0" distL="114300" distR="114300" simplePos="0" relativeHeight="251709440" behindDoc="0" locked="0" layoutInCell="1" allowOverlap="1" wp14:anchorId="4A320146" wp14:editId="1C1970EC">
                  <wp:simplePos x="0" y="0"/>
                  <wp:positionH relativeFrom="column">
                    <wp:posOffset>15875</wp:posOffset>
                  </wp:positionH>
                  <wp:positionV relativeFrom="paragraph">
                    <wp:posOffset>0</wp:posOffset>
                  </wp:positionV>
                  <wp:extent cx="1653540" cy="1432560"/>
                  <wp:effectExtent l="0" t="0" r="381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53540" cy="143256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29492B7D" w14:textId="77777777" w:rsidR="00BC6014" w:rsidRPr="00BC6014" w:rsidRDefault="00BC6014" w:rsidP="00BC6014">
            <w:pPr>
              <w:jc w:val="center"/>
              <w:rPr>
                <w:sz w:val="26"/>
                <w:szCs w:val="26"/>
              </w:rPr>
            </w:pPr>
          </w:p>
          <w:p w14:paraId="771628B5" w14:textId="77777777" w:rsidR="00BC6014" w:rsidRDefault="00BC6014" w:rsidP="00BC6014">
            <w:pPr>
              <w:jc w:val="center"/>
              <w:rPr>
                <w:sz w:val="26"/>
                <w:szCs w:val="26"/>
              </w:rPr>
            </w:pPr>
          </w:p>
          <w:p w14:paraId="39907EE0" w14:textId="77777777" w:rsidR="00BC6014" w:rsidRDefault="00BC6014" w:rsidP="00BC6014">
            <w:pPr>
              <w:jc w:val="center"/>
              <w:rPr>
                <w:sz w:val="26"/>
                <w:szCs w:val="26"/>
              </w:rPr>
            </w:pPr>
          </w:p>
          <w:p w14:paraId="6BFD126C" w14:textId="43449838" w:rsidR="00BC6014" w:rsidRPr="00BE3D5F" w:rsidRDefault="00BC6014" w:rsidP="00BC6014">
            <w:pPr>
              <w:jc w:val="center"/>
              <w:rPr>
                <w:sz w:val="18"/>
                <w:szCs w:val="18"/>
              </w:rPr>
            </w:pPr>
            <w:r w:rsidRPr="00BC6014">
              <w:rPr>
                <w:sz w:val="26"/>
                <w:szCs w:val="26"/>
              </w:rPr>
              <w:t>#SE001</w:t>
            </w:r>
          </w:p>
        </w:tc>
      </w:tr>
      <w:tr w:rsidR="00903842" w14:paraId="5F36C3D2" w14:textId="66B8B8E9" w:rsidTr="005F02CC">
        <w:tc>
          <w:tcPr>
            <w:tcW w:w="907" w:type="dxa"/>
          </w:tcPr>
          <w:p w14:paraId="56A83DDE" w14:textId="77777777" w:rsidR="005F02CC" w:rsidRDefault="005F02CC" w:rsidP="000D1E4E">
            <w:pPr>
              <w:jc w:val="center"/>
              <w:rPr>
                <w:sz w:val="18"/>
                <w:szCs w:val="18"/>
              </w:rPr>
            </w:pPr>
          </w:p>
          <w:p w14:paraId="181BB990" w14:textId="77777777" w:rsidR="005F02CC" w:rsidRDefault="005F02CC" w:rsidP="000D1E4E">
            <w:pPr>
              <w:jc w:val="center"/>
              <w:rPr>
                <w:sz w:val="18"/>
                <w:szCs w:val="18"/>
              </w:rPr>
            </w:pPr>
          </w:p>
          <w:p w14:paraId="7D2B38E4" w14:textId="77777777" w:rsidR="005F02CC" w:rsidRDefault="005F02CC" w:rsidP="000D1E4E">
            <w:pPr>
              <w:jc w:val="center"/>
              <w:rPr>
                <w:sz w:val="18"/>
                <w:szCs w:val="18"/>
              </w:rPr>
            </w:pPr>
          </w:p>
          <w:p w14:paraId="72AB9DB8" w14:textId="77777777" w:rsidR="005F02CC" w:rsidRDefault="005F02CC" w:rsidP="000D1E4E">
            <w:pPr>
              <w:jc w:val="center"/>
              <w:rPr>
                <w:sz w:val="18"/>
                <w:szCs w:val="18"/>
              </w:rPr>
            </w:pPr>
          </w:p>
          <w:p w14:paraId="5CA45159" w14:textId="77777777" w:rsidR="005F02CC" w:rsidRDefault="005F02CC" w:rsidP="000D1E4E">
            <w:pPr>
              <w:jc w:val="center"/>
              <w:rPr>
                <w:sz w:val="18"/>
                <w:szCs w:val="18"/>
              </w:rPr>
            </w:pPr>
          </w:p>
          <w:p w14:paraId="79AC7584" w14:textId="3CCE97DA" w:rsidR="000D1E4E" w:rsidRPr="000D1E4E" w:rsidRDefault="000D1E4E" w:rsidP="000D1E4E">
            <w:pPr>
              <w:jc w:val="center"/>
              <w:rPr>
                <w:noProof/>
                <w:sz w:val="18"/>
                <w:szCs w:val="18"/>
              </w:rPr>
            </w:pPr>
            <w:r>
              <w:rPr>
                <w:sz w:val="18"/>
                <w:szCs w:val="18"/>
              </w:rPr>
              <w:t>3</w:t>
            </w:r>
          </w:p>
        </w:tc>
        <w:tc>
          <w:tcPr>
            <w:tcW w:w="1823" w:type="dxa"/>
          </w:tcPr>
          <w:p w14:paraId="3EEE3455" w14:textId="77777777" w:rsidR="0008149B" w:rsidRPr="00536911" w:rsidRDefault="0008149B" w:rsidP="000D1E4E">
            <w:pPr>
              <w:jc w:val="center"/>
            </w:pPr>
          </w:p>
          <w:p w14:paraId="4EA77319" w14:textId="77777777" w:rsidR="0008149B" w:rsidRPr="00536911" w:rsidRDefault="0008149B" w:rsidP="000D1E4E">
            <w:pPr>
              <w:jc w:val="center"/>
            </w:pPr>
          </w:p>
          <w:p w14:paraId="68255391" w14:textId="535A6A28" w:rsidR="000D1E4E" w:rsidRPr="00536911" w:rsidRDefault="0008149B" w:rsidP="000D1E4E">
            <w:pPr>
              <w:jc w:val="center"/>
              <w:rPr>
                <w:noProof/>
              </w:rPr>
            </w:pPr>
            <w:r w:rsidRPr="00536911">
              <w:t>Access the Dashboard, it’s the central location where the user can pick a specific menu item</w:t>
            </w:r>
          </w:p>
        </w:tc>
        <w:tc>
          <w:tcPr>
            <w:tcW w:w="4299" w:type="dxa"/>
          </w:tcPr>
          <w:p w14:paraId="7B03E360" w14:textId="2EC664CD" w:rsidR="000D1E4E" w:rsidRPr="000D1E4E" w:rsidRDefault="00BE3D5F" w:rsidP="000D1E4E">
            <w:pPr>
              <w:jc w:val="center"/>
              <w:rPr>
                <w:noProof/>
                <w:sz w:val="18"/>
                <w:szCs w:val="18"/>
              </w:rPr>
            </w:pPr>
            <w:r w:rsidRPr="00BE3D5F">
              <w:rPr>
                <w:noProof/>
                <w:sz w:val="18"/>
                <w:szCs w:val="18"/>
              </w:rPr>
              <w:drawing>
                <wp:anchor distT="0" distB="0" distL="114300" distR="114300" simplePos="0" relativeHeight="251663360" behindDoc="0" locked="0" layoutInCell="1" allowOverlap="1" wp14:anchorId="4A6A4B52" wp14:editId="6F15161D">
                  <wp:simplePos x="0" y="0"/>
                  <wp:positionH relativeFrom="column">
                    <wp:posOffset>-38100</wp:posOffset>
                  </wp:positionH>
                  <wp:positionV relativeFrom="paragraph">
                    <wp:posOffset>68580</wp:posOffset>
                  </wp:positionV>
                  <wp:extent cx="2386330" cy="156972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6330" cy="156972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579AB043" w14:textId="77777777" w:rsidR="000D1E4E" w:rsidRPr="000D1E4E" w:rsidRDefault="000D1E4E" w:rsidP="000D1E4E">
            <w:pPr>
              <w:jc w:val="center"/>
              <w:rPr>
                <w:sz w:val="18"/>
                <w:szCs w:val="18"/>
              </w:rPr>
            </w:pPr>
          </w:p>
        </w:tc>
      </w:tr>
      <w:tr w:rsidR="00903842" w14:paraId="705928D6" w14:textId="6468F093" w:rsidTr="005F02CC">
        <w:tc>
          <w:tcPr>
            <w:tcW w:w="907" w:type="dxa"/>
          </w:tcPr>
          <w:p w14:paraId="4727EFF5" w14:textId="77777777" w:rsidR="005F02CC" w:rsidRDefault="005F02CC" w:rsidP="000D1E4E">
            <w:pPr>
              <w:jc w:val="center"/>
              <w:rPr>
                <w:sz w:val="18"/>
                <w:szCs w:val="18"/>
              </w:rPr>
            </w:pPr>
          </w:p>
          <w:p w14:paraId="0392992D" w14:textId="77777777" w:rsidR="005F02CC" w:rsidRDefault="005F02CC" w:rsidP="000D1E4E">
            <w:pPr>
              <w:jc w:val="center"/>
              <w:rPr>
                <w:sz w:val="18"/>
                <w:szCs w:val="18"/>
              </w:rPr>
            </w:pPr>
          </w:p>
          <w:p w14:paraId="064AC4B9" w14:textId="77777777" w:rsidR="005F02CC" w:rsidRDefault="005F02CC" w:rsidP="000D1E4E">
            <w:pPr>
              <w:jc w:val="center"/>
              <w:rPr>
                <w:sz w:val="18"/>
                <w:szCs w:val="18"/>
              </w:rPr>
            </w:pPr>
          </w:p>
          <w:p w14:paraId="5303497F" w14:textId="2A0B15A9" w:rsidR="000D1E4E" w:rsidRPr="000D1E4E" w:rsidRDefault="000D1E4E" w:rsidP="000D1E4E">
            <w:pPr>
              <w:jc w:val="center"/>
              <w:rPr>
                <w:noProof/>
                <w:sz w:val="18"/>
                <w:szCs w:val="18"/>
              </w:rPr>
            </w:pPr>
            <w:r>
              <w:rPr>
                <w:sz w:val="18"/>
                <w:szCs w:val="18"/>
              </w:rPr>
              <w:t>4</w:t>
            </w:r>
          </w:p>
        </w:tc>
        <w:tc>
          <w:tcPr>
            <w:tcW w:w="1823" w:type="dxa"/>
          </w:tcPr>
          <w:p w14:paraId="402770CB" w14:textId="5EBF85E8" w:rsidR="000D1E4E" w:rsidRPr="00536911" w:rsidRDefault="00BE3D5F" w:rsidP="000D1E4E">
            <w:pPr>
              <w:jc w:val="center"/>
              <w:rPr>
                <w:noProof/>
              </w:rPr>
            </w:pPr>
            <w:r w:rsidRPr="00536911">
              <w:t>Access the Work Items Listing to consult all the available tasks to perform (Output data: task)</w:t>
            </w:r>
          </w:p>
        </w:tc>
        <w:tc>
          <w:tcPr>
            <w:tcW w:w="4299" w:type="dxa"/>
          </w:tcPr>
          <w:p w14:paraId="441EE58D" w14:textId="4DDFE5BE" w:rsidR="000D1E4E" w:rsidRPr="000D1E4E" w:rsidRDefault="00BE3D5F" w:rsidP="000D1E4E">
            <w:pPr>
              <w:jc w:val="center"/>
              <w:rPr>
                <w:noProof/>
                <w:sz w:val="18"/>
                <w:szCs w:val="18"/>
              </w:rPr>
            </w:pPr>
            <w:r w:rsidRPr="00BE3D5F">
              <w:rPr>
                <w:noProof/>
                <w:sz w:val="18"/>
                <w:szCs w:val="18"/>
              </w:rPr>
              <w:drawing>
                <wp:anchor distT="0" distB="0" distL="114300" distR="114300" simplePos="0" relativeHeight="251667456" behindDoc="0" locked="0" layoutInCell="1" allowOverlap="1" wp14:anchorId="3FCFEAA4" wp14:editId="63A3596F">
                  <wp:simplePos x="0" y="0"/>
                  <wp:positionH relativeFrom="column">
                    <wp:posOffset>38100</wp:posOffset>
                  </wp:positionH>
                  <wp:positionV relativeFrom="paragraph">
                    <wp:posOffset>0</wp:posOffset>
                  </wp:positionV>
                  <wp:extent cx="1828800" cy="1178560"/>
                  <wp:effectExtent l="0" t="0" r="0" b="254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8800" cy="117856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28E2295F" w14:textId="77777777" w:rsidR="000D1E4E" w:rsidRPr="000D1E4E" w:rsidRDefault="000D1E4E" w:rsidP="000D1E4E">
            <w:pPr>
              <w:jc w:val="center"/>
              <w:rPr>
                <w:sz w:val="18"/>
                <w:szCs w:val="18"/>
              </w:rPr>
            </w:pPr>
          </w:p>
        </w:tc>
      </w:tr>
      <w:tr w:rsidR="00903842" w14:paraId="151DF4CA" w14:textId="0759DF8E" w:rsidTr="005F02CC">
        <w:tc>
          <w:tcPr>
            <w:tcW w:w="907" w:type="dxa"/>
          </w:tcPr>
          <w:p w14:paraId="3386604F" w14:textId="77777777" w:rsidR="005F02CC" w:rsidRDefault="005F02CC" w:rsidP="000D1E4E">
            <w:pPr>
              <w:jc w:val="center"/>
              <w:rPr>
                <w:sz w:val="18"/>
                <w:szCs w:val="18"/>
              </w:rPr>
            </w:pPr>
          </w:p>
          <w:p w14:paraId="67024B26" w14:textId="77777777" w:rsidR="005F02CC" w:rsidRDefault="005F02CC" w:rsidP="000D1E4E">
            <w:pPr>
              <w:jc w:val="center"/>
              <w:rPr>
                <w:sz w:val="18"/>
                <w:szCs w:val="18"/>
              </w:rPr>
            </w:pPr>
          </w:p>
          <w:p w14:paraId="39622599" w14:textId="77777777" w:rsidR="005F02CC" w:rsidRDefault="005F02CC" w:rsidP="000D1E4E">
            <w:pPr>
              <w:jc w:val="center"/>
              <w:rPr>
                <w:sz w:val="18"/>
                <w:szCs w:val="18"/>
              </w:rPr>
            </w:pPr>
          </w:p>
          <w:p w14:paraId="61298565" w14:textId="77777777" w:rsidR="005F02CC" w:rsidRDefault="005F02CC" w:rsidP="000D1E4E">
            <w:pPr>
              <w:jc w:val="center"/>
              <w:rPr>
                <w:sz w:val="18"/>
                <w:szCs w:val="18"/>
              </w:rPr>
            </w:pPr>
          </w:p>
          <w:p w14:paraId="2780990C" w14:textId="05491EA6" w:rsidR="000D1E4E" w:rsidRPr="000D1E4E" w:rsidRDefault="000D1E4E" w:rsidP="000D1E4E">
            <w:pPr>
              <w:jc w:val="center"/>
              <w:rPr>
                <w:noProof/>
                <w:sz w:val="18"/>
                <w:szCs w:val="18"/>
              </w:rPr>
            </w:pPr>
            <w:r>
              <w:rPr>
                <w:sz w:val="18"/>
                <w:szCs w:val="18"/>
              </w:rPr>
              <w:t>5</w:t>
            </w:r>
          </w:p>
        </w:tc>
        <w:tc>
          <w:tcPr>
            <w:tcW w:w="1823" w:type="dxa"/>
          </w:tcPr>
          <w:p w14:paraId="13982463" w14:textId="77777777" w:rsidR="0008149B" w:rsidRPr="00536911" w:rsidRDefault="0008149B" w:rsidP="000D1E4E">
            <w:pPr>
              <w:jc w:val="center"/>
            </w:pPr>
          </w:p>
          <w:p w14:paraId="1B06EF07" w14:textId="77777777" w:rsidR="0008149B" w:rsidRPr="00536911" w:rsidRDefault="0008149B" w:rsidP="000D1E4E">
            <w:pPr>
              <w:jc w:val="center"/>
            </w:pPr>
          </w:p>
          <w:p w14:paraId="38C9F17B" w14:textId="70668A4E" w:rsidR="000D1E4E" w:rsidRPr="00536911" w:rsidRDefault="000D1E4E" w:rsidP="00B83DF3">
            <w:pPr>
              <w:jc w:val="center"/>
              <w:rPr>
                <w:noProof/>
              </w:rPr>
            </w:pPr>
            <w:r w:rsidRPr="00536911">
              <w:t>Open WI1 item to view client account details.</w:t>
            </w:r>
          </w:p>
          <w:p w14:paraId="0B7C2C37" w14:textId="31FFAE2E" w:rsidR="000D1E4E" w:rsidRPr="00536911" w:rsidRDefault="000D1E4E" w:rsidP="000D1E4E">
            <w:pPr>
              <w:jc w:val="center"/>
              <w:rPr>
                <w:noProof/>
              </w:rPr>
            </w:pPr>
          </w:p>
        </w:tc>
        <w:tc>
          <w:tcPr>
            <w:tcW w:w="4299" w:type="dxa"/>
          </w:tcPr>
          <w:p w14:paraId="35B8FF11" w14:textId="57F5E458" w:rsidR="000D1E4E" w:rsidRPr="000D1E4E" w:rsidRDefault="00BE3D5F" w:rsidP="000D1E4E">
            <w:pPr>
              <w:jc w:val="center"/>
              <w:rPr>
                <w:noProof/>
                <w:sz w:val="18"/>
                <w:szCs w:val="18"/>
              </w:rPr>
            </w:pPr>
            <w:r w:rsidRPr="00BE3D5F">
              <w:rPr>
                <w:noProof/>
                <w:sz w:val="18"/>
                <w:szCs w:val="18"/>
              </w:rPr>
              <w:drawing>
                <wp:anchor distT="0" distB="0" distL="114300" distR="114300" simplePos="0" relativeHeight="251666432" behindDoc="0" locked="0" layoutInCell="1" allowOverlap="1" wp14:anchorId="0F45DFD6" wp14:editId="06A8BC62">
                  <wp:simplePos x="0" y="0"/>
                  <wp:positionH relativeFrom="column">
                    <wp:posOffset>-3175</wp:posOffset>
                  </wp:positionH>
                  <wp:positionV relativeFrom="paragraph">
                    <wp:posOffset>137795</wp:posOffset>
                  </wp:positionV>
                  <wp:extent cx="1997075" cy="1082040"/>
                  <wp:effectExtent l="0" t="0" r="3175"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97075" cy="108204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1DE20D59" w14:textId="77777777" w:rsidR="000D1E4E" w:rsidRPr="000D1E4E" w:rsidRDefault="000D1E4E" w:rsidP="000D1E4E">
            <w:pPr>
              <w:jc w:val="center"/>
              <w:rPr>
                <w:sz w:val="18"/>
                <w:szCs w:val="18"/>
              </w:rPr>
            </w:pPr>
          </w:p>
        </w:tc>
      </w:tr>
      <w:tr w:rsidR="00903842" w14:paraId="78572155" w14:textId="0426E31B" w:rsidTr="005F02CC">
        <w:tc>
          <w:tcPr>
            <w:tcW w:w="907" w:type="dxa"/>
          </w:tcPr>
          <w:p w14:paraId="2C83CEAE" w14:textId="77777777" w:rsidR="005F02CC" w:rsidRDefault="005F02CC" w:rsidP="000D1E4E">
            <w:pPr>
              <w:jc w:val="center"/>
              <w:rPr>
                <w:noProof/>
                <w:sz w:val="18"/>
                <w:szCs w:val="18"/>
              </w:rPr>
            </w:pPr>
          </w:p>
          <w:p w14:paraId="3944930B" w14:textId="6BA4CE1B" w:rsidR="000D1E4E" w:rsidRPr="000D1E4E" w:rsidRDefault="000D1E4E" w:rsidP="000D1E4E">
            <w:pPr>
              <w:jc w:val="center"/>
              <w:rPr>
                <w:noProof/>
                <w:sz w:val="18"/>
                <w:szCs w:val="18"/>
              </w:rPr>
            </w:pPr>
            <w:r>
              <w:rPr>
                <w:noProof/>
                <w:sz w:val="18"/>
                <w:szCs w:val="18"/>
              </w:rPr>
              <w:t>6</w:t>
            </w:r>
          </w:p>
        </w:tc>
        <w:tc>
          <w:tcPr>
            <w:tcW w:w="1823" w:type="dxa"/>
          </w:tcPr>
          <w:p w14:paraId="16C9E68A" w14:textId="6EA9F410" w:rsidR="000D1E4E" w:rsidRPr="00536911" w:rsidRDefault="0008149B" w:rsidP="000D1E4E">
            <w:pPr>
              <w:jc w:val="center"/>
              <w:rPr>
                <w:noProof/>
              </w:rPr>
            </w:pPr>
            <w:r w:rsidRPr="00536911">
              <w:t>For each activity of the type WI1 perform the following steps</w:t>
            </w:r>
          </w:p>
        </w:tc>
        <w:tc>
          <w:tcPr>
            <w:tcW w:w="4299" w:type="dxa"/>
          </w:tcPr>
          <w:p w14:paraId="5A9DF1EE" w14:textId="79272379" w:rsidR="000D1E4E" w:rsidRPr="000D1E4E" w:rsidRDefault="000D1E4E" w:rsidP="000D1E4E">
            <w:pPr>
              <w:jc w:val="center"/>
              <w:rPr>
                <w:noProof/>
                <w:sz w:val="18"/>
                <w:szCs w:val="18"/>
              </w:rPr>
            </w:pPr>
          </w:p>
        </w:tc>
        <w:tc>
          <w:tcPr>
            <w:tcW w:w="3427" w:type="dxa"/>
          </w:tcPr>
          <w:p w14:paraId="62E33921" w14:textId="77777777" w:rsidR="000D1E4E" w:rsidRPr="000D1E4E" w:rsidRDefault="000D1E4E" w:rsidP="000D1E4E">
            <w:pPr>
              <w:jc w:val="center"/>
              <w:rPr>
                <w:sz w:val="18"/>
                <w:szCs w:val="18"/>
              </w:rPr>
            </w:pPr>
          </w:p>
        </w:tc>
      </w:tr>
      <w:tr w:rsidR="00BC6014" w14:paraId="79F37286" w14:textId="42139B47" w:rsidTr="005F02CC">
        <w:tc>
          <w:tcPr>
            <w:tcW w:w="907" w:type="dxa"/>
          </w:tcPr>
          <w:p w14:paraId="727CFA53" w14:textId="77777777" w:rsidR="00BC6014" w:rsidRDefault="00BC6014" w:rsidP="00BC6014">
            <w:pPr>
              <w:jc w:val="center"/>
              <w:rPr>
                <w:sz w:val="18"/>
                <w:szCs w:val="18"/>
              </w:rPr>
            </w:pPr>
          </w:p>
          <w:p w14:paraId="67881BF1" w14:textId="77777777" w:rsidR="00BC6014" w:rsidRDefault="00BC6014" w:rsidP="00BC6014">
            <w:pPr>
              <w:jc w:val="center"/>
              <w:rPr>
                <w:sz w:val="18"/>
                <w:szCs w:val="18"/>
              </w:rPr>
            </w:pPr>
          </w:p>
          <w:p w14:paraId="41A6ACF8" w14:textId="3F9C3ACA" w:rsidR="00BC6014" w:rsidRPr="000D1E4E" w:rsidRDefault="00BC6014" w:rsidP="00BC6014">
            <w:pPr>
              <w:jc w:val="center"/>
              <w:rPr>
                <w:noProof/>
                <w:sz w:val="18"/>
                <w:szCs w:val="18"/>
              </w:rPr>
            </w:pPr>
            <w:r>
              <w:rPr>
                <w:sz w:val="18"/>
                <w:szCs w:val="18"/>
              </w:rPr>
              <w:t>6.1</w:t>
            </w:r>
          </w:p>
        </w:tc>
        <w:tc>
          <w:tcPr>
            <w:tcW w:w="1823" w:type="dxa"/>
          </w:tcPr>
          <w:p w14:paraId="23B2BE7F" w14:textId="77777777" w:rsidR="00BC6014" w:rsidRPr="00536911" w:rsidRDefault="00BC6014" w:rsidP="00BC6014">
            <w:pPr>
              <w:jc w:val="center"/>
            </w:pPr>
          </w:p>
          <w:p w14:paraId="32467FEF" w14:textId="740CA214" w:rsidR="00BC6014" w:rsidRPr="00536911" w:rsidRDefault="00BC6014" w:rsidP="00BC6014">
            <w:pPr>
              <w:jc w:val="center"/>
              <w:rPr>
                <w:noProof/>
              </w:rPr>
            </w:pPr>
            <w:r w:rsidRPr="00536911">
              <w:t>Copy Client ID to match it with ACME System 3</w:t>
            </w:r>
          </w:p>
        </w:tc>
        <w:tc>
          <w:tcPr>
            <w:tcW w:w="4299" w:type="dxa"/>
          </w:tcPr>
          <w:p w14:paraId="55A6C57F" w14:textId="5F12440B" w:rsidR="00BC6014" w:rsidRPr="000D1E4E" w:rsidRDefault="00BC6014" w:rsidP="00BC6014">
            <w:pPr>
              <w:jc w:val="center"/>
              <w:rPr>
                <w:noProof/>
                <w:sz w:val="18"/>
                <w:szCs w:val="18"/>
              </w:rPr>
            </w:pPr>
            <w:r w:rsidRPr="0008149B">
              <w:rPr>
                <w:noProof/>
                <w:sz w:val="18"/>
                <w:szCs w:val="18"/>
              </w:rPr>
              <w:drawing>
                <wp:anchor distT="0" distB="0" distL="114300" distR="114300" simplePos="0" relativeHeight="251713536" behindDoc="0" locked="0" layoutInCell="1" allowOverlap="1" wp14:anchorId="3A92AA13" wp14:editId="39587721">
                  <wp:simplePos x="0" y="0"/>
                  <wp:positionH relativeFrom="column">
                    <wp:posOffset>-65405</wp:posOffset>
                  </wp:positionH>
                  <wp:positionV relativeFrom="paragraph">
                    <wp:posOffset>1</wp:posOffset>
                  </wp:positionV>
                  <wp:extent cx="2176731" cy="88392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96011" cy="891749"/>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52663360" w14:textId="77777777" w:rsidR="00BC6014" w:rsidRPr="00BC6014" w:rsidRDefault="00BC6014" w:rsidP="00BC6014">
            <w:pPr>
              <w:jc w:val="center"/>
              <w:rPr>
                <w:sz w:val="26"/>
                <w:szCs w:val="26"/>
              </w:rPr>
            </w:pPr>
          </w:p>
          <w:p w14:paraId="0538C90A" w14:textId="35CDC6C9" w:rsidR="00BC6014" w:rsidRPr="000D1E4E" w:rsidRDefault="00BC6014" w:rsidP="00BC6014">
            <w:pPr>
              <w:jc w:val="center"/>
              <w:rPr>
                <w:sz w:val="18"/>
                <w:szCs w:val="18"/>
              </w:rPr>
            </w:pPr>
            <w:r w:rsidRPr="00BC6014">
              <w:rPr>
                <w:sz w:val="26"/>
                <w:szCs w:val="26"/>
              </w:rPr>
              <w:t>#SE005</w:t>
            </w:r>
          </w:p>
        </w:tc>
      </w:tr>
      <w:tr w:rsidR="00BC6014" w14:paraId="099614F7" w14:textId="6E853ABB" w:rsidTr="005F02CC">
        <w:tc>
          <w:tcPr>
            <w:tcW w:w="907" w:type="dxa"/>
          </w:tcPr>
          <w:p w14:paraId="51BA8D6F" w14:textId="77777777" w:rsidR="00BC6014" w:rsidRDefault="00BC6014" w:rsidP="00BC6014">
            <w:pPr>
              <w:jc w:val="center"/>
              <w:rPr>
                <w:sz w:val="18"/>
                <w:szCs w:val="18"/>
              </w:rPr>
            </w:pPr>
          </w:p>
          <w:p w14:paraId="6DD41D27" w14:textId="77777777" w:rsidR="00BC6014" w:rsidRDefault="00BC6014" w:rsidP="00BC6014">
            <w:pPr>
              <w:jc w:val="center"/>
              <w:rPr>
                <w:sz w:val="18"/>
                <w:szCs w:val="18"/>
              </w:rPr>
            </w:pPr>
          </w:p>
          <w:p w14:paraId="79AB558C" w14:textId="7CD0B59C" w:rsidR="00BC6014" w:rsidRPr="000D1E4E" w:rsidRDefault="00BC6014" w:rsidP="00BC6014">
            <w:pPr>
              <w:jc w:val="center"/>
              <w:rPr>
                <w:noProof/>
                <w:sz w:val="18"/>
                <w:szCs w:val="18"/>
              </w:rPr>
            </w:pPr>
            <w:r>
              <w:rPr>
                <w:sz w:val="18"/>
                <w:szCs w:val="18"/>
              </w:rPr>
              <w:t>6.2</w:t>
            </w:r>
          </w:p>
        </w:tc>
        <w:tc>
          <w:tcPr>
            <w:tcW w:w="1823" w:type="dxa"/>
          </w:tcPr>
          <w:p w14:paraId="38F71C1B" w14:textId="77777777" w:rsidR="00BC6014" w:rsidRPr="00536911" w:rsidRDefault="00BC6014" w:rsidP="00BC6014">
            <w:pPr>
              <w:jc w:val="center"/>
            </w:pPr>
          </w:p>
          <w:p w14:paraId="7E5431DB" w14:textId="77777777" w:rsidR="00BC6014" w:rsidRPr="00536911" w:rsidRDefault="00BC6014" w:rsidP="00BC6014">
            <w:pPr>
              <w:jc w:val="center"/>
            </w:pPr>
          </w:p>
          <w:p w14:paraId="3CFDC4E9" w14:textId="0FA21A2B" w:rsidR="00BC6014" w:rsidRPr="00536911" w:rsidRDefault="00BC6014" w:rsidP="00BC6014">
            <w:pPr>
              <w:jc w:val="center"/>
              <w:rPr>
                <w:noProof/>
              </w:rPr>
            </w:pPr>
            <w:r w:rsidRPr="00536911">
              <w:t>Open ACME System 3</w:t>
            </w:r>
          </w:p>
        </w:tc>
        <w:tc>
          <w:tcPr>
            <w:tcW w:w="4299" w:type="dxa"/>
          </w:tcPr>
          <w:p w14:paraId="6E77EB98" w14:textId="4FDB03CB" w:rsidR="00BC6014" w:rsidRPr="000D1E4E" w:rsidRDefault="00BC6014" w:rsidP="00BC6014">
            <w:pPr>
              <w:jc w:val="center"/>
              <w:rPr>
                <w:noProof/>
                <w:sz w:val="18"/>
                <w:szCs w:val="18"/>
              </w:rPr>
            </w:pPr>
            <w:r w:rsidRPr="0008149B">
              <w:rPr>
                <w:noProof/>
                <w:sz w:val="18"/>
                <w:szCs w:val="18"/>
              </w:rPr>
              <w:drawing>
                <wp:anchor distT="0" distB="0" distL="114300" distR="114300" simplePos="0" relativeHeight="251714560" behindDoc="0" locked="0" layoutInCell="1" allowOverlap="1" wp14:anchorId="772AB47D" wp14:editId="637A8294">
                  <wp:simplePos x="0" y="0"/>
                  <wp:positionH relativeFrom="column">
                    <wp:posOffset>-65405</wp:posOffset>
                  </wp:positionH>
                  <wp:positionV relativeFrom="paragraph">
                    <wp:posOffset>0</wp:posOffset>
                  </wp:positionV>
                  <wp:extent cx="2186940" cy="829945"/>
                  <wp:effectExtent l="0" t="0" r="3810" b="825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86940" cy="829945"/>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082AF752" w14:textId="77777777" w:rsidR="00BC6014" w:rsidRPr="000D1E4E" w:rsidRDefault="00BC6014" w:rsidP="00BC6014">
            <w:pPr>
              <w:jc w:val="center"/>
              <w:rPr>
                <w:sz w:val="18"/>
                <w:szCs w:val="18"/>
              </w:rPr>
            </w:pPr>
          </w:p>
        </w:tc>
      </w:tr>
      <w:tr w:rsidR="00BC6014" w14:paraId="546D4041" w14:textId="735EC11B" w:rsidTr="005F02CC">
        <w:tc>
          <w:tcPr>
            <w:tcW w:w="907" w:type="dxa"/>
          </w:tcPr>
          <w:p w14:paraId="6AC333C3" w14:textId="77777777" w:rsidR="00BC6014" w:rsidRDefault="00BC6014" w:rsidP="00BC6014">
            <w:pPr>
              <w:jc w:val="center"/>
              <w:rPr>
                <w:sz w:val="18"/>
                <w:szCs w:val="18"/>
              </w:rPr>
            </w:pPr>
          </w:p>
          <w:p w14:paraId="3A803AC6" w14:textId="77777777" w:rsidR="00BC6014" w:rsidRDefault="00BC6014" w:rsidP="00BC6014">
            <w:pPr>
              <w:jc w:val="center"/>
              <w:rPr>
                <w:sz w:val="18"/>
                <w:szCs w:val="18"/>
              </w:rPr>
            </w:pPr>
          </w:p>
          <w:p w14:paraId="265C0EF3" w14:textId="77777777" w:rsidR="00BC6014" w:rsidRDefault="00BC6014" w:rsidP="00BC6014">
            <w:pPr>
              <w:jc w:val="center"/>
              <w:rPr>
                <w:sz w:val="18"/>
                <w:szCs w:val="18"/>
              </w:rPr>
            </w:pPr>
          </w:p>
          <w:p w14:paraId="7543E048" w14:textId="645B8722" w:rsidR="00BC6014" w:rsidRPr="000D1E4E" w:rsidRDefault="00BC6014" w:rsidP="00BC6014">
            <w:pPr>
              <w:jc w:val="center"/>
              <w:rPr>
                <w:noProof/>
                <w:sz w:val="18"/>
                <w:szCs w:val="18"/>
              </w:rPr>
            </w:pPr>
            <w:r>
              <w:rPr>
                <w:sz w:val="18"/>
                <w:szCs w:val="18"/>
              </w:rPr>
              <w:t>6.3</w:t>
            </w:r>
          </w:p>
        </w:tc>
        <w:tc>
          <w:tcPr>
            <w:tcW w:w="1823" w:type="dxa"/>
          </w:tcPr>
          <w:p w14:paraId="24EE9BC4" w14:textId="77777777" w:rsidR="00BC6014" w:rsidRDefault="00BC6014" w:rsidP="00BC6014">
            <w:pPr>
              <w:jc w:val="center"/>
            </w:pPr>
          </w:p>
          <w:p w14:paraId="48001E85" w14:textId="2604E5BF" w:rsidR="00BC6014" w:rsidRPr="00536911" w:rsidRDefault="00BC6014" w:rsidP="00BC6014">
            <w:pPr>
              <w:jc w:val="center"/>
              <w:rPr>
                <w:noProof/>
              </w:rPr>
            </w:pPr>
            <w:r w:rsidRPr="00536911">
              <w:t>Log in to ACME System 3 using the same  credentials As ACME System 1</w:t>
            </w:r>
          </w:p>
        </w:tc>
        <w:tc>
          <w:tcPr>
            <w:tcW w:w="4299" w:type="dxa"/>
          </w:tcPr>
          <w:p w14:paraId="479FB19A" w14:textId="7C2ED8DB" w:rsidR="00BC6014" w:rsidRPr="000D1E4E" w:rsidRDefault="00BC6014" w:rsidP="00BC6014">
            <w:pPr>
              <w:jc w:val="center"/>
              <w:rPr>
                <w:noProof/>
                <w:sz w:val="18"/>
                <w:szCs w:val="18"/>
              </w:rPr>
            </w:pPr>
            <w:r w:rsidRPr="0008149B">
              <w:rPr>
                <w:noProof/>
                <w:sz w:val="18"/>
                <w:szCs w:val="18"/>
              </w:rPr>
              <w:drawing>
                <wp:anchor distT="0" distB="0" distL="114300" distR="114300" simplePos="0" relativeHeight="251725824" behindDoc="0" locked="0" layoutInCell="1" allowOverlap="1" wp14:anchorId="772D5415" wp14:editId="66C985AB">
                  <wp:simplePos x="0" y="0"/>
                  <wp:positionH relativeFrom="column">
                    <wp:posOffset>-65405</wp:posOffset>
                  </wp:positionH>
                  <wp:positionV relativeFrom="paragraph">
                    <wp:posOffset>0</wp:posOffset>
                  </wp:positionV>
                  <wp:extent cx="1882140" cy="1134747"/>
                  <wp:effectExtent l="0" t="0" r="3810" b="825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89068" cy="1138924"/>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7A3AB935" w14:textId="77777777" w:rsidR="00BC6014" w:rsidRPr="00BC6014" w:rsidRDefault="00BC6014" w:rsidP="00BC6014">
            <w:pPr>
              <w:jc w:val="center"/>
              <w:rPr>
                <w:sz w:val="26"/>
                <w:szCs w:val="26"/>
              </w:rPr>
            </w:pPr>
          </w:p>
          <w:p w14:paraId="39E017C5" w14:textId="77777777" w:rsidR="00BC6014" w:rsidRDefault="00BC6014" w:rsidP="00BC6014">
            <w:pPr>
              <w:jc w:val="center"/>
              <w:rPr>
                <w:sz w:val="26"/>
                <w:szCs w:val="26"/>
              </w:rPr>
            </w:pPr>
          </w:p>
          <w:p w14:paraId="15230B1E" w14:textId="64FCC199" w:rsidR="00BC6014" w:rsidRPr="000D1E4E" w:rsidRDefault="00BC6014" w:rsidP="00BC6014">
            <w:pPr>
              <w:jc w:val="center"/>
              <w:rPr>
                <w:sz w:val="18"/>
                <w:szCs w:val="18"/>
              </w:rPr>
            </w:pPr>
            <w:r w:rsidRPr="00BC6014">
              <w:rPr>
                <w:sz w:val="26"/>
                <w:szCs w:val="26"/>
              </w:rPr>
              <w:t>#SE001</w:t>
            </w:r>
          </w:p>
        </w:tc>
      </w:tr>
      <w:tr w:rsidR="00BC6014" w14:paraId="3A12A71F" w14:textId="7C6E3D5C" w:rsidTr="005F02CC">
        <w:tc>
          <w:tcPr>
            <w:tcW w:w="907" w:type="dxa"/>
          </w:tcPr>
          <w:p w14:paraId="25B8ED82" w14:textId="77777777" w:rsidR="00BC6014" w:rsidRDefault="00BC6014" w:rsidP="00BC6014">
            <w:pPr>
              <w:jc w:val="center"/>
              <w:rPr>
                <w:sz w:val="18"/>
                <w:szCs w:val="18"/>
              </w:rPr>
            </w:pPr>
          </w:p>
          <w:p w14:paraId="3A5536D3" w14:textId="77777777" w:rsidR="00BC6014" w:rsidRDefault="00BC6014" w:rsidP="00BC6014">
            <w:pPr>
              <w:jc w:val="center"/>
              <w:rPr>
                <w:sz w:val="18"/>
                <w:szCs w:val="18"/>
              </w:rPr>
            </w:pPr>
          </w:p>
          <w:p w14:paraId="10C07546" w14:textId="77777777" w:rsidR="00BC6014" w:rsidRDefault="00BC6014" w:rsidP="00BC6014">
            <w:pPr>
              <w:jc w:val="center"/>
              <w:rPr>
                <w:sz w:val="18"/>
                <w:szCs w:val="18"/>
              </w:rPr>
            </w:pPr>
          </w:p>
          <w:p w14:paraId="0985F009" w14:textId="722501BC" w:rsidR="00BC6014" w:rsidRPr="000D1E4E" w:rsidRDefault="00BC6014" w:rsidP="00BC6014">
            <w:pPr>
              <w:jc w:val="center"/>
              <w:rPr>
                <w:noProof/>
                <w:sz w:val="18"/>
                <w:szCs w:val="18"/>
              </w:rPr>
            </w:pPr>
            <w:r>
              <w:rPr>
                <w:sz w:val="18"/>
                <w:szCs w:val="18"/>
              </w:rPr>
              <w:t>6.4</w:t>
            </w:r>
          </w:p>
        </w:tc>
        <w:tc>
          <w:tcPr>
            <w:tcW w:w="1823" w:type="dxa"/>
          </w:tcPr>
          <w:p w14:paraId="61085F11" w14:textId="77777777" w:rsidR="00BC6014" w:rsidRPr="00536911" w:rsidRDefault="00BC6014" w:rsidP="00BC6014">
            <w:pPr>
              <w:jc w:val="center"/>
            </w:pPr>
          </w:p>
          <w:p w14:paraId="77B5ADAA" w14:textId="77777777" w:rsidR="00BC6014" w:rsidRPr="00536911" w:rsidRDefault="00BC6014" w:rsidP="00BC6014">
            <w:pPr>
              <w:jc w:val="center"/>
            </w:pPr>
          </w:p>
          <w:p w14:paraId="5F31DC87" w14:textId="77777777" w:rsidR="00BC6014" w:rsidRPr="00536911" w:rsidRDefault="00BC6014" w:rsidP="00BC6014">
            <w:pPr>
              <w:jc w:val="center"/>
            </w:pPr>
          </w:p>
          <w:p w14:paraId="72564582" w14:textId="0FD450F1" w:rsidR="00BC6014" w:rsidRPr="00536911" w:rsidRDefault="00BC6014" w:rsidP="00BC6014">
            <w:pPr>
              <w:jc w:val="center"/>
              <w:rPr>
                <w:noProof/>
              </w:rPr>
            </w:pPr>
            <w:r w:rsidRPr="00536911">
              <w:t xml:space="preserve">Choose clients </w:t>
            </w:r>
          </w:p>
        </w:tc>
        <w:tc>
          <w:tcPr>
            <w:tcW w:w="4299" w:type="dxa"/>
          </w:tcPr>
          <w:p w14:paraId="72B58DED" w14:textId="1CEA1618" w:rsidR="00BC6014" w:rsidRPr="000D1E4E" w:rsidRDefault="00BC6014" w:rsidP="00BC6014">
            <w:pPr>
              <w:jc w:val="center"/>
              <w:rPr>
                <w:noProof/>
                <w:sz w:val="18"/>
                <w:szCs w:val="18"/>
              </w:rPr>
            </w:pPr>
            <w:r w:rsidRPr="00676D0F">
              <w:rPr>
                <w:noProof/>
                <w:sz w:val="18"/>
                <w:szCs w:val="18"/>
              </w:rPr>
              <w:drawing>
                <wp:anchor distT="0" distB="0" distL="114300" distR="114300" simplePos="0" relativeHeight="251715584" behindDoc="0" locked="0" layoutInCell="1" allowOverlap="1" wp14:anchorId="1C5FFA6F" wp14:editId="6363099A">
                  <wp:simplePos x="0" y="0"/>
                  <wp:positionH relativeFrom="column">
                    <wp:posOffset>-22860</wp:posOffset>
                  </wp:positionH>
                  <wp:positionV relativeFrom="paragraph">
                    <wp:posOffset>113030</wp:posOffset>
                  </wp:positionV>
                  <wp:extent cx="1697990" cy="11049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7990" cy="110490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2C34ECDB" w14:textId="77777777" w:rsidR="00BC6014" w:rsidRPr="000D1E4E" w:rsidRDefault="00BC6014" w:rsidP="00BC6014">
            <w:pPr>
              <w:jc w:val="center"/>
              <w:rPr>
                <w:sz w:val="18"/>
                <w:szCs w:val="18"/>
              </w:rPr>
            </w:pPr>
          </w:p>
        </w:tc>
      </w:tr>
      <w:tr w:rsidR="00BC6014" w14:paraId="0F23BB2A" w14:textId="056F5FE9" w:rsidTr="005F02CC">
        <w:tc>
          <w:tcPr>
            <w:tcW w:w="907" w:type="dxa"/>
          </w:tcPr>
          <w:p w14:paraId="0175FE6E" w14:textId="77777777" w:rsidR="00BC6014" w:rsidRDefault="00BC6014" w:rsidP="00BC6014">
            <w:pPr>
              <w:jc w:val="center"/>
              <w:rPr>
                <w:sz w:val="18"/>
                <w:szCs w:val="18"/>
              </w:rPr>
            </w:pPr>
          </w:p>
          <w:p w14:paraId="0B73871B" w14:textId="77777777" w:rsidR="00BC6014" w:rsidRDefault="00BC6014" w:rsidP="00BC6014">
            <w:pPr>
              <w:jc w:val="center"/>
              <w:rPr>
                <w:sz w:val="18"/>
                <w:szCs w:val="18"/>
              </w:rPr>
            </w:pPr>
          </w:p>
          <w:p w14:paraId="6CED0F71" w14:textId="77777777" w:rsidR="00BC6014" w:rsidRDefault="00BC6014" w:rsidP="00BC6014">
            <w:pPr>
              <w:jc w:val="center"/>
              <w:rPr>
                <w:sz w:val="18"/>
                <w:szCs w:val="18"/>
              </w:rPr>
            </w:pPr>
          </w:p>
          <w:p w14:paraId="1DCFF58A" w14:textId="77777777" w:rsidR="00BC6014" w:rsidRDefault="00BC6014" w:rsidP="00BC6014">
            <w:pPr>
              <w:jc w:val="center"/>
              <w:rPr>
                <w:sz w:val="18"/>
                <w:szCs w:val="18"/>
              </w:rPr>
            </w:pPr>
          </w:p>
          <w:p w14:paraId="62565B28" w14:textId="5D7648B3" w:rsidR="00BC6014" w:rsidRPr="000D1E4E" w:rsidRDefault="00BC6014" w:rsidP="00BC6014">
            <w:pPr>
              <w:jc w:val="center"/>
              <w:rPr>
                <w:noProof/>
                <w:sz w:val="18"/>
                <w:szCs w:val="18"/>
              </w:rPr>
            </w:pPr>
            <w:r>
              <w:rPr>
                <w:sz w:val="18"/>
                <w:szCs w:val="18"/>
              </w:rPr>
              <w:t>6.5</w:t>
            </w:r>
          </w:p>
        </w:tc>
        <w:tc>
          <w:tcPr>
            <w:tcW w:w="1823" w:type="dxa"/>
          </w:tcPr>
          <w:p w14:paraId="4F095E17" w14:textId="77777777" w:rsidR="00BC6014" w:rsidRPr="00536911" w:rsidRDefault="00BC6014" w:rsidP="00BC6014">
            <w:pPr>
              <w:jc w:val="center"/>
            </w:pPr>
          </w:p>
          <w:p w14:paraId="7802A312" w14:textId="77777777" w:rsidR="00BC6014" w:rsidRPr="00536911" w:rsidRDefault="00BC6014" w:rsidP="00BC6014">
            <w:pPr>
              <w:jc w:val="center"/>
            </w:pPr>
          </w:p>
          <w:p w14:paraId="0E2AAA58" w14:textId="77777777" w:rsidR="00BC6014" w:rsidRPr="00536911" w:rsidRDefault="00BC6014" w:rsidP="00BC6014">
            <w:pPr>
              <w:jc w:val="center"/>
            </w:pPr>
          </w:p>
          <w:p w14:paraId="25F3F6A8" w14:textId="1836ECE4" w:rsidR="00BC6014" w:rsidRPr="00536911" w:rsidRDefault="00BC6014" w:rsidP="00BC6014">
            <w:pPr>
              <w:jc w:val="center"/>
              <w:rPr>
                <w:noProof/>
              </w:rPr>
            </w:pPr>
            <w:r w:rsidRPr="00536911">
              <w:t>Then choose search by client ID</w:t>
            </w:r>
          </w:p>
        </w:tc>
        <w:tc>
          <w:tcPr>
            <w:tcW w:w="4299" w:type="dxa"/>
          </w:tcPr>
          <w:p w14:paraId="1B4A5ECE" w14:textId="07D29C91" w:rsidR="00BC6014" w:rsidRPr="000D1E4E" w:rsidRDefault="00BC6014" w:rsidP="00BC6014">
            <w:pPr>
              <w:jc w:val="center"/>
              <w:rPr>
                <w:noProof/>
                <w:sz w:val="18"/>
                <w:szCs w:val="18"/>
              </w:rPr>
            </w:pPr>
            <w:r>
              <w:rPr>
                <w:noProof/>
                <w:sz w:val="18"/>
                <w:szCs w:val="18"/>
              </w:rPr>
              <w:drawing>
                <wp:anchor distT="0" distB="0" distL="114300" distR="114300" simplePos="0" relativeHeight="251716608" behindDoc="0" locked="0" layoutInCell="1" allowOverlap="1" wp14:anchorId="35CD29BD" wp14:editId="7C11C215">
                  <wp:simplePos x="0" y="0"/>
                  <wp:positionH relativeFrom="column">
                    <wp:posOffset>88265</wp:posOffset>
                  </wp:positionH>
                  <wp:positionV relativeFrom="paragraph">
                    <wp:posOffset>7620</wp:posOffset>
                  </wp:positionV>
                  <wp:extent cx="2049780" cy="1290269"/>
                  <wp:effectExtent l="0" t="0" r="7620" b="571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08-30 12044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49780" cy="1290269"/>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1CBF12A9" w14:textId="77777777" w:rsidR="00BC6014" w:rsidRPr="000D1E4E" w:rsidRDefault="00BC6014" w:rsidP="00BC6014">
            <w:pPr>
              <w:jc w:val="center"/>
              <w:rPr>
                <w:sz w:val="18"/>
                <w:szCs w:val="18"/>
              </w:rPr>
            </w:pPr>
          </w:p>
        </w:tc>
      </w:tr>
      <w:tr w:rsidR="00BC6014" w14:paraId="5578EAEC" w14:textId="693BACE4" w:rsidTr="005F02CC">
        <w:tc>
          <w:tcPr>
            <w:tcW w:w="907" w:type="dxa"/>
          </w:tcPr>
          <w:p w14:paraId="4CFDAB11" w14:textId="77777777" w:rsidR="00BC6014" w:rsidRDefault="00BC6014" w:rsidP="00BC6014">
            <w:pPr>
              <w:jc w:val="center"/>
              <w:rPr>
                <w:noProof/>
              </w:rPr>
            </w:pPr>
          </w:p>
          <w:p w14:paraId="0622D3ED" w14:textId="77777777" w:rsidR="00BC6014" w:rsidRDefault="00BC6014" w:rsidP="00BC6014">
            <w:pPr>
              <w:jc w:val="center"/>
              <w:rPr>
                <w:noProof/>
              </w:rPr>
            </w:pPr>
          </w:p>
          <w:p w14:paraId="16854F5F" w14:textId="77777777" w:rsidR="00BC6014" w:rsidRDefault="00BC6014" w:rsidP="00BC6014">
            <w:pPr>
              <w:jc w:val="center"/>
              <w:rPr>
                <w:noProof/>
              </w:rPr>
            </w:pPr>
          </w:p>
          <w:p w14:paraId="15018135" w14:textId="0128D523" w:rsidR="00BC6014" w:rsidRDefault="00BC6014" w:rsidP="00BC6014">
            <w:pPr>
              <w:jc w:val="center"/>
              <w:rPr>
                <w:noProof/>
              </w:rPr>
            </w:pPr>
            <w:r>
              <w:rPr>
                <w:noProof/>
              </w:rPr>
              <w:t>6.6</w:t>
            </w:r>
          </w:p>
        </w:tc>
        <w:tc>
          <w:tcPr>
            <w:tcW w:w="1823" w:type="dxa"/>
          </w:tcPr>
          <w:p w14:paraId="5E64B38B" w14:textId="77777777" w:rsidR="00BC6014" w:rsidRPr="00536911" w:rsidRDefault="00BC6014" w:rsidP="00BC6014">
            <w:pPr>
              <w:jc w:val="center"/>
              <w:rPr>
                <w:noProof/>
              </w:rPr>
            </w:pPr>
          </w:p>
          <w:p w14:paraId="7C66879D" w14:textId="77777777" w:rsidR="00BC6014" w:rsidRPr="00536911" w:rsidRDefault="00BC6014" w:rsidP="00BC6014">
            <w:pPr>
              <w:jc w:val="center"/>
              <w:rPr>
                <w:noProof/>
              </w:rPr>
            </w:pPr>
          </w:p>
          <w:p w14:paraId="75C69163" w14:textId="40031DE8" w:rsidR="00BC6014" w:rsidRPr="00536911" w:rsidRDefault="00BC6014" w:rsidP="00BC6014">
            <w:pPr>
              <w:jc w:val="center"/>
              <w:rPr>
                <w:noProof/>
              </w:rPr>
            </w:pPr>
            <w:r w:rsidRPr="00536911">
              <w:rPr>
                <w:noProof/>
              </w:rPr>
              <w:t>Paste the client ID in the search box</w:t>
            </w:r>
            <w:r>
              <w:rPr>
                <w:noProof/>
              </w:rPr>
              <w:t>, click include inactive account</w:t>
            </w:r>
            <w:r w:rsidRPr="00536911">
              <w:rPr>
                <w:noProof/>
              </w:rPr>
              <w:t xml:space="preserve"> and then click search </w:t>
            </w:r>
          </w:p>
        </w:tc>
        <w:tc>
          <w:tcPr>
            <w:tcW w:w="4299" w:type="dxa"/>
          </w:tcPr>
          <w:p w14:paraId="5DC47993" w14:textId="1EC1C205" w:rsidR="00BC6014" w:rsidRDefault="00BC6014" w:rsidP="00BC6014">
            <w:pPr>
              <w:jc w:val="center"/>
              <w:rPr>
                <w:noProof/>
              </w:rPr>
            </w:pPr>
            <w:r w:rsidRPr="00676D0F">
              <w:rPr>
                <w:noProof/>
              </w:rPr>
              <w:drawing>
                <wp:anchor distT="0" distB="0" distL="114300" distR="114300" simplePos="0" relativeHeight="251734016" behindDoc="0" locked="0" layoutInCell="1" allowOverlap="1" wp14:anchorId="73C209A2" wp14:editId="730EE826">
                  <wp:simplePos x="0" y="0"/>
                  <wp:positionH relativeFrom="column">
                    <wp:posOffset>94615</wp:posOffset>
                  </wp:positionH>
                  <wp:positionV relativeFrom="paragraph">
                    <wp:posOffset>15240</wp:posOffset>
                  </wp:positionV>
                  <wp:extent cx="2086783" cy="1333500"/>
                  <wp:effectExtent l="0" t="0" r="889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086783" cy="133350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5A69D70F" w14:textId="77777777" w:rsidR="00BC6014" w:rsidRPr="00BC6014" w:rsidRDefault="00BC6014" w:rsidP="00BC6014">
            <w:pPr>
              <w:jc w:val="center"/>
              <w:rPr>
                <w:sz w:val="26"/>
                <w:szCs w:val="26"/>
              </w:rPr>
            </w:pPr>
          </w:p>
          <w:p w14:paraId="296C2E85" w14:textId="77777777" w:rsidR="00BC6014" w:rsidRPr="00BC6014" w:rsidRDefault="00BC6014" w:rsidP="00BC6014">
            <w:pPr>
              <w:jc w:val="center"/>
              <w:rPr>
                <w:sz w:val="26"/>
                <w:szCs w:val="26"/>
              </w:rPr>
            </w:pPr>
          </w:p>
          <w:p w14:paraId="1C44CEF6" w14:textId="3A05265B" w:rsidR="00BC6014" w:rsidRDefault="00BC6014" w:rsidP="00BC6014">
            <w:pPr>
              <w:jc w:val="center"/>
              <w:rPr>
                <w:sz w:val="26"/>
                <w:szCs w:val="26"/>
              </w:rPr>
            </w:pPr>
            <w:r>
              <w:rPr>
                <w:sz w:val="26"/>
                <w:szCs w:val="26"/>
              </w:rPr>
              <w:t xml:space="preserve">   </w:t>
            </w:r>
            <w:r w:rsidRPr="00BC6014">
              <w:rPr>
                <w:sz w:val="26"/>
                <w:szCs w:val="26"/>
              </w:rPr>
              <w:t>#BE003</w:t>
            </w:r>
            <w:r>
              <w:rPr>
                <w:sz w:val="26"/>
                <w:szCs w:val="26"/>
              </w:rPr>
              <w:t xml:space="preserve"> /</w:t>
            </w:r>
          </w:p>
          <w:p w14:paraId="48A55FAB" w14:textId="77777777" w:rsidR="00BC6014" w:rsidRDefault="00BC6014" w:rsidP="00BC6014">
            <w:pPr>
              <w:jc w:val="center"/>
              <w:rPr>
                <w:noProof/>
              </w:rPr>
            </w:pPr>
            <w:r w:rsidRPr="00BC6014">
              <w:rPr>
                <w:sz w:val="26"/>
                <w:szCs w:val="26"/>
              </w:rPr>
              <w:t>#BE005</w:t>
            </w:r>
          </w:p>
          <w:p w14:paraId="31649C51" w14:textId="654C83A9" w:rsidR="00BC6014" w:rsidRDefault="00BC6014" w:rsidP="00BC6014">
            <w:pPr>
              <w:jc w:val="center"/>
              <w:rPr>
                <w:noProof/>
              </w:rPr>
            </w:pPr>
          </w:p>
        </w:tc>
      </w:tr>
      <w:tr w:rsidR="00BC6014" w14:paraId="70BBAF31" w14:textId="77777777" w:rsidTr="005F02CC">
        <w:tc>
          <w:tcPr>
            <w:tcW w:w="907" w:type="dxa"/>
          </w:tcPr>
          <w:p w14:paraId="1C5D5CD4" w14:textId="77777777" w:rsidR="00BC6014" w:rsidRDefault="00BC6014" w:rsidP="00BC6014">
            <w:pPr>
              <w:jc w:val="center"/>
              <w:rPr>
                <w:noProof/>
              </w:rPr>
            </w:pPr>
          </w:p>
          <w:p w14:paraId="4083A5D8" w14:textId="77777777" w:rsidR="00BC6014" w:rsidRDefault="00BC6014" w:rsidP="00BC6014">
            <w:pPr>
              <w:jc w:val="center"/>
              <w:rPr>
                <w:noProof/>
              </w:rPr>
            </w:pPr>
          </w:p>
          <w:p w14:paraId="0B6F52F2" w14:textId="77777777" w:rsidR="00BC6014" w:rsidRDefault="00BC6014" w:rsidP="00BC6014">
            <w:pPr>
              <w:jc w:val="center"/>
              <w:rPr>
                <w:noProof/>
              </w:rPr>
            </w:pPr>
          </w:p>
          <w:p w14:paraId="602567FD" w14:textId="7F2D6457" w:rsidR="00BC6014" w:rsidRDefault="00BC6014" w:rsidP="00BC6014">
            <w:pPr>
              <w:jc w:val="center"/>
              <w:rPr>
                <w:noProof/>
              </w:rPr>
            </w:pPr>
            <w:r>
              <w:rPr>
                <w:noProof/>
              </w:rPr>
              <w:t>6.7</w:t>
            </w:r>
          </w:p>
        </w:tc>
        <w:tc>
          <w:tcPr>
            <w:tcW w:w="1823" w:type="dxa"/>
          </w:tcPr>
          <w:p w14:paraId="3AAAE9B0" w14:textId="77777777" w:rsidR="00BC6014" w:rsidRDefault="00BC6014" w:rsidP="00BC6014">
            <w:pPr>
              <w:rPr>
                <w:noProof/>
              </w:rPr>
            </w:pPr>
          </w:p>
          <w:p w14:paraId="3E447E08" w14:textId="77777777" w:rsidR="00BC6014" w:rsidRDefault="00BC6014" w:rsidP="00BC6014">
            <w:pPr>
              <w:rPr>
                <w:noProof/>
              </w:rPr>
            </w:pPr>
          </w:p>
          <w:p w14:paraId="1C955A4A" w14:textId="77777777" w:rsidR="00BC6014" w:rsidRDefault="00BC6014" w:rsidP="00BC6014">
            <w:pPr>
              <w:rPr>
                <w:noProof/>
              </w:rPr>
            </w:pPr>
          </w:p>
          <w:p w14:paraId="16133E30" w14:textId="2192ECDB" w:rsidR="00BC6014" w:rsidRPr="00536911" w:rsidRDefault="00BC6014" w:rsidP="00BC6014">
            <w:pPr>
              <w:rPr>
                <w:noProof/>
              </w:rPr>
            </w:pPr>
            <w:r>
              <w:rPr>
                <w:noProof/>
              </w:rPr>
              <w:t xml:space="preserve">Click on Client ID  </w:t>
            </w:r>
          </w:p>
        </w:tc>
        <w:tc>
          <w:tcPr>
            <w:tcW w:w="4299" w:type="dxa"/>
          </w:tcPr>
          <w:p w14:paraId="7B4572C7" w14:textId="4A3DC52E" w:rsidR="00BC6014" w:rsidRPr="00D34F77" w:rsidRDefault="00BC6014" w:rsidP="00BC6014">
            <w:pPr>
              <w:jc w:val="center"/>
              <w:rPr>
                <w:noProof/>
              </w:rPr>
            </w:pPr>
            <w:r w:rsidRPr="00903842">
              <w:rPr>
                <w:noProof/>
              </w:rPr>
              <w:drawing>
                <wp:anchor distT="0" distB="0" distL="114300" distR="114300" simplePos="0" relativeHeight="251743232" behindDoc="0" locked="0" layoutInCell="1" allowOverlap="1" wp14:anchorId="0906EC53" wp14:editId="22B78893">
                  <wp:simplePos x="0" y="0"/>
                  <wp:positionH relativeFrom="column">
                    <wp:posOffset>-62230</wp:posOffset>
                  </wp:positionH>
                  <wp:positionV relativeFrom="paragraph">
                    <wp:posOffset>0</wp:posOffset>
                  </wp:positionV>
                  <wp:extent cx="2080260" cy="1325880"/>
                  <wp:effectExtent l="0" t="0" r="0" b="762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080260" cy="132588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517D3869" w14:textId="77777777" w:rsidR="00BC6014" w:rsidRPr="00BC6014" w:rsidRDefault="00BC6014" w:rsidP="00BC6014">
            <w:pPr>
              <w:jc w:val="center"/>
              <w:rPr>
                <w:sz w:val="26"/>
                <w:szCs w:val="26"/>
              </w:rPr>
            </w:pPr>
          </w:p>
          <w:p w14:paraId="4BE9FE9E" w14:textId="77777777" w:rsidR="00BC6014" w:rsidRPr="00BC6014" w:rsidRDefault="00BC6014" w:rsidP="00BC6014">
            <w:pPr>
              <w:jc w:val="center"/>
              <w:rPr>
                <w:sz w:val="26"/>
                <w:szCs w:val="26"/>
              </w:rPr>
            </w:pPr>
          </w:p>
          <w:p w14:paraId="3251371A" w14:textId="2AD09A91" w:rsidR="00BC6014" w:rsidRDefault="00BC6014" w:rsidP="00BC6014">
            <w:pPr>
              <w:jc w:val="center"/>
              <w:rPr>
                <w:noProof/>
              </w:rPr>
            </w:pPr>
          </w:p>
        </w:tc>
      </w:tr>
      <w:tr w:rsidR="00BC6014" w14:paraId="4F760005" w14:textId="77777777" w:rsidTr="005F02CC">
        <w:tc>
          <w:tcPr>
            <w:tcW w:w="907" w:type="dxa"/>
          </w:tcPr>
          <w:p w14:paraId="56855815" w14:textId="77777777" w:rsidR="00BC6014" w:rsidRDefault="00BC6014" w:rsidP="00BC6014">
            <w:pPr>
              <w:jc w:val="center"/>
              <w:rPr>
                <w:noProof/>
              </w:rPr>
            </w:pPr>
          </w:p>
          <w:p w14:paraId="7D47FBD2" w14:textId="77777777" w:rsidR="00BC6014" w:rsidRDefault="00BC6014" w:rsidP="00BC6014">
            <w:pPr>
              <w:jc w:val="center"/>
              <w:rPr>
                <w:noProof/>
              </w:rPr>
            </w:pPr>
          </w:p>
          <w:p w14:paraId="70ADF520" w14:textId="77777777" w:rsidR="00BC6014" w:rsidRDefault="00BC6014" w:rsidP="00BC6014">
            <w:pPr>
              <w:jc w:val="center"/>
              <w:rPr>
                <w:noProof/>
              </w:rPr>
            </w:pPr>
          </w:p>
          <w:p w14:paraId="083119EE" w14:textId="520DA634" w:rsidR="00BC6014" w:rsidRDefault="00BC6014" w:rsidP="00BC6014">
            <w:pPr>
              <w:jc w:val="center"/>
              <w:rPr>
                <w:noProof/>
              </w:rPr>
            </w:pPr>
            <w:r>
              <w:rPr>
                <w:noProof/>
              </w:rPr>
              <w:t>6.8</w:t>
            </w:r>
          </w:p>
        </w:tc>
        <w:tc>
          <w:tcPr>
            <w:tcW w:w="1823" w:type="dxa"/>
          </w:tcPr>
          <w:p w14:paraId="2FDBDC79" w14:textId="77777777" w:rsidR="00BC6014" w:rsidRDefault="00BC6014" w:rsidP="00BC6014">
            <w:pPr>
              <w:rPr>
                <w:noProof/>
              </w:rPr>
            </w:pPr>
          </w:p>
          <w:p w14:paraId="63E5FB11" w14:textId="77777777" w:rsidR="00BC6014" w:rsidRDefault="00BC6014" w:rsidP="00BC6014">
            <w:pPr>
              <w:rPr>
                <w:noProof/>
              </w:rPr>
            </w:pPr>
          </w:p>
          <w:p w14:paraId="5EBC86CB" w14:textId="6665A132" w:rsidR="00BC6014" w:rsidRPr="00536911" w:rsidRDefault="00BC6014" w:rsidP="00BC6014">
            <w:pPr>
              <w:rPr>
                <w:noProof/>
              </w:rPr>
            </w:pPr>
            <w:r>
              <w:rPr>
                <w:noProof/>
              </w:rPr>
              <w:t>Click on Client Accounts</w:t>
            </w:r>
          </w:p>
        </w:tc>
        <w:tc>
          <w:tcPr>
            <w:tcW w:w="4299" w:type="dxa"/>
          </w:tcPr>
          <w:p w14:paraId="018BF098" w14:textId="43616B2B" w:rsidR="00BC6014" w:rsidRPr="00D34F77" w:rsidRDefault="00BC6014" w:rsidP="00BC6014">
            <w:pPr>
              <w:jc w:val="center"/>
              <w:rPr>
                <w:noProof/>
              </w:rPr>
            </w:pPr>
            <w:r w:rsidRPr="00903842">
              <w:rPr>
                <w:noProof/>
              </w:rPr>
              <w:drawing>
                <wp:anchor distT="0" distB="0" distL="114300" distR="114300" simplePos="0" relativeHeight="251744256" behindDoc="0" locked="0" layoutInCell="1" allowOverlap="1" wp14:anchorId="0D5B414B" wp14:editId="34B49B13">
                  <wp:simplePos x="0" y="0"/>
                  <wp:positionH relativeFrom="column">
                    <wp:posOffset>-65405</wp:posOffset>
                  </wp:positionH>
                  <wp:positionV relativeFrom="paragraph">
                    <wp:posOffset>10795</wp:posOffset>
                  </wp:positionV>
                  <wp:extent cx="1987401" cy="1247775"/>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87401" cy="1247775"/>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70999856" w14:textId="77777777" w:rsidR="00BC6014" w:rsidRDefault="00BC6014" w:rsidP="00BC6014">
            <w:pPr>
              <w:jc w:val="center"/>
              <w:rPr>
                <w:noProof/>
              </w:rPr>
            </w:pPr>
          </w:p>
        </w:tc>
      </w:tr>
      <w:tr w:rsidR="00BC6014" w14:paraId="7F28EF09" w14:textId="77777777" w:rsidTr="005F02CC">
        <w:tc>
          <w:tcPr>
            <w:tcW w:w="907" w:type="dxa"/>
          </w:tcPr>
          <w:p w14:paraId="4D364837" w14:textId="77777777" w:rsidR="00BC6014" w:rsidRDefault="00BC6014" w:rsidP="00BC6014">
            <w:pPr>
              <w:jc w:val="center"/>
              <w:rPr>
                <w:noProof/>
              </w:rPr>
            </w:pPr>
          </w:p>
          <w:p w14:paraId="7A56C418" w14:textId="77777777" w:rsidR="00BC6014" w:rsidRDefault="00BC6014" w:rsidP="00BC6014">
            <w:pPr>
              <w:jc w:val="center"/>
              <w:rPr>
                <w:noProof/>
              </w:rPr>
            </w:pPr>
          </w:p>
          <w:p w14:paraId="3F925621" w14:textId="77777777" w:rsidR="00BC6014" w:rsidRDefault="00BC6014" w:rsidP="00BC6014">
            <w:pPr>
              <w:jc w:val="center"/>
              <w:rPr>
                <w:noProof/>
              </w:rPr>
            </w:pPr>
          </w:p>
          <w:p w14:paraId="48EE17F6" w14:textId="4679893A" w:rsidR="00BC6014" w:rsidRDefault="00BC6014" w:rsidP="00BC6014">
            <w:pPr>
              <w:jc w:val="center"/>
              <w:rPr>
                <w:noProof/>
              </w:rPr>
            </w:pPr>
            <w:r>
              <w:rPr>
                <w:noProof/>
              </w:rPr>
              <w:t>6.9</w:t>
            </w:r>
          </w:p>
        </w:tc>
        <w:tc>
          <w:tcPr>
            <w:tcW w:w="1823" w:type="dxa"/>
          </w:tcPr>
          <w:p w14:paraId="5C101DB5" w14:textId="77777777" w:rsidR="00BC6014" w:rsidRDefault="00BC6014" w:rsidP="00BC6014">
            <w:pPr>
              <w:rPr>
                <w:noProof/>
              </w:rPr>
            </w:pPr>
          </w:p>
          <w:p w14:paraId="1E488782" w14:textId="77777777" w:rsidR="00BC6014" w:rsidRDefault="00BC6014" w:rsidP="00BC6014">
            <w:pPr>
              <w:rPr>
                <w:noProof/>
              </w:rPr>
            </w:pPr>
          </w:p>
          <w:p w14:paraId="2D0E78F6" w14:textId="77777777" w:rsidR="00BC6014" w:rsidRDefault="00BC6014" w:rsidP="00BC6014">
            <w:pPr>
              <w:rPr>
                <w:noProof/>
              </w:rPr>
            </w:pPr>
          </w:p>
          <w:p w14:paraId="711A2430" w14:textId="4B3E389B" w:rsidR="00BC6014" w:rsidRPr="00536911" w:rsidRDefault="00BC6014" w:rsidP="00BC6014">
            <w:pPr>
              <w:rPr>
                <w:noProof/>
              </w:rPr>
            </w:pPr>
            <w:r>
              <w:rPr>
                <w:noProof/>
              </w:rPr>
              <w:t>Gather Account Amount</w:t>
            </w:r>
          </w:p>
        </w:tc>
        <w:tc>
          <w:tcPr>
            <w:tcW w:w="4299" w:type="dxa"/>
          </w:tcPr>
          <w:p w14:paraId="12EB2DE4" w14:textId="7A97AC78" w:rsidR="00BC6014" w:rsidRPr="00D34F77" w:rsidRDefault="00BC6014" w:rsidP="00BC6014">
            <w:pPr>
              <w:jc w:val="center"/>
              <w:rPr>
                <w:noProof/>
              </w:rPr>
            </w:pPr>
            <w:r w:rsidRPr="00903842">
              <w:rPr>
                <w:noProof/>
              </w:rPr>
              <w:drawing>
                <wp:anchor distT="0" distB="0" distL="114300" distR="114300" simplePos="0" relativeHeight="251749376" behindDoc="0" locked="0" layoutInCell="1" allowOverlap="1" wp14:anchorId="3D3B7B2D" wp14:editId="5ADC0CD7">
                  <wp:simplePos x="0" y="0"/>
                  <wp:positionH relativeFrom="column">
                    <wp:posOffset>58420</wp:posOffset>
                  </wp:positionH>
                  <wp:positionV relativeFrom="paragraph">
                    <wp:posOffset>0</wp:posOffset>
                  </wp:positionV>
                  <wp:extent cx="1966035" cy="122872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66035" cy="1228725"/>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7E97E91C" w14:textId="77777777" w:rsidR="00BC6014" w:rsidRPr="00BC6014" w:rsidRDefault="00BC6014" w:rsidP="00BC6014">
            <w:pPr>
              <w:jc w:val="center"/>
              <w:rPr>
                <w:sz w:val="26"/>
                <w:szCs w:val="26"/>
              </w:rPr>
            </w:pPr>
          </w:p>
          <w:p w14:paraId="5913DC64" w14:textId="77777777" w:rsidR="00BC6014" w:rsidRDefault="00BC6014" w:rsidP="00BC6014">
            <w:pPr>
              <w:jc w:val="center"/>
              <w:rPr>
                <w:sz w:val="26"/>
                <w:szCs w:val="26"/>
              </w:rPr>
            </w:pPr>
          </w:p>
          <w:p w14:paraId="5C108607" w14:textId="3E4ADD2D" w:rsidR="00BC6014" w:rsidRPr="00BC6014" w:rsidRDefault="00BC6014" w:rsidP="00BC6014">
            <w:pPr>
              <w:jc w:val="center"/>
            </w:pPr>
            <w:r w:rsidRPr="00BC6014">
              <w:rPr>
                <w:sz w:val="26"/>
                <w:szCs w:val="26"/>
              </w:rPr>
              <w:t>#SE005</w:t>
            </w:r>
          </w:p>
        </w:tc>
      </w:tr>
      <w:tr w:rsidR="00BC6014" w14:paraId="7218274D" w14:textId="7BCDA212" w:rsidTr="005F02CC">
        <w:tc>
          <w:tcPr>
            <w:tcW w:w="907" w:type="dxa"/>
          </w:tcPr>
          <w:p w14:paraId="1C4A8EFC" w14:textId="77777777" w:rsidR="00BC6014" w:rsidRDefault="00BC6014" w:rsidP="00BC6014">
            <w:pPr>
              <w:jc w:val="center"/>
              <w:rPr>
                <w:noProof/>
              </w:rPr>
            </w:pPr>
          </w:p>
          <w:p w14:paraId="2E3B678B" w14:textId="77777777" w:rsidR="00BC6014" w:rsidRDefault="00BC6014" w:rsidP="00BC6014">
            <w:pPr>
              <w:jc w:val="center"/>
              <w:rPr>
                <w:noProof/>
              </w:rPr>
            </w:pPr>
          </w:p>
          <w:p w14:paraId="72947B0E" w14:textId="77777777" w:rsidR="00BC6014" w:rsidRDefault="00BC6014" w:rsidP="00BC6014">
            <w:pPr>
              <w:jc w:val="center"/>
              <w:rPr>
                <w:noProof/>
              </w:rPr>
            </w:pPr>
          </w:p>
          <w:p w14:paraId="0693DD4F" w14:textId="77777777" w:rsidR="00BC6014" w:rsidRDefault="00BC6014" w:rsidP="00BC6014">
            <w:pPr>
              <w:jc w:val="center"/>
              <w:rPr>
                <w:noProof/>
              </w:rPr>
            </w:pPr>
          </w:p>
          <w:p w14:paraId="25B443CF" w14:textId="4541C0F2" w:rsidR="00BC6014" w:rsidRDefault="00BC6014" w:rsidP="00BC6014">
            <w:pPr>
              <w:jc w:val="center"/>
              <w:rPr>
                <w:noProof/>
              </w:rPr>
            </w:pPr>
            <w:r>
              <w:rPr>
                <w:noProof/>
              </w:rPr>
              <w:t>7.1_Yes</w:t>
            </w:r>
          </w:p>
        </w:tc>
        <w:tc>
          <w:tcPr>
            <w:tcW w:w="1823" w:type="dxa"/>
          </w:tcPr>
          <w:p w14:paraId="0EE50F9E" w14:textId="46CF9E9E" w:rsidR="00BC6014" w:rsidRPr="00536911" w:rsidRDefault="00BC6014" w:rsidP="00BC6014">
            <w:pPr>
              <w:rPr>
                <w:noProof/>
              </w:rPr>
            </w:pPr>
          </w:p>
          <w:p w14:paraId="0F9A161F" w14:textId="0FC836A5" w:rsidR="00BC6014" w:rsidRPr="00536911" w:rsidRDefault="00BC6014" w:rsidP="00BC6014">
            <w:pPr>
              <w:jc w:val="center"/>
              <w:rPr>
                <w:noProof/>
              </w:rPr>
            </w:pPr>
            <w:r w:rsidRPr="00536911">
              <w:rPr>
                <w:noProof/>
              </w:rPr>
              <w:t>If both data are matched Go back to the Work Item Details and open the “Update Work Item”</w:t>
            </w:r>
          </w:p>
        </w:tc>
        <w:tc>
          <w:tcPr>
            <w:tcW w:w="4299" w:type="dxa"/>
          </w:tcPr>
          <w:p w14:paraId="254F6666" w14:textId="21DC1BE0" w:rsidR="00BC6014" w:rsidRDefault="00BC6014" w:rsidP="00BC6014">
            <w:pPr>
              <w:jc w:val="center"/>
              <w:rPr>
                <w:noProof/>
              </w:rPr>
            </w:pPr>
            <w:r w:rsidRPr="00D34F77">
              <w:rPr>
                <w:noProof/>
              </w:rPr>
              <w:drawing>
                <wp:anchor distT="0" distB="0" distL="114300" distR="114300" simplePos="0" relativeHeight="251745280" behindDoc="0" locked="0" layoutInCell="1" allowOverlap="1" wp14:anchorId="14261C9F" wp14:editId="6581FA79">
                  <wp:simplePos x="0" y="0"/>
                  <wp:positionH relativeFrom="column">
                    <wp:posOffset>80645</wp:posOffset>
                  </wp:positionH>
                  <wp:positionV relativeFrom="paragraph">
                    <wp:posOffset>0</wp:posOffset>
                  </wp:positionV>
                  <wp:extent cx="2042160" cy="1427132"/>
                  <wp:effectExtent l="0" t="0" r="0" b="190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42160" cy="1427132"/>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1ACF73CB" w14:textId="77777777" w:rsidR="00BC6014" w:rsidRDefault="00BC6014" w:rsidP="00BC6014">
            <w:pPr>
              <w:jc w:val="center"/>
              <w:rPr>
                <w:noProof/>
              </w:rPr>
            </w:pPr>
          </w:p>
        </w:tc>
      </w:tr>
      <w:tr w:rsidR="00BC6014" w14:paraId="21E2292F" w14:textId="2399F1EA" w:rsidTr="005F02CC">
        <w:tc>
          <w:tcPr>
            <w:tcW w:w="907" w:type="dxa"/>
          </w:tcPr>
          <w:p w14:paraId="671406B2" w14:textId="77777777" w:rsidR="00BC6014" w:rsidRDefault="00BC6014" w:rsidP="00BC6014">
            <w:pPr>
              <w:jc w:val="center"/>
              <w:rPr>
                <w:noProof/>
              </w:rPr>
            </w:pPr>
          </w:p>
          <w:p w14:paraId="092D1787" w14:textId="77777777" w:rsidR="00BC6014" w:rsidRDefault="00BC6014" w:rsidP="00BC6014">
            <w:pPr>
              <w:jc w:val="center"/>
              <w:rPr>
                <w:noProof/>
              </w:rPr>
            </w:pPr>
          </w:p>
          <w:p w14:paraId="01EF97EE" w14:textId="77777777" w:rsidR="00BC6014" w:rsidRDefault="00BC6014" w:rsidP="00BC6014">
            <w:pPr>
              <w:jc w:val="center"/>
              <w:rPr>
                <w:noProof/>
              </w:rPr>
            </w:pPr>
          </w:p>
          <w:p w14:paraId="3AF537AE" w14:textId="77777777" w:rsidR="00BC6014" w:rsidRDefault="00BC6014" w:rsidP="00BC6014">
            <w:pPr>
              <w:jc w:val="center"/>
              <w:rPr>
                <w:noProof/>
              </w:rPr>
            </w:pPr>
          </w:p>
          <w:p w14:paraId="762B5130" w14:textId="5FA43E41" w:rsidR="00BC6014" w:rsidRDefault="00BC6014" w:rsidP="00BC6014">
            <w:pPr>
              <w:jc w:val="center"/>
              <w:rPr>
                <w:noProof/>
              </w:rPr>
            </w:pPr>
            <w:r>
              <w:rPr>
                <w:noProof/>
              </w:rPr>
              <w:t>7.2_Yes</w:t>
            </w:r>
          </w:p>
        </w:tc>
        <w:tc>
          <w:tcPr>
            <w:tcW w:w="1823" w:type="dxa"/>
          </w:tcPr>
          <w:p w14:paraId="141EC6EA" w14:textId="77777777" w:rsidR="00BC6014" w:rsidRDefault="00BC6014" w:rsidP="00BC6014">
            <w:pPr>
              <w:jc w:val="center"/>
              <w:rPr>
                <w:noProof/>
                <w:sz w:val="18"/>
                <w:szCs w:val="18"/>
              </w:rPr>
            </w:pPr>
          </w:p>
          <w:p w14:paraId="51B80768" w14:textId="1C4F98CD" w:rsidR="00BC6014" w:rsidRDefault="00BC6014" w:rsidP="00BC6014">
            <w:pPr>
              <w:jc w:val="center"/>
              <w:rPr>
                <w:noProof/>
                <w:sz w:val="18"/>
                <w:szCs w:val="18"/>
              </w:rPr>
            </w:pPr>
            <w:r w:rsidRPr="00D34F77">
              <w:rPr>
                <w:noProof/>
              </w:rPr>
              <w:t>Set the status to Completed and the Comment to “</w:t>
            </w:r>
            <w:r>
              <w:rPr>
                <w:noProof/>
              </w:rPr>
              <w:t>Both data are matched</w:t>
            </w:r>
            <w:r w:rsidRPr="00D34F77">
              <w:rPr>
                <w:noProof/>
              </w:rPr>
              <w:t>”.</w:t>
            </w:r>
          </w:p>
          <w:p w14:paraId="6E16E65C" w14:textId="77777777" w:rsidR="00BC6014" w:rsidRDefault="00BC6014" w:rsidP="00BC6014">
            <w:pPr>
              <w:jc w:val="center"/>
              <w:rPr>
                <w:noProof/>
                <w:sz w:val="18"/>
                <w:szCs w:val="18"/>
              </w:rPr>
            </w:pPr>
          </w:p>
          <w:p w14:paraId="76D6A049" w14:textId="38970564" w:rsidR="00BC6014" w:rsidRPr="00D34F77" w:rsidRDefault="00BC6014" w:rsidP="00BC6014">
            <w:pPr>
              <w:jc w:val="center"/>
              <w:rPr>
                <w:noProof/>
                <w:sz w:val="18"/>
                <w:szCs w:val="18"/>
              </w:rPr>
            </w:pPr>
          </w:p>
        </w:tc>
        <w:tc>
          <w:tcPr>
            <w:tcW w:w="4299" w:type="dxa"/>
          </w:tcPr>
          <w:p w14:paraId="22D0087B" w14:textId="6B396804" w:rsidR="00BC6014" w:rsidRDefault="00BC6014" w:rsidP="00BC6014">
            <w:pPr>
              <w:jc w:val="center"/>
              <w:rPr>
                <w:noProof/>
              </w:rPr>
            </w:pPr>
            <w:r w:rsidRPr="00D34F77">
              <w:rPr>
                <w:noProof/>
              </w:rPr>
              <w:drawing>
                <wp:anchor distT="0" distB="0" distL="114300" distR="114300" simplePos="0" relativeHeight="251746304" behindDoc="0" locked="0" layoutInCell="1" allowOverlap="1" wp14:anchorId="1458481C" wp14:editId="52882C26">
                  <wp:simplePos x="0" y="0"/>
                  <wp:positionH relativeFrom="column">
                    <wp:posOffset>27305</wp:posOffset>
                  </wp:positionH>
                  <wp:positionV relativeFrom="paragraph">
                    <wp:posOffset>0</wp:posOffset>
                  </wp:positionV>
                  <wp:extent cx="1173480" cy="1526540"/>
                  <wp:effectExtent l="0" t="0" r="762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73480" cy="152654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63E25634" w14:textId="77777777" w:rsidR="00BC6014" w:rsidRDefault="00BC6014" w:rsidP="00BC6014">
            <w:pPr>
              <w:jc w:val="center"/>
              <w:rPr>
                <w:noProof/>
              </w:rPr>
            </w:pPr>
          </w:p>
        </w:tc>
      </w:tr>
      <w:tr w:rsidR="00BC6014" w14:paraId="068D1486" w14:textId="7D11EB91" w:rsidTr="005F02CC">
        <w:tc>
          <w:tcPr>
            <w:tcW w:w="907" w:type="dxa"/>
          </w:tcPr>
          <w:p w14:paraId="5B8EC7EF" w14:textId="77777777" w:rsidR="00BC6014" w:rsidRDefault="00BC6014" w:rsidP="00BC6014">
            <w:pPr>
              <w:jc w:val="center"/>
              <w:rPr>
                <w:noProof/>
              </w:rPr>
            </w:pPr>
          </w:p>
          <w:p w14:paraId="7B3D5F1B" w14:textId="77777777" w:rsidR="00BC6014" w:rsidRDefault="00BC6014" w:rsidP="00BC6014">
            <w:pPr>
              <w:jc w:val="center"/>
              <w:rPr>
                <w:noProof/>
              </w:rPr>
            </w:pPr>
          </w:p>
          <w:p w14:paraId="6AE91CCE" w14:textId="77777777" w:rsidR="00BC6014" w:rsidRDefault="00BC6014" w:rsidP="00BC6014">
            <w:pPr>
              <w:jc w:val="center"/>
              <w:rPr>
                <w:noProof/>
              </w:rPr>
            </w:pPr>
          </w:p>
          <w:p w14:paraId="2EC71CA6" w14:textId="7C768C16" w:rsidR="00BC6014" w:rsidRDefault="00BC6014" w:rsidP="00BC6014">
            <w:pPr>
              <w:jc w:val="center"/>
              <w:rPr>
                <w:noProof/>
              </w:rPr>
            </w:pPr>
            <w:r>
              <w:rPr>
                <w:noProof/>
              </w:rPr>
              <w:t>7.1_No</w:t>
            </w:r>
          </w:p>
        </w:tc>
        <w:tc>
          <w:tcPr>
            <w:tcW w:w="1823" w:type="dxa"/>
          </w:tcPr>
          <w:p w14:paraId="1D50B579" w14:textId="70DA7DB3" w:rsidR="00BC6014" w:rsidRPr="00536911" w:rsidRDefault="00BC6014" w:rsidP="00BC6014">
            <w:pPr>
              <w:rPr>
                <w:noProof/>
              </w:rPr>
            </w:pPr>
          </w:p>
          <w:p w14:paraId="27A2C6E7" w14:textId="6BAD9ED1" w:rsidR="00BC6014" w:rsidRPr="00536911" w:rsidRDefault="00BC6014" w:rsidP="00BC6014">
            <w:pPr>
              <w:jc w:val="center"/>
              <w:rPr>
                <w:noProof/>
              </w:rPr>
            </w:pPr>
            <w:r w:rsidRPr="00536911">
              <w:rPr>
                <w:noProof/>
              </w:rPr>
              <w:t>If both data are matched Go back to the Work Item Details and open the “Update Work Item”</w:t>
            </w:r>
          </w:p>
        </w:tc>
        <w:tc>
          <w:tcPr>
            <w:tcW w:w="4299" w:type="dxa"/>
          </w:tcPr>
          <w:p w14:paraId="2AB5410B" w14:textId="1FE2BDD4" w:rsidR="00BC6014" w:rsidRDefault="00BC6014" w:rsidP="00BC6014">
            <w:pPr>
              <w:jc w:val="center"/>
              <w:rPr>
                <w:noProof/>
              </w:rPr>
            </w:pPr>
            <w:r w:rsidRPr="00D34F77">
              <w:rPr>
                <w:noProof/>
              </w:rPr>
              <w:drawing>
                <wp:anchor distT="0" distB="0" distL="114300" distR="114300" simplePos="0" relativeHeight="251751424" behindDoc="0" locked="0" layoutInCell="1" allowOverlap="1" wp14:anchorId="58991E58" wp14:editId="5E391E1D">
                  <wp:simplePos x="0" y="0"/>
                  <wp:positionH relativeFrom="column">
                    <wp:posOffset>-22225</wp:posOffset>
                  </wp:positionH>
                  <wp:positionV relativeFrom="paragraph">
                    <wp:posOffset>0</wp:posOffset>
                  </wp:positionV>
                  <wp:extent cx="2042160" cy="1427132"/>
                  <wp:effectExtent l="0" t="0" r="0" b="190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042160" cy="1427132"/>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631B40A5" w14:textId="77777777" w:rsidR="00BC6014" w:rsidRPr="00BC6014" w:rsidRDefault="00BC6014" w:rsidP="00BC6014">
            <w:pPr>
              <w:jc w:val="center"/>
              <w:rPr>
                <w:sz w:val="26"/>
                <w:szCs w:val="26"/>
              </w:rPr>
            </w:pPr>
          </w:p>
          <w:p w14:paraId="278BE59D" w14:textId="77777777" w:rsidR="00BC6014" w:rsidRPr="00BC6014" w:rsidRDefault="00BC6014" w:rsidP="00BC6014">
            <w:pPr>
              <w:jc w:val="center"/>
              <w:rPr>
                <w:sz w:val="26"/>
                <w:szCs w:val="26"/>
              </w:rPr>
            </w:pPr>
          </w:p>
          <w:p w14:paraId="2DFD65C6" w14:textId="77777777" w:rsidR="00BC6014" w:rsidRDefault="00BC6014" w:rsidP="00BC6014">
            <w:pPr>
              <w:jc w:val="center"/>
              <w:rPr>
                <w:sz w:val="26"/>
                <w:szCs w:val="26"/>
              </w:rPr>
            </w:pPr>
          </w:p>
          <w:p w14:paraId="33872259" w14:textId="32136B05" w:rsidR="00BC6014" w:rsidRDefault="00BC6014" w:rsidP="00BC6014">
            <w:pPr>
              <w:jc w:val="center"/>
              <w:rPr>
                <w:noProof/>
              </w:rPr>
            </w:pPr>
            <w:r w:rsidRPr="00BC6014">
              <w:rPr>
                <w:sz w:val="26"/>
                <w:szCs w:val="26"/>
              </w:rPr>
              <w:t>#BE002</w:t>
            </w:r>
          </w:p>
        </w:tc>
      </w:tr>
      <w:tr w:rsidR="00BC6014" w14:paraId="23AA8BF4" w14:textId="623D6FCB" w:rsidTr="005F02CC">
        <w:tc>
          <w:tcPr>
            <w:tcW w:w="907" w:type="dxa"/>
          </w:tcPr>
          <w:p w14:paraId="78D562E2" w14:textId="77777777" w:rsidR="00BC6014" w:rsidRDefault="00BC6014" w:rsidP="00BC6014">
            <w:pPr>
              <w:jc w:val="center"/>
              <w:rPr>
                <w:noProof/>
              </w:rPr>
            </w:pPr>
          </w:p>
          <w:p w14:paraId="77BA9149" w14:textId="77777777" w:rsidR="00BC6014" w:rsidRDefault="00BC6014" w:rsidP="00BC6014">
            <w:pPr>
              <w:jc w:val="center"/>
              <w:rPr>
                <w:noProof/>
              </w:rPr>
            </w:pPr>
          </w:p>
          <w:p w14:paraId="20524F40" w14:textId="35E2F0DC" w:rsidR="00BC6014" w:rsidRDefault="00BC6014" w:rsidP="00BC6014">
            <w:pPr>
              <w:rPr>
                <w:noProof/>
              </w:rPr>
            </w:pPr>
          </w:p>
          <w:p w14:paraId="1E58242B" w14:textId="51D2D56B" w:rsidR="00BC6014" w:rsidRDefault="00BC6014" w:rsidP="00BC6014">
            <w:pPr>
              <w:jc w:val="center"/>
              <w:rPr>
                <w:noProof/>
              </w:rPr>
            </w:pPr>
            <w:r>
              <w:rPr>
                <w:noProof/>
              </w:rPr>
              <w:t>7.2_No</w:t>
            </w:r>
          </w:p>
        </w:tc>
        <w:tc>
          <w:tcPr>
            <w:tcW w:w="1823" w:type="dxa"/>
          </w:tcPr>
          <w:p w14:paraId="20B6256A" w14:textId="7352B3FB" w:rsidR="00BC6014" w:rsidRDefault="00BC6014" w:rsidP="00BC6014">
            <w:pPr>
              <w:rPr>
                <w:noProof/>
              </w:rPr>
            </w:pPr>
          </w:p>
          <w:p w14:paraId="367050C6" w14:textId="7F3B4AEB" w:rsidR="00BC6014" w:rsidRDefault="00BC6014" w:rsidP="00BC6014">
            <w:pPr>
              <w:jc w:val="center"/>
              <w:rPr>
                <w:noProof/>
              </w:rPr>
            </w:pPr>
            <w:r w:rsidRPr="00B80E53">
              <w:rPr>
                <w:noProof/>
              </w:rPr>
              <w:t>Set the status to Rejected and the Comment to “</w:t>
            </w:r>
            <w:r>
              <w:rPr>
                <w:noProof/>
              </w:rPr>
              <w:t>Both data are mismatched</w:t>
            </w:r>
            <w:r w:rsidRPr="00B80E53">
              <w:rPr>
                <w:noProof/>
              </w:rPr>
              <w:t>”.</w:t>
            </w:r>
          </w:p>
        </w:tc>
        <w:tc>
          <w:tcPr>
            <w:tcW w:w="4299" w:type="dxa"/>
          </w:tcPr>
          <w:p w14:paraId="0DD79CE4" w14:textId="4A9850AD" w:rsidR="00BC6014" w:rsidRDefault="00BC6014" w:rsidP="00BC6014">
            <w:pPr>
              <w:jc w:val="center"/>
              <w:rPr>
                <w:noProof/>
              </w:rPr>
            </w:pPr>
            <w:r w:rsidRPr="005F02CC">
              <w:rPr>
                <w:noProof/>
              </w:rPr>
              <w:drawing>
                <wp:anchor distT="0" distB="0" distL="114300" distR="114300" simplePos="0" relativeHeight="251752448" behindDoc="0" locked="0" layoutInCell="1" allowOverlap="1" wp14:anchorId="79CFE0C9" wp14:editId="5080C3C4">
                  <wp:simplePos x="0" y="0"/>
                  <wp:positionH relativeFrom="column">
                    <wp:posOffset>23495</wp:posOffset>
                  </wp:positionH>
                  <wp:positionV relativeFrom="paragraph">
                    <wp:posOffset>2540</wp:posOffset>
                  </wp:positionV>
                  <wp:extent cx="1333500" cy="1310640"/>
                  <wp:effectExtent l="0" t="0" r="0" b="381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3500" cy="1310640"/>
                          </a:xfrm>
                          <a:prstGeom prst="rect">
                            <a:avLst/>
                          </a:prstGeom>
                        </pic:spPr>
                      </pic:pic>
                    </a:graphicData>
                  </a:graphic>
                  <wp14:sizeRelH relativeFrom="margin">
                    <wp14:pctWidth>0</wp14:pctWidth>
                  </wp14:sizeRelH>
                  <wp14:sizeRelV relativeFrom="margin">
                    <wp14:pctHeight>0</wp14:pctHeight>
                  </wp14:sizeRelV>
                </wp:anchor>
              </w:drawing>
            </w:r>
          </w:p>
        </w:tc>
        <w:tc>
          <w:tcPr>
            <w:tcW w:w="3427" w:type="dxa"/>
          </w:tcPr>
          <w:p w14:paraId="69F6B92D" w14:textId="77777777" w:rsidR="00BC6014" w:rsidRDefault="00BC6014" w:rsidP="00BC6014">
            <w:pPr>
              <w:jc w:val="center"/>
              <w:rPr>
                <w:noProof/>
              </w:rPr>
            </w:pPr>
          </w:p>
        </w:tc>
      </w:tr>
      <w:tr w:rsidR="00BC6014" w14:paraId="1EF87C64" w14:textId="77777777" w:rsidTr="005F02CC">
        <w:tc>
          <w:tcPr>
            <w:tcW w:w="907" w:type="dxa"/>
          </w:tcPr>
          <w:p w14:paraId="42AF3C6D" w14:textId="77777777" w:rsidR="00BC6014" w:rsidRDefault="00BC6014" w:rsidP="00BC6014">
            <w:pPr>
              <w:jc w:val="center"/>
              <w:rPr>
                <w:noProof/>
              </w:rPr>
            </w:pPr>
          </w:p>
          <w:p w14:paraId="64B40F33" w14:textId="58082601" w:rsidR="00BC6014" w:rsidRDefault="00BC6014" w:rsidP="00BC6014">
            <w:pPr>
              <w:jc w:val="center"/>
              <w:rPr>
                <w:noProof/>
              </w:rPr>
            </w:pPr>
            <w:r>
              <w:rPr>
                <w:noProof/>
              </w:rPr>
              <w:t>8.Yes</w:t>
            </w:r>
          </w:p>
        </w:tc>
        <w:tc>
          <w:tcPr>
            <w:tcW w:w="1823" w:type="dxa"/>
          </w:tcPr>
          <w:p w14:paraId="6AB7FAF4" w14:textId="67DB6642" w:rsidR="00BC6014" w:rsidRDefault="00BC6014" w:rsidP="00BC6014">
            <w:pPr>
              <w:jc w:val="center"/>
              <w:rPr>
                <w:noProof/>
              </w:rPr>
            </w:pPr>
            <w:r>
              <w:rPr>
                <w:noProof/>
              </w:rPr>
              <w:t>If there more Items Continue with the next WI1</w:t>
            </w:r>
            <w:r w:rsidRPr="005F02CC">
              <w:rPr>
                <w:noProof/>
              </w:rPr>
              <w:t xml:space="preserve"> Activity</w:t>
            </w:r>
          </w:p>
        </w:tc>
        <w:tc>
          <w:tcPr>
            <w:tcW w:w="4299" w:type="dxa"/>
          </w:tcPr>
          <w:p w14:paraId="2F236445" w14:textId="77777777" w:rsidR="00BC6014" w:rsidRPr="005F02CC" w:rsidRDefault="00BC6014" w:rsidP="00BC6014">
            <w:pPr>
              <w:jc w:val="center"/>
              <w:rPr>
                <w:noProof/>
              </w:rPr>
            </w:pPr>
          </w:p>
        </w:tc>
        <w:tc>
          <w:tcPr>
            <w:tcW w:w="3427" w:type="dxa"/>
          </w:tcPr>
          <w:p w14:paraId="7BCA67AE" w14:textId="77777777" w:rsidR="00BC6014" w:rsidRDefault="00BC6014" w:rsidP="00BC6014">
            <w:pPr>
              <w:jc w:val="center"/>
              <w:rPr>
                <w:noProof/>
              </w:rPr>
            </w:pPr>
          </w:p>
        </w:tc>
      </w:tr>
      <w:tr w:rsidR="00BC6014" w14:paraId="475D6B4A" w14:textId="77777777" w:rsidTr="005F02CC">
        <w:tc>
          <w:tcPr>
            <w:tcW w:w="907" w:type="dxa"/>
          </w:tcPr>
          <w:p w14:paraId="72DBD000" w14:textId="0EFEC75E" w:rsidR="00BC6014" w:rsidRDefault="00BC6014" w:rsidP="00BC6014">
            <w:pPr>
              <w:jc w:val="center"/>
              <w:rPr>
                <w:noProof/>
              </w:rPr>
            </w:pPr>
            <w:r>
              <w:rPr>
                <w:noProof/>
              </w:rPr>
              <w:t>8.No</w:t>
            </w:r>
          </w:p>
        </w:tc>
        <w:tc>
          <w:tcPr>
            <w:tcW w:w="1823" w:type="dxa"/>
          </w:tcPr>
          <w:p w14:paraId="75C795AB" w14:textId="2A40136A" w:rsidR="00BC6014" w:rsidRPr="005F02CC" w:rsidRDefault="00BC6014" w:rsidP="00BC6014">
            <w:pPr>
              <w:jc w:val="center"/>
              <w:rPr>
                <w:noProof/>
              </w:rPr>
            </w:pPr>
            <w:r>
              <w:rPr>
                <w:noProof/>
              </w:rPr>
              <w:t>Logout</w:t>
            </w:r>
          </w:p>
        </w:tc>
        <w:tc>
          <w:tcPr>
            <w:tcW w:w="4299" w:type="dxa"/>
          </w:tcPr>
          <w:p w14:paraId="04C5C320" w14:textId="77777777" w:rsidR="00BC6014" w:rsidRPr="005F02CC" w:rsidRDefault="00BC6014" w:rsidP="00BC6014">
            <w:pPr>
              <w:jc w:val="center"/>
              <w:rPr>
                <w:noProof/>
              </w:rPr>
            </w:pPr>
          </w:p>
        </w:tc>
        <w:tc>
          <w:tcPr>
            <w:tcW w:w="3427" w:type="dxa"/>
          </w:tcPr>
          <w:p w14:paraId="31DB5BCC" w14:textId="77777777" w:rsidR="00BC6014" w:rsidRDefault="00BC6014" w:rsidP="00BC6014">
            <w:pPr>
              <w:jc w:val="center"/>
              <w:rPr>
                <w:noProof/>
              </w:rPr>
            </w:pPr>
          </w:p>
        </w:tc>
      </w:tr>
    </w:tbl>
    <w:p w14:paraId="77FDEEC0" w14:textId="43AB7358" w:rsidR="00C76B2B" w:rsidRDefault="00DF0E26" w:rsidP="00A216CF">
      <w:pPr>
        <w:rPr>
          <w:noProof/>
        </w:rPr>
      </w:pPr>
      <w:r>
        <w:rPr>
          <w:noProof/>
        </w:rPr>
        <w:tab/>
      </w:r>
    </w:p>
    <w:p w14:paraId="434CA105" w14:textId="501F06D4" w:rsidR="003C0F50" w:rsidRPr="00F62321" w:rsidRDefault="003C0F50" w:rsidP="00D56905">
      <w:pPr>
        <w:pStyle w:val="Heading1"/>
        <w:numPr>
          <w:ilvl w:val="0"/>
          <w:numId w:val="1"/>
        </w:numPr>
        <w:ind w:left="0" w:firstLine="0"/>
        <w:rPr>
          <w:rFonts w:asciiTheme="minorHAnsi" w:hAnsiTheme="minorHAnsi" w:cstheme="minorHAnsi"/>
          <w:lang w:val="en"/>
        </w:rPr>
      </w:pPr>
      <w:bookmarkStart w:id="17" w:name="_Toc42504338"/>
      <w:bookmarkStart w:id="18" w:name="_Toc207643007"/>
      <w:r w:rsidRPr="00F62321">
        <w:rPr>
          <w:rFonts w:asciiTheme="minorHAnsi" w:hAnsiTheme="minorHAnsi" w:cstheme="minorHAnsi"/>
          <w:lang w:val="en"/>
        </w:rPr>
        <w:t>In Scope</w:t>
      </w:r>
      <w:bookmarkEnd w:id="17"/>
      <w:r w:rsidR="00783568" w:rsidRPr="00F62321">
        <w:rPr>
          <w:rFonts w:asciiTheme="minorHAnsi" w:hAnsiTheme="minorHAnsi" w:cstheme="minorHAnsi"/>
          <w:lang w:val="en"/>
        </w:rPr>
        <w:t xml:space="preserve"> for RPA</w:t>
      </w:r>
      <w:bookmarkEnd w:id="18"/>
    </w:p>
    <w:p w14:paraId="12EEDFED" w14:textId="77777777" w:rsidR="00C41D6D" w:rsidRDefault="00C41D6D" w:rsidP="00C41D6D">
      <w:pPr>
        <w:rPr>
          <w:lang w:val="en"/>
        </w:rPr>
      </w:pPr>
    </w:p>
    <w:p w14:paraId="5AA30899" w14:textId="77E62733" w:rsidR="00D56905" w:rsidRPr="00F62321" w:rsidRDefault="00D56905" w:rsidP="00D56905">
      <w:pPr>
        <w:pStyle w:val="ListParagraph"/>
        <w:autoSpaceDE w:val="0"/>
        <w:autoSpaceDN w:val="0"/>
        <w:adjustRightInd w:val="0"/>
        <w:ind w:left="0"/>
        <w:rPr>
          <w:rFonts w:ascii="Arial" w:hAnsi="Arial" w:cs="Arial"/>
          <w:color w:val="000000" w:themeColor="text1"/>
          <w:sz w:val="28"/>
          <w:szCs w:val="28"/>
        </w:rPr>
      </w:pPr>
      <w:bookmarkStart w:id="19" w:name="_Toc42504339"/>
      <w:r w:rsidRPr="00F62321">
        <w:rPr>
          <w:rFonts w:ascii="Arial" w:hAnsi="Arial" w:cs="Arial"/>
          <w:color w:val="000000" w:themeColor="text1"/>
          <w:sz w:val="28"/>
          <w:szCs w:val="28"/>
        </w:rPr>
        <w:t>The activities and exception in of scope for RPA, in this automation workflow</w:t>
      </w:r>
      <w:r w:rsidR="00F62321">
        <w:rPr>
          <w:rFonts w:ascii="Arial" w:hAnsi="Arial" w:cs="Arial"/>
          <w:color w:val="000000" w:themeColor="text1"/>
          <w:sz w:val="28"/>
          <w:szCs w:val="28"/>
        </w:rPr>
        <w:t xml:space="preserve"> </w:t>
      </w:r>
      <w:r w:rsidRPr="00F62321">
        <w:rPr>
          <w:rFonts w:ascii="Arial" w:hAnsi="Arial" w:cs="Arial"/>
          <w:color w:val="000000" w:themeColor="text1"/>
          <w:sz w:val="28"/>
          <w:szCs w:val="28"/>
        </w:rPr>
        <w:t xml:space="preserve">/sequence are listed here: </w:t>
      </w:r>
    </w:p>
    <w:p w14:paraId="3B8DAB00" w14:textId="6D9F2DBD" w:rsidR="00D56905" w:rsidRPr="00F62321" w:rsidRDefault="00D56905" w:rsidP="00D56905">
      <w:pPr>
        <w:pStyle w:val="ListParagraph"/>
        <w:numPr>
          <w:ilvl w:val="0"/>
          <w:numId w:val="11"/>
        </w:numPr>
        <w:autoSpaceDE w:val="0"/>
        <w:autoSpaceDN w:val="0"/>
        <w:adjustRightInd w:val="0"/>
        <w:ind w:left="450" w:hanging="180"/>
        <w:rPr>
          <w:rFonts w:ascii="Arial" w:hAnsi="Arial" w:cs="Arial"/>
          <w:color w:val="000000" w:themeColor="text1"/>
          <w:sz w:val="28"/>
          <w:szCs w:val="28"/>
        </w:rPr>
      </w:pPr>
      <w:r w:rsidRPr="00F62321">
        <w:rPr>
          <w:rFonts w:ascii="Wingdings" w:hAnsi="Wingdings" w:cs="Wingdings"/>
          <w:color w:val="000000" w:themeColor="text1"/>
          <w:sz w:val="28"/>
          <w:szCs w:val="28"/>
        </w:rPr>
        <w:t></w:t>
      </w:r>
      <w:r w:rsidRPr="00F62321">
        <w:rPr>
          <w:rFonts w:ascii="Arial" w:hAnsi="Arial" w:cs="Arial"/>
          <w:color w:val="000000" w:themeColor="text1"/>
          <w:sz w:val="28"/>
          <w:szCs w:val="28"/>
        </w:rPr>
        <w:t xml:space="preserve">Full Scope of the process for RPA - to be 100% automated </w:t>
      </w:r>
    </w:p>
    <w:p w14:paraId="3F014183" w14:textId="4050329C" w:rsidR="003C0F50" w:rsidRPr="00F62321" w:rsidRDefault="003E2AC4" w:rsidP="00D56905">
      <w:pPr>
        <w:pStyle w:val="Heading1"/>
        <w:numPr>
          <w:ilvl w:val="0"/>
          <w:numId w:val="1"/>
        </w:numPr>
        <w:ind w:left="270" w:hanging="180"/>
        <w:rPr>
          <w:rFonts w:asciiTheme="minorHAnsi" w:hAnsiTheme="minorHAnsi" w:cstheme="minorHAnsi"/>
          <w:lang w:val="en"/>
        </w:rPr>
      </w:pPr>
      <w:bookmarkStart w:id="20" w:name="_Toc207643008"/>
      <w:r w:rsidRPr="00F62321">
        <w:rPr>
          <w:rFonts w:asciiTheme="minorHAnsi" w:hAnsiTheme="minorHAnsi" w:cstheme="minorHAnsi"/>
          <w:lang w:val="en"/>
        </w:rPr>
        <w:t>Out of Scope</w:t>
      </w:r>
      <w:bookmarkEnd w:id="19"/>
      <w:bookmarkEnd w:id="20"/>
    </w:p>
    <w:p w14:paraId="1DC89891" w14:textId="1E76C454" w:rsidR="00664784" w:rsidRDefault="00D56905" w:rsidP="00D7588F">
      <w:pPr>
        <w:pStyle w:val="ListParagraph"/>
        <w:numPr>
          <w:ilvl w:val="0"/>
          <w:numId w:val="11"/>
        </w:numPr>
        <w:ind w:left="630"/>
        <w:rPr>
          <w:color w:val="000000" w:themeColor="text1"/>
          <w:sz w:val="28"/>
          <w:szCs w:val="28"/>
        </w:rPr>
      </w:pPr>
      <w:r w:rsidRPr="00F62321">
        <w:rPr>
          <w:color w:val="000000" w:themeColor="text1"/>
          <w:sz w:val="28"/>
          <w:szCs w:val="28"/>
        </w:rPr>
        <w:t xml:space="preserve">There are no activities out of scope for RPA </w:t>
      </w:r>
      <w:r w:rsidR="00A216CF" w:rsidRPr="00F62321">
        <w:rPr>
          <w:color w:val="000000" w:themeColor="text1"/>
          <w:sz w:val="28"/>
          <w:szCs w:val="28"/>
        </w:rPr>
        <w:t>…</w:t>
      </w:r>
    </w:p>
    <w:p w14:paraId="4D569392" w14:textId="7391638B" w:rsidR="00F62321" w:rsidRDefault="00F62321" w:rsidP="00F62321">
      <w:pPr>
        <w:rPr>
          <w:color w:val="000000" w:themeColor="text1"/>
          <w:sz w:val="28"/>
          <w:szCs w:val="28"/>
        </w:rPr>
      </w:pPr>
    </w:p>
    <w:p w14:paraId="2BA4B4A0" w14:textId="77777777" w:rsidR="00F62321" w:rsidRPr="00F62321" w:rsidRDefault="00F62321" w:rsidP="00F62321">
      <w:pPr>
        <w:rPr>
          <w:color w:val="000000" w:themeColor="text1"/>
          <w:sz w:val="28"/>
          <w:szCs w:val="28"/>
        </w:rPr>
      </w:pPr>
    </w:p>
    <w:p w14:paraId="7F93EE8A" w14:textId="3FAE9265" w:rsidR="0063652D" w:rsidRPr="009B58E7" w:rsidRDefault="008000D2" w:rsidP="0014048F">
      <w:pPr>
        <w:pStyle w:val="Heading1"/>
        <w:numPr>
          <w:ilvl w:val="0"/>
          <w:numId w:val="1"/>
        </w:numPr>
        <w:ind w:left="720" w:hanging="720"/>
        <w:rPr>
          <w:rFonts w:asciiTheme="minorHAnsi" w:hAnsiTheme="minorHAnsi" w:cstheme="minorHAnsi"/>
          <w:lang w:val="en"/>
        </w:rPr>
      </w:pPr>
      <w:bookmarkStart w:id="21" w:name="_Toc42504340"/>
      <w:bookmarkStart w:id="22" w:name="_Toc207643009"/>
      <w:r w:rsidRPr="009B58E7">
        <w:rPr>
          <w:rFonts w:asciiTheme="minorHAnsi" w:hAnsiTheme="minorHAnsi" w:cstheme="minorHAnsi"/>
          <w:lang w:val="en"/>
        </w:rPr>
        <w:t>N</w:t>
      </w:r>
      <w:r w:rsidR="0063652D" w:rsidRPr="009B58E7">
        <w:rPr>
          <w:rFonts w:asciiTheme="minorHAnsi" w:hAnsiTheme="minorHAnsi" w:cstheme="minorHAnsi"/>
          <w:lang w:val="en"/>
        </w:rPr>
        <w:t>on-</w:t>
      </w:r>
      <w:r w:rsidR="00D64B92" w:rsidRPr="009B58E7">
        <w:rPr>
          <w:rFonts w:asciiTheme="minorHAnsi" w:hAnsiTheme="minorHAnsi" w:cstheme="minorHAnsi"/>
          <w:lang w:val="en"/>
        </w:rPr>
        <w:t>process</w:t>
      </w:r>
      <w:r w:rsidR="0063652D" w:rsidRPr="009B58E7">
        <w:rPr>
          <w:rFonts w:asciiTheme="minorHAnsi" w:hAnsiTheme="minorHAnsi" w:cstheme="minorHAnsi"/>
          <w:lang w:val="en"/>
        </w:rPr>
        <w:t xml:space="preserve"> requirements</w:t>
      </w:r>
      <w:bookmarkEnd w:id="21"/>
      <w:bookmarkEnd w:id="22"/>
    </w:p>
    <w:p w14:paraId="64D9CEF7" w14:textId="051B64E2" w:rsidR="0063652D" w:rsidRPr="00C924A9" w:rsidRDefault="0063652D" w:rsidP="0063652D"/>
    <w:p w14:paraId="5A3F511C" w14:textId="4394539E" w:rsidR="00C737A1" w:rsidRPr="0014048F" w:rsidRDefault="009F129C" w:rsidP="009B58E7">
      <w:pPr>
        <w:pStyle w:val="Heading2"/>
        <w:numPr>
          <w:ilvl w:val="0"/>
          <w:numId w:val="15"/>
        </w:numPr>
        <w:ind w:left="900" w:hanging="540"/>
        <w:rPr>
          <w:rFonts w:asciiTheme="minorHAnsi" w:hAnsiTheme="minorHAnsi"/>
          <w:sz w:val="28"/>
          <w:szCs w:val="28"/>
        </w:rPr>
      </w:pPr>
      <w:bookmarkStart w:id="23" w:name="_Toc207643010"/>
      <w:r w:rsidRPr="0014048F">
        <w:rPr>
          <w:rFonts w:asciiTheme="minorHAnsi" w:hAnsiTheme="minorHAnsi"/>
          <w:sz w:val="28"/>
          <w:szCs w:val="28"/>
        </w:rPr>
        <w:t>Systems</w:t>
      </w:r>
      <w:bookmarkEnd w:id="23"/>
    </w:p>
    <w:p w14:paraId="2A6ABE06" w14:textId="67139A4A" w:rsidR="00643A53" w:rsidRPr="00C924A9" w:rsidRDefault="00643A53" w:rsidP="0016475C"/>
    <w:tbl>
      <w:tblPr>
        <w:tblStyle w:val="TableGrid"/>
        <w:tblW w:w="10525" w:type="dxa"/>
        <w:tblLook w:val="04A0" w:firstRow="1" w:lastRow="0" w:firstColumn="1" w:lastColumn="0" w:noHBand="0" w:noVBand="1"/>
      </w:tblPr>
      <w:tblGrid>
        <w:gridCol w:w="2965"/>
        <w:gridCol w:w="3512"/>
        <w:gridCol w:w="4048"/>
      </w:tblGrid>
      <w:tr w:rsidR="00CB1F87" w:rsidRPr="00C924A9" w14:paraId="7B734404" w14:textId="175CFF1F" w:rsidTr="00D71C01">
        <w:trPr>
          <w:trHeight w:val="536"/>
        </w:trPr>
        <w:tc>
          <w:tcPr>
            <w:tcW w:w="2965" w:type="dxa"/>
            <w:shd w:val="clear" w:color="auto" w:fill="002060"/>
            <w:vAlign w:val="center"/>
          </w:tcPr>
          <w:p w14:paraId="5C08A367" w14:textId="11D5C5F0"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System</w:t>
            </w:r>
          </w:p>
        </w:tc>
        <w:tc>
          <w:tcPr>
            <w:tcW w:w="3512" w:type="dxa"/>
            <w:shd w:val="clear" w:color="auto" w:fill="002060"/>
            <w:vAlign w:val="center"/>
          </w:tcPr>
          <w:p w14:paraId="52717B3C" w14:textId="7557270B"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Usage</w:t>
            </w:r>
          </w:p>
        </w:tc>
        <w:tc>
          <w:tcPr>
            <w:tcW w:w="4048" w:type="dxa"/>
            <w:shd w:val="clear" w:color="auto" w:fill="002060"/>
            <w:vAlign w:val="center"/>
          </w:tcPr>
          <w:p w14:paraId="66919E50" w14:textId="1896684C" w:rsidR="00CB1F87" w:rsidRPr="009B58E7" w:rsidRDefault="009F129C"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Frequency</w:t>
            </w:r>
          </w:p>
        </w:tc>
      </w:tr>
      <w:tr w:rsidR="00D7588F" w:rsidRPr="00C924A9" w14:paraId="63404E3B" w14:textId="44885670" w:rsidTr="00A3603A">
        <w:trPr>
          <w:trHeight w:val="182"/>
        </w:trPr>
        <w:tc>
          <w:tcPr>
            <w:tcW w:w="2965" w:type="dxa"/>
          </w:tcPr>
          <w:p w14:paraId="182C374C" w14:textId="77777777" w:rsidR="009B58E7" w:rsidRPr="009B58E7" w:rsidRDefault="009B58E7" w:rsidP="009B58E7">
            <w:pPr>
              <w:jc w:val="center"/>
              <w:rPr>
                <w:sz w:val="20"/>
                <w:szCs w:val="20"/>
              </w:rPr>
            </w:pPr>
          </w:p>
          <w:p w14:paraId="2B34FCD5" w14:textId="77777777" w:rsidR="009B58E7" w:rsidRPr="009B58E7" w:rsidRDefault="009B58E7" w:rsidP="009B58E7">
            <w:pPr>
              <w:jc w:val="center"/>
              <w:rPr>
                <w:sz w:val="20"/>
                <w:szCs w:val="20"/>
              </w:rPr>
            </w:pPr>
          </w:p>
          <w:p w14:paraId="10054F4F" w14:textId="7E30A4F3" w:rsidR="00D7588F" w:rsidRPr="009B58E7" w:rsidRDefault="00D7588F" w:rsidP="009B58E7">
            <w:pPr>
              <w:jc w:val="center"/>
              <w:rPr>
                <w:sz w:val="28"/>
                <w:szCs w:val="28"/>
              </w:rPr>
            </w:pPr>
            <w:r w:rsidRPr="009B58E7">
              <w:rPr>
                <w:sz w:val="28"/>
                <w:szCs w:val="28"/>
              </w:rPr>
              <w:t>ACME System 1</w:t>
            </w:r>
          </w:p>
        </w:tc>
        <w:tc>
          <w:tcPr>
            <w:tcW w:w="3512" w:type="dxa"/>
          </w:tcPr>
          <w:p w14:paraId="36C034EF" w14:textId="35B31A7E" w:rsidR="00D7588F" w:rsidRPr="009B58E7" w:rsidRDefault="00D7588F" w:rsidP="009B58E7">
            <w:pPr>
              <w:pStyle w:val="ListParagraph"/>
              <w:ind w:left="0"/>
              <w:jc w:val="center"/>
              <w:rPr>
                <w:sz w:val="28"/>
                <w:szCs w:val="28"/>
              </w:rPr>
            </w:pPr>
            <w:r w:rsidRPr="009B58E7">
              <w:rPr>
                <w:sz w:val="28"/>
                <w:szCs w:val="28"/>
              </w:rPr>
              <w:t>Retrieve WI1 work items, view client account data, and update verification results.</w:t>
            </w:r>
          </w:p>
        </w:tc>
        <w:tc>
          <w:tcPr>
            <w:tcW w:w="4048" w:type="dxa"/>
          </w:tcPr>
          <w:p w14:paraId="1DE584F6" w14:textId="77777777" w:rsidR="009B58E7" w:rsidRDefault="009B58E7" w:rsidP="009B58E7">
            <w:pPr>
              <w:pStyle w:val="ListParagraph"/>
              <w:ind w:left="0"/>
              <w:jc w:val="center"/>
              <w:rPr>
                <w:sz w:val="28"/>
                <w:szCs w:val="28"/>
              </w:rPr>
            </w:pPr>
          </w:p>
          <w:p w14:paraId="06BB8740" w14:textId="74E55B1E" w:rsidR="00D7588F" w:rsidRPr="009B58E7" w:rsidRDefault="00D7588F" w:rsidP="009B58E7">
            <w:pPr>
              <w:pStyle w:val="ListParagraph"/>
              <w:ind w:left="0"/>
              <w:jc w:val="center"/>
              <w:rPr>
                <w:sz w:val="28"/>
                <w:szCs w:val="28"/>
              </w:rPr>
            </w:pPr>
            <w:r w:rsidRPr="009B58E7">
              <w:rPr>
                <w:sz w:val="28"/>
                <w:szCs w:val="28"/>
              </w:rPr>
              <w:t>Daily (multiple times per day)</w:t>
            </w:r>
          </w:p>
        </w:tc>
      </w:tr>
      <w:tr w:rsidR="00D7588F" w:rsidRPr="00C924A9" w14:paraId="3559C78F" w14:textId="78FC496C" w:rsidTr="00B90798">
        <w:trPr>
          <w:trHeight w:val="70"/>
        </w:trPr>
        <w:tc>
          <w:tcPr>
            <w:tcW w:w="2965" w:type="dxa"/>
          </w:tcPr>
          <w:p w14:paraId="35061F2D" w14:textId="7192BBFE" w:rsidR="00D7588F" w:rsidRPr="009B58E7" w:rsidRDefault="00D7588F" w:rsidP="009B58E7">
            <w:pPr>
              <w:jc w:val="center"/>
              <w:rPr>
                <w:sz w:val="28"/>
                <w:szCs w:val="28"/>
              </w:rPr>
            </w:pPr>
            <w:r w:rsidRPr="009B58E7">
              <w:rPr>
                <w:sz w:val="28"/>
                <w:szCs w:val="28"/>
              </w:rPr>
              <w:t>External Reference Source (e.g., financial reports or statements)</w:t>
            </w:r>
          </w:p>
        </w:tc>
        <w:tc>
          <w:tcPr>
            <w:tcW w:w="3512" w:type="dxa"/>
          </w:tcPr>
          <w:p w14:paraId="46E6D0D9" w14:textId="254303E6" w:rsidR="00D7588F" w:rsidRPr="009B58E7" w:rsidRDefault="00D7588F" w:rsidP="009B58E7">
            <w:pPr>
              <w:pStyle w:val="ListParagraph"/>
              <w:ind w:left="0"/>
              <w:jc w:val="center"/>
              <w:rPr>
                <w:sz w:val="28"/>
                <w:szCs w:val="28"/>
              </w:rPr>
            </w:pPr>
            <w:r w:rsidRPr="009B58E7">
              <w:rPr>
                <w:sz w:val="28"/>
                <w:szCs w:val="28"/>
              </w:rPr>
              <w:t>Provide client account position data to compare with ACME System 1.</w:t>
            </w:r>
          </w:p>
        </w:tc>
        <w:tc>
          <w:tcPr>
            <w:tcW w:w="4048" w:type="dxa"/>
          </w:tcPr>
          <w:p w14:paraId="10A51B60" w14:textId="77777777" w:rsidR="009B58E7" w:rsidRDefault="009B58E7" w:rsidP="009B58E7">
            <w:pPr>
              <w:pStyle w:val="ListParagraph"/>
              <w:ind w:left="0"/>
              <w:jc w:val="center"/>
              <w:rPr>
                <w:sz w:val="28"/>
                <w:szCs w:val="28"/>
              </w:rPr>
            </w:pPr>
          </w:p>
          <w:p w14:paraId="77C400A6" w14:textId="0FB43D6C" w:rsidR="00D7588F" w:rsidRPr="009B58E7" w:rsidRDefault="00D7588F" w:rsidP="009B58E7">
            <w:pPr>
              <w:pStyle w:val="ListParagraph"/>
              <w:ind w:left="0"/>
              <w:jc w:val="center"/>
              <w:rPr>
                <w:sz w:val="28"/>
                <w:szCs w:val="28"/>
              </w:rPr>
            </w:pPr>
            <w:r w:rsidRPr="009B58E7">
              <w:rPr>
                <w:sz w:val="28"/>
                <w:szCs w:val="28"/>
              </w:rPr>
              <w:t>Daily / As required per work item</w:t>
            </w:r>
          </w:p>
        </w:tc>
      </w:tr>
    </w:tbl>
    <w:p w14:paraId="419A5646" w14:textId="279AF30D" w:rsidR="008C6266" w:rsidRDefault="008C6266" w:rsidP="0091328C"/>
    <w:p w14:paraId="7E6B0313" w14:textId="77777777" w:rsidR="00BC6014" w:rsidRPr="00C924A9" w:rsidRDefault="00BC6014" w:rsidP="0091328C"/>
    <w:p w14:paraId="35EB3B4E" w14:textId="699906DE" w:rsidR="00D64B92" w:rsidRPr="0014048F" w:rsidRDefault="00D64B92" w:rsidP="009B58E7">
      <w:pPr>
        <w:pStyle w:val="Heading2"/>
        <w:numPr>
          <w:ilvl w:val="0"/>
          <w:numId w:val="15"/>
        </w:numPr>
        <w:ind w:left="900" w:hanging="540"/>
        <w:rPr>
          <w:rFonts w:asciiTheme="minorHAnsi" w:hAnsiTheme="minorHAnsi"/>
          <w:sz w:val="28"/>
          <w:szCs w:val="28"/>
        </w:rPr>
      </w:pPr>
      <w:bookmarkStart w:id="24" w:name="_Toc207643011"/>
      <w:r w:rsidRPr="0014048F">
        <w:rPr>
          <w:rFonts w:asciiTheme="minorHAnsi" w:hAnsiTheme="minorHAnsi"/>
          <w:sz w:val="28"/>
          <w:szCs w:val="28"/>
        </w:rPr>
        <w:lastRenderedPageBreak/>
        <w:t>Reporting</w:t>
      </w:r>
      <w:bookmarkEnd w:id="24"/>
    </w:p>
    <w:p w14:paraId="3220F828" w14:textId="13D35E3A" w:rsidR="00BB6656" w:rsidRPr="00C924A9" w:rsidRDefault="00BB6656" w:rsidP="00BB6656">
      <w:pPr>
        <w:pStyle w:val="ListParagraph"/>
        <w:ind w:left="390"/>
      </w:pPr>
    </w:p>
    <w:tbl>
      <w:tblPr>
        <w:tblStyle w:val="TableGrid"/>
        <w:tblW w:w="10525" w:type="dxa"/>
        <w:tblLook w:val="04A0" w:firstRow="1" w:lastRow="0" w:firstColumn="1" w:lastColumn="0" w:noHBand="0" w:noVBand="1"/>
      </w:tblPr>
      <w:tblGrid>
        <w:gridCol w:w="2972"/>
        <w:gridCol w:w="3413"/>
        <w:gridCol w:w="4140"/>
      </w:tblGrid>
      <w:tr w:rsidR="000F17FB" w:rsidRPr="00C924A9" w14:paraId="3FD886F8" w14:textId="77777777" w:rsidTr="00711460">
        <w:trPr>
          <w:trHeight w:val="536"/>
        </w:trPr>
        <w:tc>
          <w:tcPr>
            <w:tcW w:w="2972" w:type="dxa"/>
            <w:shd w:val="clear" w:color="auto" w:fill="002060"/>
            <w:vAlign w:val="center"/>
          </w:tcPr>
          <w:p w14:paraId="0B7735A8" w14:textId="500A9893" w:rsidR="000F17FB" w:rsidRPr="009B58E7" w:rsidRDefault="000F17FB"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Report</w:t>
            </w:r>
            <w:r w:rsidR="009F129C" w:rsidRPr="009B58E7">
              <w:rPr>
                <w:b/>
                <w:color w:val="F2F2F2" w:themeColor="background1" w:themeShade="F2"/>
                <w:sz w:val="28"/>
                <w:szCs w:val="28"/>
              </w:rPr>
              <w:t xml:space="preserve"> name</w:t>
            </w:r>
          </w:p>
        </w:tc>
        <w:tc>
          <w:tcPr>
            <w:tcW w:w="3413" w:type="dxa"/>
            <w:shd w:val="clear" w:color="auto" w:fill="002060"/>
            <w:vAlign w:val="center"/>
          </w:tcPr>
          <w:p w14:paraId="775220E8" w14:textId="2C857F13"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Source</w:t>
            </w:r>
          </w:p>
        </w:tc>
        <w:tc>
          <w:tcPr>
            <w:tcW w:w="4140" w:type="dxa"/>
            <w:shd w:val="clear" w:color="auto" w:fill="002060"/>
            <w:vAlign w:val="center"/>
          </w:tcPr>
          <w:p w14:paraId="24C54AEF" w14:textId="5C86A058" w:rsidR="000F17FB" w:rsidRPr="009B58E7" w:rsidRDefault="009F129C" w:rsidP="001412FF">
            <w:pPr>
              <w:pStyle w:val="ListParagraph"/>
              <w:ind w:left="0"/>
              <w:jc w:val="center"/>
              <w:rPr>
                <w:b/>
                <w:color w:val="F2F2F2" w:themeColor="background1" w:themeShade="F2"/>
                <w:sz w:val="28"/>
                <w:szCs w:val="28"/>
              </w:rPr>
            </w:pPr>
            <w:r w:rsidRPr="009B58E7">
              <w:rPr>
                <w:b/>
                <w:color w:val="F2F2F2" w:themeColor="background1" w:themeShade="F2"/>
                <w:sz w:val="28"/>
                <w:szCs w:val="28"/>
              </w:rPr>
              <w:t>Purpose</w:t>
            </w:r>
          </w:p>
        </w:tc>
      </w:tr>
      <w:tr w:rsidR="00D7588F" w:rsidRPr="009F129C" w14:paraId="433A7B50" w14:textId="77777777" w:rsidTr="00711460">
        <w:trPr>
          <w:trHeight w:val="419"/>
        </w:trPr>
        <w:tc>
          <w:tcPr>
            <w:tcW w:w="2972" w:type="dxa"/>
          </w:tcPr>
          <w:p w14:paraId="70BEB141" w14:textId="6FD7F67B" w:rsidR="00D7588F" w:rsidRPr="009B58E7" w:rsidRDefault="00D7588F" w:rsidP="00D7588F">
            <w:pPr>
              <w:rPr>
                <w:sz w:val="28"/>
                <w:szCs w:val="28"/>
                <w:lang w:val="en-GB"/>
              </w:rPr>
            </w:pPr>
            <w:r w:rsidRPr="009B58E7">
              <w:rPr>
                <w:sz w:val="28"/>
                <w:szCs w:val="28"/>
              </w:rPr>
              <w:t>Work Items Status Report</w:t>
            </w:r>
          </w:p>
        </w:tc>
        <w:tc>
          <w:tcPr>
            <w:tcW w:w="3413" w:type="dxa"/>
          </w:tcPr>
          <w:p w14:paraId="5EA310A9" w14:textId="4B17B2A9" w:rsidR="00D7588F" w:rsidRPr="009B58E7" w:rsidRDefault="00D7588F" w:rsidP="00D7588F">
            <w:pPr>
              <w:pStyle w:val="ListParagraph"/>
              <w:ind w:left="0"/>
              <w:jc w:val="center"/>
              <w:rPr>
                <w:sz w:val="28"/>
                <w:szCs w:val="28"/>
                <w:lang w:val="en-GB"/>
              </w:rPr>
            </w:pPr>
            <w:r w:rsidRPr="009B58E7">
              <w:rPr>
                <w:sz w:val="28"/>
                <w:szCs w:val="28"/>
              </w:rPr>
              <w:t>ACME System 1</w:t>
            </w:r>
          </w:p>
        </w:tc>
        <w:tc>
          <w:tcPr>
            <w:tcW w:w="4140" w:type="dxa"/>
          </w:tcPr>
          <w:p w14:paraId="30C2FB96" w14:textId="672DDF79" w:rsidR="00D7588F" w:rsidRPr="009B58E7" w:rsidRDefault="00D7588F" w:rsidP="00D7588F">
            <w:pPr>
              <w:pStyle w:val="ListParagraph"/>
              <w:ind w:left="0"/>
              <w:jc w:val="center"/>
              <w:rPr>
                <w:sz w:val="28"/>
                <w:szCs w:val="28"/>
                <w:lang w:val="en-GB"/>
              </w:rPr>
            </w:pPr>
            <w:r w:rsidRPr="009B58E7">
              <w:rPr>
                <w:sz w:val="28"/>
                <w:szCs w:val="28"/>
              </w:rPr>
              <w:t>To track WI1 items processed, pending, validated, or flagged as exceptions.</w:t>
            </w:r>
          </w:p>
        </w:tc>
      </w:tr>
      <w:tr w:rsidR="00D7588F" w:rsidRPr="009F129C" w14:paraId="2129644B" w14:textId="77777777" w:rsidTr="00711460">
        <w:trPr>
          <w:trHeight w:val="419"/>
        </w:trPr>
        <w:tc>
          <w:tcPr>
            <w:tcW w:w="2972" w:type="dxa"/>
          </w:tcPr>
          <w:p w14:paraId="12058CAD" w14:textId="65E31C3E" w:rsidR="00D7588F" w:rsidRPr="009B58E7" w:rsidRDefault="00D7588F" w:rsidP="00D7588F">
            <w:pPr>
              <w:rPr>
                <w:sz w:val="28"/>
                <w:szCs w:val="28"/>
                <w:lang w:val="en-GB"/>
              </w:rPr>
            </w:pPr>
            <w:r w:rsidRPr="009B58E7">
              <w:rPr>
                <w:sz w:val="28"/>
                <w:szCs w:val="28"/>
              </w:rPr>
              <w:t>Exception Report</w:t>
            </w:r>
          </w:p>
        </w:tc>
        <w:tc>
          <w:tcPr>
            <w:tcW w:w="3413" w:type="dxa"/>
          </w:tcPr>
          <w:p w14:paraId="79F283BD" w14:textId="54BF56F5" w:rsidR="00D7588F" w:rsidRPr="009B58E7" w:rsidRDefault="00D7588F" w:rsidP="00D7588F">
            <w:pPr>
              <w:pStyle w:val="ListParagraph"/>
              <w:ind w:left="0"/>
              <w:jc w:val="center"/>
              <w:rPr>
                <w:sz w:val="28"/>
                <w:szCs w:val="28"/>
                <w:lang w:val="en-GB"/>
              </w:rPr>
            </w:pPr>
            <w:r w:rsidRPr="009B58E7">
              <w:rPr>
                <w:sz w:val="28"/>
                <w:szCs w:val="28"/>
              </w:rPr>
              <w:t>ACME System 1 / Finance Team</w:t>
            </w:r>
          </w:p>
        </w:tc>
        <w:tc>
          <w:tcPr>
            <w:tcW w:w="4140" w:type="dxa"/>
          </w:tcPr>
          <w:p w14:paraId="67B4E105" w14:textId="4B77C613" w:rsidR="00D7588F" w:rsidRPr="009B58E7" w:rsidRDefault="00D7588F" w:rsidP="00D7588F">
            <w:pPr>
              <w:pStyle w:val="ListParagraph"/>
              <w:ind w:left="0"/>
              <w:jc w:val="center"/>
              <w:rPr>
                <w:sz w:val="28"/>
                <w:szCs w:val="28"/>
                <w:lang w:val="en-GB"/>
              </w:rPr>
            </w:pPr>
            <w:r w:rsidRPr="009B58E7">
              <w:rPr>
                <w:sz w:val="28"/>
                <w:szCs w:val="28"/>
              </w:rPr>
              <w:t>To identify discrepancies found during account verification and escalate them for review.</w:t>
            </w:r>
          </w:p>
        </w:tc>
      </w:tr>
      <w:tr w:rsidR="00D7588F" w:rsidRPr="009F129C" w14:paraId="3C7EEAFB" w14:textId="77777777" w:rsidTr="00711460">
        <w:trPr>
          <w:trHeight w:val="419"/>
        </w:trPr>
        <w:tc>
          <w:tcPr>
            <w:tcW w:w="2972" w:type="dxa"/>
          </w:tcPr>
          <w:p w14:paraId="37091D84" w14:textId="4CF6B545" w:rsidR="00D7588F" w:rsidRPr="009B58E7" w:rsidRDefault="00D7588F" w:rsidP="00D7588F">
            <w:pPr>
              <w:rPr>
                <w:sz w:val="28"/>
                <w:szCs w:val="28"/>
                <w:lang w:val="en-GB"/>
              </w:rPr>
            </w:pPr>
            <w:r w:rsidRPr="009B58E7">
              <w:rPr>
                <w:sz w:val="28"/>
                <w:szCs w:val="28"/>
              </w:rPr>
              <w:t>Process Completion Report</w:t>
            </w:r>
          </w:p>
        </w:tc>
        <w:tc>
          <w:tcPr>
            <w:tcW w:w="3413" w:type="dxa"/>
          </w:tcPr>
          <w:p w14:paraId="73BE34D5" w14:textId="2F950743" w:rsidR="00D7588F" w:rsidRPr="009B58E7" w:rsidRDefault="00D7588F" w:rsidP="00D7588F">
            <w:pPr>
              <w:pStyle w:val="ListParagraph"/>
              <w:ind w:left="0"/>
              <w:jc w:val="center"/>
              <w:rPr>
                <w:sz w:val="28"/>
                <w:szCs w:val="28"/>
                <w:lang w:val="en-GB"/>
              </w:rPr>
            </w:pPr>
            <w:r w:rsidRPr="009B58E7">
              <w:rPr>
                <w:sz w:val="28"/>
                <w:szCs w:val="28"/>
              </w:rPr>
              <w:t>ACME System 1 (Dashboard / Log)</w:t>
            </w:r>
          </w:p>
        </w:tc>
        <w:tc>
          <w:tcPr>
            <w:tcW w:w="4140" w:type="dxa"/>
          </w:tcPr>
          <w:p w14:paraId="62FDC517" w14:textId="03445E19" w:rsidR="00D7588F" w:rsidRPr="009B58E7" w:rsidRDefault="00D7588F" w:rsidP="00D7588F">
            <w:pPr>
              <w:pStyle w:val="ListParagraph"/>
              <w:ind w:left="0"/>
              <w:jc w:val="center"/>
              <w:rPr>
                <w:sz w:val="28"/>
                <w:szCs w:val="28"/>
                <w:lang w:val="en-GB"/>
              </w:rPr>
            </w:pPr>
            <w:r w:rsidRPr="009B58E7">
              <w:rPr>
                <w:sz w:val="28"/>
                <w:szCs w:val="28"/>
              </w:rPr>
              <w:t>To confirm the total number of WI1 items processed within a reporting period.</w:t>
            </w:r>
          </w:p>
        </w:tc>
      </w:tr>
      <w:tr w:rsidR="00D7588F" w:rsidRPr="009F129C" w14:paraId="03A56C17" w14:textId="77777777" w:rsidTr="00711460">
        <w:trPr>
          <w:trHeight w:val="419"/>
        </w:trPr>
        <w:tc>
          <w:tcPr>
            <w:tcW w:w="2972" w:type="dxa"/>
          </w:tcPr>
          <w:p w14:paraId="607A9B56" w14:textId="70DAA6DE" w:rsidR="00D7588F" w:rsidRPr="009B58E7" w:rsidRDefault="00D7588F" w:rsidP="00D7588F">
            <w:pPr>
              <w:rPr>
                <w:sz w:val="28"/>
                <w:szCs w:val="28"/>
                <w:lang w:val="en-GB"/>
              </w:rPr>
            </w:pPr>
            <w:r w:rsidRPr="009B58E7">
              <w:rPr>
                <w:sz w:val="28"/>
                <w:szCs w:val="28"/>
              </w:rPr>
              <w:t>Reconciliation Summary Report</w:t>
            </w:r>
          </w:p>
        </w:tc>
        <w:tc>
          <w:tcPr>
            <w:tcW w:w="3413" w:type="dxa"/>
          </w:tcPr>
          <w:p w14:paraId="5AA61320" w14:textId="0F407EED" w:rsidR="00D7588F" w:rsidRPr="009B58E7" w:rsidRDefault="00D7588F" w:rsidP="00D7588F">
            <w:pPr>
              <w:pStyle w:val="ListParagraph"/>
              <w:ind w:left="0"/>
              <w:jc w:val="center"/>
              <w:rPr>
                <w:sz w:val="28"/>
                <w:szCs w:val="28"/>
                <w:lang w:val="en-GB"/>
              </w:rPr>
            </w:pPr>
            <w:r w:rsidRPr="009B58E7">
              <w:rPr>
                <w:sz w:val="28"/>
                <w:szCs w:val="28"/>
              </w:rPr>
              <w:t>External Reference Source (e.g., financial system)</w:t>
            </w:r>
          </w:p>
        </w:tc>
        <w:tc>
          <w:tcPr>
            <w:tcW w:w="4140" w:type="dxa"/>
          </w:tcPr>
          <w:p w14:paraId="30388725" w14:textId="38520046" w:rsidR="00D7588F" w:rsidRPr="009B58E7" w:rsidRDefault="00D7588F" w:rsidP="00D7588F">
            <w:pPr>
              <w:pStyle w:val="ListParagraph"/>
              <w:ind w:left="0"/>
              <w:jc w:val="center"/>
              <w:rPr>
                <w:sz w:val="28"/>
                <w:szCs w:val="28"/>
                <w:lang w:val="en-GB"/>
              </w:rPr>
            </w:pPr>
            <w:r w:rsidRPr="009B58E7">
              <w:rPr>
                <w:sz w:val="28"/>
                <w:szCs w:val="28"/>
              </w:rPr>
              <w:t>To provide client account balances for cross-verification with ACME System 1.</w:t>
            </w:r>
          </w:p>
        </w:tc>
      </w:tr>
    </w:tbl>
    <w:p w14:paraId="023B567E" w14:textId="049CD005" w:rsidR="00C332C3" w:rsidRPr="0014048F" w:rsidRDefault="00A91A85" w:rsidP="0014048F">
      <w:pPr>
        <w:rPr>
          <w:lang w:val="en-GB"/>
        </w:rPr>
      </w:pPr>
      <w:r w:rsidRPr="009F129C">
        <w:rPr>
          <w:lang w:val="en-GB"/>
        </w:rPr>
        <w:tab/>
      </w:r>
      <w:r w:rsidR="00372089" w:rsidRPr="00C924A9">
        <w:tab/>
      </w:r>
      <w:r w:rsidR="00372089" w:rsidRPr="00C924A9">
        <w:tab/>
      </w:r>
    </w:p>
    <w:p w14:paraId="02E04A60" w14:textId="2EA7CA70" w:rsidR="00C737A1" w:rsidRPr="0014048F" w:rsidRDefault="00C737A1" w:rsidP="009B58E7">
      <w:pPr>
        <w:pStyle w:val="Heading2"/>
        <w:numPr>
          <w:ilvl w:val="0"/>
          <w:numId w:val="15"/>
        </w:numPr>
        <w:ind w:left="900" w:hanging="540"/>
        <w:rPr>
          <w:rFonts w:asciiTheme="minorHAnsi" w:hAnsiTheme="minorHAnsi"/>
          <w:sz w:val="28"/>
          <w:szCs w:val="28"/>
        </w:rPr>
      </w:pPr>
      <w:bookmarkStart w:id="25" w:name="_Toc42504343"/>
      <w:bookmarkStart w:id="26" w:name="_Toc207643012"/>
      <w:r w:rsidRPr="0014048F">
        <w:rPr>
          <w:rFonts w:asciiTheme="minorHAnsi" w:hAnsiTheme="minorHAnsi"/>
          <w:sz w:val="28"/>
          <w:szCs w:val="28"/>
        </w:rPr>
        <w:t>Archiving</w:t>
      </w:r>
      <w:bookmarkEnd w:id="25"/>
      <w:bookmarkEnd w:id="26"/>
    </w:p>
    <w:p w14:paraId="2D96172D" w14:textId="77777777" w:rsidR="00C80A38" w:rsidRPr="00C924A9" w:rsidRDefault="00C80A38" w:rsidP="00C80A38"/>
    <w:p w14:paraId="42163E96" w14:textId="2F644660" w:rsidR="00A3603A" w:rsidRPr="009B58E7" w:rsidRDefault="0014048F" w:rsidP="00481400">
      <w:pPr>
        <w:rPr>
          <w:sz w:val="28"/>
          <w:szCs w:val="28"/>
        </w:rPr>
      </w:pPr>
      <w:r w:rsidRPr="009B58E7">
        <w:rPr>
          <w:sz w:val="28"/>
          <w:szCs w:val="28"/>
        </w:rPr>
        <w:t>All processed WI1 items, exception logs, and completion reports must be archived according to the company’s data retention policy. Records are stored either in ACME System 1 or the Finance shared repository, ensuring availability for audits and compliance purposes.</w:t>
      </w:r>
    </w:p>
    <w:p w14:paraId="3DB47512" w14:textId="3F55829C" w:rsidR="00D64B92" w:rsidRPr="0014048F" w:rsidRDefault="00D64B92" w:rsidP="009B58E7">
      <w:pPr>
        <w:pStyle w:val="Heading2"/>
        <w:numPr>
          <w:ilvl w:val="0"/>
          <w:numId w:val="15"/>
        </w:numPr>
        <w:ind w:left="900" w:hanging="540"/>
        <w:rPr>
          <w:rFonts w:asciiTheme="minorHAnsi" w:hAnsiTheme="minorHAnsi"/>
          <w:sz w:val="28"/>
          <w:szCs w:val="28"/>
        </w:rPr>
      </w:pPr>
      <w:bookmarkStart w:id="27" w:name="_9.4._Exception_Management"/>
      <w:bookmarkStart w:id="28" w:name="_Toc207643013"/>
      <w:bookmarkEnd w:id="27"/>
      <w:r w:rsidRPr="0014048F">
        <w:rPr>
          <w:rFonts w:asciiTheme="minorHAnsi" w:hAnsiTheme="minorHAnsi"/>
          <w:sz w:val="28"/>
          <w:szCs w:val="28"/>
        </w:rPr>
        <w:t>Security &amp; data retention</w:t>
      </w:r>
      <w:bookmarkEnd w:id="28"/>
    </w:p>
    <w:p w14:paraId="507FEC28" w14:textId="769FF859" w:rsidR="0016475C" w:rsidRPr="00C924A9" w:rsidRDefault="0016475C" w:rsidP="008B6566">
      <w:pPr>
        <w:tabs>
          <w:tab w:val="left" w:pos="1440"/>
        </w:tabs>
        <w:ind w:left="720" w:hanging="720"/>
      </w:pPr>
    </w:p>
    <w:p w14:paraId="07916947" w14:textId="2A335D65" w:rsidR="008B6566" w:rsidRDefault="0014048F" w:rsidP="00A3603A">
      <w:pPr>
        <w:tabs>
          <w:tab w:val="left" w:pos="1440"/>
        </w:tabs>
        <w:rPr>
          <w:sz w:val="24"/>
          <w:szCs w:val="24"/>
        </w:rPr>
      </w:pPr>
      <w:r w:rsidRPr="009B58E7">
        <w:rPr>
          <w:sz w:val="28"/>
          <w:szCs w:val="28"/>
        </w:rPr>
        <w:t>Access to ACME System 1 and external reference data is restricted to authorized users only, with login credentials managed under the organization’s IT security policies. All client account data handled during the WI1 process must remain confidential and compliant with data protection standards. Processed records, exception logs, and reports are retained in line with company and regulatory requirements (typically 5–7 years) and are securely stored to ensure availability for audit and compliance purposes.</w:t>
      </w:r>
    </w:p>
    <w:p w14:paraId="0F92B01B" w14:textId="77777777" w:rsidR="00BC6014" w:rsidRDefault="00BC6014" w:rsidP="00A3603A">
      <w:pPr>
        <w:tabs>
          <w:tab w:val="left" w:pos="1440"/>
        </w:tabs>
        <w:rPr>
          <w:sz w:val="24"/>
          <w:szCs w:val="24"/>
        </w:rPr>
      </w:pPr>
    </w:p>
    <w:p w14:paraId="35BD0881" w14:textId="410FB814" w:rsidR="00116B8E" w:rsidRPr="009B58E7" w:rsidRDefault="00116B8E" w:rsidP="003B207E">
      <w:pPr>
        <w:pStyle w:val="Heading1"/>
        <w:numPr>
          <w:ilvl w:val="0"/>
          <w:numId w:val="1"/>
        </w:numPr>
        <w:tabs>
          <w:tab w:val="right" w:pos="540"/>
          <w:tab w:val="left" w:pos="1620"/>
          <w:tab w:val="left" w:pos="2700"/>
        </w:tabs>
        <w:ind w:hanging="1530"/>
        <w:rPr>
          <w:rFonts w:asciiTheme="minorHAnsi" w:hAnsiTheme="minorHAnsi"/>
        </w:rPr>
      </w:pPr>
      <w:bookmarkStart w:id="29" w:name="_Toc207643014"/>
      <w:bookmarkStart w:id="30" w:name="_Toc42504349"/>
      <w:bookmarkStart w:id="31" w:name="_Toc20149272"/>
      <w:r w:rsidRPr="009B58E7">
        <w:rPr>
          <w:rFonts w:asciiTheme="minorHAnsi" w:hAnsiTheme="minorHAnsi"/>
        </w:rPr>
        <w:t>Exception Handling</w:t>
      </w:r>
      <w:bookmarkEnd w:id="29"/>
      <w:r w:rsidRPr="009B58E7">
        <w:rPr>
          <w:rFonts w:asciiTheme="minorHAnsi" w:hAnsiTheme="minorHAnsi"/>
        </w:rPr>
        <w:tab/>
      </w:r>
    </w:p>
    <w:p w14:paraId="2D685F4C" w14:textId="77777777" w:rsidR="00250C94" w:rsidRPr="00250C94" w:rsidRDefault="00250C94" w:rsidP="00250C94"/>
    <w:p w14:paraId="740C84AE" w14:textId="34120CCC" w:rsidR="00250C94" w:rsidRPr="009B58E7" w:rsidRDefault="00250C94" w:rsidP="009B58E7">
      <w:pPr>
        <w:pStyle w:val="ListParagraph"/>
        <w:numPr>
          <w:ilvl w:val="0"/>
          <w:numId w:val="16"/>
        </w:numPr>
        <w:ind w:left="900" w:hanging="540"/>
        <w:rPr>
          <w:color w:val="2E74B5" w:themeColor="accent1" w:themeShade="BF"/>
          <w:sz w:val="28"/>
          <w:szCs w:val="28"/>
        </w:rPr>
      </w:pPr>
      <w:r w:rsidRPr="009B58E7">
        <w:rPr>
          <w:color w:val="2E74B5" w:themeColor="accent1" w:themeShade="BF"/>
          <w:sz w:val="28"/>
          <w:szCs w:val="28"/>
        </w:rPr>
        <w:t>Business Exception</w:t>
      </w:r>
    </w:p>
    <w:p w14:paraId="5BE40C53" w14:textId="77777777" w:rsidR="00116B8E" w:rsidRPr="00116B8E" w:rsidRDefault="00116B8E" w:rsidP="00116B8E"/>
    <w:tbl>
      <w:tblPr>
        <w:tblStyle w:val="TableGrid"/>
        <w:tblW w:w="0" w:type="auto"/>
        <w:tblLook w:val="04A0" w:firstRow="1" w:lastRow="0" w:firstColumn="1" w:lastColumn="0" w:noHBand="0" w:noVBand="1"/>
      </w:tblPr>
      <w:tblGrid>
        <w:gridCol w:w="2568"/>
        <w:gridCol w:w="2356"/>
        <w:gridCol w:w="2945"/>
        <w:gridCol w:w="2587"/>
      </w:tblGrid>
      <w:tr w:rsidR="00DC3746" w14:paraId="76ED2660" w14:textId="77777777" w:rsidTr="00F4633F">
        <w:tc>
          <w:tcPr>
            <w:tcW w:w="2568" w:type="dxa"/>
            <w:shd w:val="clear" w:color="auto" w:fill="002060"/>
          </w:tcPr>
          <w:p w14:paraId="48024D77" w14:textId="5B84B0A0" w:rsidR="00DC3746" w:rsidRPr="009B58E7" w:rsidRDefault="00DC3746" w:rsidP="00116B8E">
            <w:pPr>
              <w:jc w:val="center"/>
              <w:rPr>
                <w:color w:val="FFFFFF" w:themeColor="background1"/>
                <w:sz w:val="28"/>
                <w:szCs w:val="28"/>
              </w:rPr>
            </w:pPr>
            <w:r w:rsidRPr="009B58E7">
              <w:rPr>
                <w:color w:val="FFFFFF" w:themeColor="background1"/>
                <w:sz w:val="28"/>
                <w:szCs w:val="28"/>
              </w:rPr>
              <w:t>#Business Exception no.</w:t>
            </w:r>
          </w:p>
        </w:tc>
        <w:tc>
          <w:tcPr>
            <w:tcW w:w="2356" w:type="dxa"/>
            <w:shd w:val="clear" w:color="auto" w:fill="002060"/>
          </w:tcPr>
          <w:p w14:paraId="6DF8DF7A" w14:textId="3B6FB868" w:rsidR="00DC3746" w:rsidRPr="009B58E7" w:rsidRDefault="00DC3746" w:rsidP="00116B8E">
            <w:pPr>
              <w:jc w:val="center"/>
              <w:rPr>
                <w:color w:val="FFFFFF" w:themeColor="background1"/>
                <w:sz w:val="28"/>
                <w:szCs w:val="28"/>
              </w:rPr>
            </w:pPr>
            <w:r w:rsidRPr="009B58E7">
              <w:rPr>
                <w:color w:val="FFFFFF" w:themeColor="background1"/>
                <w:sz w:val="28"/>
                <w:szCs w:val="28"/>
              </w:rPr>
              <w:t xml:space="preserve"> Business Exception</w:t>
            </w:r>
          </w:p>
        </w:tc>
        <w:tc>
          <w:tcPr>
            <w:tcW w:w="2945" w:type="dxa"/>
            <w:shd w:val="clear" w:color="auto" w:fill="002060"/>
          </w:tcPr>
          <w:p w14:paraId="7FA23A10" w14:textId="1329156C" w:rsidR="00DC3746" w:rsidRPr="009B58E7" w:rsidRDefault="00DC3746" w:rsidP="00116B8E">
            <w:pPr>
              <w:jc w:val="center"/>
              <w:rPr>
                <w:color w:val="FFFFFF" w:themeColor="background1"/>
                <w:sz w:val="28"/>
                <w:szCs w:val="28"/>
              </w:rPr>
            </w:pPr>
            <w:r w:rsidRPr="009B58E7">
              <w:rPr>
                <w:color w:val="FFFFFF" w:themeColor="background1"/>
                <w:sz w:val="28"/>
                <w:szCs w:val="28"/>
              </w:rPr>
              <w:t>Description</w:t>
            </w:r>
          </w:p>
        </w:tc>
        <w:tc>
          <w:tcPr>
            <w:tcW w:w="2587" w:type="dxa"/>
            <w:shd w:val="clear" w:color="auto" w:fill="002060"/>
          </w:tcPr>
          <w:p w14:paraId="0D9A63A3" w14:textId="2A277D45" w:rsidR="00DC3746" w:rsidRPr="009B58E7" w:rsidRDefault="00DC3746" w:rsidP="00116B8E">
            <w:pPr>
              <w:jc w:val="center"/>
              <w:rPr>
                <w:color w:val="FFFFFF" w:themeColor="background1"/>
                <w:sz w:val="28"/>
                <w:szCs w:val="28"/>
              </w:rPr>
            </w:pPr>
            <w:r w:rsidRPr="009B58E7">
              <w:rPr>
                <w:color w:val="FFFFFF" w:themeColor="background1"/>
                <w:sz w:val="28"/>
                <w:szCs w:val="28"/>
              </w:rPr>
              <w:t>Expected Action</w:t>
            </w:r>
          </w:p>
        </w:tc>
      </w:tr>
      <w:tr w:rsidR="00F4633F" w14:paraId="72BEAC4E" w14:textId="77777777" w:rsidTr="00F4633F">
        <w:tc>
          <w:tcPr>
            <w:tcW w:w="2568" w:type="dxa"/>
          </w:tcPr>
          <w:p w14:paraId="6E77F4C1" w14:textId="77777777" w:rsidR="00F4633F" w:rsidRPr="00F4633F" w:rsidRDefault="00F4633F" w:rsidP="00F4633F">
            <w:pPr>
              <w:jc w:val="center"/>
              <w:rPr>
                <w:sz w:val="26"/>
                <w:szCs w:val="26"/>
              </w:rPr>
            </w:pPr>
          </w:p>
          <w:p w14:paraId="32946F30" w14:textId="1D879258" w:rsidR="00F4633F" w:rsidRPr="00F4633F" w:rsidRDefault="00F4633F" w:rsidP="00F4633F">
            <w:pPr>
              <w:jc w:val="center"/>
              <w:rPr>
                <w:sz w:val="26"/>
                <w:szCs w:val="26"/>
              </w:rPr>
            </w:pPr>
            <w:r>
              <w:rPr>
                <w:sz w:val="26"/>
                <w:szCs w:val="26"/>
              </w:rPr>
              <w:t>#BE001</w:t>
            </w:r>
          </w:p>
        </w:tc>
        <w:tc>
          <w:tcPr>
            <w:tcW w:w="2356" w:type="dxa"/>
          </w:tcPr>
          <w:p w14:paraId="02E619A1" w14:textId="494D04B5" w:rsidR="00F4633F" w:rsidRPr="00F4633F" w:rsidRDefault="00F4633F" w:rsidP="00F4633F">
            <w:pPr>
              <w:jc w:val="center"/>
              <w:rPr>
                <w:sz w:val="26"/>
                <w:szCs w:val="26"/>
              </w:rPr>
            </w:pPr>
            <w:r>
              <w:rPr>
                <w:sz w:val="26"/>
                <w:szCs w:val="26"/>
              </w:rPr>
              <w:t>Invalid</w:t>
            </w:r>
            <w:r w:rsidRPr="00F4633F">
              <w:rPr>
                <w:sz w:val="26"/>
                <w:szCs w:val="26"/>
              </w:rPr>
              <w:t xml:space="preserve"> Data</w:t>
            </w:r>
          </w:p>
        </w:tc>
        <w:tc>
          <w:tcPr>
            <w:tcW w:w="2945" w:type="dxa"/>
          </w:tcPr>
          <w:p w14:paraId="5071E691" w14:textId="259471F6" w:rsidR="00F4633F" w:rsidRPr="00F4633F" w:rsidRDefault="00F4633F" w:rsidP="00F4633F">
            <w:pPr>
              <w:jc w:val="center"/>
              <w:rPr>
                <w:sz w:val="26"/>
                <w:szCs w:val="26"/>
              </w:rPr>
            </w:pPr>
            <w:r>
              <w:rPr>
                <w:sz w:val="26"/>
                <w:szCs w:val="26"/>
              </w:rPr>
              <w:t>Extracted</w:t>
            </w:r>
            <w:r w:rsidRPr="00F4633F">
              <w:rPr>
                <w:sz w:val="26"/>
                <w:szCs w:val="26"/>
              </w:rPr>
              <w:t xml:space="preserve"> </w:t>
            </w:r>
            <w:r>
              <w:rPr>
                <w:sz w:val="26"/>
                <w:szCs w:val="26"/>
              </w:rPr>
              <w:t>Data</w:t>
            </w:r>
            <w:r w:rsidRPr="00F4633F">
              <w:rPr>
                <w:sz w:val="26"/>
                <w:szCs w:val="26"/>
              </w:rPr>
              <w:t xml:space="preserve"> is unclear or incomplete.</w:t>
            </w:r>
          </w:p>
        </w:tc>
        <w:tc>
          <w:tcPr>
            <w:tcW w:w="2587" w:type="dxa"/>
          </w:tcPr>
          <w:p w14:paraId="3CA7218B" w14:textId="13712C4A" w:rsidR="00F4633F" w:rsidRPr="00F4633F" w:rsidRDefault="00F4633F" w:rsidP="00016217">
            <w:pPr>
              <w:jc w:val="center"/>
              <w:rPr>
                <w:sz w:val="26"/>
                <w:szCs w:val="26"/>
              </w:rPr>
            </w:pPr>
            <w:r w:rsidRPr="00F4633F">
              <w:rPr>
                <w:sz w:val="26"/>
                <w:szCs w:val="26"/>
              </w:rPr>
              <w:t xml:space="preserve">Request </w:t>
            </w:r>
            <w:r w:rsidR="00016217">
              <w:rPr>
                <w:sz w:val="26"/>
                <w:szCs w:val="26"/>
              </w:rPr>
              <w:t>the finance team to review</w:t>
            </w:r>
            <w:r w:rsidRPr="00F4633F">
              <w:rPr>
                <w:sz w:val="26"/>
                <w:szCs w:val="26"/>
              </w:rPr>
              <w:t xml:space="preserve"> </w:t>
            </w:r>
          </w:p>
        </w:tc>
      </w:tr>
      <w:tr w:rsidR="009B58E7" w14:paraId="6F1F2398" w14:textId="77777777" w:rsidTr="00F4633F">
        <w:tc>
          <w:tcPr>
            <w:tcW w:w="2568" w:type="dxa"/>
          </w:tcPr>
          <w:p w14:paraId="7FBDA98F" w14:textId="77777777" w:rsidR="009B58E7" w:rsidRPr="00BC6014" w:rsidRDefault="009B58E7" w:rsidP="009B58E7">
            <w:pPr>
              <w:jc w:val="center"/>
              <w:rPr>
                <w:sz w:val="26"/>
                <w:szCs w:val="26"/>
              </w:rPr>
            </w:pPr>
          </w:p>
          <w:p w14:paraId="2A1EE224" w14:textId="77777777" w:rsidR="009B58E7" w:rsidRPr="00BC6014" w:rsidRDefault="009B58E7" w:rsidP="009B58E7">
            <w:pPr>
              <w:jc w:val="center"/>
              <w:rPr>
                <w:sz w:val="26"/>
                <w:szCs w:val="26"/>
              </w:rPr>
            </w:pPr>
          </w:p>
          <w:p w14:paraId="05635F4B" w14:textId="73CC9A68" w:rsidR="009B58E7" w:rsidRPr="00BC6014" w:rsidRDefault="009B58E7" w:rsidP="009B58E7">
            <w:pPr>
              <w:jc w:val="center"/>
              <w:rPr>
                <w:sz w:val="26"/>
                <w:szCs w:val="26"/>
              </w:rPr>
            </w:pPr>
            <w:r w:rsidRPr="00BC6014">
              <w:rPr>
                <w:sz w:val="26"/>
                <w:szCs w:val="26"/>
              </w:rPr>
              <w:t>#BE002</w:t>
            </w:r>
          </w:p>
        </w:tc>
        <w:tc>
          <w:tcPr>
            <w:tcW w:w="2356" w:type="dxa"/>
          </w:tcPr>
          <w:p w14:paraId="02EA3B66" w14:textId="037A4987" w:rsidR="009B58E7" w:rsidRPr="00BC6014" w:rsidRDefault="009B58E7" w:rsidP="009B58E7">
            <w:pPr>
              <w:jc w:val="center"/>
              <w:rPr>
                <w:sz w:val="26"/>
                <w:szCs w:val="26"/>
              </w:rPr>
            </w:pPr>
          </w:p>
          <w:p w14:paraId="17E5323C" w14:textId="16602EA5" w:rsidR="009B58E7" w:rsidRPr="00BC6014" w:rsidRDefault="009B58E7" w:rsidP="009B58E7">
            <w:pPr>
              <w:jc w:val="center"/>
              <w:rPr>
                <w:sz w:val="26"/>
                <w:szCs w:val="26"/>
              </w:rPr>
            </w:pPr>
            <w:r w:rsidRPr="00BC6014">
              <w:rPr>
                <w:sz w:val="26"/>
                <w:szCs w:val="26"/>
              </w:rPr>
              <w:t>Data Mismatch</w:t>
            </w:r>
          </w:p>
        </w:tc>
        <w:tc>
          <w:tcPr>
            <w:tcW w:w="2945" w:type="dxa"/>
          </w:tcPr>
          <w:p w14:paraId="4EC4F20D" w14:textId="5204128B" w:rsidR="009B58E7" w:rsidRPr="00BC6014" w:rsidRDefault="009B58E7" w:rsidP="009B58E7">
            <w:pPr>
              <w:jc w:val="center"/>
              <w:rPr>
                <w:sz w:val="26"/>
                <w:szCs w:val="26"/>
              </w:rPr>
            </w:pPr>
            <w:r w:rsidRPr="00BC6014">
              <w:rPr>
                <w:sz w:val="26"/>
                <w:szCs w:val="26"/>
              </w:rPr>
              <w:t>Account balance or details in ACME do not match the reference source.</w:t>
            </w:r>
          </w:p>
        </w:tc>
        <w:tc>
          <w:tcPr>
            <w:tcW w:w="2587" w:type="dxa"/>
          </w:tcPr>
          <w:p w14:paraId="7486B6C9" w14:textId="01484EBE" w:rsidR="009B58E7" w:rsidRPr="00BC6014" w:rsidRDefault="009B58E7" w:rsidP="009B58E7">
            <w:pPr>
              <w:jc w:val="center"/>
              <w:rPr>
                <w:sz w:val="26"/>
                <w:szCs w:val="26"/>
              </w:rPr>
            </w:pPr>
            <w:r w:rsidRPr="00BC6014">
              <w:rPr>
                <w:sz w:val="26"/>
                <w:szCs w:val="26"/>
              </w:rPr>
              <w:t>Mark WI1 as Business Exception → include mismatch details in logs.</w:t>
            </w:r>
          </w:p>
        </w:tc>
      </w:tr>
      <w:tr w:rsidR="009B58E7" w14:paraId="1632CB7F" w14:textId="77777777" w:rsidTr="00F4633F">
        <w:tc>
          <w:tcPr>
            <w:tcW w:w="2568" w:type="dxa"/>
          </w:tcPr>
          <w:p w14:paraId="49D96446" w14:textId="77777777" w:rsidR="009B58E7" w:rsidRPr="00BC6014" w:rsidRDefault="009B58E7" w:rsidP="009B58E7">
            <w:pPr>
              <w:jc w:val="center"/>
              <w:rPr>
                <w:sz w:val="26"/>
                <w:szCs w:val="26"/>
              </w:rPr>
            </w:pPr>
          </w:p>
          <w:p w14:paraId="33E8C100" w14:textId="77777777" w:rsidR="009B58E7" w:rsidRPr="00BC6014" w:rsidRDefault="009B58E7" w:rsidP="009B58E7">
            <w:pPr>
              <w:jc w:val="center"/>
              <w:rPr>
                <w:sz w:val="26"/>
                <w:szCs w:val="26"/>
              </w:rPr>
            </w:pPr>
          </w:p>
          <w:p w14:paraId="782AC2D1" w14:textId="6462E6BB" w:rsidR="009B58E7" w:rsidRPr="00BC6014" w:rsidRDefault="009B58E7" w:rsidP="009B58E7">
            <w:pPr>
              <w:jc w:val="center"/>
              <w:rPr>
                <w:sz w:val="26"/>
                <w:szCs w:val="26"/>
              </w:rPr>
            </w:pPr>
            <w:r w:rsidRPr="00BC6014">
              <w:rPr>
                <w:sz w:val="26"/>
                <w:szCs w:val="26"/>
              </w:rPr>
              <w:t>#BE003</w:t>
            </w:r>
          </w:p>
        </w:tc>
        <w:tc>
          <w:tcPr>
            <w:tcW w:w="2356" w:type="dxa"/>
          </w:tcPr>
          <w:p w14:paraId="2D1AF46E" w14:textId="504B69E8" w:rsidR="009B58E7" w:rsidRPr="00BC6014" w:rsidRDefault="009B58E7" w:rsidP="009B58E7">
            <w:pPr>
              <w:jc w:val="center"/>
              <w:rPr>
                <w:sz w:val="26"/>
                <w:szCs w:val="26"/>
              </w:rPr>
            </w:pPr>
          </w:p>
          <w:p w14:paraId="154B4459" w14:textId="2500DC95" w:rsidR="009B58E7" w:rsidRPr="00BC6014" w:rsidRDefault="009B58E7" w:rsidP="009B58E7">
            <w:pPr>
              <w:jc w:val="center"/>
              <w:rPr>
                <w:sz w:val="26"/>
                <w:szCs w:val="26"/>
              </w:rPr>
            </w:pPr>
            <w:r w:rsidRPr="00BC6014">
              <w:rPr>
                <w:sz w:val="26"/>
                <w:szCs w:val="26"/>
              </w:rPr>
              <w:t>Duplicate WI1 Items</w:t>
            </w:r>
          </w:p>
        </w:tc>
        <w:tc>
          <w:tcPr>
            <w:tcW w:w="2945" w:type="dxa"/>
          </w:tcPr>
          <w:p w14:paraId="0389B844" w14:textId="2E90B2EC" w:rsidR="009B58E7" w:rsidRPr="00BC6014" w:rsidRDefault="009B58E7" w:rsidP="009B58E7">
            <w:pPr>
              <w:jc w:val="center"/>
              <w:rPr>
                <w:sz w:val="26"/>
                <w:szCs w:val="26"/>
              </w:rPr>
            </w:pPr>
            <w:r w:rsidRPr="00BC6014">
              <w:rPr>
                <w:sz w:val="26"/>
                <w:szCs w:val="26"/>
              </w:rPr>
              <w:t>The same client record appears more than once in the WI1 list.</w:t>
            </w:r>
          </w:p>
        </w:tc>
        <w:tc>
          <w:tcPr>
            <w:tcW w:w="2587" w:type="dxa"/>
          </w:tcPr>
          <w:p w14:paraId="556EC971" w14:textId="002CC5DB" w:rsidR="009B58E7" w:rsidRPr="00BC6014" w:rsidRDefault="009B58E7" w:rsidP="009B58E7">
            <w:pPr>
              <w:jc w:val="center"/>
              <w:rPr>
                <w:sz w:val="26"/>
                <w:szCs w:val="26"/>
              </w:rPr>
            </w:pPr>
            <w:r w:rsidRPr="00BC6014">
              <w:rPr>
                <w:sz w:val="26"/>
                <w:szCs w:val="26"/>
              </w:rPr>
              <w:t>Flag as duplicate → mark as Business Exception to avoid double-processing.</w:t>
            </w:r>
          </w:p>
        </w:tc>
      </w:tr>
      <w:tr w:rsidR="00016217" w14:paraId="6B0A3607" w14:textId="77777777" w:rsidTr="00F4633F">
        <w:tc>
          <w:tcPr>
            <w:tcW w:w="2568" w:type="dxa"/>
          </w:tcPr>
          <w:p w14:paraId="77F3DA64" w14:textId="77777777" w:rsidR="00016217" w:rsidRPr="00016217" w:rsidRDefault="00016217" w:rsidP="00016217">
            <w:pPr>
              <w:jc w:val="center"/>
              <w:rPr>
                <w:sz w:val="28"/>
                <w:szCs w:val="28"/>
              </w:rPr>
            </w:pPr>
          </w:p>
          <w:p w14:paraId="377CFBCD" w14:textId="626125A6" w:rsidR="00016217" w:rsidRPr="00016217" w:rsidRDefault="00016217" w:rsidP="00016217">
            <w:pPr>
              <w:jc w:val="center"/>
              <w:rPr>
                <w:sz w:val="28"/>
                <w:szCs w:val="28"/>
              </w:rPr>
            </w:pPr>
            <w:r w:rsidRPr="00016217">
              <w:rPr>
                <w:sz w:val="28"/>
                <w:szCs w:val="28"/>
              </w:rPr>
              <w:t>#BE004</w:t>
            </w:r>
          </w:p>
        </w:tc>
        <w:tc>
          <w:tcPr>
            <w:tcW w:w="2356" w:type="dxa"/>
          </w:tcPr>
          <w:p w14:paraId="7997F725" w14:textId="77777777" w:rsidR="00016217" w:rsidRPr="00016217" w:rsidRDefault="00016217" w:rsidP="00016217">
            <w:pPr>
              <w:jc w:val="center"/>
              <w:rPr>
                <w:sz w:val="28"/>
                <w:szCs w:val="28"/>
              </w:rPr>
            </w:pPr>
          </w:p>
          <w:p w14:paraId="35B579A4" w14:textId="55F13C74" w:rsidR="00016217" w:rsidRPr="00016217" w:rsidRDefault="00016217" w:rsidP="00016217">
            <w:pPr>
              <w:jc w:val="center"/>
              <w:rPr>
                <w:sz w:val="28"/>
                <w:szCs w:val="28"/>
              </w:rPr>
            </w:pPr>
            <w:r w:rsidRPr="00016217">
              <w:rPr>
                <w:sz w:val="28"/>
                <w:szCs w:val="28"/>
              </w:rPr>
              <w:t>There is no work items</w:t>
            </w:r>
          </w:p>
        </w:tc>
        <w:tc>
          <w:tcPr>
            <w:tcW w:w="2945" w:type="dxa"/>
          </w:tcPr>
          <w:p w14:paraId="4A22742A" w14:textId="77777777" w:rsidR="00016217" w:rsidRPr="00016217" w:rsidRDefault="00016217" w:rsidP="00016217">
            <w:pPr>
              <w:jc w:val="center"/>
              <w:rPr>
                <w:sz w:val="28"/>
                <w:szCs w:val="28"/>
              </w:rPr>
            </w:pPr>
          </w:p>
          <w:p w14:paraId="0E084C64" w14:textId="2207BE9F" w:rsidR="00016217" w:rsidRPr="00016217" w:rsidRDefault="00016217" w:rsidP="00016217">
            <w:pPr>
              <w:jc w:val="center"/>
              <w:rPr>
                <w:sz w:val="28"/>
                <w:szCs w:val="28"/>
              </w:rPr>
            </w:pPr>
            <w:r>
              <w:rPr>
                <w:sz w:val="28"/>
                <w:szCs w:val="28"/>
              </w:rPr>
              <w:t>WI1</w:t>
            </w:r>
            <w:r w:rsidRPr="00016217">
              <w:rPr>
                <w:sz w:val="28"/>
                <w:szCs w:val="28"/>
              </w:rPr>
              <w:t xml:space="preserve"> Items does not exist</w:t>
            </w:r>
          </w:p>
        </w:tc>
        <w:tc>
          <w:tcPr>
            <w:tcW w:w="2587" w:type="dxa"/>
          </w:tcPr>
          <w:p w14:paraId="6F675A90" w14:textId="170ED3DB" w:rsidR="00016217" w:rsidRPr="00016217" w:rsidRDefault="00016217" w:rsidP="00016217">
            <w:pPr>
              <w:jc w:val="center"/>
              <w:rPr>
                <w:sz w:val="28"/>
                <w:szCs w:val="28"/>
              </w:rPr>
            </w:pPr>
            <w:r w:rsidRPr="00016217">
              <w:rPr>
                <w:sz w:val="28"/>
                <w:szCs w:val="28"/>
              </w:rPr>
              <w:t>Raise exception for review; request to update the list</w:t>
            </w:r>
          </w:p>
        </w:tc>
      </w:tr>
      <w:tr w:rsidR="009B58E7" w14:paraId="57F0B861" w14:textId="77777777" w:rsidTr="00F4633F">
        <w:tc>
          <w:tcPr>
            <w:tcW w:w="2568" w:type="dxa"/>
          </w:tcPr>
          <w:p w14:paraId="70D0BD5A" w14:textId="09F4E35B" w:rsidR="009B58E7" w:rsidRPr="00BC6014" w:rsidRDefault="009B58E7" w:rsidP="00F4633F">
            <w:pPr>
              <w:rPr>
                <w:sz w:val="26"/>
                <w:szCs w:val="26"/>
              </w:rPr>
            </w:pPr>
          </w:p>
          <w:p w14:paraId="0D288A51" w14:textId="1534C8FA" w:rsidR="009B58E7" w:rsidRPr="00BC6014" w:rsidRDefault="009B58E7" w:rsidP="009B58E7">
            <w:pPr>
              <w:jc w:val="center"/>
              <w:rPr>
                <w:sz w:val="26"/>
                <w:szCs w:val="26"/>
              </w:rPr>
            </w:pPr>
            <w:r w:rsidRPr="00BC6014">
              <w:rPr>
                <w:sz w:val="26"/>
                <w:szCs w:val="26"/>
              </w:rPr>
              <w:t>#BE005</w:t>
            </w:r>
          </w:p>
        </w:tc>
        <w:tc>
          <w:tcPr>
            <w:tcW w:w="2356" w:type="dxa"/>
          </w:tcPr>
          <w:p w14:paraId="58149B1B" w14:textId="50D4C223" w:rsidR="009B58E7" w:rsidRPr="00BC6014" w:rsidRDefault="009B58E7" w:rsidP="009B58E7">
            <w:pPr>
              <w:jc w:val="center"/>
              <w:rPr>
                <w:sz w:val="26"/>
                <w:szCs w:val="26"/>
              </w:rPr>
            </w:pPr>
          </w:p>
          <w:p w14:paraId="01C7A428" w14:textId="120800D5" w:rsidR="009B58E7" w:rsidRPr="00BC6014" w:rsidRDefault="009B58E7" w:rsidP="009B58E7">
            <w:pPr>
              <w:jc w:val="center"/>
              <w:rPr>
                <w:sz w:val="26"/>
                <w:szCs w:val="26"/>
              </w:rPr>
            </w:pPr>
            <w:r w:rsidRPr="00BC6014">
              <w:rPr>
                <w:sz w:val="26"/>
                <w:szCs w:val="26"/>
              </w:rPr>
              <w:t>Account Closed / Inactive</w:t>
            </w:r>
          </w:p>
        </w:tc>
        <w:tc>
          <w:tcPr>
            <w:tcW w:w="2945" w:type="dxa"/>
          </w:tcPr>
          <w:p w14:paraId="62F13E83" w14:textId="327D75CB" w:rsidR="009B58E7" w:rsidRPr="00BC6014" w:rsidRDefault="009B58E7" w:rsidP="009B58E7">
            <w:pPr>
              <w:jc w:val="center"/>
              <w:rPr>
                <w:sz w:val="26"/>
                <w:szCs w:val="26"/>
              </w:rPr>
            </w:pPr>
            <w:r w:rsidRPr="00BC6014">
              <w:rPr>
                <w:sz w:val="26"/>
                <w:szCs w:val="26"/>
              </w:rPr>
              <w:t>The client account has been closed but still appears in WI1 items.</w:t>
            </w:r>
          </w:p>
        </w:tc>
        <w:tc>
          <w:tcPr>
            <w:tcW w:w="2587" w:type="dxa"/>
          </w:tcPr>
          <w:p w14:paraId="5BF81955" w14:textId="121CCD42" w:rsidR="009B58E7" w:rsidRPr="00BC6014" w:rsidRDefault="009B58E7" w:rsidP="009B58E7">
            <w:pPr>
              <w:jc w:val="center"/>
              <w:rPr>
                <w:sz w:val="26"/>
                <w:szCs w:val="26"/>
              </w:rPr>
            </w:pPr>
            <w:r w:rsidRPr="00BC6014">
              <w:rPr>
                <w:sz w:val="26"/>
                <w:szCs w:val="26"/>
              </w:rPr>
              <w:t>Mark as Business Exception and report for clean-up.</w:t>
            </w:r>
          </w:p>
        </w:tc>
      </w:tr>
      <w:tr w:rsidR="00CB4C5C" w14:paraId="16922872" w14:textId="77777777" w:rsidTr="00F4633F">
        <w:tc>
          <w:tcPr>
            <w:tcW w:w="2568" w:type="dxa"/>
          </w:tcPr>
          <w:p w14:paraId="676CE989" w14:textId="77777777" w:rsidR="00CB4C5C" w:rsidRPr="00655EA3" w:rsidRDefault="00CB4C5C" w:rsidP="00CB4C5C">
            <w:pPr>
              <w:jc w:val="center"/>
              <w:rPr>
                <w:sz w:val="12"/>
                <w:szCs w:val="12"/>
              </w:rPr>
            </w:pPr>
          </w:p>
          <w:p w14:paraId="2135BFF8" w14:textId="7FC670A2" w:rsidR="00CB4C5C" w:rsidRPr="00BC6014" w:rsidRDefault="00CB4C5C" w:rsidP="00CB4C5C">
            <w:pPr>
              <w:jc w:val="center"/>
              <w:rPr>
                <w:sz w:val="26"/>
                <w:szCs w:val="26"/>
              </w:rPr>
            </w:pPr>
            <w:r>
              <w:rPr>
                <w:sz w:val="28"/>
                <w:szCs w:val="28"/>
              </w:rPr>
              <w:t>#BE006</w:t>
            </w:r>
          </w:p>
        </w:tc>
        <w:tc>
          <w:tcPr>
            <w:tcW w:w="2356" w:type="dxa"/>
          </w:tcPr>
          <w:p w14:paraId="6273CF54" w14:textId="77777777" w:rsidR="00CB4C5C" w:rsidRPr="00655EA3" w:rsidRDefault="00CB4C5C" w:rsidP="00CB4C5C">
            <w:pPr>
              <w:jc w:val="center"/>
              <w:rPr>
                <w:sz w:val="16"/>
                <w:szCs w:val="16"/>
              </w:rPr>
            </w:pPr>
          </w:p>
          <w:p w14:paraId="26125600" w14:textId="7F031B8F" w:rsidR="00CB4C5C" w:rsidRPr="00BC6014" w:rsidRDefault="00CB4C5C" w:rsidP="00CB4C5C">
            <w:pPr>
              <w:jc w:val="center"/>
              <w:rPr>
                <w:sz w:val="26"/>
                <w:szCs w:val="26"/>
              </w:rPr>
            </w:pPr>
            <w:r w:rsidRPr="00655EA3">
              <w:rPr>
                <w:sz w:val="24"/>
                <w:szCs w:val="24"/>
              </w:rPr>
              <w:t xml:space="preserve">Invalid </w:t>
            </w:r>
            <w:r>
              <w:rPr>
                <w:sz w:val="24"/>
                <w:szCs w:val="24"/>
              </w:rPr>
              <w:t>Client</w:t>
            </w:r>
          </w:p>
        </w:tc>
        <w:tc>
          <w:tcPr>
            <w:tcW w:w="2945" w:type="dxa"/>
          </w:tcPr>
          <w:p w14:paraId="287A0DBA" w14:textId="2CB7AC02" w:rsidR="00CB4C5C" w:rsidRPr="00BC6014" w:rsidRDefault="00CB4C5C" w:rsidP="00CB4C5C">
            <w:pPr>
              <w:jc w:val="center"/>
              <w:rPr>
                <w:sz w:val="26"/>
                <w:szCs w:val="26"/>
              </w:rPr>
            </w:pPr>
            <w:r>
              <w:rPr>
                <w:sz w:val="24"/>
                <w:szCs w:val="24"/>
              </w:rPr>
              <w:t>Client</w:t>
            </w:r>
            <w:r w:rsidRPr="00655EA3">
              <w:rPr>
                <w:sz w:val="24"/>
                <w:szCs w:val="24"/>
              </w:rPr>
              <w:t xml:space="preserve"> not found in master data.</w:t>
            </w:r>
          </w:p>
        </w:tc>
        <w:tc>
          <w:tcPr>
            <w:tcW w:w="2587" w:type="dxa"/>
          </w:tcPr>
          <w:p w14:paraId="6D6D563C" w14:textId="3F6950E8" w:rsidR="00CB4C5C" w:rsidRPr="00BC6014" w:rsidRDefault="00CB4C5C" w:rsidP="00CB4C5C">
            <w:pPr>
              <w:jc w:val="center"/>
              <w:rPr>
                <w:sz w:val="26"/>
                <w:szCs w:val="26"/>
              </w:rPr>
            </w:pPr>
            <w:r w:rsidRPr="00655EA3">
              <w:rPr>
                <w:sz w:val="24"/>
                <w:szCs w:val="24"/>
              </w:rPr>
              <w:t>Route to master data team or reject invoice.</w:t>
            </w:r>
          </w:p>
        </w:tc>
      </w:tr>
    </w:tbl>
    <w:p w14:paraId="6B82D2E3" w14:textId="004EA044" w:rsidR="00116B8E" w:rsidRDefault="00116B8E" w:rsidP="00116B8E">
      <w:bookmarkStart w:id="32" w:name="_GoBack"/>
      <w:bookmarkEnd w:id="32"/>
    </w:p>
    <w:p w14:paraId="017CF15F" w14:textId="532ECDAE" w:rsidR="00250C94" w:rsidRPr="009B58E7" w:rsidRDefault="00250C94" w:rsidP="009B58E7">
      <w:pPr>
        <w:pStyle w:val="ListParagraph"/>
        <w:numPr>
          <w:ilvl w:val="0"/>
          <w:numId w:val="16"/>
        </w:numPr>
        <w:ind w:left="990" w:hanging="630"/>
        <w:rPr>
          <w:color w:val="2E74B5" w:themeColor="accent1" w:themeShade="BF"/>
          <w:sz w:val="28"/>
          <w:szCs w:val="28"/>
        </w:rPr>
      </w:pPr>
      <w:r w:rsidRPr="009B58E7">
        <w:rPr>
          <w:color w:val="2E74B5" w:themeColor="accent1" w:themeShade="BF"/>
          <w:sz w:val="28"/>
          <w:szCs w:val="28"/>
        </w:rPr>
        <w:t>System/Application Exception</w:t>
      </w:r>
    </w:p>
    <w:p w14:paraId="63670022" w14:textId="2EFC63DE" w:rsidR="00250C94" w:rsidRDefault="00250C94" w:rsidP="00116B8E"/>
    <w:tbl>
      <w:tblPr>
        <w:tblStyle w:val="TableGrid"/>
        <w:tblW w:w="0" w:type="auto"/>
        <w:jc w:val="center"/>
        <w:tblLook w:val="04A0" w:firstRow="1" w:lastRow="0" w:firstColumn="1" w:lastColumn="0" w:noHBand="0" w:noVBand="1"/>
      </w:tblPr>
      <w:tblGrid>
        <w:gridCol w:w="2258"/>
        <w:gridCol w:w="2712"/>
        <w:gridCol w:w="2844"/>
        <w:gridCol w:w="2642"/>
      </w:tblGrid>
      <w:tr w:rsidR="00DC3746" w:rsidRPr="009B58E7" w14:paraId="3AB1D843" w14:textId="77777777" w:rsidTr="007C2ECA">
        <w:trPr>
          <w:jc w:val="center"/>
        </w:trPr>
        <w:tc>
          <w:tcPr>
            <w:tcW w:w="2258" w:type="dxa"/>
            <w:shd w:val="clear" w:color="auto" w:fill="002060"/>
          </w:tcPr>
          <w:p w14:paraId="2940DFC4" w14:textId="3DF79B27" w:rsidR="00DC3746" w:rsidRPr="009B58E7" w:rsidRDefault="00DC3746" w:rsidP="007C2ECA">
            <w:pPr>
              <w:jc w:val="center"/>
              <w:rPr>
                <w:color w:val="FFFFFF" w:themeColor="background1"/>
                <w:sz w:val="28"/>
                <w:szCs w:val="28"/>
              </w:rPr>
            </w:pPr>
            <w:r w:rsidRPr="009B58E7">
              <w:rPr>
                <w:color w:val="FFFFFF" w:themeColor="background1"/>
                <w:sz w:val="28"/>
                <w:szCs w:val="28"/>
              </w:rPr>
              <w:t>#</w:t>
            </w:r>
            <w:r w:rsidRPr="009B58E7">
              <w:rPr>
                <w:color w:val="2E74B5" w:themeColor="accent1" w:themeShade="BF"/>
                <w:sz w:val="28"/>
                <w:szCs w:val="28"/>
              </w:rPr>
              <w:t xml:space="preserve"> </w:t>
            </w:r>
            <w:r w:rsidRPr="009B58E7">
              <w:rPr>
                <w:color w:val="FFFFFF" w:themeColor="background1"/>
                <w:sz w:val="28"/>
                <w:szCs w:val="28"/>
              </w:rPr>
              <w:t>System Exception no.</w:t>
            </w:r>
          </w:p>
        </w:tc>
        <w:tc>
          <w:tcPr>
            <w:tcW w:w="2712" w:type="dxa"/>
            <w:shd w:val="clear" w:color="auto" w:fill="002060"/>
          </w:tcPr>
          <w:p w14:paraId="6533F407" w14:textId="1CC0BDDF" w:rsidR="00DC3746" w:rsidRPr="009B58E7" w:rsidRDefault="00DC3746" w:rsidP="007C2ECA">
            <w:pPr>
              <w:jc w:val="center"/>
              <w:rPr>
                <w:color w:val="FFFFFF" w:themeColor="background1"/>
                <w:sz w:val="28"/>
                <w:szCs w:val="28"/>
              </w:rPr>
            </w:pPr>
            <w:r w:rsidRPr="009B58E7">
              <w:rPr>
                <w:color w:val="FFFFFF" w:themeColor="background1"/>
                <w:sz w:val="28"/>
                <w:szCs w:val="28"/>
              </w:rPr>
              <w:t>Exception</w:t>
            </w:r>
          </w:p>
        </w:tc>
        <w:tc>
          <w:tcPr>
            <w:tcW w:w="2844" w:type="dxa"/>
            <w:shd w:val="clear" w:color="auto" w:fill="002060"/>
          </w:tcPr>
          <w:p w14:paraId="152593AD" w14:textId="4C81ED6A" w:rsidR="00DC3746" w:rsidRPr="009B58E7" w:rsidRDefault="00DC3746" w:rsidP="007C2ECA">
            <w:pPr>
              <w:jc w:val="center"/>
              <w:rPr>
                <w:color w:val="FFFFFF" w:themeColor="background1"/>
                <w:sz w:val="28"/>
                <w:szCs w:val="28"/>
              </w:rPr>
            </w:pPr>
            <w:r w:rsidRPr="009B58E7">
              <w:rPr>
                <w:color w:val="FFFFFF" w:themeColor="background1"/>
                <w:sz w:val="28"/>
                <w:szCs w:val="28"/>
              </w:rPr>
              <w:t>Description</w:t>
            </w:r>
          </w:p>
        </w:tc>
        <w:tc>
          <w:tcPr>
            <w:tcW w:w="2642" w:type="dxa"/>
            <w:shd w:val="clear" w:color="auto" w:fill="002060"/>
          </w:tcPr>
          <w:p w14:paraId="5D9F133C" w14:textId="2F7DEBC0" w:rsidR="00DC3746" w:rsidRPr="009B58E7" w:rsidRDefault="00DC3746" w:rsidP="007C2ECA">
            <w:pPr>
              <w:jc w:val="center"/>
              <w:rPr>
                <w:color w:val="FFFFFF" w:themeColor="background1"/>
                <w:sz w:val="28"/>
                <w:szCs w:val="28"/>
              </w:rPr>
            </w:pPr>
            <w:r w:rsidRPr="009B58E7">
              <w:rPr>
                <w:color w:val="FFFFFF" w:themeColor="background1"/>
                <w:sz w:val="28"/>
                <w:szCs w:val="28"/>
              </w:rPr>
              <w:t>Expected Action</w:t>
            </w:r>
          </w:p>
        </w:tc>
      </w:tr>
      <w:tr w:rsidR="00DC3746" w:rsidRPr="009B58E7" w14:paraId="57E43EF8" w14:textId="77777777" w:rsidTr="009B58E7">
        <w:trPr>
          <w:jc w:val="center"/>
        </w:trPr>
        <w:tc>
          <w:tcPr>
            <w:tcW w:w="2258" w:type="dxa"/>
          </w:tcPr>
          <w:p w14:paraId="68098956" w14:textId="77777777" w:rsidR="00DC3746" w:rsidRPr="00BC6014" w:rsidRDefault="00DC3746" w:rsidP="00DC3746">
            <w:pPr>
              <w:jc w:val="center"/>
              <w:rPr>
                <w:sz w:val="26"/>
                <w:szCs w:val="26"/>
              </w:rPr>
            </w:pPr>
          </w:p>
          <w:p w14:paraId="109D0B4B" w14:textId="77777777" w:rsidR="00BC6014" w:rsidRDefault="00BC6014" w:rsidP="00DC3746">
            <w:pPr>
              <w:jc w:val="center"/>
              <w:rPr>
                <w:sz w:val="26"/>
                <w:szCs w:val="26"/>
              </w:rPr>
            </w:pPr>
          </w:p>
          <w:p w14:paraId="65597B97" w14:textId="5CF07A9F" w:rsidR="00DC3746" w:rsidRPr="00BC6014" w:rsidRDefault="009B58E7" w:rsidP="00DC3746">
            <w:pPr>
              <w:jc w:val="center"/>
              <w:rPr>
                <w:sz w:val="26"/>
                <w:szCs w:val="26"/>
              </w:rPr>
            </w:pPr>
            <w:r w:rsidRPr="00BC6014">
              <w:rPr>
                <w:sz w:val="26"/>
                <w:szCs w:val="26"/>
              </w:rPr>
              <w:t>#SE001</w:t>
            </w:r>
          </w:p>
        </w:tc>
        <w:tc>
          <w:tcPr>
            <w:tcW w:w="2712" w:type="dxa"/>
          </w:tcPr>
          <w:p w14:paraId="5069D1B9" w14:textId="77777777" w:rsidR="00BC6014" w:rsidRPr="00BC6014" w:rsidRDefault="00BC6014" w:rsidP="00DC3746">
            <w:pPr>
              <w:jc w:val="center"/>
              <w:rPr>
                <w:sz w:val="26"/>
                <w:szCs w:val="26"/>
              </w:rPr>
            </w:pPr>
          </w:p>
          <w:p w14:paraId="6ADB2F39" w14:textId="77777777" w:rsidR="00BC6014" w:rsidRPr="00BC6014" w:rsidRDefault="00BC6014" w:rsidP="00DC3746">
            <w:pPr>
              <w:jc w:val="center"/>
              <w:rPr>
                <w:sz w:val="26"/>
                <w:szCs w:val="26"/>
              </w:rPr>
            </w:pPr>
          </w:p>
          <w:p w14:paraId="53C258A8" w14:textId="42A91018" w:rsidR="00DC3746" w:rsidRPr="00BC6014" w:rsidRDefault="00DC3746" w:rsidP="00DC3746">
            <w:pPr>
              <w:jc w:val="center"/>
              <w:rPr>
                <w:sz w:val="26"/>
                <w:szCs w:val="26"/>
              </w:rPr>
            </w:pPr>
            <w:r w:rsidRPr="00BC6014">
              <w:rPr>
                <w:sz w:val="26"/>
                <w:szCs w:val="26"/>
              </w:rPr>
              <w:t>Login Failure</w:t>
            </w:r>
          </w:p>
        </w:tc>
        <w:tc>
          <w:tcPr>
            <w:tcW w:w="2844" w:type="dxa"/>
          </w:tcPr>
          <w:p w14:paraId="61D00876" w14:textId="3CC87210" w:rsidR="00DC3746" w:rsidRPr="00BC6014" w:rsidRDefault="00DC3746" w:rsidP="00DC3746">
            <w:pPr>
              <w:jc w:val="center"/>
              <w:rPr>
                <w:sz w:val="26"/>
                <w:szCs w:val="26"/>
              </w:rPr>
            </w:pPr>
            <w:r w:rsidRPr="00BC6014">
              <w:rPr>
                <w:sz w:val="26"/>
                <w:szCs w:val="26"/>
              </w:rPr>
              <w:t>ACME Test system not accessible due to wrong credentials or system error.</w:t>
            </w:r>
          </w:p>
        </w:tc>
        <w:tc>
          <w:tcPr>
            <w:tcW w:w="2642" w:type="dxa"/>
          </w:tcPr>
          <w:p w14:paraId="04E17222" w14:textId="70CC9AF7" w:rsidR="00DC3746" w:rsidRPr="00BC6014" w:rsidRDefault="00DC3746" w:rsidP="00DC3746">
            <w:pPr>
              <w:jc w:val="center"/>
              <w:rPr>
                <w:sz w:val="26"/>
                <w:szCs w:val="26"/>
              </w:rPr>
            </w:pPr>
            <w:r w:rsidRPr="00BC6014">
              <w:rPr>
                <w:sz w:val="26"/>
                <w:szCs w:val="26"/>
              </w:rPr>
              <w:t>Retry login (max 3 attempts). If still failing → log as System Exception and notify support.</w:t>
            </w:r>
          </w:p>
        </w:tc>
      </w:tr>
      <w:tr w:rsidR="009B58E7" w:rsidRPr="009B58E7" w14:paraId="60732FCB" w14:textId="77777777" w:rsidTr="009B58E7">
        <w:trPr>
          <w:jc w:val="center"/>
        </w:trPr>
        <w:tc>
          <w:tcPr>
            <w:tcW w:w="2258" w:type="dxa"/>
          </w:tcPr>
          <w:p w14:paraId="34A65005" w14:textId="77777777" w:rsidR="009B58E7" w:rsidRPr="00BC6014" w:rsidRDefault="009B58E7" w:rsidP="009B58E7">
            <w:pPr>
              <w:jc w:val="center"/>
              <w:rPr>
                <w:sz w:val="26"/>
                <w:szCs w:val="26"/>
              </w:rPr>
            </w:pPr>
          </w:p>
          <w:p w14:paraId="282B0A4E" w14:textId="7463E95D" w:rsidR="009B58E7" w:rsidRPr="00BC6014" w:rsidRDefault="009B58E7" w:rsidP="009B58E7">
            <w:pPr>
              <w:jc w:val="center"/>
              <w:rPr>
                <w:sz w:val="26"/>
                <w:szCs w:val="26"/>
              </w:rPr>
            </w:pPr>
            <w:r w:rsidRPr="00BC6014">
              <w:rPr>
                <w:sz w:val="26"/>
                <w:szCs w:val="26"/>
              </w:rPr>
              <w:t>#SE002</w:t>
            </w:r>
          </w:p>
        </w:tc>
        <w:tc>
          <w:tcPr>
            <w:tcW w:w="2712" w:type="dxa"/>
          </w:tcPr>
          <w:p w14:paraId="1AB8B761" w14:textId="77777777" w:rsidR="00BC6014" w:rsidRPr="00BC6014" w:rsidRDefault="00BC6014" w:rsidP="009B58E7">
            <w:pPr>
              <w:jc w:val="center"/>
              <w:rPr>
                <w:sz w:val="26"/>
                <w:szCs w:val="26"/>
              </w:rPr>
            </w:pPr>
          </w:p>
          <w:p w14:paraId="6A5087E8" w14:textId="07FD47D0" w:rsidR="009B58E7" w:rsidRPr="00BC6014" w:rsidRDefault="009B58E7" w:rsidP="009B58E7">
            <w:pPr>
              <w:jc w:val="center"/>
              <w:rPr>
                <w:sz w:val="26"/>
                <w:szCs w:val="26"/>
              </w:rPr>
            </w:pPr>
            <w:r w:rsidRPr="00BC6014">
              <w:rPr>
                <w:sz w:val="26"/>
                <w:szCs w:val="26"/>
              </w:rPr>
              <w:t>System Downtime / Unavailability</w:t>
            </w:r>
          </w:p>
        </w:tc>
        <w:tc>
          <w:tcPr>
            <w:tcW w:w="2844" w:type="dxa"/>
          </w:tcPr>
          <w:p w14:paraId="2E7ACAFD" w14:textId="6875F993" w:rsidR="009B58E7" w:rsidRPr="00BC6014" w:rsidRDefault="009B58E7" w:rsidP="009B58E7">
            <w:pPr>
              <w:jc w:val="center"/>
              <w:rPr>
                <w:sz w:val="26"/>
                <w:szCs w:val="26"/>
              </w:rPr>
            </w:pPr>
            <w:r w:rsidRPr="00BC6014">
              <w:rPr>
                <w:sz w:val="26"/>
                <w:szCs w:val="26"/>
              </w:rPr>
              <w:t>ACME Test website or reference source is offline or under maintenance.</w:t>
            </w:r>
          </w:p>
        </w:tc>
        <w:tc>
          <w:tcPr>
            <w:tcW w:w="2642" w:type="dxa"/>
          </w:tcPr>
          <w:p w14:paraId="37CA217B" w14:textId="10F45BF0" w:rsidR="009B58E7" w:rsidRPr="00BC6014" w:rsidRDefault="009B58E7" w:rsidP="009B58E7">
            <w:pPr>
              <w:jc w:val="center"/>
              <w:rPr>
                <w:sz w:val="26"/>
                <w:szCs w:val="26"/>
              </w:rPr>
            </w:pPr>
            <w:r w:rsidRPr="00BC6014">
              <w:rPr>
                <w:sz w:val="26"/>
                <w:szCs w:val="26"/>
              </w:rPr>
              <w:t>Retry with defined interval. If still unavailable → raise System Exception.</w:t>
            </w:r>
          </w:p>
        </w:tc>
      </w:tr>
      <w:tr w:rsidR="009B58E7" w:rsidRPr="009B58E7" w14:paraId="40F50216" w14:textId="77777777" w:rsidTr="009B58E7">
        <w:trPr>
          <w:jc w:val="center"/>
        </w:trPr>
        <w:tc>
          <w:tcPr>
            <w:tcW w:w="2258" w:type="dxa"/>
          </w:tcPr>
          <w:p w14:paraId="46D35DC9" w14:textId="77777777" w:rsidR="009B58E7" w:rsidRPr="00BC6014" w:rsidRDefault="009B58E7" w:rsidP="009B58E7">
            <w:pPr>
              <w:jc w:val="center"/>
              <w:rPr>
                <w:sz w:val="26"/>
                <w:szCs w:val="26"/>
              </w:rPr>
            </w:pPr>
          </w:p>
          <w:p w14:paraId="5B70457F" w14:textId="759E0245" w:rsidR="009B58E7" w:rsidRPr="00BC6014" w:rsidRDefault="009B58E7" w:rsidP="009B58E7">
            <w:pPr>
              <w:jc w:val="center"/>
              <w:rPr>
                <w:sz w:val="26"/>
                <w:szCs w:val="26"/>
              </w:rPr>
            </w:pPr>
            <w:r w:rsidRPr="00BC6014">
              <w:rPr>
                <w:sz w:val="26"/>
                <w:szCs w:val="26"/>
              </w:rPr>
              <w:t>#SE003</w:t>
            </w:r>
          </w:p>
        </w:tc>
        <w:tc>
          <w:tcPr>
            <w:tcW w:w="2712" w:type="dxa"/>
          </w:tcPr>
          <w:p w14:paraId="4C19916A" w14:textId="77777777" w:rsidR="00BC6014" w:rsidRPr="00BC6014" w:rsidRDefault="00BC6014" w:rsidP="009B58E7">
            <w:pPr>
              <w:jc w:val="center"/>
              <w:rPr>
                <w:sz w:val="26"/>
                <w:szCs w:val="26"/>
              </w:rPr>
            </w:pPr>
          </w:p>
          <w:p w14:paraId="3DFD5CDB" w14:textId="45864BDF" w:rsidR="009B58E7" w:rsidRPr="00BC6014" w:rsidRDefault="009B58E7" w:rsidP="009B58E7">
            <w:pPr>
              <w:jc w:val="center"/>
              <w:rPr>
                <w:sz w:val="26"/>
                <w:szCs w:val="26"/>
              </w:rPr>
            </w:pPr>
            <w:r w:rsidRPr="00BC6014">
              <w:rPr>
                <w:sz w:val="26"/>
                <w:szCs w:val="26"/>
              </w:rPr>
              <w:t>Timeout Error</w:t>
            </w:r>
          </w:p>
        </w:tc>
        <w:tc>
          <w:tcPr>
            <w:tcW w:w="2844" w:type="dxa"/>
          </w:tcPr>
          <w:p w14:paraId="3BE01CCB" w14:textId="5481793E" w:rsidR="009B58E7" w:rsidRPr="00BC6014" w:rsidRDefault="009B58E7" w:rsidP="009B58E7">
            <w:pPr>
              <w:jc w:val="center"/>
              <w:rPr>
                <w:sz w:val="26"/>
                <w:szCs w:val="26"/>
              </w:rPr>
            </w:pPr>
            <w:r w:rsidRPr="00BC6014">
              <w:rPr>
                <w:sz w:val="26"/>
                <w:szCs w:val="26"/>
              </w:rPr>
              <w:t>Page takes too long to load or data retrieval exceeds threshold time.</w:t>
            </w:r>
          </w:p>
        </w:tc>
        <w:tc>
          <w:tcPr>
            <w:tcW w:w="2642" w:type="dxa"/>
          </w:tcPr>
          <w:p w14:paraId="1FBD6C6B" w14:textId="06152A3A" w:rsidR="009B58E7" w:rsidRPr="00BC6014" w:rsidRDefault="009B58E7" w:rsidP="009B58E7">
            <w:pPr>
              <w:jc w:val="center"/>
              <w:rPr>
                <w:sz w:val="26"/>
                <w:szCs w:val="26"/>
              </w:rPr>
            </w:pPr>
            <w:r w:rsidRPr="00BC6014">
              <w:rPr>
                <w:sz w:val="26"/>
                <w:szCs w:val="26"/>
              </w:rPr>
              <w:t>Retry the step. If repeated → log System Exception.</w:t>
            </w:r>
          </w:p>
        </w:tc>
      </w:tr>
      <w:tr w:rsidR="009B58E7" w:rsidRPr="009B58E7" w14:paraId="258C3C54" w14:textId="77777777" w:rsidTr="009B58E7">
        <w:trPr>
          <w:jc w:val="center"/>
        </w:trPr>
        <w:tc>
          <w:tcPr>
            <w:tcW w:w="2258" w:type="dxa"/>
          </w:tcPr>
          <w:p w14:paraId="73651710" w14:textId="77777777" w:rsidR="009B58E7" w:rsidRPr="00BC6014" w:rsidRDefault="009B58E7" w:rsidP="009B58E7">
            <w:pPr>
              <w:jc w:val="center"/>
              <w:rPr>
                <w:sz w:val="26"/>
                <w:szCs w:val="26"/>
              </w:rPr>
            </w:pPr>
          </w:p>
          <w:p w14:paraId="5B218888" w14:textId="7AC258E1" w:rsidR="009B58E7" w:rsidRPr="00BC6014" w:rsidRDefault="009B58E7" w:rsidP="009B58E7">
            <w:pPr>
              <w:jc w:val="center"/>
              <w:rPr>
                <w:sz w:val="26"/>
                <w:szCs w:val="26"/>
              </w:rPr>
            </w:pPr>
            <w:r w:rsidRPr="00BC6014">
              <w:rPr>
                <w:sz w:val="26"/>
                <w:szCs w:val="26"/>
              </w:rPr>
              <w:t>#SE004</w:t>
            </w:r>
          </w:p>
        </w:tc>
        <w:tc>
          <w:tcPr>
            <w:tcW w:w="2712" w:type="dxa"/>
          </w:tcPr>
          <w:p w14:paraId="5314705D" w14:textId="77777777" w:rsidR="00BC6014" w:rsidRPr="00BC6014" w:rsidRDefault="00BC6014" w:rsidP="009B58E7">
            <w:pPr>
              <w:jc w:val="center"/>
              <w:rPr>
                <w:sz w:val="26"/>
                <w:szCs w:val="26"/>
              </w:rPr>
            </w:pPr>
          </w:p>
          <w:p w14:paraId="125DEF32" w14:textId="36FE411B" w:rsidR="009B58E7" w:rsidRPr="00BC6014" w:rsidRDefault="009B58E7" w:rsidP="009B58E7">
            <w:pPr>
              <w:jc w:val="center"/>
              <w:rPr>
                <w:sz w:val="26"/>
                <w:szCs w:val="26"/>
              </w:rPr>
            </w:pPr>
            <w:r w:rsidRPr="00BC6014">
              <w:rPr>
                <w:sz w:val="26"/>
                <w:szCs w:val="26"/>
              </w:rPr>
              <w:t>Unexpected Pop-Ups / Errors</w:t>
            </w:r>
          </w:p>
        </w:tc>
        <w:tc>
          <w:tcPr>
            <w:tcW w:w="2844" w:type="dxa"/>
          </w:tcPr>
          <w:p w14:paraId="38AE058A" w14:textId="5965314B" w:rsidR="009B58E7" w:rsidRPr="00BC6014" w:rsidRDefault="009B58E7" w:rsidP="009B58E7">
            <w:pPr>
              <w:jc w:val="center"/>
              <w:rPr>
                <w:sz w:val="26"/>
                <w:szCs w:val="26"/>
              </w:rPr>
            </w:pPr>
            <w:r w:rsidRPr="00BC6014">
              <w:rPr>
                <w:sz w:val="26"/>
                <w:szCs w:val="26"/>
              </w:rPr>
              <w:t>ACME displays an error message, alert, or popup during processing.</w:t>
            </w:r>
          </w:p>
        </w:tc>
        <w:tc>
          <w:tcPr>
            <w:tcW w:w="2642" w:type="dxa"/>
          </w:tcPr>
          <w:p w14:paraId="071757B4" w14:textId="1A20E031" w:rsidR="009B58E7" w:rsidRPr="00BC6014" w:rsidRDefault="009B58E7" w:rsidP="009B58E7">
            <w:pPr>
              <w:jc w:val="center"/>
              <w:rPr>
                <w:sz w:val="26"/>
                <w:szCs w:val="26"/>
              </w:rPr>
            </w:pPr>
            <w:r w:rsidRPr="00BC6014">
              <w:rPr>
                <w:sz w:val="26"/>
                <w:szCs w:val="26"/>
              </w:rPr>
              <w:t>Dismiss popup if possible, else raise System Exception.</w:t>
            </w:r>
          </w:p>
        </w:tc>
      </w:tr>
      <w:tr w:rsidR="009B58E7" w:rsidRPr="009B58E7" w14:paraId="76C3BE1D" w14:textId="77777777" w:rsidTr="009B58E7">
        <w:trPr>
          <w:jc w:val="center"/>
        </w:trPr>
        <w:tc>
          <w:tcPr>
            <w:tcW w:w="2258" w:type="dxa"/>
          </w:tcPr>
          <w:p w14:paraId="75626397" w14:textId="77777777" w:rsidR="009B58E7" w:rsidRPr="00BC6014" w:rsidRDefault="009B58E7" w:rsidP="009B58E7">
            <w:pPr>
              <w:jc w:val="center"/>
              <w:rPr>
                <w:sz w:val="26"/>
                <w:szCs w:val="26"/>
              </w:rPr>
            </w:pPr>
          </w:p>
          <w:p w14:paraId="2FC849F8" w14:textId="35219E55" w:rsidR="009B58E7" w:rsidRPr="00BC6014" w:rsidRDefault="009B58E7" w:rsidP="009B58E7">
            <w:pPr>
              <w:jc w:val="center"/>
              <w:rPr>
                <w:sz w:val="26"/>
                <w:szCs w:val="26"/>
              </w:rPr>
            </w:pPr>
            <w:r w:rsidRPr="00BC6014">
              <w:rPr>
                <w:sz w:val="26"/>
                <w:szCs w:val="26"/>
              </w:rPr>
              <w:t>#SE005</w:t>
            </w:r>
          </w:p>
        </w:tc>
        <w:tc>
          <w:tcPr>
            <w:tcW w:w="2712" w:type="dxa"/>
          </w:tcPr>
          <w:p w14:paraId="3320A796" w14:textId="77777777" w:rsidR="00BC6014" w:rsidRPr="00BC6014" w:rsidRDefault="00BC6014" w:rsidP="009B58E7">
            <w:pPr>
              <w:jc w:val="center"/>
              <w:rPr>
                <w:sz w:val="26"/>
                <w:szCs w:val="26"/>
              </w:rPr>
            </w:pPr>
          </w:p>
          <w:p w14:paraId="0FF3353D" w14:textId="0B96CC1A" w:rsidR="009B58E7" w:rsidRPr="00BC6014" w:rsidRDefault="009B58E7" w:rsidP="009B58E7">
            <w:pPr>
              <w:jc w:val="center"/>
              <w:rPr>
                <w:sz w:val="26"/>
                <w:szCs w:val="26"/>
              </w:rPr>
            </w:pPr>
            <w:r w:rsidRPr="00BC6014">
              <w:rPr>
                <w:sz w:val="26"/>
                <w:szCs w:val="26"/>
              </w:rPr>
              <w:t>Data Retrieval Failure</w:t>
            </w:r>
          </w:p>
        </w:tc>
        <w:tc>
          <w:tcPr>
            <w:tcW w:w="2844" w:type="dxa"/>
          </w:tcPr>
          <w:p w14:paraId="004E2D05" w14:textId="56285DD5" w:rsidR="009B58E7" w:rsidRPr="00BC6014" w:rsidRDefault="009B58E7" w:rsidP="009B58E7">
            <w:pPr>
              <w:jc w:val="center"/>
              <w:rPr>
                <w:sz w:val="26"/>
                <w:szCs w:val="26"/>
              </w:rPr>
            </w:pPr>
            <w:r w:rsidRPr="00BC6014">
              <w:rPr>
                <w:sz w:val="26"/>
                <w:szCs w:val="26"/>
              </w:rPr>
              <w:t>Unable to fetch client details or WI1 data due to broken link/API issue.</w:t>
            </w:r>
          </w:p>
        </w:tc>
        <w:tc>
          <w:tcPr>
            <w:tcW w:w="2642" w:type="dxa"/>
          </w:tcPr>
          <w:p w14:paraId="5221D3B6" w14:textId="65A4958F" w:rsidR="009B58E7" w:rsidRPr="00BC6014" w:rsidRDefault="009B58E7" w:rsidP="009B58E7">
            <w:pPr>
              <w:jc w:val="center"/>
              <w:rPr>
                <w:sz w:val="26"/>
                <w:szCs w:val="26"/>
              </w:rPr>
            </w:pPr>
            <w:r w:rsidRPr="00BC6014">
              <w:rPr>
                <w:sz w:val="26"/>
                <w:szCs w:val="26"/>
              </w:rPr>
              <w:t>Retry the fetch; if still failing → mark as System Exception.</w:t>
            </w:r>
          </w:p>
        </w:tc>
      </w:tr>
      <w:tr w:rsidR="009B58E7" w:rsidRPr="009B58E7" w14:paraId="176F311C" w14:textId="77777777" w:rsidTr="009B58E7">
        <w:trPr>
          <w:jc w:val="center"/>
        </w:trPr>
        <w:tc>
          <w:tcPr>
            <w:tcW w:w="2258" w:type="dxa"/>
          </w:tcPr>
          <w:p w14:paraId="5DBE7DE8" w14:textId="77777777" w:rsidR="009B58E7" w:rsidRPr="00BC6014" w:rsidRDefault="009B58E7" w:rsidP="009B58E7">
            <w:pPr>
              <w:jc w:val="center"/>
              <w:rPr>
                <w:sz w:val="26"/>
                <w:szCs w:val="26"/>
              </w:rPr>
            </w:pPr>
          </w:p>
          <w:p w14:paraId="3ED4EE73" w14:textId="03049300" w:rsidR="009B58E7" w:rsidRPr="00BC6014" w:rsidRDefault="009B58E7" w:rsidP="009B58E7">
            <w:pPr>
              <w:jc w:val="center"/>
              <w:rPr>
                <w:sz w:val="26"/>
                <w:szCs w:val="26"/>
              </w:rPr>
            </w:pPr>
            <w:r w:rsidRPr="00BC6014">
              <w:rPr>
                <w:sz w:val="26"/>
                <w:szCs w:val="26"/>
              </w:rPr>
              <w:t>#SE006</w:t>
            </w:r>
          </w:p>
        </w:tc>
        <w:tc>
          <w:tcPr>
            <w:tcW w:w="2712" w:type="dxa"/>
          </w:tcPr>
          <w:p w14:paraId="0F1BB38C" w14:textId="77777777" w:rsidR="00BC6014" w:rsidRPr="00BC6014" w:rsidRDefault="00BC6014" w:rsidP="009B58E7">
            <w:pPr>
              <w:jc w:val="center"/>
              <w:rPr>
                <w:sz w:val="26"/>
                <w:szCs w:val="26"/>
              </w:rPr>
            </w:pPr>
          </w:p>
          <w:p w14:paraId="4E615452" w14:textId="7DF3DABE" w:rsidR="009B58E7" w:rsidRPr="00BC6014" w:rsidRDefault="009B58E7" w:rsidP="009B58E7">
            <w:pPr>
              <w:jc w:val="center"/>
              <w:rPr>
                <w:sz w:val="26"/>
                <w:szCs w:val="26"/>
              </w:rPr>
            </w:pPr>
            <w:r w:rsidRPr="00BC6014">
              <w:rPr>
                <w:sz w:val="26"/>
                <w:szCs w:val="26"/>
              </w:rPr>
              <w:t>Application Crash</w:t>
            </w:r>
          </w:p>
        </w:tc>
        <w:tc>
          <w:tcPr>
            <w:tcW w:w="2844" w:type="dxa"/>
          </w:tcPr>
          <w:p w14:paraId="06ECBC50" w14:textId="0BC41822" w:rsidR="009B58E7" w:rsidRPr="00BC6014" w:rsidRDefault="009B58E7" w:rsidP="009B58E7">
            <w:pPr>
              <w:jc w:val="center"/>
              <w:rPr>
                <w:sz w:val="26"/>
                <w:szCs w:val="26"/>
              </w:rPr>
            </w:pPr>
            <w:r w:rsidRPr="00BC6014">
              <w:rPr>
                <w:sz w:val="26"/>
                <w:szCs w:val="26"/>
              </w:rPr>
              <w:t>ACME or supporting reference system closes unexpectedly.</w:t>
            </w:r>
          </w:p>
        </w:tc>
        <w:tc>
          <w:tcPr>
            <w:tcW w:w="2642" w:type="dxa"/>
          </w:tcPr>
          <w:p w14:paraId="4300F977" w14:textId="7CDE76A3" w:rsidR="009B58E7" w:rsidRPr="00BC6014" w:rsidRDefault="009B58E7" w:rsidP="009B58E7">
            <w:pPr>
              <w:jc w:val="center"/>
              <w:rPr>
                <w:sz w:val="26"/>
                <w:szCs w:val="26"/>
              </w:rPr>
            </w:pPr>
            <w:r w:rsidRPr="00BC6014">
              <w:rPr>
                <w:sz w:val="26"/>
                <w:szCs w:val="26"/>
              </w:rPr>
              <w:t>Restart the application and retry. If repeated → log System Exception.</w:t>
            </w:r>
          </w:p>
        </w:tc>
      </w:tr>
      <w:tr w:rsidR="009B58E7" w:rsidRPr="009B58E7" w14:paraId="3626619A" w14:textId="77777777" w:rsidTr="009B58E7">
        <w:trPr>
          <w:jc w:val="center"/>
        </w:trPr>
        <w:tc>
          <w:tcPr>
            <w:tcW w:w="2258" w:type="dxa"/>
          </w:tcPr>
          <w:p w14:paraId="3A9E8A54" w14:textId="77777777" w:rsidR="009B58E7" w:rsidRPr="00BC6014" w:rsidRDefault="009B58E7" w:rsidP="009B58E7">
            <w:pPr>
              <w:jc w:val="center"/>
              <w:rPr>
                <w:sz w:val="26"/>
                <w:szCs w:val="26"/>
              </w:rPr>
            </w:pPr>
          </w:p>
          <w:p w14:paraId="063A87E7" w14:textId="2C3145C2" w:rsidR="009B58E7" w:rsidRPr="00BC6014" w:rsidRDefault="009B58E7" w:rsidP="009B58E7">
            <w:pPr>
              <w:jc w:val="center"/>
              <w:rPr>
                <w:sz w:val="26"/>
                <w:szCs w:val="26"/>
              </w:rPr>
            </w:pPr>
            <w:r w:rsidRPr="00BC6014">
              <w:rPr>
                <w:sz w:val="26"/>
                <w:szCs w:val="26"/>
              </w:rPr>
              <w:t>#SE007</w:t>
            </w:r>
          </w:p>
        </w:tc>
        <w:tc>
          <w:tcPr>
            <w:tcW w:w="2712" w:type="dxa"/>
          </w:tcPr>
          <w:p w14:paraId="144149E6" w14:textId="77777777" w:rsidR="00BC6014" w:rsidRPr="00BC6014" w:rsidRDefault="00BC6014" w:rsidP="009B58E7">
            <w:pPr>
              <w:jc w:val="center"/>
              <w:rPr>
                <w:sz w:val="26"/>
                <w:szCs w:val="26"/>
              </w:rPr>
            </w:pPr>
          </w:p>
          <w:p w14:paraId="1FBBC1B6" w14:textId="79DC51F6" w:rsidR="009B58E7" w:rsidRPr="00BC6014" w:rsidRDefault="009B58E7" w:rsidP="009B58E7">
            <w:pPr>
              <w:jc w:val="center"/>
              <w:rPr>
                <w:sz w:val="26"/>
                <w:szCs w:val="26"/>
              </w:rPr>
            </w:pPr>
            <w:r w:rsidRPr="00BC6014">
              <w:rPr>
                <w:sz w:val="26"/>
                <w:szCs w:val="26"/>
              </w:rPr>
              <w:t>Connectivity Issue</w:t>
            </w:r>
          </w:p>
        </w:tc>
        <w:tc>
          <w:tcPr>
            <w:tcW w:w="2844" w:type="dxa"/>
          </w:tcPr>
          <w:p w14:paraId="010321FC" w14:textId="56A0C5B8" w:rsidR="009B58E7" w:rsidRPr="00BC6014" w:rsidRDefault="009B58E7" w:rsidP="009B58E7">
            <w:pPr>
              <w:jc w:val="center"/>
              <w:rPr>
                <w:sz w:val="26"/>
                <w:szCs w:val="26"/>
              </w:rPr>
            </w:pPr>
            <w:r w:rsidRPr="00BC6014">
              <w:rPr>
                <w:sz w:val="26"/>
                <w:szCs w:val="26"/>
              </w:rPr>
              <w:t>Internet/network issue prevents robot from reaching ACME or reference source.</w:t>
            </w:r>
          </w:p>
        </w:tc>
        <w:tc>
          <w:tcPr>
            <w:tcW w:w="2642" w:type="dxa"/>
          </w:tcPr>
          <w:p w14:paraId="703B833B" w14:textId="70CE0ADE" w:rsidR="009B58E7" w:rsidRPr="00BC6014" w:rsidRDefault="009B58E7" w:rsidP="009B58E7">
            <w:pPr>
              <w:jc w:val="center"/>
              <w:rPr>
                <w:sz w:val="26"/>
                <w:szCs w:val="26"/>
              </w:rPr>
            </w:pPr>
            <w:r w:rsidRPr="00BC6014">
              <w:rPr>
                <w:sz w:val="26"/>
                <w:szCs w:val="26"/>
              </w:rPr>
              <w:t>Retry after short wait. If persistent → log System Exception.</w:t>
            </w:r>
          </w:p>
        </w:tc>
      </w:tr>
    </w:tbl>
    <w:p w14:paraId="7876F5C3" w14:textId="7BFE37F9" w:rsidR="00C96D67" w:rsidRPr="009B58E7" w:rsidRDefault="00C96D67" w:rsidP="003B207E">
      <w:pPr>
        <w:pStyle w:val="Heading1"/>
        <w:numPr>
          <w:ilvl w:val="0"/>
          <w:numId w:val="1"/>
        </w:numPr>
        <w:tabs>
          <w:tab w:val="left" w:pos="1620"/>
        </w:tabs>
        <w:ind w:left="540" w:hanging="540"/>
        <w:rPr>
          <w:rFonts w:asciiTheme="minorHAnsi" w:hAnsiTheme="minorHAnsi"/>
        </w:rPr>
      </w:pPr>
      <w:bookmarkStart w:id="33" w:name="_Toc207643015"/>
      <w:r w:rsidRPr="009B58E7">
        <w:rPr>
          <w:rFonts w:asciiTheme="minorHAnsi" w:hAnsiTheme="minorHAnsi"/>
        </w:rPr>
        <w:t>Escalations</w:t>
      </w:r>
      <w:bookmarkEnd w:id="30"/>
      <w:bookmarkEnd w:id="33"/>
    </w:p>
    <w:p w14:paraId="264C0426" w14:textId="77777777" w:rsidR="005916FB" w:rsidRPr="00C924A9" w:rsidRDefault="005916FB" w:rsidP="005916FB">
      <w:pPr>
        <w:ind w:left="720" w:firstLine="720"/>
      </w:pPr>
    </w:p>
    <w:p w14:paraId="7E0E6203" w14:textId="721FB538" w:rsidR="00C96D67" w:rsidRPr="009B58E7" w:rsidRDefault="005916FB" w:rsidP="00013F82">
      <w:pPr>
        <w:rPr>
          <w:sz w:val="28"/>
          <w:szCs w:val="28"/>
        </w:rPr>
      </w:pPr>
      <w:r w:rsidRPr="009B58E7">
        <w:rPr>
          <w:sz w:val="28"/>
          <w:szCs w:val="28"/>
        </w:rPr>
        <w:lastRenderedPageBreak/>
        <w:t>For immediate contacts for the process automation project</w:t>
      </w:r>
      <w:r w:rsidR="00543CDD" w:rsidRPr="009B58E7">
        <w:rPr>
          <w:sz w:val="28"/>
          <w:szCs w:val="28"/>
        </w:rPr>
        <w:t>, kindly contact the respective contact on the table below:</w:t>
      </w:r>
    </w:p>
    <w:p w14:paraId="3CCF5BF9" w14:textId="18EA1C32" w:rsidR="005916FB" w:rsidRPr="00C924A9" w:rsidRDefault="005916FB" w:rsidP="00C96D67"/>
    <w:tbl>
      <w:tblPr>
        <w:tblStyle w:val="TableGrid"/>
        <w:tblW w:w="10615" w:type="dxa"/>
        <w:tblLook w:val="04A0" w:firstRow="1" w:lastRow="0" w:firstColumn="1" w:lastColumn="0" w:noHBand="0" w:noVBand="1"/>
      </w:tblPr>
      <w:tblGrid>
        <w:gridCol w:w="4379"/>
        <w:gridCol w:w="2710"/>
        <w:gridCol w:w="3526"/>
      </w:tblGrid>
      <w:tr w:rsidR="009B28D5" w:rsidRPr="00C924A9" w14:paraId="0464176A" w14:textId="595E621B" w:rsidTr="009B58E7">
        <w:trPr>
          <w:trHeight w:val="530"/>
        </w:trPr>
        <w:tc>
          <w:tcPr>
            <w:tcW w:w="4225" w:type="dxa"/>
            <w:shd w:val="clear" w:color="auto" w:fill="002060"/>
            <w:vAlign w:val="center"/>
          </w:tcPr>
          <w:p w14:paraId="06BF3699" w14:textId="1173995B"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Email Address</w:t>
            </w:r>
          </w:p>
        </w:tc>
        <w:tc>
          <w:tcPr>
            <w:tcW w:w="2790" w:type="dxa"/>
            <w:shd w:val="clear" w:color="auto" w:fill="002060"/>
            <w:vAlign w:val="center"/>
          </w:tcPr>
          <w:p w14:paraId="709E4FB0" w14:textId="62699336"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Roles</w:t>
            </w:r>
          </w:p>
        </w:tc>
        <w:tc>
          <w:tcPr>
            <w:tcW w:w="3600" w:type="dxa"/>
            <w:shd w:val="clear" w:color="auto" w:fill="002060"/>
            <w:vAlign w:val="center"/>
          </w:tcPr>
          <w:p w14:paraId="14E67D8D" w14:textId="399E4D75" w:rsidR="009B28D5" w:rsidRPr="009B58E7" w:rsidRDefault="009B28D5" w:rsidP="009B58E7">
            <w:pPr>
              <w:pStyle w:val="ListParagraph"/>
              <w:ind w:left="0"/>
              <w:jc w:val="center"/>
              <w:rPr>
                <w:b/>
                <w:color w:val="F2F2F2" w:themeColor="background1" w:themeShade="F2"/>
                <w:sz w:val="28"/>
                <w:szCs w:val="28"/>
              </w:rPr>
            </w:pPr>
            <w:r w:rsidRPr="009B58E7">
              <w:rPr>
                <w:b/>
                <w:color w:val="F2F2F2" w:themeColor="background1" w:themeShade="F2"/>
                <w:sz w:val="28"/>
                <w:szCs w:val="28"/>
              </w:rPr>
              <w:t>Responsibilities</w:t>
            </w:r>
          </w:p>
        </w:tc>
      </w:tr>
      <w:tr w:rsidR="00554D7D" w:rsidRPr="00C924A9" w14:paraId="4DBF96DC" w14:textId="696B5898" w:rsidTr="009B58E7">
        <w:tc>
          <w:tcPr>
            <w:tcW w:w="4225" w:type="dxa"/>
          </w:tcPr>
          <w:p w14:paraId="34FA2F67" w14:textId="77777777" w:rsidR="009B58E7" w:rsidRDefault="009B58E7" w:rsidP="009B58E7">
            <w:pPr>
              <w:jc w:val="center"/>
              <w:rPr>
                <w:sz w:val="28"/>
                <w:szCs w:val="28"/>
              </w:rPr>
            </w:pPr>
          </w:p>
          <w:p w14:paraId="0EE2F662" w14:textId="0DF96DE9" w:rsidR="00554D7D" w:rsidRPr="009B58E7" w:rsidRDefault="00554D7D" w:rsidP="009B58E7">
            <w:pPr>
              <w:jc w:val="center"/>
              <w:rPr>
                <w:sz w:val="28"/>
                <w:szCs w:val="28"/>
              </w:rPr>
            </w:pPr>
            <w:r w:rsidRPr="009B58E7">
              <w:rPr>
                <w:sz w:val="28"/>
                <w:szCs w:val="28"/>
              </w:rPr>
              <w:t>Support@company.com</w:t>
            </w:r>
          </w:p>
        </w:tc>
        <w:tc>
          <w:tcPr>
            <w:tcW w:w="2790" w:type="dxa"/>
          </w:tcPr>
          <w:p w14:paraId="6C8BA594" w14:textId="77777777" w:rsidR="009B58E7" w:rsidRDefault="009B58E7" w:rsidP="009B58E7">
            <w:pPr>
              <w:pStyle w:val="ListParagraph"/>
              <w:ind w:left="0"/>
              <w:jc w:val="center"/>
              <w:rPr>
                <w:sz w:val="28"/>
                <w:szCs w:val="28"/>
                <w:lang w:val="en-GB"/>
              </w:rPr>
            </w:pPr>
          </w:p>
          <w:p w14:paraId="3412BBE9" w14:textId="0F69E53A" w:rsidR="00554D7D" w:rsidRPr="009B58E7" w:rsidRDefault="00554D7D" w:rsidP="009B58E7">
            <w:pPr>
              <w:pStyle w:val="ListParagraph"/>
              <w:ind w:left="0"/>
              <w:jc w:val="center"/>
              <w:rPr>
                <w:sz w:val="28"/>
                <w:szCs w:val="28"/>
                <w:lang w:val="en-GB"/>
              </w:rPr>
            </w:pPr>
            <w:r w:rsidRPr="009B58E7">
              <w:rPr>
                <w:sz w:val="28"/>
                <w:szCs w:val="28"/>
                <w:lang w:val="en-GB"/>
              </w:rPr>
              <w:t>System Support Team</w:t>
            </w:r>
          </w:p>
        </w:tc>
        <w:tc>
          <w:tcPr>
            <w:tcW w:w="3600" w:type="dxa"/>
          </w:tcPr>
          <w:p w14:paraId="5632BF45" w14:textId="10881AF1" w:rsidR="00554D7D" w:rsidRPr="009B58E7" w:rsidRDefault="00554D7D" w:rsidP="009B58E7">
            <w:pPr>
              <w:pStyle w:val="ListParagraph"/>
              <w:ind w:left="0"/>
              <w:jc w:val="center"/>
              <w:rPr>
                <w:sz w:val="28"/>
                <w:szCs w:val="28"/>
                <w:lang w:val="en-GB"/>
              </w:rPr>
            </w:pPr>
            <w:r w:rsidRPr="009B58E7">
              <w:rPr>
                <w:sz w:val="28"/>
                <w:szCs w:val="28"/>
                <w:lang w:val="en-GB"/>
              </w:rPr>
              <w:t>Handle system/application exceptions (login failures, downtime, crashes). Provide technical fixes.</w:t>
            </w:r>
          </w:p>
        </w:tc>
      </w:tr>
      <w:tr w:rsidR="00554D7D" w:rsidRPr="00C924A9" w14:paraId="7278EF90" w14:textId="73E0A429" w:rsidTr="009B58E7">
        <w:trPr>
          <w:trHeight w:val="73"/>
        </w:trPr>
        <w:tc>
          <w:tcPr>
            <w:tcW w:w="4225" w:type="dxa"/>
          </w:tcPr>
          <w:p w14:paraId="3491B22E" w14:textId="77777777" w:rsidR="009B58E7" w:rsidRDefault="009B58E7" w:rsidP="009B58E7">
            <w:pPr>
              <w:jc w:val="center"/>
              <w:rPr>
                <w:sz w:val="28"/>
                <w:szCs w:val="28"/>
              </w:rPr>
            </w:pPr>
          </w:p>
          <w:p w14:paraId="4A0B5F1F" w14:textId="6EC271B9" w:rsidR="00554D7D" w:rsidRPr="009B58E7" w:rsidRDefault="00554D7D" w:rsidP="009B58E7">
            <w:pPr>
              <w:jc w:val="center"/>
              <w:rPr>
                <w:sz w:val="28"/>
                <w:szCs w:val="28"/>
              </w:rPr>
            </w:pPr>
            <w:r w:rsidRPr="009B58E7">
              <w:rPr>
                <w:sz w:val="28"/>
                <w:szCs w:val="28"/>
              </w:rPr>
              <w:t>process.owner@company.com</w:t>
            </w:r>
          </w:p>
        </w:tc>
        <w:tc>
          <w:tcPr>
            <w:tcW w:w="2790" w:type="dxa"/>
          </w:tcPr>
          <w:p w14:paraId="6047A420" w14:textId="77777777" w:rsidR="009B58E7" w:rsidRDefault="009B58E7" w:rsidP="009B58E7">
            <w:pPr>
              <w:pStyle w:val="ListParagraph"/>
              <w:ind w:left="0"/>
              <w:jc w:val="center"/>
              <w:rPr>
                <w:sz w:val="28"/>
                <w:szCs w:val="28"/>
              </w:rPr>
            </w:pPr>
          </w:p>
          <w:p w14:paraId="314D0300" w14:textId="508A2F5B" w:rsidR="00554D7D" w:rsidRPr="009B58E7" w:rsidRDefault="00554D7D" w:rsidP="009B58E7">
            <w:pPr>
              <w:pStyle w:val="ListParagraph"/>
              <w:ind w:left="0"/>
              <w:jc w:val="center"/>
              <w:rPr>
                <w:sz w:val="28"/>
                <w:szCs w:val="28"/>
                <w:lang w:val="en-GB"/>
              </w:rPr>
            </w:pPr>
            <w:r w:rsidRPr="009B58E7">
              <w:rPr>
                <w:sz w:val="28"/>
                <w:szCs w:val="28"/>
              </w:rPr>
              <w:t>Process Owner</w:t>
            </w:r>
          </w:p>
        </w:tc>
        <w:tc>
          <w:tcPr>
            <w:tcW w:w="3600" w:type="dxa"/>
          </w:tcPr>
          <w:p w14:paraId="0C06C0E5" w14:textId="547013A4" w:rsidR="00554D7D" w:rsidRPr="009B58E7" w:rsidRDefault="00554D7D" w:rsidP="009B58E7">
            <w:pPr>
              <w:pStyle w:val="ListParagraph"/>
              <w:ind w:left="0"/>
              <w:jc w:val="center"/>
              <w:rPr>
                <w:sz w:val="28"/>
                <w:szCs w:val="28"/>
              </w:rPr>
            </w:pPr>
            <w:r w:rsidRPr="009B58E7">
              <w:rPr>
                <w:sz w:val="28"/>
                <w:szCs w:val="28"/>
              </w:rPr>
              <w:t>Review business exceptions (data mismatches, missing data). Decide whether to reprocess or escalate.</w:t>
            </w:r>
          </w:p>
        </w:tc>
      </w:tr>
      <w:tr w:rsidR="00554D7D" w:rsidRPr="00C924A9" w14:paraId="5E922CD3" w14:textId="7A22B860" w:rsidTr="009B58E7">
        <w:trPr>
          <w:trHeight w:val="73"/>
        </w:trPr>
        <w:tc>
          <w:tcPr>
            <w:tcW w:w="4225" w:type="dxa"/>
          </w:tcPr>
          <w:p w14:paraId="6DB27924" w14:textId="77777777" w:rsidR="009B58E7" w:rsidRDefault="009B58E7" w:rsidP="009B58E7">
            <w:pPr>
              <w:jc w:val="center"/>
              <w:rPr>
                <w:sz w:val="28"/>
                <w:szCs w:val="28"/>
              </w:rPr>
            </w:pPr>
          </w:p>
          <w:p w14:paraId="7641987E" w14:textId="0264BCFA" w:rsidR="00554D7D" w:rsidRPr="009B58E7" w:rsidRDefault="00554D7D" w:rsidP="009B58E7">
            <w:pPr>
              <w:jc w:val="center"/>
              <w:rPr>
                <w:sz w:val="28"/>
                <w:szCs w:val="28"/>
              </w:rPr>
            </w:pPr>
            <w:r w:rsidRPr="009B58E7">
              <w:rPr>
                <w:sz w:val="28"/>
                <w:szCs w:val="28"/>
              </w:rPr>
              <w:t>operations.manager@company.com</w:t>
            </w:r>
          </w:p>
        </w:tc>
        <w:tc>
          <w:tcPr>
            <w:tcW w:w="2790" w:type="dxa"/>
          </w:tcPr>
          <w:p w14:paraId="69772BA3" w14:textId="77777777" w:rsidR="009B58E7" w:rsidRDefault="009B58E7" w:rsidP="009B58E7">
            <w:pPr>
              <w:pStyle w:val="ListParagraph"/>
              <w:ind w:left="0"/>
              <w:jc w:val="center"/>
              <w:rPr>
                <w:sz w:val="28"/>
                <w:szCs w:val="28"/>
              </w:rPr>
            </w:pPr>
          </w:p>
          <w:p w14:paraId="4D841122" w14:textId="773C9042" w:rsidR="00554D7D" w:rsidRPr="009B58E7" w:rsidRDefault="00554D7D" w:rsidP="009B58E7">
            <w:pPr>
              <w:pStyle w:val="ListParagraph"/>
              <w:ind w:left="0"/>
              <w:jc w:val="center"/>
              <w:rPr>
                <w:sz w:val="28"/>
                <w:szCs w:val="28"/>
              </w:rPr>
            </w:pPr>
            <w:r w:rsidRPr="009B58E7">
              <w:rPr>
                <w:sz w:val="28"/>
                <w:szCs w:val="28"/>
              </w:rPr>
              <w:t>Operations Manager</w:t>
            </w:r>
          </w:p>
        </w:tc>
        <w:tc>
          <w:tcPr>
            <w:tcW w:w="3600" w:type="dxa"/>
          </w:tcPr>
          <w:p w14:paraId="21083B01" w14:textId="2DBF9FDD" w:rsidR="00554D7D" w:rsidRPr="009B58E7" w:rsidRDefault="00554D7D" w:rsidP="009B58E7">
            <w:pPr>
              <w:pStyle w:val="ListParagraph"/>
              <w:ind w:left="0"/>
              <w:jc w:val="center"/>
              <w:rPr>
                <w:sz w:val="28"/>
                <w:szCs w:val="28"/>
              </w:rPr>
            </w:pPr>
            <w:r w:rsidRPr="009B58E7">
              <w:rPr>
                <w:sz w:val="28"/>
                <w:szCs w:val="28"/>
              </w:rPr>
              <w:t>Oversee escalations, approve exception handling outside standard rules, and ensure process continuity.</w:t>
            </w:r>
          </w:p>
        </w:tc>
      </w:tr>
    </w:tbl>
    <w:p w14:paraId="48CA2F3E" w14:textId="5AEB0824" w:rsidR="00A3603A" w:rsidRPr="00C924A9" w:rsidRDefault="00A3603A" w:rsidP="009930C9">
      <w:pPr>
        <w:pStyle w:val="Heading1"/>
        <w:tabs>
          <w:tab w:val="left" w:pos="1620"/>
        </w:tabs>
      </w:pPr>
      <w:bookmarkStart w:id="34" w:name="_Change_Request"/>
      <w:bookmarkEnd w:id="31"/>
      <w:bookmarkEnd w:id="34"/>
    </w:p>
    <w:sectPr w:rsidR="00A3603A" w:rsidRPr="00C924A9" w:rsidSect="00813E40">
      <w:headerReference w:type="default" r:id="rId27"/>
      <w:footerReference w:type="default" r:id="rId28"/>
      <w:pgSz w:w="11906" w:h="16838" w:code="9"/>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56FAA5" w14:textId="77777777" w:rsidR="00817F9F" w:rsidRDefault="00817F9F" w:rsidP="00A81EB4">
      <w:r>
        <w:separator/>
      </w:r>
    </w:p>
  </w:endnote>
  <w:endnote w:type="continuationSeparator" w:id="0">
    <w:p w14:paraId="4EB0B026" w14:textId="77777777" w:rsidR="00817F9F" w:rsidRDefault="00817F9F" w:rsidP="00A81EB4">
      <w:r>
        <w:continuationSeparator/>
      </w:r>
    </w:p>
  </w:endnote>
  <w:endnote w:type="continuationNotice" w:id="1">
    <w:p w14:paraId="3DCF07DD" w14:textId="77777777" w:rsidR="00817F9F" w:rsidRDefault="00817F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32395"/>
      <w:docPartObj>
        <w:docPartGallery w:val="Page Numbers (Bottom of Page)"/>
        <w:docPartUnique/>
      </w:docPartObj>
    </w:sdtPr>
    <w:sdtEndPr>
      <w:rPr>
        <w:color w:val="7F7F7F" w:themeColor="background1" w:themeShade="7F"/>
        <w:spacing w:val="60"/>
      </w:rPr>
    </w:sdtEndPr>
    <w:sdtContent>
      <w:p w14:paraId="692EE5D1" w14:textId="77614B46" w:rsidR="007A66A1" w:rsidRDefault="007A66A1">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7F5CA2" w:rsidRPr="007F5CA2">
          <w:rPr>
            <w:b/>
            <w:bCs/>
            <w:noProof/>
          </w:rPr>
          <w:t>12</w:t>
        </w:r>
        <w:r>
          <w:rPr>
            <w:b/>
            <w:bCs/>
            <w:noProof/>
          </w:rPr>
          <w:fldChar w:fldCharType="end"/>
        </w:r>
        <w:r>
          <w:rPr>
            <w:b/>
            <w:bCs/>
          </w:rPr>
          <w:t xml:space="preserve"> | </w:t>
        </w:r>
        <w:r>
          <w:rPr>
            <w:color w:val="7F7F7F" w:themeColor="background1" w:themeShade="7F"/>
            <w:spacing w:val="60"/>
          </w:rPr>
          <w:t>Page</w:t>
        </w:r>
      </w:p>
    </w:sdtContent>
  </w:sdt>
  <w:p w14:paraId="74308097" w14:textId="77777777" w:rsidR="007A66A1" w:rsidRDefault="007A66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B9BFE1" w14:textId="77777777" w:rsidR="00817F9F" w:rsidRDefault="00817F9F" w:rsidP="00A81EB4">
      <w:r>
        <w:separator/>
      </w:r>
    </w:p>
  </w:footnote>
  <w:footnote w:type="continuationSeparator" w:id="0">
    <w:p w14:paraId="10176752" w14:textId="77777777" w:rsidR="00817F9F" w:rsidRDefault="00817F9F" w:rsidP="00A81EB4">
      <w:r>
        <w:continuationSeparator/>
      </w:r>
    </w:p>
  </w:footnote>
  <w:footnote w:type="continuationNotice" w:id="1">
    <w:p w14:paraId="6C5A3C68" w14:textId="77777777" w:rsidR="00817F9F" w:rsidRDefault="00817F9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0FAB81" w14:textId="77777777" w:rsidR="007A66A1" w:rsidRDefault="007A66A1" w:rsidP="00BD3CB7">
    <w:pPr>
      <w:pStyle w:val="AddressBlock"/>
      <w:ind w:left="0"/>
      <w:jc w:val="both"/>
    </w:pPr>
    <w:r>
      <w:t xml:space="preserve">                                                                      </w:t>
    </w:r>
  </w:p>
  <w:p w14:paraId="31336F1F" w14:textId="77777777" w:rsidR="007A66A1" w:rsidRDefault="007A66A1">
    <w:pPr>
      <w:pStyle w:val="Header"/>
    </w:pPr>
  </w:p>
  <w:p w14:paraId="1D3ACA63" w14:textId="77777777" w:rsidR="007A66A1" w:rsidRDefault="007A66A1">
    <w:pPr>
      <w:pStyle w:val="Header"/>
    </w:pPr>
  </w:p>
  <w:p w14:paraId="7372EE6F" w14:textId="77777777" w:rsidR="007A66A1" w:rsidRDefault="007A66A1">
    <w:pPr>
      <w:pStyle w:val="Header"/>
    </w:pPr>
  </w:p>
  <w:p w14:paraId="1B321A8D" w14:textId="77777777" w:rsidR="007A66A1" w:rsidRDefault="007A66A1">
    <w:pPr>
      <w:pStyle w:val="Header"/>
    </w:pPr>
    <w:r>
      <w:t xml:space="preserve">                                                              </w:t>
    </w:r>
    <w:r>
      <w:rPr>
        <w:noProof/>
        <w:lang w:eastAsia="en-US"/>
      </w:rPr>
      <w:drawing>
        <wp:anchor distT="0" distB="0" distL="114935" distR="114935" simplePos="0" relativeHeight="251658240" behindDoc="1" locked="0" layoutInCell="1" allowOverlap="1" wp14:anchorId="422F77A5" wp14:editId="320DBD06">
          <wp:simplePos x="0" y="0"/>
          <wp:positionH relativeFrom="column">
            <wp:posOffset>-685800</wp:posOffset>
          </wp:positionH>
          <wp:positionV relativeFrom="paragraph">
            <wp:posOffset>3686810</wp:posOffset>
          </wp:positionV>
          <wp:extent cx="7766685" cy="2344420"/>
          <wp:effectExtent l="0" t="0" r="571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66685" cy="234442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A3FE0"/>
    <w:multiLevelType w:val="hybridMultilevel"/>
    <w:tmpl w:val="6DD613A4"/>
    <w:lvl w:ilvl="0" w:tplc="04090001">
      <w:start w:val="1"/>
      <w:numFmt w:val="bullet"/>
      <w:lvlText w:val=""/>
      <w:lvlJc w:val="left"/>
      <w:pPr>
        <w:ind w:left="2472" w:hanging="360"/>
      </w:pPr>
      <w:rPr>
        <w:rFonts w:ascii="Symbol" w:hAnsi="Symbol" w:hint="default"/>
      </w:rPr>
    </w:lvl>
    <w:lvl w:ilvl="1" w:tplc="04090003" w:tentative="1">
      <w:start w:val="1"/>
      <w:numFmt w:val="bullet"/>
      <w:lvlText w:val="o"/>
      <w:lvlJc w:val="left"/>
      <w:pPr>
        <w:ind w:left="3192" w:hanging="360"/>
      </w:pPr>
      <w:rPr>
        <w:rFonts w:ascii="Courier New" w:hAnsi="Courier New" w:cs="Courier New" w:hint="default"/>
      </w:rPr>
    </w:lvl>
    <w:lvl w:ilvl="2" w:tplc="04090005" w:tentative="1">
      <w:start w:val="1"/>
      <w:numFmt w:val="bullet"/>
      <w:lvlText w:val=""/>
      <w:lvlJc w:val="left"/>
      <w:pPr>
        <w:ind w:left="3912" w:hanging="360"/>
      </w:pPr>
      <w:rPr>
        <w:rFonts w:ascii="Wingdings" w:hAnsi="Wingdings" w:hint="default"/>
      </w:rPr>
    </w:lvl>
    <w:lvl w:ilvl="3" w:tplc="04090001" w:tentative="1">
      <w:start w:val="1"/>
      <w:numFmt w:val="bullet"/>
      <w:lvlText w:val=""/>
      <w:lvlJc w:val="left"/>
      <w:pPr>
        <w:ind w:left="4632" w:hanging="360"/>
      </w:pPr>
      <w:rPr>
        <w:rFonts w:ascii="Symbol" w:hAnsi="Symbol" w:hint="default"/>
      </w:rPr>
    </w:lvl>
    <w:lvl w:ilvl="4" w:tplc="04090003" w:tentative="1">
      <w:start w:val="1"/>
      <w:numFmt w:val="bullet"/>
      <w:lvlText w:val="o"/>
      <w:lvlJc w:val="left"/>
      <w:pPr>
        <w:ind w:left="5352" w:hanging="360"/>
      </w:pPr>
      <w:rPr>
        <w:rFonts w:ascii="Courier New" w:hAnsi="Courier New" w:cs="Courier New" w:hint="default"/>
      </w:rPr>
    </w:lvl>
    <w:lvl w:ilvl="5" w:tplc="04090005" w:tentative="1">
      <w:start w:val="1"/>
      <w:numFmt w:val="bullet"/>
      <w:lvlText w:val=""/>
      <w:lvlJc w:val="left"/>
      <w:pPr>
        <w:ind w:left="6072" w:hanging="360"/>
      </w:pPr>
      <w:rPr>
        <w:rFonts w:ascii="Wingdings" w:hAnsi="Wingdings" w:hint="default"/>
      </w:rPr>
    </w:lvl>
    <w:lvl w:ilvl="6" w:tplc="04090001" w:tentative="1">
      <w:start w:val="1"/>
      <w:numFmt w:val="bullet"/>
      <w:lvlText w:val=""/>
      <w:lvlJc w:val="left"/>
      <w:pPr>
        <w:ind w:left="6792" w:hanging="360"/>
      </w:pPr>
      <w:rPr>
        <w:rFonts w:ascii="Symbol" w:hAnsi="Symbol" w:hint="default"/>
      </w:rPr>
    </w:lvl>
    <w:lvl w:ilvl="7" w:tplc="04090003" w:tentative="1">
      <w:start w:val="1"/>
      <w:numFmt w:val="bullet"/>
      <w:lvlText w:val="o"/>
      <w:lvlJc w:val="left"/>
      <w:pPr>
        <w:ind w:left="7512" w:hanging="360"/>
      </w:pPr>
      <w:rPr>
        <w:rFonts w:ascii="Courier New" w:hAnsi="Courier New" w:cs="Courier New" w:hint="default"/>
      </w:rPr>
    </w:lvl>
    <w:lvl w:ilvl="8" w:tplc="04090005" w:tentative="1">
      <w:start w:val="1"/>
      <w:numFmt w:val="bullet"/>
      <w:lvlText w:val=""/>
      <w:lvlJc w:val="left"/>
      <w:pPr>
        <w:ind w:left="8232" w:hanging="360"/>
      </w:pPr>
      <w:rPr>
        <w:rFonts w:ascii="Wingdings" w:hAnsi="Wingdings" w:hint="default"/>
      </w:rPr>
    </w:lvl>
  </w:abstractNum>
  <w:abstractNum w:abstractNumId="1" w15:restartNumberingAfterBreak="0">
    <w:nsid w:val="1290403A"/>
    <w:multiLevelType w:val="hybridMultilevel"/>
    <w:tmpl w:val="771628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C42F89"/>
    <w:multiLevelType w:val="hybridMultilevel"/>
    <w:tmpl w:val="C6D801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842F6C"/>
    <w:multiLevelType w:val="hybridMultilevel"/>
    <w:tmpl w:val="CC8A698A"/>
    <w:lvl w:ilvl="0" w:tplc="6EECF784">
      <w:start w:val="1"/>
      <w:numFmt w:val="decimal"/>
      <w:lvlText w:val="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361A33"/>
    <w:multiLevelType w:val="multilevel"/>
    <w:tmpl w:val="CDBEA378"/>
    <w:lvl w:ilvl="0">
      <w:start w:val="9"/>
      <w:numFmt w:val="decimal"/>
      <w:lvlText w:val="%1."/>
      <w:lvlJc w:val="left"/>
      <w:pPr>
        <w:ind w:left="390" w:hanging="390"/>
      </w:pPr>
      <w:rPr>
        <w:rFonts w:hint="default"/>
      </w:rPr>
    </w:lvl>
    <w:lvl w:ilvl="1">
      <w:start w:val="2"/>
      <w:numFmt w:val="decimal"/>
      <w:lvlText w:val="%1.%2."/>
      <w:lvlJc w:val="left"/>
      <w:pPr>
        <w:ind w:left="2250" w:hanging="720"/>
      </w:pPr>
      <w:rPr>
        <w:rFonts w:hint="default"/>
      </w:rPr>
    </w:lvl>
    <w:lvl w:ilvl="2">
      <w:start w:val="1"/>
      <w:numFmt w:val="decimal"/>
      <w:lvlText w:val="%1.%2.%3."/>
      <w:lvlJc w:val="left"/>
      <w:pPr>
        <w:ind w:left="3780" w:hanging="720"/>
      </w:pPr>
      <w:rPr>
        <w:rFonts w:hint="default"/>
      </w:rPr>
    </w:lvl>
    <w:lvl w:ilvl="3">
      <w:start w:val="1"/>
      <w:numFmt w:val="decimal"/>
      <w:lvlText w:val="%1.%2.%3.%4."/>
      <w:lvlJc w:val="left"/>
      <w:pPr>
        <w:ind w:left="5670" w:hanging="1080"/>
      </w:pPr>
      <w:rPr>
        <w:rFonts w:hint="default"/>
      </w:rPr>
    </w:lvl>
    <w:lvl w:ilvl="4">
      <w:start w:val="1"/>
      <w:numFmt w:val="decimal"/>
      <w:lvlText w:val="%1.%2.%3.%4.%5."/>
      <w:lvlJc w:val="left"/>
      <w:pPr>
        <w:ind w:left="7200" w:hanging="1080"/>
      </w:pPr>
      <w:rPr>
        <w:rFonts w:hint="default"/>
      </w:rPr>
    </w:lvl>
    <w:lvl w:ilvl="5">
      <w:start w:val="1"/>
      <w:numFmt w:val="decimal"/>
      <w:lvlText w:val="%1.%2.%3.%4.%5.%6."/>
      <w:lvlJc w:val="left"/>
      <w:pPr>
        <w:ind w:left="9090" w:hanging="1440"/>
      </w:pPr>
      <w:rPr>
        <w:rFonts w:hint="default"/>
      </w:rPr>
    </w:lvl>
    <w:lvl w:ilvl="6">
      <w:start w:val="1"/>
      <w:numFmt w:val="decimal"/>
      <w:lvlText w:val="%1.%2.%3.%4.%5.%6.%7."/>
      <w:lvlJc w:val="left"/>
      <w:pPr>
        <w:ind w:left="10620" w:hanging="1440"/>
      </w:pPr>
      <w:rPr>
        <w:rFonts w:hint="default"/>
      </w:rPr>
    </w:lvl>
    <w:lvl w:ilvl="7">
      <w:start w:val="1"/>
      <w:numFmt w:val="decimal"/>
      <w:lvlText w:val="%1.%2.%3.%4.%5.%6.%7.%8."/>
      <w:lvlJc w:val="left"/>
      <w:pPr>
        <w:ind w:left="12510" w:hanging="1800"/>
      </w:pPr>
      <w:rPr>
        <w:rFonts w:hint="default"/>
      </w:rPr>
    </w:lvl>
    <w:lvl w:ilvl="8">
      <w:start w:val="1"/>
      <w:numFmt w:val="decimal"/>
      <w:lvlText w:val="%1.%2.%3.%4.%5.%6.%7.%8.%9."/>
      <w:lvlJc w:val="left"/>
      <w:pPr>
        <w:ind w:left="14040" w:hanging="1800"/>
      </w:pPr>
      <w:rPr>
        <w:rFonts w:hint="default"/>
      </w:rPr>
    </w:lvl>
  </w:abstractNum>
  <w:abstractNum w:abstractNumId="5" w15:restartNumberingAfterBreak="0">
    <w:nsid w:val="36AC2F02"/>
    <w:multiLevelType w:val="hybridMultilevel"/>
    <w:tmpl w:val="5C14E7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2A7689"/>
    <w:multiLevelType w:val="hybridMultilevel"/>
    <w:tmpl w:val="780E4844"/>
    <w:lvl w:ilvl="0" w:tplc="6046DB5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82222C"/>
    <w:multiLevelType w:val="hybridMultilevel"/>
    <w:tmpl w:val="05329212"/>
    <w:lvl w:ilvl="0" w:tplc="BC7C854E">
      <w:start w:val="1"/>
      <w:numFmt w:val="decimal"/>
      <w:lvlText w:val="8.%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444B40FF"/>
    <w:multiLevelType w:val="hybridMultilevel"/>
    <w:tmpl w:val="20629E62"/>
    <w:lvl w:ilvl="0" w:tplc="7170445E">
      <w:start w:val="9"/>
      <w:numFmt w:val="decimal"/>
      <w:lvlText w:val="%1."/>
      <w:lvlJc w:val="left"/>
      <w:pPr>
        <w:ind w:left="720" w:hanging="360"/>
      </w:pPr>
      <w:rPr>
        <w:rFonts w:cstheme="minorHAnsi" w:hint="default"/>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93C23A8"/>
    <w:multiLevelType w:val="hybridMultilevel"/>
    <w:tmpl w:val="E7D2F98A"/>
    <w:lvl w:ilvl="0" w:tplc="DC7622B6">
      <w:start w:val="10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5202B5"/>
    <w:multiLevelType w:val="hybridMultilevel"/>
    <w:tmpl w:val="068A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E83611"/>
    <w:multiLevelType w:val="hybridMultilevel"/>
    <w:tmpl w:val="2F2E5B6E"/>
    <w:lvl w:ilvl="0" w:tplc="C434773C">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93500C"/>
    <w:multiLevelType w:val="hybridMultilevel"/>
    <w:tmpl w:val="BAC6E6DC"/>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7BF2650"/>
    <w:multiLevelType w:val="hybridMultilevel"/>
    <w:tmpl w:val="31E2F4F4"/>
    <w:lvl w:ilvl="0" w:tplc="D9AC18A4">
      <w:start w:val="1"/>
      <w:numFmt w:val="decimal"/>
      <w:lvlText w:val="%1."/>
      <w:lvlJc w:val="left"/>
      <w:pPr>
        <w:ind w:left="1530" w:hanging="360"/>
      </w:pPr>
      <w:rPr>
        <w:rFonts w:hint="default"/>
        <w:sz w:val="32"/>
        <w:szCs w:val="32"/>
      </w:rPr>
    </w:lvl>
    <w:lvl w:ilvl="1" w:tplc="04090019">
      <w:start w:val="1"/>
      <w:numFmt w:val="lowerLetter"/>
      <w:lvlText w:val="%2."/>
      <w:lvlJc w:val="left"/>
      <w:pPr>
        <w:ind w:left="2250" w:hanging="360"/>
      </w:pPr>
    </w:lvl>
    <w:lvl w:ilvl="2" w:tplc="0409001B">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4" w15:restartNumberingAfterBreak="0">
    <w:nsid w:val="78E113B5"/>
    <w:multiLevelType w:val="hybridMultilevel"/>
    <w:tmpl w:val="958CA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AD1B48"/>
    <w:multiLevelType w:val="multilevel"/>
    <w:tmpl w:val="BE9E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4"/>
  </w:num>
  <w:num w:numId="3">
    <w:abstractNumId w:val="14"/>
  </w:num>
  <w:num w:numId="4">
    <w:abstractNumId w:val="1"/>
  </w:num>
  <w:num w:numId="5">
    <w:abstractNumId w:val="5"/>
  </w:num>
  <w:num w:numId="6">
    <w:abstractNumId w:val="2"/>
  </w:num>
  <w:num w:numId="7">
    <w:abstractNumId w:val="10"/>
  </w:num>
  <w:num w:numId="8">
    <w:abstractNumId w:val="9"/>
  </w:num>
  <w:num w:numId="9">
    <w:abstractNumId w:val="8"/>
  </w:num>
  <w:num w:numId="10">
    <w:abstractNumId w:val="15"/>
  </w:num>
  <w:num w:numId="11">
    <w:abstractNumId w:val="0"/>
  </w:num>
  <w:num w:numId="12">
    <w:abstractNumId w:val="12"/>
  </w:num>
  <w:num w:numId="13">
    <w:abstractNumId w:val="6"/>
  </w:num>
  <w:num w:numId="14">
    <w:abstractNumId w:val="11"/>
  </w:num>
  <w:num w:numId="15">
    <w:abstractNumId w:val="7"/>
  </w:num>
  <w:num w:numId="16">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09B"/>
    <w:rsid w:val="000060AC"/>
    <w:rsid w:val="00006DEF"/>
    <w:rsid w:val="0000721D"/>
    <w:rsid w:val="00007B2C"/>
    <w:rsid w:val="00007C78"/>
    <w:rsid w:val="0001036A"/>
    <w:rsid w:val="0001108A"/>
    <w:rsid w:val="00011141"/>
    <w:rsid w:val="00013F82"/>
    <w:rsid w:val="00014127"/>
    <w:rsid w:val="00016217"/>
    <w:rsid w:val="00017C8C"/>
    <w:rsid w:val="000227D8"/>
    <w:rsid w:val="00023E7B"/>
    <w:rsid w:val="00024E08"/>
    <w:rsid w:val="0002675C"/>
    <w:rsid w:val="00030BCF"/>
    <w:rsid w:val="000317A4"/>
    <w:rsid w:val="00035FF6"/>
    <w:rsid w:val="0003666C"/>
    <w:rsid w:val="000378EF"/>
    <w:rsid w:val="00043378"/>
    <w:rsid w:val="00043D6A"/>
    <w:rsid w:val="00044F12"/>
    <w:rsid w:val="0005044B"/>
    <w:rsid w:val="00050C05"/>
    <w:rsid w:val="000519C1"/>
    <w:rsid w:val="00053268"/>
    <w:rsid w:val="00053323"/>
    <w:rsid w:val="00054B16"/>
    <w:rsid w:val="00055542"/>
    <w:rsid w:val="000561C7"/>
    <w:rsid w:val="00056922"/>
    <w:rsid w:val="000603D2"/>
    <w:rsid w:val="00060EE3"/>
    <w:rsid w:val="00063DDD"/>
    <w:rsid w:val="00064596"/>
    <w:rsid w:val="000646B3"/>
    <w:rsid w:val="000713F1"/>
    <w:rsid w:val="000743E8"/>
    <w:rsid w:val="00075BF6"/>
    <w:rsid w:val="00076E5D"/>
    <w:rsid w:val="00080B84"/>
    <w:rsid w:val="00081117"/>
    <w:rsid w:val="0008149B"/>
    <w:rsid w:val="00081E08"/>
    <w:rsid w:val="0008221E"/>
    <w:rsid w:val="000835B9"/>
    <w:rsid w:val="00084D0E"/>
    <w:rsid w:val="00084E44"/>
    <w:rsid w:val="00090B69"/>
    <w:rsid w:val="00091DF2"/>
    <w:rsid w:val="0009633D"/>
    <w:rsid w:val="000A1233"/>
    <w:rsid w:val="000A3925"/>
    <w:rsid w:val="000A5537"/>
    <w:rsid w:val="000A578F"/>
    <w:rsid w:val="000B30C0"/>
    <w:rsid w:val="000B488E"/>
    <w:rsid w:val="000B6A2E"/>
    <w:rsid w:val="000B78BC"/>
    <w:rsid w:val="000C123C"/>
    <w:rsid w:val="000C2E1B"/>
    <w:rsid w:val="000C4DE7"/>
    <w:rsid w:val="000C4E73"/>
    <w:rsid w:val="000C61DC"/>
    <w:rsid w:val="000C65F6"/>
    <w:rsid w:val="000C7F1B"/>
    <w:rsid w:val="000D10A2"/>
    <w:rsid w:val="000D1813"/>
    <w:rsid w:val="000D1A94"/>
    <w:rsid w:val="000D1E4E"/>
    <w:rsid w:val="000D3620"/>
    <w:rsid w:val="000D4872"/>
    <w:rsid w:val="000D6144"/>
    <w:rsid w:val="000D7DEA"/>
    <w:rsid w:val="000E16EB"/>
    <w:rsid w:val="000E4179"/>
    <w:rsid w:val="000E42D8"/>
    <w:rsid w:val="000F0046"/>
    <w:rsid w:val="000F09FE"/>
    <w:rsid w:val="000F17FB"/>
    <w:rsid w:val="000F1FC0"/>
    <w:rsid w:val="000F2134"/>
    <w:rsid w:val="000F245A"/>
    <w:rsid w:val="000F31F2"/>
    <w:rsid w:val="000F3B0D"/>
    <w:rsid w:val="00100BA3"/>
    <w:rsid w:val="00103EC9"/>
    <w:rsid w:val="001054E7"/>
    <w:rsid w:val="001133B3"/>
    <w:rsid w:val="0011375A"/>
    <w:rsid w:val="0011483F"/>
    <w:rsid w:val="00116B8E"/>
    <w:rsid w:val="00121778"/>
    <w:rsid w:val="001223AA"/>
    <w:rsid w:val="00124ECD"/>
    <w:rsid w:val="001255DC"/>
    <w:rsid w:val="00126731"/>
    <w:rsid w:val="0013083D"/>
    <w:rsid w:val="00131E0D"/>
    <w:rsid w:val="001320FB"/>
    <w:rsid w:val="00133B09"/>
    <w:rsid w:val="00135165"/>
    <w:rsid w:val="001354D2"/>
    <w:rsid w:val="001363C9"/>
    <w:rsid w:val="00137702"/>
    <w:rsid w:val="0013785A"/>
    <w:rsid w:val="0014048F"/>
    <w:rsid w:val="001412FF"/>
    <w:rsid w:val="00144981"/>
    <w:rsid w:val="00151717"/>
    <w:rsid w:val="001525DF"/>
    <w:rsid w:val="001528FE"/>
    <w:rsid w:val="00152FB5"/>
    <w:rsid w:val="00155E1D"/>
    <w:rsid w:val="00155F4B"/>
    <w:rsid w:val="001613D8"/>
    <w:rsid w:val="0016317D"/>
    <w:rsid w:val="0016475C"/>
    <w:rsid w:val="001658BB"/>
    <w:rsid w:val="00166722"/>
    <w:rsid w:val="00167C0E"/>
    <w:rsid w:val="00170F0E"/>
    <w:rsid w:val="00172BB5"/>
    <w:rsid w:val="001731E7"/>
    <w:rsid w:val="00173348"/>
    <w:rsid w:val="00173A87"/>
    <w:rsid w:val="001742C6"/>
    <w:rsid w:val="00177FD9"/>
    <w:rsid w:val="00181E91"/>
    <w:rsid w:val="0018258D"/>
    <w:rsid w:val="00183762"/>
    <w:rsid w:val="0018546A"/>
    <w:rsid w:val="00192C08"/>
    <w:rsid w:val="001A3A23"/>
    <w:rsid w:val="001A3ECC"/>
    <w:rsid w:val="001A5A20"/>
    <w:rsid w:val="001A6D80"/>
    <w:rsid w:val="001B0D1F"/>
    <w:rsid w:val="001B2B2E"/>
    <w:rsid w:val="001B40AE"/>
    <w:rsid w:val="001B423E"/>
    <w:rsid w:val="001B6FFC"/>
    <w:rsid w:val="001C087A"/>
    <w:rsid w:val="001C09C2"/>
    <w:rsid w:val="001C19BD"/>
    <w:rsid w:val="001C3154"/>
    <w:rsid w:val="001C32D0"/>
    <w:rsid w:val="001C4182"/>
    <w:rsid w:val="001C52C3"/>
    <w:rsid w:val="001C6285"/>
    <w:rsid w:val="001C6A16"/>
    <w:rsid w:val="001D066C"/>
    <w:rsid w:val="001D3E40"/>
    <w:rsid w:val="001D754A"/>
    <w:rsid w:val="001E03E2"/>
    <w:rsid w:val="001E0626"/>
    <w:rsid w:val="001E1F0E"/>
    <w:rsid w:val="001E6795"/>
    <w:rsid w:val="001F0A10"/>
    <w:rsid w:val="001F1992"/>
    <w:rsid w:val="001F211B"/>
    <w:rsid w:val="001F3141"/>
    <w:rsid w:val="001F36DA"/>
    <w:rsid w:val="001F57BA"/>
    <w:rsid w:val="001F5C9B"/>
    <w:rsid w:val="001F6777"/>
    <w:rsid w:val="00204570"/>
    <w:rsid w:val="00205108"/>
    <w:rsid w:val="002053F8"/>
    <w:rsid w:val="002077CD"/>
    <w:rsid w:val="002144E9"/>
    <w:rsid w:val="00214A20"/>
    <w:rsid w:val="00215700"/>
    <w:rsid w:val="00222054"/>
    <w:rsid w:val="002228B5"/>
    <w:rsid w:val="00222ADC"/>
    <w:rsid w:val="002238F2"/>
    <w:rsid w:val="002257CF"/>
    <w:rsid w:val="00226FEE"/>
    <w:rsid w:val="00227FD3"/>
    <w:rsid w:val="002304F9"/>
    <w:rsid w:val="00230AD5"/>
    <w:rsid w:val="002313AE"/>
    <w:rsid w:val="00233212"/>
    <w:rsid w:val="00234927"/>
    <w:rsid w:val="00234CA8"/>
    <w:rsid w:val="00235C28"/>
    <w:rsid w:val="00235D19"/>
    <w:rsid w:val="00235FAF"/>
    <w:rsid w:val="002365FB"/>
    <w:rsid w:val="00237511"/>
    <w:rsid w:val="00241CAB"/>
    <w:rsid w:val="00247427"/>
    <w:rsid w:val="00250C94"/>
    <w:rsid w:val="0025215B"/>
    <w:rsid w:val="00253E21"/>
    <w:rsid w:val="00255080"/>
    <w:rsid w:val="002560E3"/>
    <w:rsid w:val="00260A50"/>
    <w:rsid w:val="00261FB0"/>
    <w:rsid w:val="002638CB"/>
    <w:rsid w:val="00263E13"/>
    <w:rsid w:val="002643FF"/>
    <w:rsid w:val="002656CB"/>
    <w:rsid w:val="002665C1"/>
    <w:rsid w:val="00267402"/>
    <w:rsid w:val="00271BE6"/>
    <w:rsid w:val="00272E1A"/>
    <w:rsid w:val="00276B01"/>
    <w:rsid w:val="00282D65"/>
    <w:rsid w:val="00283DCE"/>
    <w:rsid w:val="00284627"/>
    <w:rsid w:val="00285AC6"/>
    <w:rsid w:val="00286A07"/>
    <w:rsid w:val="00286CA5"/>
    <w:rsid w:val="00287267"/>
    <w:rsid w:val="00287A30"/>
    <w:rsid w:val="002901C6"/>
    <w:rsid w:val="00290792"/>
    <w:rsid w:val="00290C97"/>
    <w:rsid w:val="002911FA"/>
    <w:rsid w:val="00293F8D"/>
    <w:rsid w:val="00295E72"/>
    <w:rsid w:val="00296C68"/>
    <w:rsid w:val="0029749A"/>
    <w:rsid w:val="002A042D"/>
    <w:rsid w:val="002A4095"/>
    <w:rsid w:val="002A6A09"/>
    <w:rsid w:val="002B0598"/>
    <w:rsid w:val="002B0768"/>
    <w:rsid w:val="002B0FBC"/>
    <w:rsid w:val="002B0FCF"/>
    <w:rsid w:val="002B1085"/>
    <w:rsid w:val="002B1E20"/>
    <w:rsid w:val="002B39AF"/>
    <w:rsid w:val="002B424B"/>
    <w:rsid w:val="002B52BD"/>
    <w:rsid w:val="002B52FE"/>
    <w:rsid w:val="002B6346"/>
    <w:rsid w:val="002B6DAF"/>
    <w:rsid w:val="002C0580"/>
    <w:rsid w:val="002C433C"/>
    <w:rsid w:val="002C593C"/>
    <w:rsid w:val="002D018A"/>
    <w:rsid w:val="002D0FBE"/>
    <w:rsid w:val="002D1F5C"/>
    <w:rsid w:val="002D50F6"/>
    <w:rsid w:val="002D677F"/>
    <w:rsid w:val="002D6912"/>
    <w:rsid w:val="002D729F"/>
    <w:rsid w:val="002E04B7"/>
    <w:rsid w:val="002E082D"/>
    <w:rsid w:val="002E0C34"/>
    <w:rsid w:val="002E3341"/>
    <w:rsid w:val="002E36D7"/>
    <w:rsid w:val="002E5010"/>
    <w:rsid w:val="002E6AE6"/>
    <w:rsid w:val="002E6CB2"/>
    <w:rsid w:val="002F1990"/>
    <w:rsid w:val="002F2898"/>
    <w:rsid w:val="002F29D7"/>
    <w:rsid w:val="002F2E22"/>
    <w:rsid w:val="002F6876"/>
    <w:rsid w:val="00305899"/>
    <w:rsid w:val="0030739F"/>
    <w:rsid w:val="00310009"/>
    <w:rsid w:val="003140B2"/>
    <w:rsid w:val="003141F8"/>
    <w:rsid w:val="0031571D"/>
    <w:rsid w:val="00317D82"/>
    <w:rsid w:val="00321582"/>
    <w:rsid w:val="00321EA4"/>
    <w:rsid w:val="00322320"/>
    <w:rsid w:val="00323913"/>
    <w:rsid w:val="00326CAD"/>
    <w:rsid w:val="00331A12"/>
    <w:rsid w:val="003324DD"/>
    <w:rsid w:val="00332B0B"/>
    <w:rsid w:val="00333871"/>
    <w:rsid w:val="00333D3D"/>
    <w:rsid w:val="00334534"/>
    <w:rsid w:val="0033489E"/>
    <w:rsid w:val="0033626C"/>
    <w:rsid w:val="0033671D"/>
    <w:rsid w:val="0033763C"/>
    <w:rsid w:val="0034094F"/>
    <w:rsid w:val="00341B73"/>
    <w:rsid w:val="003452CA"/>
    <w:rsid w:val="003457E6"/>
    <w:rsid w:val="003464B7"/>
    <w:rsid w:val="003469D5"/>
    <w:rsid w:val="00354097"/>
    <w:rsid w:val="003546F8"/>
    <w:rsid w:val="00355D6A"/>
    <w:rsid w:val="00356DB4"/>
    <w:rsid w:val="00357732"/>
    <w:rsid w:val="00360710"/>
    <w:rsid w:val="0036281D"/>
    <w:rsid w:val="00363CC6"/>
    <w:rsid w:val="00364622"/>
    <w:rsid w:val="00365189"/>
    <w:rsid w:val="00367864"/>
    <w:rsid w:val="00367B8F"/>
    <w:rsid w:val="00371823"/>
    <w:rsid w:val="00372089"/>
    <w:rsid w:val="00373F58"/>
    <w:rsid w:val="00375159"/>
    <w:rsid w:val="0037569C"/>
    <w:rsid w:val="00377217"/>
    <w:rsid w:val="00377C6F"/>
    <w:rsid w:val="00380635"/>
    <w:rsid w:val="003815A4"/>
    <w:rsid w:val="0038213C"/>
    <w:rsid w:val="00382182"/>
    <w:rsid w:val="00383265"/>
    <w:rsid w:val="003833A8"/>
    <w:rsid w:val="003849A5"/>
    <w:rsid w:val="00390DC4"/>
    <w:rsid w:val="0039262F"/>
    <w:rsid w:val="00393CA1"/>
    <w:rsid w:val="00394AA8"/>
    <w:rsid w:val="00395DB1"/>
    <w:rsid w:val="00396E57"/>
    <w:rsid w:val="003A0196"/>
    <w:rsid w:val="003A163D"/>
    <w:rsid w:val="003A2531"/>
    <w:rsid w:val="003A469D"/>
    <w:rsid w:val="003A46C6"/>
    <w:rsid w:val="003A537F"/>
    <w:rsid w:val="003A58FB"/>
    <w:rsid w:val="003A6FB2"/>
    <w:rsid w:val="003B1237"/>
    <w:rsid w:val="003B1C8B"/>
    <w:rsid w:val="003B207E"/>
    <w:rsid w:val="003B2118"/>
    <w:rsid w:val="003B2918"/>
    <w:rsid w:val="003B2FFE"/>
    <w:rsid w:val="003B3C7F"/>
    <w:rsid w:val="003B40B6"/>
    <w:rsid w:val="003B4825"/>
    <w:rsid w:val="003B72DD"/>
    <w:rsid w:val="003B7CAB"/>
    <w:rsid w:val="003C0375"/>
    <w:rsid w:val="003C0F50"/>
    <w:rsid w:val="003C3624"/>
    <w:rsid w:val="003C52C0"/>
    <w:rsid w:val="003C54C3"/>
    <w:rsid w:val="003D6A06"/>
    <w:rsid w:val="003E1202"/>
    <w:rsid w:val="003E1E33"/>
    <w:rsid w:val="003E2AC4"/>
    <w:rsid w:val="003E4514"/>
    <w:rsid w:val="003E73D5"/>
    <w:rsid w:val="003F1033"/>
    <w:rsid w:val="003F1788"/>
    <w:rsid w:val="003F19B3"/>
    <w:rsid w:val="003F26D2"/>
    <w:rsid w:val="003F2BFB"/>
    <w:rsid w:val="003F42D8"/>
    <w:rsid w:val="003F4505"/>
    <w:rsid w:val="003F4BA6"/>
    <w:rsid w:val="00400147"/>
    <w:rsid w:val="00401F82"/>
    <w:rsid w:val="0040236F"/>
    <w:rsid w:val="00402EEE"/>
    <w:rsid w:val="00403BD3"/>
    <w:rsid w:val="004043F3"/>
    <w:rsid w:val="00406B06"/>
    <w:rsid w:val="00407D8B"/>
    <w:rsid w:val="0041212F"/>
    <w:rsid w:val="00415AC6"/>
    <w:rsid w:val="004164B3"/>
    <w:rsid w:val="0042081C"/>
    <w:rsid w:val="00420CFD"/>
    <w:rsid w:val="0042383D"/>
    <w:rsid w:val="00424225"/>
    <w:rsid w:val="004339F7"/>
    <w:rsid w:val="00433A3F"/>
    <w:rsid w:val="00442302"/>
    <w:rsid w:val="004427CF"/>
    <w:rsid w:val="00443EB8"/>
    <w:rsid w:val="00444211"/>
    <w:rsid w:val="004446BE"/>
    <w:rsid w:val="004520B1"/>
    <w:rsid w:val="00453F11"/>
    <w:rsid w:val="00454862"/>
    <w:rsid w:val="00454D9F"/>
    <w:rsid w:val="00455149"/>
    <w:rsid w:val="00457790"/>
    <w:rsid w:val="00466175"/>
    <w:rsid w:val="004701F2"/>
    <w:rsid w:val="00471097"/>
    <w:rsid w:val="0047423C"/>
    <w:rsid w:val="00477328"/>
    <w:rsid w:val="00477BA4"/>
    <w:rsid w:val="0048049B"/>
    <w:rsid w:val="0048073B"/>
    <w:rsid w:val="00480A6C"/>
    <w:rsid w:val="0048115B"/>
    <w:rsid w:val="00481400"/>
    <w:rsid w:val="00481AFC"/>
    <w:rsid w:val="004823EE"/>
    <w:rsid w:val="00483A18"/>
    <w:rsid w:val="004851E0"/>
    <w:rsid w:val="00487811"/>
    <w:rsid w:val="00491981"/>
    <w:rsid w:val="00492136"/>
    <w:rsid w:val="004978ED"/>
    <w:rsid w:val="004A25DF"/>
    <w:rsid w:val="004A2FA5"/>
    <w:rsid w:val="004A4064"/>
    <w:rsid w:val="004A6C04"/>
    <w:rsid w:val="004A7988"/>
    <w:rsid w:val="004B19D4"/>
    <w:rsid w:val="004B2805"/>
    <w:rsid w:val="004B3A56"/>
    <w:rsid w:val="004B3E77"/>
    <w:rsid w:val="004C1016"/>
    <w:rsid w:val="004C3231"/>
    <w:rsid w:val="004C34D6"/>
    <w:rsid w:val="004C3591"/>
    <w:rsid w:val="004C3599"/>
    <w:rsid w:val="004C4856"/>
    <w:rsid w:val="004C7544"/>
    <w:rsid w:val="004C7E79"/>
    <w:rsid w:val="004D0585"/>
    <w:rsid w:val="004D0B0B"/>
    <w:rsid w:val="004D423C"/>
    <w:rsid w:val="004D513F"/>
    <w:rsid w:val="004D7625"/>
    <w:rsid w:val="004D7EB9"/>
    <w:rsid w:val="004D7F5E"/>
    <w:rsid w:val="004E158B"/>
    <w:rsid w:val="004E2A77"/>
    <w:rsid w:val="004F184C"/>
    <w:rsid w:val="004F320C"/>
    <w:rsid w:val="004F4E42"/>
    <w:rsid w:val="004F6EDB"/>
    <w:rsid w:val="004F7C5D"/>
    <w:rsid w:val="005002DE"/>
    <w:rsid w:val="00504AF6"/>
    <w:rsid w:val="00504BBE"/>
    <w:rsid w:val="00506DB5"/>
    <w:rsid w:val="005128C8"/>
    <w:rsid w:val="00515BF0"/>
    <w:rsid w:val="00516418"/>
    <w:rsid w:val="00516720"/>
    <w:rsid w:val="00516DD6"/>
    <w:rsid w:val="00517B4A"/>
    <w:rsid w:val="00522CAD"/>
    <w:rsid w:val="005231CC"/>
    <w:rsid w:val="00526C39"/>
    <w:rsid w:val="00530DC0"/>
    <w:rsid w:val="005357F6"/>
    <w:rsid w:val="005359E5"/>
    <w:rsid w:val="005361EB"/>
    <w:rsid w:val="00536911"/>
    <w:rsid w:val="00543CDD"/>
    <w:rsid w:val="00545232"/>
    <w:rsid w:val="00545451"/>
    <w:rsid w:val="005468D9"/>
    <w:rsid w:val="00547910"/>
    <w:rsid w:val="00547A52"/>
    <w:rsid w:val="005508FA"/>
    <w:rsid w:val="00550EDA"/>
    <w:rsid w:val="00551B3C"/>
    <w:rsid w:val="00551EA4"/>
    <w:rsid w:val="00554D7D"/>
    <w:rsid w:val="0056095D"/>
    <w:rsid w:val="00561305"/>
    <w:rsid w:val="00561D68"/>
    <w:rsid w:val="00562428"/>
    <w:rsid w:val="00565EBD"/>
    <w:rsid w:val="00567BE9"/>
    <w:rsid w:val="005708F6"/>
    <w:rsid w:val="005812F1"/>
    <w:rsid w:val="00581C58"/>
    <w:rsid w:val="0058402B"/>
    <w:rsid w:val="005844A1"/>
    <w:rsid w:val="005877F8"/>
    <w:rsid w:val="0059008B"/>
    <w:rsid w:val="0059149C"/>
    <w:rsid w:val="005916FB"/>
    <w:rsid w:val="00591DEB"/>
    <w:rsid w:val="005922D7"/>
    <w:rsid w:val="00593604"/>
    <w:rsid w:val="00595CD1"/>
    <w:rsid w:val="00595F6E"/>
    <w:rsid w:val="005960C6"/>
    <w:rsid w:val="005962A1"/>
    <w:rsid w:val="0059723C"/>
    <w:rsid w:val="005A027E"/>
    <w:rsid w:val="005A02BF"/>
    <w:rsid w:val="005A0F84"/>
    <w:rsid w:val="005A12A6"/>
    <w:rsid w:val="005A1579"/>
    <w:rsid w:val="005A4062"/>
    <w:rsid w:val="005A4104"/>
    <w:rsid w:val="005A5CAC"/>
    <w:rsid w:val="005A7BB7"/>
    <w:rsid w:val="005B0FA5"/>
    <w:rsid w:val="005B29BD"/>
    <w:rsid w:val="005B394E"/>
    <w:rsid w:val="005B3E14"/>
    <w:rsid w:val="005B4647"/>
    <w:rsid w:val="005B6979"/>
    <w:rsid w:val="005B6DC2"/>
    <w:rsid w:val="005C16C2"/>
    <w:rsid w:val="005C39FC"/>
    <w:rsid w:val="005C69F1"/>
    <w:rsid w:val="005D4F27"/>
    <w:rsid w:val="005D6F1F"/>
    <w:rsid w:val="005E04CC"/>
    <w:rsid w:val="005E4431"/>
    <w:rsid w:val="005E7073"/>
    <w:rsid w:val="005F015E"/>
    <w:rsid w:val="005F02CC"/>
    <w:rsid w:val="005F02DD"/>
    <w:rsid w:val="005F07A4"/>
    <w:rsid w:val="005F0A94"/>
    <w:rsid w:val="005F320F"/>
    <w:rsid w:val="005F35FE"/>
    <w:rsid w:val="005F3D21"/>
    <w:rsid w:val="005F4253"/>
    <w:rsid w:val="005F6891"/>
    <w:rsid w:val="005F6C50"/>
    <w:rsid w:val="005F6F66"/>
    <w:rsid w:val="005F71C4"/>
    <w:rsid w:val="0060130B"/>
    <w:rsid w:val="00602529"/>
    <w:rsid w:val="00602C35"/>
    <w:rsid w:val="006045E4"/>
    <w:rsid w:val="006067D0"/>
    <w:rsid w:val="00607A2B"/>
    <w:rsid w:val="006111EF"/>
    <w:rsid w:val="006112CD"/>
    <w:rsid w:val="00612144"/>
    <w:rsid w:val="00616839"/>
    <w:rsid w:val="006168F5"/>
    <w:rsid w:val="00617046"/>
    <w:rsid w:val="00621355"/>
    <w:rsid w:val="00625B30"/>
    <w:rsid w:val="00625FB1"/>
    <w:rsid w:val="00626D30"/>
    <w:rsid w:val="0062744A"/>
    <w:rsid w:val="006304F3"/>
    <w:rsid w:val="006322C8"/>
    <w:rsid w:val="00635372"/>
    <w:rsid w:val="0063652D"/>
    <w:rsid w:val="00637E78"/>
    <w:rsid w:val="006416A6"/>
    <w:rsid w:val="00642CF3"/>
    <w:rsid w:val="00643A53"/>
    <w:rsid w:val="006471A9"/>
    <w:rsid w:val="006472A4"/>
    <w:rsid w:val="0065321B"/>
    <w:rsid w:val="00653502"/>
    <w:rsid w:val="0065368A"/>
    <w:rsid w:val="006562E9"/>
    <w:rsid w:val="00656431"/>
    <w:rsid w:val="00656FCD"/>
    <w:rsid w:val="00661C97"/>
    <w:rsid w:val="00662A52"/>
    <w:rsid w:val="00662EDC"/>
    <w:rsid w:val="00663B63"/>
    <w:rsid w:val="00664784"/>
    <w:rsid w:val="00670D7F"/>
    <w:rsid w:val="00671545"/>
    <w:rsid w:val="0067206A"/>
    <w:rsid w:val="0067556B"/>
    <w:rsid w:val="00676D0F"/>
    <w:rsid w:val="00676FBF"/>
    <w:rsid w:val="006830DC"/>
    <w:rsid w:val="006837A5"/>
    <w:rsid w:val="0068569E"/>
    <w:rsid w:val="00686021"/>
    <w:rsid w:val="0068790F"/>
    <w:rsid w:val="00692F61"/>
    <w:rsid w:val="006934E9"/>
    <w:rsid w:val="006A137D"/>
    <w:rsid w:val="006A221B"/>
    <w:rsid w:val="006B01CE"/>
    <w:rsid w:val="006B14C4"/>
    <w:rsid w:val="006B4FF1"/>
    <w:rsid w:val="006B6AB1"/>
    <w:rsid w:val="006B71FA"/>
    <w:rsid w:val="006C06EE"/>
    <w:rsid w:val="006C0B15"/>
    <w:rsid w:val="006C3940"/>
    <w:rsid w:val="006C40B2"/>
    <w:rsid w:val="006C5141"/>
    <w:rsid w:val="006C56C9"/>
    <w:rsid w:val="006C586A"/>
    <w:rsid w:val="006C5AA5"/>
    <w:rsid w:val="006C686D"/>
    <w:rsid w:val="006C7000"/>
    <w:rsid w:val="006C7701"/>
    <w:rsid w:val="006C7F9C"/>
    <w:rsid w:val="006D3FE9"/>
    <w:rsid w:val="006D585C"/>
    <w:rsid w:val="006D648C"/>
    <w:rsid w:val="006E09A6"/>
    <w:rsid w:val="006E3709"/>
    <w:rsid w:val="006E761B"/>
    <w:rsid w:val="006F0127"/>
    <w:rsid w:val="006F297D"/>
    <w:rsid w:val="006F2FC4"/>
    <w:rsid w:val="006F5C0B"/>
    <w:rsid w:val="006F5C23"/>
    <w:rsid w:val="007000AF"/>
    <w:rsid w:val="007013B1"/>
    <w:rsid w:val="007035E4"/>
    <w:rsid w:val="007044D6"/>
    <w:rsid w:val="00706323"/>
    <w:rsid w:val="00706E45"/>
    <w:rsid w:val="00710FCB"/>
    <w:rsid w:val="00711460"/>
    <w:rsid w:val="00711982"/>
    <w:rsid w:val="007142C2"/>
    <w:rsid w:val="00714D18"/>
    <w:rsid w:val="00715317"/>
    <w:rsid w:val="00716083"/>
    <w:rsid w:val="0072006A"/>
    <w:rsid w:val="007213CF"/>
    <w:rsid w:val="00722EC5"/>
    <w:rsid w:val="00723502"/>
    <w:rsid w:val="007247E7"/>
    <w:rsid w:val="00727988"/>
    <w:rsid w:val="00731049"/>
    <w:rsid w:val="00732012"/>
    <w:rsid w:val="007338E6"/>
    <w:rsid w:val="007342C4"/>
    <w:rsid w:val="00734B2B"/>
    <w:rsid w:val="0074023A"/>
    <w:rsid w:val="00741217"/>
    <w:rsid w:val="00743564"/>
    <w:rsid w:val="00750992"/>
    <w:rsid w:val="00751492"/>
    <w:rsid w:val="00751C81"/>
    <w:rsid w:val="00757155"/>
    <w:rsid w:val="0075718F"/>
    <w:rsid w:val="00757CE6"/>
    <w:rsid w:val="00760BB9"/>
    <w:rsid w:val="00761021"/>
    <w:rsid w:val="00764ACA"/>
    <w:rsid w:val="00764D72"/>
    <w:rsid w:val="007659FB"/>
    <w:rsid w:val="00765D77"/>
    <w:rsid w:val="00770922"/>
    <w:rsid w:val="00770AB8"/>
    <w:rsid w:val="007743BC"/>
    <w:rsid w:val="00775ACA"/>
    <w:rsid w:val="00783568"/>
    <w:rsid w:val="00784D50"/>
    <w:rsid w:val="0079107F"/>
    <w:rsid w:val="007915D7"/>
    <w:rsid w:val="00791A8D"/>
    <w:rsid w:val="00795BA6"/>
    <w:rsid w:val="00795CCA"/>
    <w:rsid w:val="007A1C55"/>
    <w:rsid w:val="007A39FE"/>
    <w:rsid w:val="007A66A1"/>
    <w:rsid w:val="007B3E80"/>
    <w:rsid w:val="007B496B"/>
    <w:rsid w:val="007B68F3"/>
    <w:rsid w:val="007B7D75"/>
    <w:rsid w:val="007B7F1B"/>
    <w:rsid w:val="007C0B2F"/>
    <w:rsid w:val="007C0BE0"/>
    <w:rsid w:val="007C0D87"/>
    <w:rsid w:val="007C1FE3"/>
    <w:rsid w:val="007C2ECA"/>
    <w:rsid w:val="007C52A8"/>
    <w:rsid w:val="007C64E4"/>
    <w:rsid w:val="007C7147"/>
    <w:rsid w:val="007D02DA"/>
    <w:rsid w:val="007D086E"/>
    <w:rsid w:val="007D0DC0"/>
    <w:rsid w:val="007D163D"/>
    <w:rsid w:val="007D4D1B"/>
    <w:rsid w:val="007D6551"/>
    <w:rsid w:val="007D6750"/>
    <w:rsid w:val="007D6D43"/>
    <w:rsid w:val="007D7541"/>
    <w:rsid w:val="007E116D"/>
    <w:rsid w:val="007E1FED"/>
    <w:rsid w:val="007E3C59"/>
    <w:rsid w:val="007E44AF"/>
    <w:rsid w:val="007E44E4"/>
    <w:rsid w:val="007E4BE4"/>
    <w:rsid w:val="007E5533"/>
    <w:rsid w:val="007E7262"/>
    <w:rsid w:val="007F07C4"/>
    <w:rsid w:val="007F126C"/>
    <w:rsid w:val="007F258D"/>
    <w:rsid w:val="007F2CB8"/>
    <w:rsid w:val="007F2FCF"/>
    <w:rsid w:val="007F3482"/>
    <w:rsid w:val="007F4140"/>
    <w:rsid w:val="007F4221"/>
    <w:rsid w:val="007F4D85"/>
    <w:rsid w:val="007F4EC2"/>
    <w:rsid w:val="007F5CA2"/>
    <w:rsid w:val="007F71D9"/>
    <w:rsid w:val="007F78CA"/>
    <w:rsid w:val="008000D2"/>
    <w:rsid w:val="00802662"/>
    <w:rsid w:val="00802B86"/>
    <w:rsid w:val="00802D20"/>
    <w:rsid w:val="008078CE"/>
    <w:rsid w:val="00810019"/>
    <w:rsid w:val="00811224"/>
    <w:rsid w:val="008134F8"/>
    <w:rsid w:val="00813E40"/>
    <w:rsid w:val="00814A61"/>
    <w:rsid w:val="00814CE8"/>
    <w:rsid w:val="00817C58"/>
    <w:rsid w:val="00817F9F"/>
    <w:rsid w:val="00820023"/>
    <w:rsid w:val="008217B9"/>
    <w:rsid w:val="00823274"/>
    <w:rsid w:val="00826CED"/>
    <w:rsid w:val="008309B9"/>
    <w:rsid w:val="00833069"/>
    <w:rsid w:val="00833ED2"/>
    <w:rsid w:val="0083488C"/>
    <w:rsid w:val="0084099F"/>
    <w:rsid w:val="008409C5"/>
    <w:rsid w:val="00843403"/>
    <w:rsid w:val="00844C4D"/>
    <w:rsid w:val="00845109"/>
    <w:rsid w:val="00846606"/>
    <w:rsid w:val="00850D36"/>
    <w:rsid w:val="00850DAB"/>
    <w:rsid w:val="0085217F"/>
    <w:rsid w:val="00855305"/>
    <w:rsid w:val="008623CC"/>
    <w:rsid w:val="0086439E"/>
    <w:rsid w:val="008645C9"/>
    <w:rsid w:val="008715EA"/>
    <w:rsid w:val="008716C6"/>
    <w:rsid w:val="008739DF"/>
    <w:rsid w:val="00873D52"/>
    <w:rsid w:val="008741AA"/>
    <w:rsid w:val="008759ED"/>
    <w:rsid w:val="00875BEB"/>
    <w:rsid w:val="00880DC4"/>
    <w:rsid w:val="0088337B"/>
    <w:rsid w:val="00890B9D"/>
    <w:rsid w:val="00897FA4"/>
    <w:rsid w:val="008A17B5"/>
    <w:rsid w:val="008A18B6"/>
    <w:rsid w:val="008A1AB6"/>
    <w:rsid w:val="008A2F2A"/>
    <w:rsid w:val="008A5CA3"/>
    <w:rsid w:val="008A7E2A"/>
    <w:rsid w:val="008B16AE"/>
    <w:rsid w:val="008B31F5"/>
    <w:rsid w:val="008B3738"/>
    <w:rsid w:val="008B3FD7"/>
    <w:rsid w:val="008B466B"/>
    <w:rsid w:val="008B4E2D"/>
    <w:rsid w:val="008B6566"/>
    <w:rsid w:val="008B740E"/>
    <w:rsid w:val="008B76A0"/>
    <w:rsid w:val="008B7FD6"/>
    <w:rsid w:val="008C195A"/>
    <w:rsid w:val="008C31A7"/>
    <w:rsid w:val="008C33A5"/>
    <w:rsid w:val="008C401B"/>
    <w:rsid w:val="008C6266"/>
    <w:rsid w:val="008D2011"/>
    <w:rsid w:val="008D21A0"/>
    <w:rsid w:val="008D285D"/>
    <w:rsid w:val="008D53F3"/>
    <w:rsid w:val="008D6F02"/>
    <w:rsid w:val="008E3A56"/>
    <w:rsid w:val="008E3F7D"/>
    <w:rsid w:val="008E6FD7"/>
    <w:rsid w:val="008F365F"/>
    <w:rsid w:val="008F3B82"/>
    <w:rsid w:val="008F4D43"/>
    <w:rsid w:val="008F60EB"/>
    <w:rsid w:val="009004B6"/>
    <w:rsid w:val="0090114C"/>
    <w:rsid w:val="00903842"/>
    <w:rsid w:val="00904E92"/>
    <w:rsid w:val="0090516E"/>
    <w:rsid w:val="00905D06"/>
    <w:rsid w:val="0090751E"/>
    <w:rsid w:val="009117F0"/>
    <w:rsid w:val="00911D32"/>
    <w:rsid w:val="00912CD2"/>
    <w:rsid w:val="00912D26"/>
    <w:rsid w:val="0091328C"/>
    <w:rsid w:val="00913C1E"/>
    <w:rsid w:val="00914553"/>
    <w:rsid w:val="0092025C"/>
    <w:rsid w:val="009205D5"/>
    <w:rsid w:val="00922C63"/>
    <w:rsid w:val="0092412F"/>
    <w:rsid w:val="00924A62"/>
    <w:rsid w:val="00925773"/>
    <w:rsid w:val="00931B92"/>
    <w:rsid w:val="00933183"/>
    <w:rsid w:val="00933D8B"/>
    <w:rsid w:val="009349C7"/>
    <w:rsid w:val="00935A85"/>
    <w:rsid w:val="00937EC0"/>
    <w:rsid w:val="009421AA"/>
    <w:rsid w:val="00942580"/>
    <w:rsid w:val="00943C02"/>
    <w:rsid w:val="009464D9"/>
    <w:rsid w:val="0095202E"/>
    <w:rsid w:val="0095203F"/>
    <w:rsid w:val="00954D73"/>
    <w:rsid w:val="00955122"/>
    <w:rsid w:val="00967617"/>
    <w:rsid w:val="0097470D"/>
    <w:rsid w:val="0097772E"/>
    <w:rsid w:val="00982A67"/>
    <w:rsid w:val="00982D6C"/>
    <w:rsid w:val="0098382B"/>
    <w:rsid w:val="00984359"/>
    <w:rsid w:val="00986B9F"/>
    <w:rsid w:val="009872F8"/>
    <w:rsid w:val="009878C4"/>
    <w:rsid w:val="009915EA"/>
    <w:rsid w:val="009930C9"/>
    <w:rsid w:val="00995934"/>
    <w:rsid w:val="009A53B5"/>
    <w:rsid w:val="009A5E3D"/>
    <w:rsid w:val="009A61E2"/>
    <w:rsid w:val="009A65DC"/>
    <w:rsid w:val="009B28D5"/>
    <w:rsid w:val="009B413B"/>
    <w:rsid w:val="009B41CD"/>
    <w:rsid w:val="009B58E7"/>
    <w:rsid w:val="009B735B"/>
    <w:rsid w:val="009B74F0"/>
    <w:rsid w:val="009C5C02"/>
    <w:rsid w:val="009D006F"/>
    <w:rsid w:val="009D1160"/>
    <w:rsid w:val="009D1B5A"/>
    <w:rsid w:val="009D24BD"/>
    <w:rsid w:val="009D2B7D"/>
    <w:rsid w:val="009D3545"/>
    <w:rsid w:val="009D3888"/>
    <w:rsid w:val="009D399A"/>
    <w:rsid w:val="009D46CE"/>
    <w:rsid w:val="009D515E"/>
    <w:rsid w:val="009D6167"/>
    <w:rsid w:val="009D7CF4"/>
    <w:rsid w:val="009E0ECB"/>
    <w:rsid w:val="009E29A9"/>
    <w:rsid w:val="009E5799"/>
    <w:rsid w:val="009E57C2"/>
    <w:rsid w:val="009E6FA3"/>
    <w:rsid w:val="009E7FDE"/>
    <w:rsid w:val="009F0725"/>
    <w:rsid w:val="009F129C"/>
    <w:rsid w:val="009F2848"/>
    <w:rsid w:val="009F3634"/>
    <w:rsid w:val="009F4563"/>
    <w:rsid w:val="009F6CF6"/>
    <w:rsid w:val="009F79CD"/>
    <w:rsid w:val="009F7A94"/>
    <w:rsid w:val="00A001FE"/>
    <w:rsid w:val="00A02132"/>
    <w:rsid w:val="00A04126"/>
    <w:rsid w:val="00A0437E"/>
    <w:rsid w:val="00A07295"/>
    <w:rsid w:val="00A123F0"/>
    <w:rsid w:val="00A1366F"/>
    <w:rsid w:val="00A13DFD"/>
    <w:rsid w:val="00A16082"/>
    <w:rsid w:val="00A163B0"/>
    <w:rsid w:val="00A16B24"/>
    <w:rsid w:val="00A209E6"/>
    <w:rsid w:val="00A216CF"/>
    <w:rsid w:val="00A22DE2"/>
    <w:rsid w:val="00A25B8E"/>
    <w:rsid w:val="00A27B9A"/>
    <w:rsid w:val="00A30DF5"/>
    <w:rsid w:val="00A3158E"/>
    <w:rsid w:val="00A34AC5"/>
    <w:rsid w:val="00A3603A"/>
    <w:rsid w:val="00A3722E"/>
    <w:rsid w:val="00A416AA"/>
    <w:rsid w:val="00A41DC4"/>
    <w:rsid w:val="00A44424"/>
    <w:rsid w:val="00A50DCF"/>
    <w:rsid w:val="00A514E4"/>
    <w:rsid w:val="00A5273B"/>
    <w:rsid w:val="00A56896"/>
    <w:rsid w:val="00A576D1"/>
    <w:rsid w:val="00A60D8C"/>
    <w:rsid w:val="00A61354"/>
    <w:rsid w:val="00A63E30"/>
    <w:rsid w:val="00A658E8"/>
    <w:rsid w:val="00A66506"/>
    <w:rsid w:val="00A70CEB"/>
    <w:rsid w:val="00A70FEC"/>
    <w:rsid w:val="00A714AC"/>
    <w:rsid w:val="00A724C5"/>
    <w:rsid w:val="00A725C7"/>
    <w:rsid w:val="00A74007"/>
    <w:rsid w:val="00A747B9"/>
    <w:rsid w:val="00A749E1"/>
    <w:rsid w:val="00A76A35"/>
    <w:rsid w:val="00A775AF"/>
    <w:rsid w:val="00A80044"/>
    <w:rsid w:val="00A800D8"/>
    <w:rsid w:val="00A8086C"/>
    <w:rsid w:val="00A818FB"/>
    <w:rsid w:val="00A81EB4"/>
    <w:rsid w:val="00A8222C"/>
    <w:rsid w:val="00A85B20"/>
    <w:rsid w:val="00A85C52"/>
    <w:rsid w:val="00A86A97"/>
    <w:rsid w:val="00A87A2F"/>
    <w:rsid w:val="00A90278"/>
    <w:rsid w:val="00A90CD7"/>
    <w:rsid w:val="00A91083"/>
    <w:rsid w:val="00A91A85"/>
    <w:rsid w:val="00A9302D"/>
    <w:rsid w:val="00A954B8"/>
    <w:rsid w:val="00A95CE4"/>
    <w:rsid w:val="00A97AF9"/>
    <w:rsid w:val="00AA00C6"/>
    <w:rsid w:val="00AA401D"/>
    <w:rsid w:val="00AA77F7"/>
    <w:rsid w:val="00AA78ED"/>
    <w:rsid w:val="00AA7CF0"/>
    <w:rsid w:val="00AB039F"/>
    <w:rsid w:val="00AB12EB"/>
    <w:rsid w:val="00AB37FB"/>
    <w:rsid w:val="00AB3F22"/>
    <w:rsid w:val="00AB49D3"/>
    <w:rsid w:val="00AC0859"/>
    <w:rsid w:val="00AC1130"/>
    <w:rsid w:val="00AC1B49"/>
    <w:rsid w:val="00AC416F"/>
    <w:rsid w:val="00AC6850"/>
    <w:rsid w:val="00AC7924"/>
    <w:rsid w:val="00AD0EE9"/>
    <w:rsid w:val="00AD16F7"/>
    <w:rsid w:val="00AD2276"/>
    <w:rsid w:val="00AD3032"/>
    <w:rsid w:val="00AD3D1E"/>
    <w:rsid w:val="00AD4371"/>
    <w:rsid w:val="00AD4FC7"/>
    <w:rsid w:val="00AD52AD"/>
    <w:rsid w:val="00AD6076"/>
    <w:rsid w:val="00AD71BE"/>
    <w:rsid w:val="00AE2D3F"/>
    <w:rsid w:val="00AE4347"/>
    <w:rsid w:val="00AE4EC2"/>
    <w:rsid w:val="00AE697D"/>
    <w:rsid w:val="00AE71C6"/>
    <w:rsid w:val="00AE74EA"/>
    <w:rsid w:val="00AF14C7"/>
    <w:rsid w:val="00AF434D"/>
    <w:rsid w:val="00AF701C"/>
    <w:rsid w:val="00B002C7"/>
    <w:rsid w:val="00B0067A"/>
    <w:rsid w:val="00B01150"/>
    <w:rsid w:val="00B02D59"/>
    <w:rsid w:val="00B11918"/>
    <w:rsid w:val="00B12BB7"/>
    <w:rsid w:val="00B1408C"/>
    <w:rsid w:val="00B1527D"/>
    <w:rsid w:val="00B152D1"/>
    <w:rsid w:val="00B16EFE"/>
    <w:rsid w:val="00B16F56"/>
    <w:rsid w:val="00B172E8"/>
    <w:rsid w:val="00B17417"/>
    <w:rsid w:val="00B2047C"/>
    <w:rsid w:val="00B2205C"/>
    <w:rsid w:val="00B220F1"/>
    <w:rsid w:val="00B22E3D"/>
    <w:rsid w:val="00B2422E"/>
    <w:rsid w:val="00B243A9"/>
    <w:rsid w:val="00B259CF"/>
    <w:rsid w:val="00B276B2"/>
    <w:rsid w:val="00B27C8A"/>
    <w:rsid w:val="00B3000C"/>
    <w:rsid w:val="00B3378E"/>
    <w:rsid w:val="00B34793"/>
    <w:rsid w:val="00B40D2A"/>
    <w:rsid w:val="00B42967"/>
    <w:rsid w:val="00B4382D"/>
    <w:rsid w:val="00B45CED"/>
    <w:rsid w:val="00B47C12"/>
    <w:rsid w:val="00B5065E"/>
    <w:rsid w:val="00B50FF0"/>
    <w:rsid w:val="00B53DC0"/>
    <w:rsid w:val="00B54534"/>
    <w:rsid w:val="00B56450"/>
    <w:rsid w:val="00B604AA"/>
    <w:rsid w:val="00B612AB"/>
    <w:rsid w:val="00B61483"/>
    <w:rsid w:val="00B64B6C"/>
    <w:rsid w:val="00B6684A"/>
    <w:rsid w:val="00B702AC"/>
    <w:rsid w:val="00B70E03"/>
    <w:rsid w:val="00B741B5"/>
    <w:rsid w:val="00B76352"/>
    <w:rsid w:val="00B76CBB"/>
    <w:rsid w:val="00B76E4F"/>
    <w:rsid w:val="00B80E53"/>
    <w:rsid w:val="00B81844"/>
    <w:rsid w:val="00B81B39"/>
    <w:rsid w:val="00B81C37"/>
    <w:rsid w:val="00B83D44"/>
    <w:rsid w:val="00B83DF3"/>
    <w:rsid w:val="00B848ED"/>
    <w:rsid w:val="00B85EE0"/>
    <w:rsid w:val="00B8604F"/>
    <w:rsid w:val="00B86EE0"/>
    <w:rsid w:val="00B87BAA"/>
    <w:rsid w:val="00B90411"/>
    <w:rsid w:val="00B904A4"/>
    <w:rsid w:val="00B90798"/>
    <w:rsid w:val="00B90947"/>
    <w:rsid w:val="00B90AFD"/>
    <w:rsid w:val="00B92829"/>
    <w:rsid w:val="00B97E39"/>
    <w:rsid w:val="00BA03BE"/>
    <w:rsid w:val="00BA06C7"/>
    <w:rsid w:val="00BA2CFF"/>
    <w:rsid w:val="00BB320E"/>
    <w:rsid w:val="00BB354C"/>
    <w:rsid w:val="00BB4767"/>
    <w:rsid w:val="00BB6582"/>
    <w:rsid w:val="00BB6656"/>
    <w:rsid w:val="00BB6A9B"/>
    <w:rsid w:val="00BC0331"/>
    <w:rsid w:val="00BC1B2E"/>
    <w:rsid w:val="00BC3392"/>
    <w:rsid w:val="00BC4691"/>
    <w:rsid w:val="00BC6014"/>
    <w:rsid w:val="00BD3CB7"/>
    <w:rsid w:val="00BD4F07"/>
    <w:rsid w:val="00BD5672"/>
    <w:rsid w:val="00BD6F76"/>
    <w:rsid w:val="00BD7AC0"/>
    <w:rsid w:val="00BE0C56"/>
    <w:rsid w:val="00BE1466"/>
    <w:rsid w:val="00BE22A8"/>
    <w:rsid w:val="00BE35D2"/>
    <w:rsid w:val="00BE3D5F"/>
    <w:rsid w:val="00BE4A27"/>
    <w:rsid w:val="00BE527B"/>
    <w:rsid w:val="00BE6EDB"/>
    <w:rsid w:val="00BE7FE7"/>
    <w:rsid w:val="00BF209B"/>
    <w:rsid w:val="00BF2FA6"/>
    <w:rsid w:val="00BF3257"/>
    <w:rsid w:val="00BF3689"/>
    <w:rsid w:val="00BF6ABE"/>
    <w:rsid w:val="00C02024"/>
    <w:rsid w:val="00C0359B"/>
    <w:rsid w:val="00C037C0"/>
    <w:rsid w:val="00C04C25"/>
    <w:rsid w:val="00C0530E"/>
    <w:rsid w:val="00C06CBF"/>
    <w:rsid w:val="00C07448"/>
    <w:rsid w:val="00C1140C"/>
    <w:rsid w:val="00C12B0A"/>
    <w:rsid w:val="00C12B85"/>
    <w:rsid w:val="00C12E77"/>
    <w:rsid w:val="00C15826"/>
    <w:rsid w:val="00C20A7A"/>
    <w:rsid w:val="00C22A4C"/>
    <w:rsid w:val="00C24990"/>
    <w:rsid w:val="00C25AF1"/>
    <w:rsid w:val="00C25DDA"/>
    <w:rsid w:val="00C2615F"/>
    <w:rsid w:val="00C26A9F"/>
    <w:rsid w:val="00C30054"/>
    <w:rsid w:val="00C332C3"/>
    <w:rsid w:val="00C343C1"/>
    <w:rsid w:val="00C36243"/>
    <w:rsid w:val="00C36CE5"/>
    <w:rsid w:val="00C37AD8"/>
    <w:rsid w:val="00C401A9"/>
    <w:rsid w:val="00C40FD3"/>
    <w:rsid w:val="00C4193D"/>
    <w:rsid w:val="00C41D6D"/>
    <w:rsid w:val="00C423EF"/>
    <w:rsid w:val="00C44301"/>
    <w:rsid w:val="00C45408"/>
    <w:rsid w:val="00C455EB"/>
    <w:rsid w:val="00C500D7"/>
    <w:rsid w:val="00C50F6C"/>
    <w:rsid w:val="00C52120"/>
    <w:rsid w:val="00C5542A"/>
    <w:rsid w:val="00C567CF"/>
    <w:rsid w:val="00C613A4"/>
    <w:rsid w:val="00C6509A"/>
    <w:rsid w:val="00C65FD5"/>
    <w:rsid w:val="00C65FD9"/>
    <w:rsid w:val="00C660F1"/>
    <w:rsid w:val="00C672FD"/>
    <w:rsid w:val="00C737A1"/>
    <w:rsid w:val="00C76B2B"/>
    <w:rsid w:val="00C76B86"/>
    <w:rsid w:val="00C76E7D"/>
    <w:rsid w:val="00C76F6C"/>
    <w:rsid w:val="00C80A38"/>
    <w:rsid w:val="00C81204"/>
    <w:rsid w:val="00C85A0D"/>
    <w:rsid w:val="00C871FD"/>
    <w:rsid w:val="00C87C27"/>
    <w:rsid w:val="00C90566"/>
    <w:rsid w:val="00C924A9"/>
    <w:rsid w:val="00C927FF"/>
    <w:rsid w:val="00C937C8"/>
    <w:rsid w:val="00C93F16"/>
    <w:rsid w:val="00C96078"/>
    <w:rsid w:val="00C96D67"/>
    <w:rsid w:val="00C97197"/>
    <w:rsid w:val="00C97249"/>
    <w:rsid w:val="00C973D0"/>
    <w:rsid w:val="00CA2AD8"/>
    <w:rsid w:val="00CA2F32"/>
    <w:rsid w:val="00CA3071"/>
    <w:rsid w:val="00CA3CB4"/>
    <w:rsid w:val="00CA5E4F"/>
    <w:rsid w:val="00CA5F10"/>
    <w:rsid w:val="00CA6045"/>
    <w:rsid w:val="00CA6157"/>
    <w:rsid w:val="00CA7E7D"/>
    <w:rsid w:val="00CB1386"/>
    <w:rsid w:val="00CB1F87"/>
    <w:rsid w:val="00CB21F3"/>
    <w:rsid w:val="00CB499F"/>
    <w:rsid w:val="00CB4C5C"/>
    <w:rsid w:val="00CB67F5"/>
    <w:rsid w:val="00CB6E10"/>
    <w:rsid w:val="00CB7CE5"/>
    <w:rsid w:val="00CC06F5"/>
    <w:rsid w:val="00CC398C"/>
    <w:rsid w:val="00CD1B35"/>
    <w:rsid w:val="00CD2F72"/>
    <w:rsid w:val="00CD3392"/>
    <w:rsid w:val="00CD3919"/>
    <w:rsid w:val="00CD3FFC"/>
    <w:rsid w:val="00CD5340"/>
    <w:rsid w:val="00CD5BE6"/>
    <w:rsid w:val="00CE1651"/>
    <w:rsid w:val="00CE1AFB"/>
    <w:rsid w:val="00CE314F"/>
    <w:rsid w:val="00CE5015"/>
    <w:rsid w:val="00CE5AEB"/>
    <w:rsid w:val="00CF3938"/>
    <w:rsid w:val="00CF3F43"/>
    <w:rsid w:val="00CF4D8E"/>
    <w:rsid w:val="00CF654C"/>
    <w:rsid w:val="00D0126E"/>
    <w:rsid w:val="00D023AF"/>
    <w:rsid w:val="00D1096E"/>
    <w:rsid w:val="00D14720"/>
    <w:rsid w:val="00D17478"/>
    <w:rsid w:val="00D17C39"/>
    <w:rsid w:val="00D20BA3"/>
    <w:rsid w:val="00D21A4F"/>
    <w:rsid w:val="00D22C80"/>
    <w:rsid w:val="00D22D98"/>
    <w:rsid w:val="00D258D4"/>
    <w:rsid w:val="00D2618D"/>
    <w:rsid w:val="00D264D2"/>
    <w:rsid w:val="00D274DB"/>
    <w:rsid w:val="00D30D6C"/>
    <w:rsid w:val="00D316EC"/>
    <w:rsid w:val="00D31C66"/>
    <w:rsid w:val="00D3461C"/>
    <w:rsid w:val="00D34955"/>
    <w:rsid w:val="00D34E72"/>
    <w:rsid w:val="00D34F06"/>
    <w:rsid w:val="00D34F77"/>
    <w:rsid w:val="00D40FA5"/>
    <w:rsid w:val="00D4266D"/>
    <w:rsid w:val="00D42C1E"/>
    <w:rsid w:val="00D437D5"/>
    <w:rsid w:val="00D472C1"/>
    <w:rsid w:val="00D47349"/>
    <w:rsid w:val="00D52669"/>
    <w:rsid w:val="00D52789"/>
    <w:rsid w:val="00D54A5B"/>
    <w:rsid w:val="00D56588"/>
    <w:rsid w:val="00D56905"/>
    <w:rsid w:val="00D5720A"/>
    <w:rsid w:val="00D60680"/>
    <w:rsid w:val="00D608FC"/>
    <w:rsid w:val="00D614C5"/>
    <w:rsid w:val="00D63337"/>
    <w:rsid w:val="00D646E0"/>
    <w:rsid w:val="00D64B92"/>
    <w:rsid w:val="00D67E92"/>
    <w:rsid w:val="00D70343"/>
    <w:rsid w:val="00D7102B"/>
    <w:rsid w:val="00D711CE"/>
    <w:rsid w:val="00D71C01"/>
    <w:rsid w:val="00D72E68"/>
    <w:rsid w:val="00D7334A"/>
    <w:rsid w:val="00D73884"/>
    <w:rsid w:val="00D73A6F"/>
    <w:rsid w:val="00D7588F"/>
    <w:rsid w:val="00D75DD4"/>
    <w:rsid w:val="00D7616E"/>
    <w:rsid w:val="00D7683D"/>
    <w:rsid w:val="00D76C8D"/>
    <w:rsid w:val="00D81B08"/>
    <w:rsid w:val="00D8392D"/>
    <w:rsid w:val="00D83C50"/>
    <w:rsid w:val="00D937B0"/>
    <w:rsid w:val="00D93B36"/>
    <w:rsid w:val="00D96400"/>
    <w:rsid w:val="00DA192F"/>
    <w:rsid w:val="00DA374A"/>
    <w:rsid w:val="00DA4ED6"/>
    <w:rsid w:val="00DB1548"/>
    <w:rsid w:val="00DB3B0E"/>
    <w:rsid w:val="00DB70EB"/>
    <w:rsid w:val="00DB7EE9"/>
    <w:rsid w:val="00DC2347"/>
    <w:rsid w:val="00DC2640"/>
    <w:rsid w:val="00DC3746"/>
    <w:rsid w:val="00DC42FE"/>
    <w:rsid w:val="00DC48C0"/>
    <w:rsid w:val="00DC71D9"/>
    <w:rsid w:val="00DC7C7C"/>
    <w:rsid w:val="00DD3CFB"/>
    <w:rsid w:val="00DE39CD"/>
    <w:rsid w:val="00DE690F"/>
    <w:rsid w:val="00DE72A8"/>
    <w:rsid w:val="00DF0E26"/>
    <w:rsid w:val="00DF30FB"/>
    <w:rsid w:val="00DF4D15"/>
    <w:rsid w:val="00DF6DC9"/>
    <w:rsid w:val="00DF749F"/>
    <w:rsid w:val="00DF7A11"/>
    <w:rsid w:val="00E00F73"/>
    <w:rsid w:val="00E01011"/>
    <w:rsid w:val="00E01DB7"/>
    <w:rsid w:val="00E03124"/>
    <w:rsid w:val="00E050D6"/>
    <w:rsid w:val="00E0776F"/>
    <w:rsid w:val="00E108A2"/>
    <w:rsid w:val="00E115C6"/>
    <w:rsid w:val="00E13F95"/>
    <w:rsid w:val="00E149F4"/>
    <w:rsid w:val="00E14F27"/>
    <w:rsid w:val="00E158D1"/>
    <w:rsid w:val="00E20A9C"/>
    <w:rsid w:val="00E225AF"/>
    <w:rsid w:val="00E236A0"/>
    <w:rsid w:val="00E23989"/>
    <w:rsid w:val="00E25026"/>
    <w:rsid w:val="00E26C96"/>
    <w:rsid w:val="00E27184"/>
    <w:rsid w:val="00E273CE"/>
    <w:rsid w:val="00E30D75"/>
    <w:rsid w:val="00E30E08"/>
    <w:rsid w:val="00E3139D"/>
    <w:rsid w:val="00E318C9"/>
    <w:rsid w:val="00E341B7"/>
    <w:rsid w:val="00E34A51"/>
    <w:rsid w:val="00E34BCB"/>
    <w:rsid w:val="00E35268"/>
    <w:rsid w:val="00E40796"/>
    <w:rsid w:val="00E422D6"/>
    <w:rsid w:val="00E424CC"/>
    <w:rsid w:val="00E53970"/>
    <w:rsid w:val="00E53DAD"/>
    <w:rsid w:val="00E5514E"/>
    <w:rsid w:val="00E55BA3"/>
    <w:rsid w:val="00E5791B"/>
    <w:rsid w:val="00E612E7"/>
    <w:rsid w:val="00E63785"/>
    <w:rsid w:val="00E66046"/>
    <w:rsid w:val="00E66BD7"/>
    <w:rsid w:val="00E66D1E"/>
    <w:rsid w:val="00E7194D"/>
    <w:rsid w:val="00E7598C"/>
    <w:rsid w:val="00E7693F"/>
    <w:rsid w:val="00E76CAF"/>
    <w:rsid w:val="00E778CD"/>
    <w:rsid w:val="00E77F9C"/>
    <w:rsid w:val="00E807E5"/>
    <w:rsid w:val="00E82259"/>
    <w:rsid w:val="00E82F8E"/>
    <w:rsid w:val="00E85D7F"/>
    <w:rsid w:val="00E86E84"/>
    <w:rsid w:val="00E902ED"/>
    <w:rsid w:val="00E920E3"/>
    <w:rsid w:val="00E9333D"/>
    <w:rsid w:val="00E95822"/>
    <w:rsid w:val="00E96A61"/>
    <w:rsid w:val="00E96ADA"/>
    <w:rsid w:val="00E96D1F"/>
    <w:rsid w:val="00E96D22"/>
    <w:rsid w:val="00EA0D73"/>
    <w:rsid w:val="00EA1688"/>
    <w:rsid w:val="00EA3410"/>
    <w:rsid w:val="00EA34F3"/>
    <w:rsid w:val="00EA4024"/>
    <w:rsid w:val="00EA5B77"/>
    <w:rsid w:val="00EB26DC"/>
    <w:rsid w:val="00EB380A"/>
    <w:rsid w:val="00EB48A2"/>
    <w:rsid w:val="00EB796D"/>
    <w:rsid w:val="00EC19B7"/>
    <w:rsid w:val="00EC1D33"/>
    <w:rsid w:val="00EC6590"/>
    <w:rsid w:val="00EC6C6D"/>
    <w:rsid w:val="00EC7910"/>
    <w:rsid w:val="00EC7A71"/>
    <w:rsid w:val="00EC7EFE"/>
    <w:rsid w:val="00ED171B"/>
    <w:rsid w:val="00ED1B61"/>
    <w:rsid w:val="00ED207D"/>
    <w:rsid w:val="00ED2F2A"/>
    <w:rsid w:val="00ED5839"/>
    <w:rsid w:val="00ED5EC8"/>
    <w:rsid w:val="00ED6B4D"/>
    <w:rsid w:val="00EE1C79"/>
    <w:rsid w:val="00EE2F95"/>
    <w:rsid w:val="00EE397A"/>
    <w:rsid w:val="00EE67CD"/>
    <w:rsid w:val="00EF58FC"/>
    <w:rsid w:val="00EF5FE3"/>
    <w:rsid w:val="00EF62A9"/>
    <w:rsid w:val="00EF6DCE"/>
    <w:rsid w:val="00F00B50"/>
    <w:rsid w:val="00F02C59"/>
    <w:rsid w:val="00F039A9"/>
    <w:rsid w:val="00F04324"/>
    <w:rsid w:val="00F049E9"/>
    <w:rsid w:val="00F10E8B"/>
    <w:rsid w:val="00F126FB"/>
    <w:rsid w:val="00F136E1"/>
    <w:rsid w:val="00F1370F"/>
    <w:rsid w:val="00F13FDC"/>
    <w:rsid w:val="00F14C3E"/>
    <w:rsid w:val="00F16097"/>
    <w:rsid w:val="00F17552"/>
    <w:rsid w:val="00F21458"/>
    <w:rsid w:val="00F22E64"/>
    <w:rsid w:val="00F241FF"/>
    <w:rsid w:val="00F2518B"/>
    <w:rsid w:val="00F25383"/>
    <w:rsid w:val="00F30140"/>
    <w:rsid w:val="00F319F0"/>
    <w:rsid w:val="00F3226E"/>
    <w:rsid w:val="00F323AF"/>
    <w:rsid w:val="00F343E2"/>
    <w:rsid w:val="00F428B8"/>
    <w:rsid w:val="00F452A9"/>
    <w:rsid w:val="00F4633F"/>
    <w:rsid w:val="00F479D3"/>
    <w:rsid w:val="00F47F27"/>
    <w:rsid w:val="00F510E2"/>
    <w:rsid w:val="00F5324C"/>
    <w:rsid w:val="00F548A4"/>
    <w:rsid w:val="00F56BB3"/>
    <w:rsid w:val="00F570C2"/>
    <w:rsid w:val="00F57A23"/>
    <w:rsid w:val="00F60E3B"/>
    <w:rsid w:val="00F60E81"/>
    <w:rsid w:val="00F62321"/>
    <w:rsid w:val="00F62AF2"/>
    <w:rsid w:val="00F633EB"/>
    <w:rsid w:val="00F66C14"/>
    <w:rsid w:val="00F67366"/>
    <w:rsid w:val="00F67BD6"/>
    <w:rsid w:val="00F70284"/>
    <w:rsid w:val="00F70E32"/>
    <w:rsid w:val="00F7180C"/>
    <w:rsid w:val="00F73F6A"/>
    <w:rsid w:val="00F74845"/>
    <w:rsid w:val="00F75243"/>
    <w:rsid w:val="00F75BEC"/>
    <w:rsid w:val="00F8088A"/>
    <w:rsid w:val="00F8340E"/>
    <w:rsid w:val="00F85FE2"/>
    <w:rsid w:val="00F86C2F"/>
    <w:rsid w:val="00F904D3"/>
    <w:rsid w:val="00F909F6"/>
    <w:rsid w:val="00F91E28"/>
    <w:rsid w:val="00F94ADC"/>
    <w:rsid w:val="00F9543D"/>
    <w:rsid w:val="00F957D6"/>
    <w:rsid w:val="00F961D1"/>
    <w:rsid w:val="00FA2F2A"/>
    <w:rsid w:val="00FA3375"/>
    <w:rsid w:val="00FA5F4F"/>
    <w:rsid w:val="00FB0EA0"/>
    <w:rsid w:val="00FB278E"/>
    <w:rsid w:val="00FB309E"/>
    <w:rsid w:val="00FB4044"/>
    <w:rsid w:val="00FB6693"/>
    <w:rsid w:val="00FB7E32"/>
    <w:rsid w:val="00FC0071"/>
    <w:rsid w:val="00FC29A1"/>
    <w:rsid w:val="00FC5CD8"/>
    <w:rsid w:val="00FD03F9"/>
    <w:rsid w:val="00FD246D"/>
    <w:rsid w:val="00FD2BBD"/>
    <w:rsid w:val="00FD70EE"/>
    <w:rsid w:val="00FE2900"/>
    <w:rsid w:val="00FE485C"/>
    <w:rsid w:val="00FE54F3"/>
    <w:rsid w:val="00FE6924"/>
    <w:rsid w:val="00FF0463"/>
    <w:rsid w:val="00FF357A"/>
    <w:rsid w:val="00FF509A"/>
    <w:rsid w:val="00FF5BA2"/>
    <w:rsid w:val="00FF6F9B"/>
    <w:rsid w:val="0B723E6B"/>
    <w:rsid w:val="0DBF9726"/>
    <w:rsid w:val="146106DD"/>
    <w:rsid w:val="19A537FD"/>
    <w:rsid w:val="19C4E743"/>
    <w:rsid w:val="19F0D3A3"/>
    <w:rsid w:val="25D203E8"/>
    <w:rsid w:val="2A77D487"/>
    <w:rsid w:val="319E9C5E"/>
    <w:rsid w:val="3B6A192C"/>
    <w:rsid w:val="3FF57059"/>
    <w:rsid w:val="4D5A2278"/>
    <w:rsid w:val="501CBDF6"/>
    <w:rsid w:val="58A7245D"/>
    <w:rsid w:val="5BF6B34E"/>
    <w:rsid w:val="71F63CBC"/>
    <w:rsid w:val="7F3E55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250290"/>
  <w15:chartTrackingRefBased/>
  <w15:docId w15:val="{45BAD03A-93FE-4989-A8F5-8C7F99E71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EB4"/>
    <w:pPr>
      <w:spacing w:after="0" w:line="240" w:lineRule="auto"/>
    </w:pPr>
  </w:style>
  <w:style w:type="paragraph" w:styleId="Heading1">
    <w:name w:val="heading 1"/>
    <w:basedOn w:val="Normal"/>
    <w:next w:val="Normal"/>
    <w:link w:val="Heading1Char"/>
    <w:uiPriority w:val="9"/>
    <w:qFormat/>
    <w:rsid w:val="006C586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35C28"/>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43C02"/>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81EB4"/>
    <w:pPr>
      <w:suppressAutoHyphens/>
      <w:spacing w:before="60" w:after="60"/>
      <w:jc w:val="both"/>
    </w:pPr>
    <w:rPr>
      <w:rFonts w:ascii="Arial" w:eastAsia="Times New Roman" w:hAnsi="Arial" w:cs="Times New Roman"/>
      <w:sz w:val="20"/>
      <w:szCs w:val="20"/>
      <w:lang w:val="en-GB" w:eastAsia="ar-SA"/>
    </w:rPr>
  </w:style>
  <w:style w:type="character" w:customStyle="1" w:styleId="BodyTextChar">
    <w:name w:val="Body Text Char"/>
    <w:basedOn w:val="DefaultParagraphFont"/>
    <w:link w:val="BodyText"/>
    <w:rsid w:val="00A81EB4"/>
    <w:rPr>
      <w:rFonts w:ascii="Arial" w:eastAsia="Times New Roman" w:hAnsi="Arial" w:cs="Times New Roman"/>
      <w:sz w:val="20"/>
      <w:szCs w:val="20"/>
      <w:lang w:val="en-GB" w:eastAsia="ar-SA"/>
    </w:rPr>
  </w:style>
  <w:style w:type="paragraph" w:styleId="Title">
    <w:name w:val="Title"/>
    <w:basedOn w:val="Normal"/>
    <w:next w:val="Subtitle"/>
    <w:link w:val="TitleChar"/>
    <w:qFormat/>
    <w:rsid w:val="00A81EB4"/>
    <w:pPr>
      <w:suppressAutoHyphens/>
      <w:spacing w:before="240" w:after="60"/>
      <w:jc w:val="center"/>
    </w:pPr>
    <w:rPr>
      <w:rFonts w:ascii="Arial" w:eastAsia="Times New Roman" w:hAnsi="Arial" w:cs="Arial"/>
      <w:b/>
      <w:bCs/>
      <w:kern w:val="1"/>
      <w:sz w:val="32"/>
      <w:szCs w:val="32"/>
      <w:lang w:eastAsia="ar-SA"/>
    </w:rPr>
  </w:style>
  <w:style w:type="character" w:customStyle="1" w:styleId="TitleChar">
    <w:name w:val="Title Char"/>
    <w:basedOn w:val="DefaultParagraphFont"/>
    <w:link w:val="Title"/>
    <w:rsid w:val="00A81EB4"/>
    <w:rPr>
      <w:rFonts w:ascii="Arial" w:eastAsia="Times New Roman" w:hAnsi="Arial" w:cs="Arial"/>
      <w:b/>
      <w:bCs/>
      <w:kern w:val="1"/>
      <w:sz w:val="32"/>
      <w:szCs w:val="32"/>
      <w:lang w:eastAsia="ar-SA"/>
    </w:rPr>
  </w:style>
  <w:style w:type="paragraph" w:styleId="Subtitle">
    <w:name w:val="Subtitle"/>
    <w:basedOn w:val="Normal"/>
    <w:next w:val="BodyText"/>
    <w:link w:val="SubtitleChar"/>
    <w:qFormat/>
    <w:rsid w:val="00A81EB4"/>
    <w:pPr>
      <w:keepNext/>
      <w:suppressAutoHyphens/>
      <w:spacing w:before="240" w:after="120"/>
      <w:jc w:val="center"/>
    </w:pPr>
    <w:rPr>
      <w:rFonts w:ascii="Arial" w:eastAsia="Lucida Sans Unicode" w:hAnsi="Arial" w:cs="Mangal"/>
      <w:i/>
      <w:iCs/>
      <w:sz w:val="28"/>
      <w:szCs w:val="28"/>
      <w:lang w:eastAsia="ar-SA"/>
    </w:rPr>
  </w:style>
  <w:style w:type="character" w:customStyle="1" w:styleId="SubtitleChar">
    <w:name w:val="Subtitle Char"/>
    <w:basedOn w:val="DefaultParagraphFont"/>
    <w:link w:val="Subtitle"/>
    <w:rsid w:val="00A81EB4"/>
    <w:rPr>
      <w:rFonts w:ascii="Arial" w:eastAsia="Lucida Sans Unicode" w:hAnsi="Arial" w:cs="Mangal"/>
      <w:i/>
      <w:iCs/>
      <w:sz w:val="28"/>
      <w:szCs w:val="28"/>
      <w:lang w:eastAsia="ar-SA"/>
    </w:rPr>
  </w:style>
  <w:style w:type="paragraph" w:customStyle="1" w:styleId="Title2">
    <w:name w:val="Title2"/>
    <w:basedOn w:val="Normal"/>
    <w:next w:val="Title"/>
    <w:rsid w:val="00A81EB4"/>
    <w:pPr>
      <w:pBdr>
        <w:top w:val="single" w:sz="4" w:space="1" w:color="000000"/>
        <w:bottom w:val="single" w:sz="4" w:space="1" w:color="000000"/>
      </w:pBdr>
      <w:suppressAutoHyphens/>
      <w:jc w:val="center"/>
    </w:pPr>
    <w:rPr>
      <w:rFonts w:ascii="Arial" w:eastAsia="Times New Roman" w:hAnsi="Arial" w:cs="Times New Roman"/>
      <w:b/>
      <w:sz w:val="44"/>
      <w:szCs w:val="24"/>
      <w:lang w:eastAsia="ar-SA"/>
    </w:rPr>
  </w:style>
  <w:style w:type="paragraph" w:customStyle="1" w:styleId="Title3">
    <w:name w:val="Title3"/>
    <w:basedOn w:val="Normal"/>
    <w:next w:val="Title"/>
    <w:rsid w:val="00A81EB4"/>
    <w:pPr>
      <w:suppressAutoHyphens/>
      <w:spacing w:after="180"/>
    </w:pPr>
    <w:rPr>
      <w:rFonts w:ascii="Arial" w:eastAsia="Times New Roman" w:hAnsi="Arial" w:cs="Times New Roman"/>
      <w:b/>
      <w:sz w:val="24"/>
      <w:szCs w:val="24"/>
      <w:lang w:eastAsia="ar-SA"/>
    </w:rPr>
  </w:style>
  <w:style w:type="paragraph" w:styleId="Header">
    <w:name w:val="header"/>
    <w:basedOn w:val="Normal"/>
    <w:link w:val="HeaderChar"/>
    <w:rsid w:val="00A81EB4"/>
    <w:pPr>
      <w:tabs>
        <w:tab w:val="center" w:pos="4320"/>
        <w:tab w:val="right" w:pos="8640"/>
      </w:tabs>
      <w:suppressAutoHyphens/>
    </w:pPr>
    <w:rPr>
      <w:rFonts w:ascii="Arial" w:eastAsia="Times New Roman" w:hAnsi="Arial" w:cs="Times New Roman"/>
      <w:sz w:val="20"/>
      <w:szCs w:val="24"/>
      <w:lang w:eastAsia="ar-SA"/>
    </w:rPr>
  </w:style>
  <w:style w:type="character" w:customStyle="1" w:styleId="HeaderChar">
    <w:name w:val="Header Char"/>
    <w:basedOn w:val="DefaultParagraphFont"/>
    <w:link w:val="Header"/>
    <w:rsid w:val="00A81EB4"/>
    <w:rPr>
      <w:rFonts w:ascii="Arial" w:eastAsia="Times New Roman" w:hAnsi="Arial" w:cs="Times New Roman"/>
      <w:sz w:val="20"/>
      <w:szCs w:val="24"/>
      <w:lang w:eastAsia="ar-SA"/>
    </w:rPr>
  </w:style>
  <w:style w:type="paragraph" w:customStyle="1" w:styleId="AddressBlock">
    <w:name w:val="Address Block"/>
    <w:basedOn w:val="Normal"/>
    <w:rsid w:val="00A81EB4"/>
    <w:pPr>
      <w:suppressAutoHyphens/>
      <w:spacing w:line="200" w:lineRule="atLeast"/>
      <w:ind w:left="6120"/>
    </w:pPr>
    <w:rPr>
      <w:rFonts w:ascii="Arial" w:eastAsia="Times New Roman" w:hAnsi="Arial" w:cs="Arial"/>
      <w:sz w:val="16"/>
      <w:szCs w:val="20"/>
      <w:lang w:eastAsia="ar-SA"/>
    </w:rPr>
  </w:style>
  <w:style w:type="paragraph" w:customStyle="1" w:styleId="TableText">
    <w:name w:val="TableText"/>
    <w:basedOn w:val="Normal"/>
    <w:rsid w:val="00A81EB4"/>
    <w:pPr>
      <w:spacing w:before="60" w:after="60"/>
    </w:pPr>
    <w:rPr>
      <w:rFonts w:ascii="Arial" w:eastAsia="Times New Roman" w:hAnsi="Arial" w:cs="Times New Roman"/>
      <w:szCs w:val="20"/>
    </w:rPr>
  </w:style>
  <w:style w:type="paragraph" w:styleId="Footer">
    <w:name w:val="footer"/>
    <w:basedOn w:val="Normal"/>
    <w:link w:val="FooterChar"/>
    <w:uiPriority w:val="99"/>
    <w:unhideWhenUsed/>
    <w:rsid w:val="00A81EB4"/>
    <w:pPr>
      <w:tabs>
        <w:tab w:val="center" w:pos="4680"/>
        <w:tab w:val="right" w:pos="9360"/>
      </w:tabs>
    </w:pPr>
  </w:style>
  <w:style w:type="character" w:customStyle="1" w:styleId="FooterChar">
    <w:name w:val="Footer Char"/>
    <w:basedOn w:val="DefaultParagraphFont"/>
    <w:link w:val="Footer"/>
    <w:uiPriority w:val="99"/>
    <w:rsid w:val="00A81EB4"/>
  </w:style>
  <w:style w:type="paragraph" w:styleId="ListParagraph">
    <w:name w:val="List Paragraph"/>
    <w:basedOn w:val="Normal"/>
    <w:uiPriority w:val="34"/>
    <w:qFormat/>
    <w:rsid w:val="00CE5AEB"/>
    <w:pPr>
      <w:ind w:left="720"/>
      <w:contextualSpacing/>
    </w:pPr>
  </w:style>
  <w:style w:type="character" w:styleId="Hyperlink">
    <w:name w:val="Hyperlink"/>
    <w:basedOn w:val="DefaultParagraphFont"/>
    <w:uiPriority w:val="99"/>
    <w:unhideWhenUsed/>
    <w:rsid w:val="00EC7EFE"/>
    <w:rPr>
      <w:color w:val="0000FF"/>
      <w:u w:val="single"/>
    </w:rPr>
  </w:style>
  <w:style w:type="paragraph" w:styleId="NormalWeb">
    <w:name w:val="Normal (Web)"/>
    <w:basedOn w:val="Normal"/>
    <w:uiPriority w:val="99"/>
    <w:semiHidden/>
    <w:unhideWhenUsed/>
    <w:rsid w:val="00321582"/>
    <w:pPr>
      <w:spacing w:before="100" w:beforeAutospacing="1" w:after="100" w:afterAutospacing="1"/>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6C586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35C2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43C02"/>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0F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548A4"/>
    <w:pPr>
      <w:spacing w:line="259" w:lineRule="auto"/>
      <w:outlineLvl w:val="9"/>
    </w:pPr>
  </w:style>
  <w:style w:type="paragraph" w:styleId="TOC1">
    <w:name w:val="toc 1"/>
    <w:basedOn w:val="Normal"/>
    <w:next w:val="Normal"/>
    <w:autoRedefine/>
    <w:uiPriority w:val="39"/>
    <w:unhideWhenUsed/>
    <w:rsid w:val="00F548A4"/>
    <w:pPr>
      <w:spacing w:after="100"/>
    </w:pPr>
  </w:style>
  <w:style w:type="paragraph" w:styleId="TOC3">
    <w:name w:val="toc 3"/>
    <w:basedOn w:val="Normal"/>
    <w:next w:val="Normal"/>
    <w:autoRedefine/>
    <w:uiPriority w:val="39"/>
    <w:unhideWhenUsed/>
    <w:rsid w:val="00F548A4"/>
    <w:pPr>
      <w:spacing w:after="100"/>
      <w:ind w:left="440"/>
    </w:pPr>
  </w:style>
  <w:style w:type="paragraph" w:styleId="TOC2">
    <w:name w:val="toc 2"/>
    <w:basedOn w:val="Normal"/>
    <w:next w:val="Normal"/>
    <w:autoRedefine/>
    <w:uiPriority w:val="39"/>
    <w:unhideWhenUsed/>
    <w:rsid w:val="00F548A4"/>
    <w:pPr>
      <w:spacing w:after="100"/>
      <w:ind w:left="220"/>
    </w:pPr>
  </w:style>
  <w:style w:type="character" w:styleId="FollowedHyperlink">
    <w:name w:val="FollowedHyperlink"/>
    <w:basedOn w:val="DefaultParagraphFont"/>
    <w:uiPriority w:val="99"/>
    <w:semiHidden/>
    <w:unhideWhenUsed/>
    <w:rsid w:val="00E23989"/>
    <w:rPr>
      <w:color w:val="954F72" w:themeColor="followedHyperlink"/>
      <w:u w:val="single"/>
    </w:rPr>
  </w:style>
  <w:style w:type="character" w:styleId="CommentReference">
    <w:name w:val="annotation reference"/>
    <w:basedOn w:val="DefaultParagraphFont"/>
    <w:uiPriority w:val="99"/>
    <w:semiHidden/>
    <w:unhideWhenUsed/>
    <w:rsid w:val="0090114C"/>
    <w:rPr>
      <w:sz w:val="16"/>
      <w:szCs w:val="16"/>
    </w:rPr>
  </w:style>
  <w:style w:type="paragraph" w:styleId="CommentText">
    <w:name w:val="annotation text"/>
    <w:basedOn w:val="Normal"/>
    <w:link w:val="CommentTextChar"/>
    <w:uiPriority w:val="99"/>
    <w:unhideWhenUsed/>
    <w:rsid w:val="0090114C"/>
    <w:rPr>
      <w:sz w:val="20"/>
      <w:szCs w:val="20"/>
    </w:rPr>
  </w:style>
  <w:style w:type="character" w:customStyle="1" w:styleId="CommentTextChar">
    <w:name w:val="Comment Text Char"/>
    <w:basedOn w:val="DefaultParagraphFont"/>
    <w:link w:val="CommentText"/>
    <w:uiPriority w:val="99"/>
    <w:rsid w:val="0090114C"/>
    <w:rPr>
      <w:sz w:val="20"/>
      <w:szCs w:val="20"/>
    </w:rPr>
  </w:style>
  <w:style w:type="paragraph" w:styleId="CommentSubject">
    <w:name w:val="annotation subject"/>
    <w:basedOn w:val="CommentText"/>
    <w:next w:val="CommentText"/>
    <w:link w:val="CommentSubjectChar"/>
    <w:uiPriority w:val="99"/>
    <w:semiHidden/>
    <w:unhideWhenUsed/>
    <w:rsid w:val="0090114C"/>
    <w:rPr>
      <w:b/>
      <w:bCs/>
    </w:rPr>
  </w:style>
  <w:style w:type="character" w:customStyle="1" w:styleId="CommentSubjectChar">
    <w:name w:val="Comment Subject Char"/>
    <w:basedOn w:val="CommentTextChar"/>
    <w:link w:val="CommentSubject"/>
    <w:uiPriority w:val="99"/>
    <w:semiHidden/>
    <w:rsid w:val="0090114C"/>
    <w:rPr>
      <w:b/>
      <w:bCs/>
      <w:sz w:val="20"/>
      <w:szCs w:val="20"/>
    </w:rPr>
  </w:style>
  <w:style w:type="paragraph" w:styleId="BalloonText">
    <w:name w:val="Balloon Text"/>
    <w:basedOn w:val="Normal"/>
    <w:link w:val="BalloonTextChar"/>
    <w:uiPriority w:val="99"/>
    <w:semiHidden/>
    <w:unhideWhenUsed/>
    <w:rsid w:val="0090114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14C"/>
    <w:rPr>
      <w:rFonts w:ascii="Segoe UI" w:hAnsi="Segoe UI" w:cs="Segoe UI"/>
      <w:sz w:val="18"/>
      <w:szCs w:val="18"/>
    </w:rPr>
  </w:style>
  <w:style w:type="paragraph" w:customStyle="1" w:styleId="Default">
    <w:name w:val="Default"/>
    <w:rsid w:val="003F1788"/>
    <w:pPr>
      <w:autoSpaceDE w:val="0"/>
      <w:autoSpaceDN w:val="0"/>
      <w:adjustRightInd w:val="0"/>
      <w:spacing w:after="0" w:line="240" w:lineRule="auto"/>
    </w:pPr>
    <w:rPr>
      <w:rFonts w:ascii="Calibri" w:hAnsi="Calibri" w:cs="Calibri"/>
      <w:color w:val="000000"/>
      <w:sz w:val="24"/>
      <w:szCs w:val="24"/>
    </w:rPr>
  </w:style>
  <w:style w:type="table" w:styleId="PlainTable5">
    <w:name w:val="Plain Table 5"/>
    <w:basedOn w:val="TableNormal"/>
    <w:uiPriority w:val="45"/>
    <w:rsid w:val="00CA2F3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CA2F3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6B71FA"/>
    <w:pPr>
      <w:spacing w:after="0" w:line="240" w:lineRule="auto"/>
    </w:pPr>
    <w:rPr>
      <w:lang w:val="en-GB"/>
    </w:rPr>
  </w:style>
  <w:style w:type="character" w:customStyle="1" w:styleId="UnresolvedMention">
    <w:name w:val="Unresolved Mention"/>
    <w:basedOn w:val="DefaultParagraphFont"/>
    <w:uiPriority w:val="99"/>
    <w:semiHidden/>
    <w:unhideWhenUsed/>
    <w:rsid w:val="009B28D5"/>
    <w:rPr>
      <w:color w:val="605E5C"/>
      <w:shd w:val="clear" w:color="auto" w:fill="E1DFDD"/>
    </w:rPr>
  </w:style>
  <w:style w:type="character" w:styleId="Strong">
    <w:name w:val="Strong"/>
    <w:basedOn w:val="DefaultParagraphFont"/>
    <w:uiPriority w:val="22"/>
    <w:qFormat/>
    <w:rsid w:val="00CE5015"/>
    <w:rPr>
      <w:b/>
      <w:bCs/>
    </w:rPr>
  </w:style>
  <w:style w:type="character" w:styleId="Emphasis">
    <w:name w:val="Emphasis"/>
    <w:basedOn w:val="DefaultParagraphFont"/>
    <w:uiPriority w:val="20"/>
    <w:qFormat/>
    <w:rsid w:val="000D1E4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58663">
      <w:bodyDiv w:val="1"/>
      <w:marLeft w:val="0"/>
      <w:marRight w:val="0"/>
      <w:marTop w:val="0"/>
      <w:marBottom w:val="0"/>
      <w:divBdr>
        <w:top w:val="none" w:sz="0" w:space="0" w:color="auto"/>
        <w:left w:val="none" w:sz="0" w:space="0" w:color="auto"/>
        <w:bottom w:val="none" w:sz="0" w:space="0" w:color="auto"/>
        <w:right w:val="none" w:sz="0" w:space="0" w:color="auto"/>
      </w:divBdr>
    </w:div>
    <w:div w:id="174074708">
      <w:bodyDiv w:val="1"/>
      <w:marLeft w:val="0"/>
      <w:marRight w:val="0"/>
      <w:marTop w:val="0"/>
      <w:marBottom w:val="0"/>
      <w:divBdr>
        <w:top w:val="none" w:sz="0" w:space="0" w:color="auto"/>
        <w:left w:val="none" w:sz="0" w:space="0" w:color="auto"/>
        <w:bottom w:val="none" w:sz="0" w:space="0" w:color="auto"/>
        <w:right w:val="none" w:sz="0" w:space="0" w:color="auto"/>
      </w:divBdr>
    </w:div>
    <w:div w:id="264197819">
      <w:bodyDiv w:val="1"/>
      <w:marLeft w:val="0"/>
      <w:marRight w:val="0"/>
      <w:marTop w:val="0"/>
      <w:marBottom w:val="0"/>
      <w:divBdr>
        <w:top w:val="none" w:sz="0" w:space="0" w:color="auto"/>
        <w:left w:val="none" w:sz="0" w:space="0" w:color="auto"/>
        <w:bottom w:val="none" w:sz="0" w:space="0" w:color="auto"/>
        <w:right w:val="none" w:sz="0" w:space="0" w:color="auto"/>
      </w:divBdr>
    </w:div>
    <w:div w:id="269437625">
      <w:bodyDiv w:val="1"/>
      <w:marLeft w:val="0"/>
      <w:marRight w:val="0"/>
      <w:marTop w:val="0"/>
      <w:marBottom w:val="0"/>
      <w:divBdr>
        <w:top w:val="none" w:sz="0" w:space="0" w:color="auto"/>
        <w:left w:val="none" w:sz="0" w:space="0" w:color="auto"/>
        <w:bottom w:val="none" w:sz="0" w:space="0" w:color="auto"/>
        <w:right w:val="none" w:sz="0" w:space="0" w:color="auto"/>
      </w:divBdr>
    </w:div>
    <w:div w:id="273947576">
      <w:bodyDiv w:val="1"/>
      <w:marLeft w:val="0"/>
      <w:marRight w:val="0"/>
      <w:marTop w:val="0"/>
      <w:marBottom w:val="0"/>
      <w:divBdr>
        <w:top w:val="none" w:sz="0" w:space="0" w:color="auto"/>
        <w:left w:val="none" w:sz="0" w:space="0" w:color="auto"/>
        <w:bottom w:val="none" w:sz="0" w:space="0" w:color="auto"/>
        <w:right w:val="none" w:sz="0" w:space="0" w:color="auto"/>
      </w:divBdr>
    </w:div>
    <w:div w:id="290980459">
      <w:bodyDiv w:val="1"/>
      <w:marLeft w:val="0"/>
      <w:marRight w:val="0"/>
      <w:marTop w:val="0"/>
      <w:marBottom w:val="0"/>
      <w:divBdr>
        <w:top w:val="none" w:sz="0" w:space="0" w:color="auto"/>
        <w:left w:val="none" w:sz="0" w:space="0" w:color="auto"/>
        <w:bottom w:val="none" w:sz="0" w:space="0" w:color="auto"/>
        <w:right w:val="none" w:sz="0" w:space="0" w:color="auto"/>
      </w:divBdr>
    </w:div>
    <w:div w:id="294409080">
      <w:bodyDiv w:val="1"/>
      <w:marLeft w:val="0"/>
      <w:marRight w:val="0"/>
      <w:marTop w:val="0"/>
      <w:marBottom w:val="0"/>
      <w:divBdr>
        <w:top w:val="none" w:sz="0" w:space="0" w:color="auto"/>
        <w:left w:val="none" w:sz="0" w:space="0" w:color="auto"/>
        <w:bottom w:val="none" w:sz="0" w:space="0" w:color="auto"/>
        <w:right w:val="none" w:sz="0" w:space="0" w:color="auto"/>
      </w:divBdr>
    </w:div>
    <w:div w:id="476995545">
      <w:bodyDiv w:val="1"/>
      <w:marLeft w:val="0"/>
      <w:marRight w:val="0"/>
      <w:marTop w:val="0"/>
      <w:marBottom w:val="0"/>
      <w:divBdr>
        <w:top w:val="none" w:sz="0" w:space="0" w:color="auto"/>
        <w:left w:val="none" w:sz="0" w:space="0" w:color="auto"/>
        <w:bottom w:val="none" w:sz="0" w:space="0" w:color="auto"/>
        <w:right w:val="none" w:sz="0" w:space="0" w:color="auto"/>
      </w:divBdr>
      <w:divsChild>
        <w:div w:id="1757357036">
          <w:marLeft w:val="0"/>
          <w:marRight w:val="0"/>
          <w:marTop w:val="0"/>
          <w:marBottom w:val="0"/>
          <w:divBdr>
            <w:top w:val="none" w:sz="0" w:space="0" w:color="auto"/>
            <w:left w:val="none" w:sz="0" w:space="0" w:color="auto"/>
            <w:bottom w:val="none" w:sz="0" w:space="0" w:color="auto"/>
            <w:right w:val="none" w:sz="0" w:space="0" w:color="auto"/>
          </w:divBdr>
        </w:div>
      </w:divsChild>
    </w:div>
    <w:div w:id="574362195">
      <w:bodyDiv w:val="1"/>
      <w:marLeft w:val="0"/>
      <w:marRight w:val="0"/>
      <w:marTop w:val="0"/>
      <w:marBottom w:val="0"/>
      <w:divBdr>
        <w:top w:val="none" w:sz="0" w:space="0" w:color="auto"/>
        <w:left w:val="none" w:sz="0" w:space="0" w:color="auto"/>
        <w:bottom w:val="none" w:sz="0" w:space="0" w:color="auto"/>
        <w:right w:val="none" w:sz="0" w:space="0" w:color="auto"/>
      </w:divBdr>
    </w:div>
    <w:div w:id="653341352">
      <w:bodyDiv w:val="1"/>
      <w:marLeft w:val="0"/>
      <w:marRight w:val="0"/>
      <w:marTop w:val="0"/>
      <w:marBottom w:val="0"/>
      <w:divBdr>
        <w:top w:val="none" w:sz="0" w:space="0" w:color="auto"/>
        <w:left w:val="none" w:sz="0" w:space="0" w:color="auto"/>
        <w:bottom w:val="none" w:sz="0" w:space="0" w:color="auto"/>
        <w:right w:val="none" w:sz="0" w:space="0" w:color="auto"/>
      </w:divBdr>
    </w:div>
    <w:div w:id="672073151">
      <w:bodyDiv w:val="1"/>
      <w:marLeft w:val="0"/>
      <w:marRight w:val="0"/>
      <w:marTop w:val="0"/>
      <w:marBottom w:val="0"/>
      <w:divBdr>
        <w:top w:val="none" w:sz="0" w:space="0" w:color="auto"/>
        <w:left w:val="none" w:sz="0" w:space="0" w:color="auto"/>
        <w:bottom w:val="none" w:sz="0" w:space="0" w:color="auto"/>
        <w:right w:val="none" w:sz="0" w:space="0" w:color="auto"/>
      </w:divBdr>
    </w:div>
    <w:div w:id="705764323">
      <w:bodyDiv w:val="1"/>
      <w:marLeft w:val="0"/>
      <w:marRight w:val="0"/>
      <w:marTop w:val="0"/>
      <w:marBottom w:val="0"/>
      <w:divBdr>
        <w:top w:val="none" w:sz="0" w:space="0" w:color="auto"/>
        <w:left w:val="none" w:sz="0" w:space="0" w:color="auto"/>
        <w:bottom w:val="none" w:sz="0" w:space="0" w:color="auto"/>
        <w:right w:val="none" w:sz="0" w:space="0" w:color="auto"/>
      </w:divBdr>
      <w:divsChild>
        <w:div w:id="661933383">
          <w:marLeft w:val="0"/>
          <w:marRight w:val="0"/>
          <w:marTop w:val="0"/>
          <w:marBottom w:val="0"/>
          <w:divBdr>
            <w:top w:val="none" w:sz="0" w:space="0" w:color="auto"/>
            <w:left w:val="none" w:sz="0" w:space="0" w:color="auto"/>
            <w:bottom w:val="none" w:sz="0" w:space="0" w:color="auto"/>
            <w:right w:val="none" w:sz="0" w:space="0" w:color="auto"/>
          </w:divBdr>
          <w:divsChild>
            <w:div w:id="60693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288083">
      <w:bodyDiv w:val="1"/>
      <w:marLeft w:val="0"/>
      <w:marRight w:val="0"/>
      <w:marTop w:val="0"/>
      <w:marBottom w:val="0"/>
      <w:divBdr>
        <w:top w:val="none" w:sz="0" w:space="0" w:color="auto"/>
        <w:left w:val="none" w:sz="0" w:space="0" w:color="auto"/>
        <w:bottom w:val="none" w:sz="0" w:space="0" w:color="auto"/>
        <w:right w:val="none" w:sz="0" w:space="0" w:color="auto"/>
      </w:divBdr>
    </w:div>
    <w:div w:id="742411476">
      <w:bodyDiv w:val="1"/>
      <w:marLeft w:val="0"/>
      <w:marRight w:val="0"/>
      <w:marTop w:val="0"/>
      <w:marBottom w:val="0"/>
      <w:divBdr>
        <w:top w:val="none" w:sz="0" w:space="0" w:color="auto"/>
        <w:left w:val="none" w:sz="0" w:space="0" w:color="auto"/>
        <w:bottom w:val="none" w:sz="0" w:space="0" w:color="auto"/>
        <w:right w:val="none" w:sz="0" w:space="0" w:color="auto"/>
      </w:divBdr>
    </w:div>
    <w:div w:id="884486802">
      <w:bodyDiv w:val="1"/>
      <w:marLeft w:val="0"/>
      <w:marRight w:val="0"/>
      <w:marTop w:val="0"/>
      <w:marBottom w:val="0"/>
      <w:divBdr>
        <w:top w:val="none" w:sz="0" w:space="0" w:color="auto"/>
        <w:left w:val="none" w:sz="0" w:space="0" w:color="auto"/>
        <w:bottom w:val="none" w:sz="0" w:space="0" w:color="auto"/>
        <w:right w:val="none" w:sz="0" w:space="0" w:color="auto"/>
      </w:divBdr>
    </w:div>
    <w:div w:id="885722390">
      <w:bodyDiv w:val="1"/>
      <w:marLeft w:val="0"/>
      <w:marRight w:val="0"/>
      <w:marTop w:val="0"/>
      <w:marBottom w:val="0"/>
      <w:divBdr>
        <w:top w:val="none" w:sz="0" w:space="0" w:color="auto"/>
        <w:left w:val="none" w:sz="0" w:space="0" w:color="auto"/>
        <w:bottom w:val="none" w:sz="0" w:space="0" w:color="auto"/>
        <w:right w:val="none" w:sz="0" w:space="0" w:color="auto"/>
      </w:divBdr>
      <w:divsChild>
        <w:div w:id="39015394">
          <w:marLeft w:val="0"/>
          <w:marRight w:val="0"/>
          <w:marTop w:val="0"/>
          <w:marBottom w:val="0"/>
          <w:divBdr>
            <w:top w:val="none" w:sz="0" w:space="0" w:color="auto"/>
            <w:left w:val="none" w:sz="0" w:space="0" w:color="auto"/>
            <w:bottom w:val="none" w:sz="0" w:space="0" w:color="auto"/>
            <w:right w:val="none" w:sz="0" w:space="0" w:color="auto"/>
          </w:divBdr>
          <w:divsChild>
            <w:div w:id="521670177">
              <w:marLeft w:val="0"/>
              <w:marRight w:val="0"/>
              <w:marTop w:val="0"/>
              <w:marBottom w:val="0"/>
              <w:divBdr>
                <w:top w:val="none" w:sz="0" w:space="0" w:color="auto"/>
                <w:left w:val="none" w:sz="0" w:space="0" w:color="auto"/>
                <w:bottom w:val="none" w:sz="0" w:space="0" w:color="auto"/>
                <w:right w:val="none" w:sz="0" w:space="0" w:color="auto"/>
              </w:divBdr>
              <w:divsChild>
                <w:div w:id="1451439312">
                  <w:marLeft w:val="0"/>
                  <w:marRight w:val="0"/>
                  <w:marTop w:val="0"/>
                  <w:marBottom w:val="0"/>
                  <w:divBdr>
                    <w:top w:val="none" w:sz="0" w:space="0" w:color="auto"/>
                    <w:left w:val="none" w:sz="0" w:space="0" w:color="auto"/>
                    <w:bottom w:val="none" w:sz="0" w:space="0" w:color="auto"/>
                    <w:right w:val="none" w:sz="0" w:space="0" w:color="auto"/>
                  </w:divBdr>
                  <w:divsChild>
                    <w:div w:id="1383478581">
                      <w:marLeft w:val="0"/>
                      <w:marRight w:val="0"/>
                      <w:marTop w:val="0"/>
                      <w:marBottom w:val="0"/>
                      <w:divBdr>
                        <w:top w:val="none" w:sz="0" w:space="0" w:color="auto"/>
                        <w:left w:val="none" w:sz="0" w:space="0" w:color="auto"/>
                        <w:bottom w:val="none" w:sz="0" w:space="0" w:color="auto"/>
                        <w:right w:val="none" w:sz="0" w:space="0" w:color="auto"/>
                      </w:divBdr>
                      <w:divsChild>
                        <w:div w:id="142090588">
                          <w:marLeft w:val="0"/>
                          <w:marRight w:val="0"/>
                          <w:marTop w:val="0"/>
                          <w:marBottom w:val="0"/>
                          <w:divBdr>
                            <w:top w:val="none" w:sz="0" w:space="0" w:color="auto"/>
                            <w:left w:val="none" w:sz="0" w:space="0" w:color="auto"/>
                            <w:bottom w:val="none" w:sz="0" w:space="0" w:color="auto"/>
                            <w:right w:val="none" w:sz="0" w:space="0" w:color="auto"/>
                          </w:divBdr>
                          <w:divsChild>
                            <w:div w:id="159854799">
                              <w:marLeft w:val="0"/>
                              <w:marRight w:val="0"/>
                              <w:marTop w:val="0"/>
                              <w:marBottom w:val="0"/>
                              <w:divBdr>
                                <w:top w:val="none" w:sz="0" w:space="0" w:color="auto"/>
                                <w:left w:val="none" w:sz="0" w:space="0" w:color="auto"/>
                                <w:bottom w:val="none" w:sz="0" w:space="0" w:color="auto"/>
                                <w:right w:val="none" w:sz="0" w:space="0" w:color="auto"/>
                              </w:divBdr>
                              <w:divsChild>
                                <w:div w:id="467480806">
                                  <w:marLeft w:val="0"/>
                                  <w:marRight w:val="0"/>
                                  <w:marTop w:val="0"/>
                                  <w:marBottom w:val="0"/>
                                  <w:divBdr>
                                    <w:top w:val="none" w:sz="0" w:space="0" w:color="auto"/>
                                    <w:left w:val="none" w:sz="0" w:space="0" w:color="auto"/>
                                    <w:bottom w:val="none" w:sz="0" w:space="0" w:color="auto"/>
                                    <w:right w:val="none" w:sz="0" w:space="0" w:color="auto"/>
                                  </w:divBdr>
                                  <w:divsChild>
                                    <w:div w:id="195667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018850">
      <w:bodyDiv w:val="1"/>
      <w:marLeft w:val="0"/>
      <w:marRight w:val="0"/>
      <w:marTop w:val="0"/>
      <w:marBottom w:val="0"/>
      <w:divBdr>
        <w:top w:val="none" w:sz="0" w:space="0" w:color="auto"/>
        <w:left w:val="none" w:sz="0" w:space="0" w:color="auto"/>
        <w:bottom w:val="none" w:sz="0" w:space="0" w:color="auto"/>
        <w:right w:val="none" w:sz="0" w:space="0" w:color="auto"/>
      </w:divBdr>
    </w:div>
    <w:div w:id="1025062795">
      <w:bodyDiv w:val="1"/>
      <w:marLeft w:val="0"/>
      <w:marRight w:val="0"/>
      <w:marTop w:val="0"/>
      <w:marBottom w:val="0"/>
      <w:divBdr>
        <w:top w:val="none" w:sz="0" w:space="0" w:color="auto"/>
        <w:left w:val="none" w:sz="0" w:space="0" w:color="auto"/>
        <w:bottom w:val="none" w:sz="0" w:space="0" w:color="auto"/>
        <w:right w:val="none" w:sz="0" w:space="0" w:color="auto"/>
      </w:divBdr>
    </w:div>
    <w:div w:id="1064259089">
      <w:bodyDiv w:val="1"/>
      <w:marLeft w:val="0"/>
      <w:marRight w:val="0"/>
      <w:marTop w:val="0"/>
      <w:marBottom w:val="0"/>
      <w:divBdr>
        <w:top w:val="none" w:sz="0" w:space="0" w:color="auto"/>
        <w:left w:val="none" w:sz="0" w:space="0" w:color="auto"/>
        <w:bottom w:val="none" w:sz="0" w:space="0" w:color="auto"/>
        <w:right w:val="none" w:sz="0" w:space="0" w:color="auto"/>
      </w:divBdr>
    </w:div>
    <w:div w:id="1098481650">
      <w:bodyDiv w:val="1"/>
      <w:marLeft w:val="0"/>
      <w:marRight w:val="0"/>
      <w:marTop w:val="0"/>
      <w:marBottom w:val="0"/>
      <w:divBdr>
        <w:top w:val="none" w:sz="0" w:space="0" w:color="auto"/>
        <w:left w:val="none" w:sz="0" w:space="0" w:color="auto"/>
        <w:bottom w:val="none" w:sz="0" w:space="0" w:color="auto"/>
        <w:right w:val="none" w:sz="0" w:space="0" w:color="auto"/>
      </w:divBdr>
    </w:div>
    <w:div w:id="1198395257">
      <w:bodyDiv w:val="1"/>
      <w:marLeft w:val="0"/>
      <w:marRight w:val="0"/>
      <w:marTop w:val="0"/>
      <w:marBottom w:val="0"/>
      <w:divBdr>
        <w:top w:val="none" w:sz="0" w:space="0" w:color="auto"/>
        <w:left w:val="none" w:sz="0" w:space="0" w:color="auto"/>
        <w:bottom w:val="none" w:sz="0" w:space="0" w:color="auto"/>
        <w:right w:val="none" w:sz="0" w:space="0" w:color="auto"/>
      </w:divBdr>
    </w:div>
    <w:div w:id="1280146925">
      <w:bodyDiv w:val="1"/>
      <w:marLeft w:val="0"/>
      <w:marRight w:val="0"/>
      <w:marTop w:val="0"/>
      <w:marBottom w:val="0"/>
      <w:divBdr>
        <w:top w:val="none" w:sz="0" w:space="0" w:color="auto"/>
        <w:left w:val="none" w:sz="0" w:space="0" w:color="auto"/>
        <w:bottom w:val="none" w:sz="0" w:space="0" w:color="auto"/>
        <w:right w:val="none" w:sz="0" w:space="0" w:color="auto"/>
      </w:divBdr>
    </w:div>
    <w:div w:id="1282999743">
      <w:bodyDiv w:val="1"/>
      <w:marLeft w:val="0"/>
      <w:marRight w:val="0"/>
      <w:marTop w:val="0"/>
      <w:marBottom w:val="0"/>
      <w:divBdr>
        <w:top w:val="none" w:sz="0" w:space="0" w:color="auto"/>
        <w:left w:val="none" w:sz="0" w:space="0" w:color="auto"/>
        <w:bottom w:val="none" w:sz="0" w:space="0" w:color="auto"/>
        <w:right w:val="none" w:sz="0" w:space="0" w:color="auto"/>
      </w:divBdr>
    </w:div>
    <w:div w:id="1297683442">
      <w:bodyDiv w:val="1"/>
      <w:marLeft w:val="0"/>
      <w:marRight w:val="0"/>
      <w:marTop w:val="0"/>
      <w:marBottom w:val="0"/>
      <w:divBdr>
        <w:top w:val="none" w:sz="0" w:space="0" w:color="auto"/>
        <w:left w:val="none" w:sz="0" w:space="0" w:color="auto"/>
        <w:bottom w:val="none" w:sz="0" w:space="0" w:color="auto"/>
        <w:right w:val="none" w:sz="0" w:space="0" w:color="auto"/>
      </w:divBdr>
    </w:div>
    <w:div w:id="1298101405">
      <w:bodyDiv w:val="1"/>
      <w:marLeft w:val="0"/>
      <w:marRight w:val="0"/>
      <w:marTop w:val="0"/>
      <w:marBottom w:val="0"/>
      <w:divBdr>
        <w:top w:val="none" w:sz="0" w:space="0" w:color="auto"/>
        <w:left w:val="none" w:sz="0" w:space="0" w:color="auto"/>
        <w:bottom w:val="none" w:sz="0" w:space="0" w:color="auto"/>
        <w:right w:val="none" w:sz="0" w:space="0" w:color="auto"/>
      </w:divBdr>
    </w:div>
    <w:div w:id="1313372390">
      <w:bodyDiv w:val="1"/>
      <w:marLeft w:val="0"/>
      <w:marRight w:val="0"/>
      <w:marTop w:val="0"/>
      <w:marBottom w:val="0"/>
      <w:divBdr>
        <w:top w:val="none" w:sz="0" w:space="0" w:color="auto"/>
        <w:left w:val="none" w:sz="0" w:space="0" w:color="auto"/>
        <w:bottom w:val="none" w:sz="0" w:space="0" w:color="auto"/>
        <w:right w:val="none" w:sz="0" w:space="0" w:color="auto"/>
      </w:divBdr>
    </w:div>
    <w:div w:id="1435586900">
      <w:bodyDiv w:val="1"/>
      <w:marLeft w:val="0"/>
      <w:marRight w:val="0"/>
      <w:marTop w:val="0"/>
      <w:marBottom w:val="0"/>
      <w:divBdr>
        <w:top w:val="none" w:sz="0" w:space="0" w:color="auto"/>
        <w:left w:val="none" w:sz="0" w:space="0" w:color="auto"/>
        <w:bottom w:val="none" w:sz="0" w:space="0" w:color="auto"/>
        <w:right w:val="none" w:sz="0" w:space="0" w:color="auto"/>
      </w:divBdr>
    </w:div>
    <w:div w:id="1485701256">
      <w:bodyDiv w:val="1"/>
      <w:marLeft w:val="0"/>
      <w:marRight w:val="0"/>
      <w:marTop w:val="0"/>
      <w:marBottom w:val="0"/>
      <w:divBdr>
        <w:top w:val="none" w:sz="0" w:space="0" w:color="auto"/>
        <w:left w:val="none" w:sz="0" w:space="0" w:color="auto"/>
        <w:bottom w:val="none" w:sz="0" w:space="0" w:color="auto"/>
        <w:right w:val="none" w:sz="0" w:space="0" w:color="auto"/>
      </w:divBdr>
    </w:div>
    <w:div w:id="1532303359">
      <w:bodyDiv w:val="1"/>
      <w:marLeft w:val="0"/>
      <w:marRight w:val="0"/>
      <w:marTop w:val="0"/>
      <w:marBottom w:val="0"/>
      <w:divBdr>
        <w:top w:val="none" w:sz="0" w:space="0" w:color="auto"/>
        <w:left w:val="none" w:sz="0" w:space="0" w:color="auto"/>
        <w:bottom w:val="none" w:sz="0" w:space="0" w:color="auto"/>
        <w:right w:val="none" w:sz="0" w:space="0" w:color="auto"/>
      </w:divBdr>
      <w:divsChild>
        <w:div w:id="1550067230">
          <w:marLeft w:val="0"/>
          <w:marRight w:val="0"/>
          <w:marTop w:val="0"/>
          <w:marBottom w:val="0"/>
          <w:divBdr>
            <w:top w:val="none" w:sz="0" w:space="0" w:color="auto"/>
            <w:left w:val="none" w:sz="0" w:space="0" w:color="auto"/>
            <w:bottom w:val="none" w:sz="0" w:space="0" w:color="auto"/>
            <w:right w:val="none" w:sz="0" w:space="0" w:color="auto"/>
          </w:divBdr>
          <w:divsChild>
            <w:div w:id="316955170">
              <w:marLeft w:val="0"/>
              <w:marRight w:val="0"/>
              <w:marTop w:val="300"/>
              <w:marBottom w:val="0"/>
              <w:divBdr>
                <w:top w:val="single" w:sz="6" w:space="0" w:color="DFE1E6"/>
                <w:left w:val="single" w:sz="2" w:space="0" w:color="DFE1E6"/>
                <w:bottom w:val="single" w:sz="6" w:space="0" w:color="DFE1E6"/>
                <w:right w:val="single" w:sz="2" w:space="0" w:color="DFE1E6"/>
              </w:divBdr>
              <w:divsChild>
                <w:div w:id="1099177189">
                  <w:marLeft w:val="0"/>
                  <w:marRight w:val="0"/>
                  <w:marTop w:val="0"/>
                  <w:marBottom w:val="0"/>
                  <w:divBdr>
                    <w:top w:val="none" w:sz="0" w:space="0" w:color="auto"/>
                    <w:left w:val="none" w:sz="0" w:space="0" w:color="auto"/>
                    <w:bottom w:val="none" w:sz="0" w:space="0" w:color="auto"/>
                    <w:right w:val="none" w:sz="0" w:space="0" w:color="auto"/>
                  </w:divBdr>
                  <w:divsChild>
                    <w:div w:id="251933995">
                      <w:marLeft w:val="0"/>
                      <w:marRight w:val="0"/>
                      <w:marTop w:val="0"/>
                      <w:marBottom w:val="0"/>
                      <w:divBdr>
                        <w:top w:val="none" w:sz="0" w:space="0" w:color="auto"/>
                        <w:left w:val="none" w:sz="0" w:space="0" w:color="auto"/>
                        <w:bottom w:val="none" w:sz="0" w:space="0" w:color="auto"/>
                        <w:right w:val="none" w:sz="0" w:space="0" w:color="auto"/>
                      </w:divBdr>
                      <w:divsChild>
                        <w:div w:id="2095928279">
                          <w:marLeft w:val="0"/>
                          <w:marRight w:val="0"/>
                          <w:marTop w:val="0"/>
                          <w:marBottom w:val="0"/>
                          <w:divBdr>
                            <w:top w:val="none" w:sz="0" w:space="0" w:color="auto"/>
                            <w:left w:val="none" w:sz="0" w:space="0" w:color="auto"/>
                            <w:bottom w:val="none" w:sz="0" w:space="0" w:color="auto"/>
                            <w:right w:val="none" w:sz="0" w:space="0" w:color="auto"/>
                          </w:divBdr>
                          <w:divsChild>
                            <w:div w:id="329528947">
                              <w:marLeft w:val="0"/>
                              <w:marRight w:val="0"/>
                              <w:marTop w:val="0"/>
                              <w:marBottom w:val="0"/>
                              <w:divBdr>
                                <w:top w:val="none" w:sz="0" w:space="0" w:color="auto"/>
                                <w:left w:val="none" w:sz="0" w:space="0" w:color="auto"/>
                                <w:bottom w:val="none" w:sz="0" w:space="0" w:color="auto"/>
                                <w:right w:val="none" w:sz="0" w:space="0" w:color="auto"/>
                              </w:divBdr>
                              <w:divsChild>
                                <w:div w:id="1143153947">
                                  <w:marLeft w:val="0"/>
                                  <w:marRight w:val="0"/>
                                  <w:marTop w:val="0"/>
                                  <w:marBottom w:val="0"/>
                                  <w:divBdr>
                                    <w:top w:val="none" w:sz="0" w:space="0" w:color="auto"/>
                                    <w:left w:val="none" w:sz="0" w:space="0" w:color="auto"/>
                                    <w:bottom w:val="none" w:sz="0" w:space="0" w:color="auto"/>
                                    <w:right w:val="none" w:sz="0" w:space="0" w:color="auto"/>
                                  </w:divBdr>
                                  <w:divsChild>
                                    <w:div w:id="1283343717">
                                      <w:marLeft w:val="0"/>
                                      <w:marRight w:val="0"/>
                                      <w:marTop w:val="0"/>
                                      <w:marBottom w:val="0"/>
                                      <w:divBdr>
                                        <w:top w:val="none" w:sz="0" w:space="0" w:color="auto"/>
                                        <w:left w:val="none" w:sz="0" w:space="0" w:color="auto"/>
                                        <w:bottom w:val="none" w:sz="0" w:space="0" w:color="auto"/>
                                        <w:right w:val="none" w:sz="0" w:space="0" w:color="auto"/>
                                      </w:divBdr>
                                      <w:divsChild>
                                        <w:div w:id="1828086890">
                                          <w:marLeft w:val="0"/>
                                          <w:marRight w:val="0"/>
                                          <w:marTop w:val="0"/>
                                          <w:marBottom w:val="0"/>
                                          <w:divBdr>
                                            <w:top w:val="none" w:sz="0" w:space="0" w:color="auto"/>
                                            <w:left w:val="none" w:sz="0" w:space="0" w:color="auto"/>
                                            <w:bottom w:val="none" w:sz="0" w:space="0" w:color="auto"/>
                                            <w:right w:val="none" w:sz="0" w:space="0" w:color="auto"/>
                                          </w:divBdr>
                                          <w:divsChild>
                                            <w:div w:id="180658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813587">
      <w:bodyDiv w:val="1"/>
      <w:marLeft w:val="0"/>
      <w:marRight w:val="0"/>
      <w:marTop w:val="0"/>
      <w:marBottom w:val="0"/>
      <w:divBdr>
        <w:top w:val="none" w:sz="0" w:space="0" w:color="auto"/>
        <w:left w:val="none" w:sz="0" w:space="0" w:color="auto"/>
        <w:bottom w:val="none" w:sz="0" w:space="0" w:color="auto"/>
        <w:right w:val="none" w:sz="0" w:space="0" w:color="auto"/>
      </w:divBdr>
    </w:div>
    <w:div w:id="1709916214">
      <w:bodyDiv w:val="1"/>
      <w:marLeft w:val="0"/>
      <w:marRight w:val="0"/>
      <w:marTop w:val="0"/>
      <w:marBottom w:val="0"/>
      <w:divBdr>
        <w:top w:val="none" w:sz="0" w:space="0" w:color="auto"/>
        <w:left w:val="none" w:sz="0" w:space="0" w:color="auto"/>
        <w:bottom w:val="none" w:sz="0" w:space="0" w:color="auto"/>
        <w:right w:val="none" w:sz="0" w:space="0" w:color="auto"/>
      </w:divBdr>
      <w:divsChild>
        <w:div w:id="115410670">
          <w:marLeft w:val="0"/>
          <w:marRight w:val="0"/>
          <w:marTop w:val="0"/>
          <w:marBottom w:val="0"/>
          <w:divBdr>
            <w:top w:val="none" w:sz="0" w:space="0" w:color="auto"/>
            <w:left w:val="none" w:sz="0" w:space="0" w:color="auto"/>
            <w:bottom w:val="none" w:sz="0" w:space="0" w:color="auto"/>
            <w:right w:val="none" w:sz="0" w:space="0" w:color="auto"/>
          </w:divBdr>
          <w:divsChild>
            <w:div w:id="1634091750">
              <w:marLeft w:val="0"/>
              <w:marRight w:val="0"/>
              <w:marTop w:val="0"/>
              <w:marBottom w:val="0"/>
              <w:divBdr>
                <w:top w:val="none" w:sz="0" w:space="0" w:color="auto"/>
                <w:left w:val="none" w:sz="0" w:space="0" w:color="auto"/>
                <w:bottom w:val="none" w:sz="0" w:space="0" w:color="auto"/>
                <w:right w:val="none" w:sz="0" w:space="0" w:color="auto"/>
              </w:divBdr>
              <w:divsChild>
                <w:div w:id="484248549">
                  <w:marLeft w:val="0"/>
                  <w:marRight w:val="0"/>
                  <w:marTop w:val="0"/>
                  <w:marBottom w:val="0"/>
                  <w:divBdr>
                    <w:top w:val="none" w:sz="0" w:space="0" w:color="auto"/>
                    <w:left w:val="none" w:sz="0" w:space="0" w:color="auto"/>
                    <w:bottom w:val="none" w:sz="0" w:space="0" w:color="auto"/>
                    <w:right w:val="none" w:sz="0" w:space="0" w:color="auto"/>
                  </w:divBdr>
                  <w:divsChild>
                    <w:div w:id="2018389349">
                      <w:marLeft w:val="0"/>
                      <w:marRight w:val="0"/>
                      <w:marTop w:val="0"/>
                      <w:marBottom w:val="0"/>
                      <w:divBdr>
                        <w:top w:val="none" w:sz="0" w:space="0" w:color="auto"/>
                        <w:left w:val="none" w:sz="0" w:space="0" w:color="auto"/>
                        <w:bottom w:val="none" w:sz="0" w:space="0" w:color="auto"/>
                        <w:right w:val="none" w:sz="0" w:space="0" w:color="auto"/>
                      </w:divBdr>
                      <w:divsChild>
                        <w:div w:id="100153484">
                          <w:marLeft w:val="0"/>
                          <w:marRight w:val="0"/>
                          <w:marTop w:val="0"/>
                          <w:marBottom w:val="0"/>
                          <w:divBdr>
                            <w:top w:val="none" w:sz="0" w:space="0" w:color="auto"/>
                            <w:left w:val="none" w:sz="0" w:space="0" w:color="auto"/>
                            <w:bottom w:val="none" w:sz="0" w:space="0" w:color="auto"/>
                            <w:right w:val="none" w:sz="0" w:space="0" w:color="auto"/>
                          </w:divBdr>
                          <w:divsChild>
                            <w:div w:id="2041391110">
                              <w:marLeft w:val="0"/>
                              <w:marRight w:val="0"/>
                              <w:marTop w:val="0"/>
                              <w:marBottom w:val="0"/>
                              <w:divBdr>
                                <w:top w:val="none" w:sz="0" w:space="0" w:color="auto"/>
                                <w:left w:val="none" w:sz="0" w:space="0" w:color="auto"/>
                                <w:bottom w:val="none" w:sz="0" w:space="0" w:color="auto"/>
                                <w:right w:val="none" w:sz="0" w:space="0" w:color="auto"/>
                              </w:divBdr>
                              <w:divsChild>
                                <w:div w:id="1905138910">
                                  <w:marLeft w:val="0"/>
                                  <w:marRight w:val="0"/>
                                  <w:marTop w:val="0"/>
                                  <w:marBottom w:val="0"/>
                                  <w:divBdr>
                                    <w:top w:val="none" w:sz="0" w:space="0" w:color="auto"/>
                                    <w:left w:val="none" w:sz="0" w:space="0" w:color="auto"/>
                                    <w:bottom w:val="none" w:sz="0" w:space="0" w:color="auto"/>
                                    <w:right w:val="none" w:sz="0" w:space="0" w:color="auto"/>
                                  </w:divBdr>
                                  <w:divsChild>
                                    <w:div w:id="13840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2687802">
      <w:bodyDiv w:val="1"/>
      <w:marLeft w:val="0"/>
      <w:marRight w:val="0"/>
      <w:marTop w:val="0"/>
      <w:marBottom w:val="0"/>
      <w:divBdr>
        <w:top w:val="none" w:sz="0" w:space="0" w:color="auto"/>
        <w:left w:val="none" w:sz="0" w:space="0" w:color="auto"/>
        <w:bottom w:val="none" w:sz="0" w:space="0" w:color="auto"/>
        <w:right w:val="none" w:sz="0" w:space="0" w:color="auto"/>
      </w:divBdr>
    </w:div>
    <w:div w:id="1922254964">
      <w:bodyDiv w:val="1"/>
      <w:marLeft w:val="0"/>
      <w:marRight w:val="0"/>
      <w:marTop w:val="0"/>
      <w:marBottom w:val="0"/>
      <w:divBdr>
        <w:top w:val="none" w:sz="0" w:space="0" w:color="auto"/>
        <w:left w:val="none" w:sz="0" w:space="0" w:color="auto"/>
        <w:bottom w:val="none" w:sz="0" w:space="0" w:color="auto"/>
        <w:right w:val="none" w:sz="0" w:space="0" w:color="auto"/>
      </w:divBdr>
      <w:divsChild>
        <w:div w:id="531457267">
          <w:marLeft w:val="0"/>
          <w:marRight w:val="0"/>
          <w:marTop w:val="0"/>
          <w:marBottom w:val="0"/>
          <w:divBdr>
            <w:top w:val="none" w:sz="0" w:space="0" w:color="auto"/>
            <w:left w:val="none" w:sz="0" w:space="0" w:color="auto"/>
            <w:bottom w:val="none" w:sz="0" w:space="0" w:color="auto"/>
            <w:right w:val="none" w:sz="0" w:space="0" w:color="auto"/>
          </w:divBdr>
          <w:divsChild>
            <w:div w:id="2091807519">
              <w:marLeft w:val="0"/>
              <w:marRight w:val="0"/>
              <w:marTop w:val="300"/>
              <w:marBottom w:val="0"/>
              <w:divBdr>
                <w:top w:val="single" w:sz="6" w:space="0" w:color="DFE1E6"/>
                <w:left w:val="single" w:sz="2" w:space="0" w:color="DFE1E6"/>
                <w:bottom w:val="single" w:sz="6" w:space="0" w:color="DFE1E6"/>
                <w:right w:val="single" w:sz="2" w:space="0" w:color="DFE1E6"/>
              </w:divBdr>
              <w:divsChild>
                <w:div w:id="2038656404">
                  <w:marLeft w:val="0"/>
                  <w:marRight w:val="0"/>
                  <w:marTop w:val="0"/>
                  <w:marBottom w:val="0"/>
                  <w:divBdr>
                    <w:top w:val="none" w:sz="0" w:space="0" w:color="auto"/>
                    <w:left w:val="none" w:sz="0" w:space="0" w:color="auto"/>
                    <w:bottom w:val="none" w:sz="0" w:space="0" w:color="auto"/>
                    <w:right w:val="none" w:sz="0" w:space="0" w:color="auto"/>
                  </w:divBdr>
                  <w:divsChild>
                    <w:div w:id="1600409992">
                      <w:marLeft w:val="0"/>
                      <w:marRight w:val="0"/>
                      <w:marTop w:val="0"/>
                      <w:marBottom w:val="0"/>
                      <w:divBdr>
                        <w:top w:val="none" w:sz="0" w:space="0" w:color="auto"/>
                        <w:left w:val="none" w:sz="0" w:space="0" w:color="auto"/>
                        <w:bottom w:val="none" w:sz="0" w:space="0" w:color="auto"/>
                        <w:right w:val="none" w:sz="0" w:space="0" w:color="auto"/>
                      </w:divBdr>
                      <w:divsChild>
                        <w:div w:id="1317536964">
                          <w:marLeft w:val="0"/>
                          <w:marRight w:val="0"/>
                          <w:marTop w:val="0"/>
                          <w:marBottom w:val="0"/>
                          <w:divBdr>
                            <w:top w:val="none" w:sz="0" w:space="0" w:color="auto"/>
                            <w:left w:val="none" w:sz="0" w:space="0" w:color="auto"/>
                            <w:bottom w:val="none" w:sz="0" w:space="0" w:color="auto"/>
                            <w:right w:val="none" w:sz="0" w:space="0" w:color="auto"/>
                          </w:divBdr>
                          <w:divsChild>
                            <w:div w:id="1347054191">
                              <w:marLeft w:val="0"/>
                              <w:marRight w:val="0"/>
                              <w:marTop w:val="0"/>
                              <w:marBottom w:val="0"/>
                              <w:divBdr>
                                <w:top w:val="none" w:sz="0" w:space="0" w:color="auto"/>
                                <w:left w:val="none" w:sz="0" w:space="0" w:color="auto"/>
                                <w:bottom w:val="none" w:sz="0" w:space="0" w:color="auto"/>
                                <w:right w:val="none" w:sz="0" w:space="0" w:color="auto"/>
                              </w:divBdr>
                              <w:divsChild>
                                <w:div w:id="166747525">
                                  <w:marLeft w:val="0"/>
                                  <w:marRight w:val="0"/>
                                  <w:marTop w:val="0"/>
                                  <w:marBottom w:val="0"/>
                                  <w:divBdr>
                                    <w:top w:val="none" w:sz="0" w:space="0" w:color="auto"/>
                                    <w:left w:val="none" w:sz="0" w:space="0" w:color="auto"/>
                                    <w:bottom w:val="none" w:sz="0" w:space="0" w:color="auto"/>
                                    <w:right w:val="none" w:sz="0" w:space="0" w:color="auto"/>
                                  </w:divBdr>
                                  <w:divsChild>
                                    <w:div w:id="892815172">
                                      <w:marLeft w:val="0"/>
                                      <w:marRight w:val="0"/>
                                      <w:marTop w:val="0"/>
                                      <w:marBottom w:val="0"/>
                                      <w:divBdr>
                                        <w:top w:val="none" w:sz="0" w:space="0" w:color="auto"/>
                                        <w:left w:val="none" w:sz="0" w:space="0" w:color="auto"/>
                                        <w:bottom w:val="none" w:sz="0" w:space="0" w:color="auto"/>
                                        <w:right w:val="none" w:sz="0" w:space="0" w:color="auto"/>
                                      </w:divBdr>
                                      <w:divsChild>
                                        <w:div w:id="634680433">
                                          <w:marLeft w:val="0"/>
                                          <w:marRight w:val="0"/>
                                          <w:marTop w:val="0"/>
                                          <w:marBottom w:val="0"/>
                                          <w:divBdr>
                                            <w:top w:val="none" w:sz="0" w:space="0" w:color="auto"/>
                                            <w:left w:val="none" w:sz="0" w:space="0" w:color="auto"/>
                                            <w:bottom w:val="none" w:sz="0" w:space="0" w:color="auto"/>
                                            <w:right w:val="none" w:sz="0" w:space="0" w:color="auto"/>
                                          </w:divBdr>
                                          <w:divsChild>
                                            <w:div w:id="197062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4408034">
      <w:bodyDiv w:val="1"/>
      <w:marLeft w:val="0"/>
      <w:marRight w:val="0"/>
      <w:marTop w:val="0"/>
      <w:marBottom w:val="0"/>
      <w:divBdr>
        <w:top w:val="none" w:sz="0" w:space="0" w:color="auto"/>
        <w:left w:val="none" w:sz="0" w:space="0" w:color="auto"/>
        <w:bottom w:val="none" w:sz="0" w:space="0" w:color="auto"/>
        <w:right w:val="none" w:sz="0" w:space="0" w:color="auto"/>
      </w:divBdr>
    </w:div>
    <w:div w:id="1924727347">
      <w:bodyDiv w:val="1"/>
      <w:marLeft w:val="0"/>
      <w:marRight w:val="0"/>
      <w:marTop w:val="0"/>
      <w:marBottom w:val="0"/>
      <w:divBdr>
        <w:top w:val="none" w:sz="0" w:space="0" w:color="auto"/>
        <w:left w:val="none" w:sz="0" w:space="0" w:color="auto"/>
        <w:bottom w:val="none" w:sz="0" w:space="0" w:color="auto"/>
        <w:right w:val="none" w:sz="0" w:space="0" w:color="auto"/>
      </w:divBdr>
    </w:div>
    <w:div w:id="1938101568">
      <w:bodyDiv w:val="1"/>
      <w:marLeft w:val="0"/>
      <w:marRight w:val="0"/>
      <w:marTop w:val="0"/>
      <w:marBottom w:val="0"/>
      <w:divBdr>
        <w:top w:val="none" w:sz="0" w:space="0" w:color="auto"/>
        <w:left w:val="none" w:sz="0" w:space="0" w:color="auto"/>
        <w:bottom w:val="none" w:sz="0" w:space="0" w:color="auto"/>
        <w:right w:val="none" w:sz="0" w:space="0" w:color="auto"/>
      </w:divBdr>
    </w:div>
    <w:div w:id="1974367832">
      <w:bodyDiv w:val="1"/>
      <w:marLeft w:val="0"/>
      <w:marRight w:val="0"/>
      <w:marTop w:val="0"/>
      <w:marBottom w:val="0"/>
      <w:divBdr>
        <w:top w:val="none" w:sz="0" w:space="0" w:color="auto"/>
        <w:left w:val="none" w:sz="0" w:space="0" w:color="auto"/>
        <w:bottom w:val="none" w:sz="0" w:space="0" w:color="auto"/>
        <w:right w:val="none" w:sz="0" w:space="0" w:color="auto"/>
      </w:divBdr>
    </w:div>
    <w:div w:id="2039892064">
      <w:bodyDiv w:val="1"/>
      <w:marLeft w:val="0"/>
      <w:marRight w:val="0"/>
      <w:marTop w:val="0"/>
      <w:marBottom w:val="0"/>
      <w:divBdr>
        <w:top w:val="none" w:sz="0" w:space="0" w:color="auto"/>
        <w:left w:val="none" w:sz="0" w:space="0" w:color="auto"/>
        <w:bottom w:val="none" w:sz="0" w:space="0" w:color="auto"/>
        <w:right w:val="none" w:sz="0" w:space="0" w:color="auto"/>
      </w:divBdr>
    </w:div>
    <w:div w:id="2144880428">
      <w:bodyDiv w:val="1"/>
      <w:marLeft w:val="0"/>
      <w:marRight w:val="0"/>
      <w:marTop w:val="0"/>
      <w:marBottom w:val="0"/>
      <w:divBdr>
        <w:top w:val="none" w:sz="0" w:space="0" w:color="auto"/>
        <w:left w:val="none" w:sz="0" w:space="0" w:color="auto"/>
        <w:bottom w:val="none" w:sz="0" w:space="0" w:color="auto"/>
        <w:right w:val="none" w:sz="0" w:space="0" w:color="auto"/>
      </w:divBdr>
      <w:divsChild>
        <w:div w:id="225604449">
          <w:marLeft w:val="0"/>
          <w:marRight w:val="0"/>
          <w:marTop w:val="0"/>
          <w:marBottom w:val="0"/>
          <w:divBdr>
            <w:top w:val="none" w:sz="0" w:space="0" w:color="auto"/>
            <w:left w:val="none" w:sz="0" w:space="0" w:color="auto"/>
            <w:bottom w:val="none" w:sz="0" w:space="0" w:color="auto"/>
            <w:right w:val="none" w:sz="0" w:space="0" w:color="auto"/>
          </w:divBdr>
          <w:divsChild>
            <w:div w:id="1192958184">
              <w:marLeft w:val="0"/>
              <w:marRight w:val="0"/>
              <w:marTop w:val="0"/>
              <w:marBottom w:val="0"/>
              <w:divBdr>
                <w:top w:val="none" w:sz="0" w:space="0" w:color="auto"/>
                <w:left w:val="none" w:sz="0" w:space="0" w:color="auto"/>
                <w:bottom w:val="none" w:sz="0" w:space="0" w:color="auto"/>
                <w:right w:val="none" w:sz="0" w:space="0" w:color="auto"/>
              </w:divBdr>
              <w:divsChild>
                <w:div w:id="1037241827">
                  <w:marLeft w:val="0"/>
                  <w:marRight w:val="0"/>
                  <w:marTop w:val="0"/>
                  <w:marBottom w:val="0"/>
                  <w:divBdr>
                    <w:top w:val="none" w:sz="0" w:space="0" w:color="auto"/>
                    <w:left w:val="none" w:sz="0" w:space="0" w:color="auto"/>
                    <w:bottom w:val="none" w:sz="0" w:space="0" w:color="auto"/>
                    <w:right w:val="none" w:sz="0" w:space="0" w:color="auto"/>
                  </w:divBdr>
                  <w:divsChild>
                    <w:div w:id="2125884645">
                      <w:marLeft w:val="0"/>
                      <w:marRight w:val="0"/>
                      <w:marTop w:val="0"/>
                      <w:marBottom w:val="0"/>
                      <w:divBdr>
                        <w:top w:val="none" w:sz="0" w:space="0" w:color="auto"/>
                        <w:left w:val="none" w:sz="0" w:space="0" w:color="auto"/>
                        <w:bottom w:val="none" w:sz="0" w:space="0" w:color="auto"/>
                        <w:right w:val="none" w:sz="0" w:space="0" w:color="auto"/>
                      </w:divBdr>
                      <w:divsChild>
                        <w:div w:id="823009816">
                          <w:marLeft w:val="0"/>
                          <w:marRight w:val="0"/>
                          <w:marTop w:val="0"/>
                          <w:marBottom w:val="0"/>
                          <w:divBdr>
                            <w:top w:val="none" w:sz="0" w:space="0" w:color="auto"/>
                            <w:left w:val="none" w:sz="0" w:space="0" w:color="auto"/>
                            <w:bottom w:val="none" w:sz="0" w:space="0" w:color="auto"/>
                            <w:right w:val="none" w:sz="0" w:space="0" w:color="auto"/>
                          </w:divBdr>
                          <w:divsChild>
                            <w:div w:id="928083156">
                              <w:marLeft w:val="0"/>
                              <w:marRight w:val="0"/>
                              <w:marTop w:val="0"/>
                              <w:marBottom w:val="0"/>
                              <w:divBdr>
                                <w:top w:val="none" w:sz="0" w:space="0" w:color="auto"/>
                                <w:left w:val="none" w:sz="0" w:space="0" w:color="auto"/>
                                <w:bottom w:val="none" w:sz="0" w:space="0" w:color="auto"/>
                                <w:right w:val="none" w:sz="0" w:space="0" w:color="auto"/>
                              </w:divBdr>
                              <w:divsChild>
                                <w:div w:id="1330139970">
                                  <w:marLeft w:val="0"/>
                                  <w:marRight w:val="0"/>
                                  <w:marTop w:val="0"/>
                                  <w:marBottom w:val="0"/>
                                  <w:divBdr>
                                    <w:top w:val="none" w:sz="0" w:space="0" w:color="auto"/>
                                    <w:left w:val="none" w:sz="0" w:space="0" w:color="auto"/>
                                    <w:bottom w:val="none" w:sz="0" w:space="0" w:color="auto"/>
                                    <w:right w:val="none" w:sz="0" w:space="0" w:color="auto"/>
                                  </w:divBdr>
                                  <w:divsChild>
                                    <w:div w:id="553928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91FABE70CD3A495BA98F19EE18115A1C"/>
        <w:category>
          <w:name w:val="General"/>
          <w:gallery w:val="placeholder"/>
        </w:category>
        <w:types>
          <w:type w:val="bbPlcHdr"/>
        </w:types>
        <w:behaviors>
          <w:behavior w:val="content"/>
        </w:behaviors>
        <w:guid w:val="{1D36BADA-B346-4232-941A-C3C2190AC517}"/>
      </w:docPartPr>
      <w:docPartBody>
        <w:p w:rsidR="00174F4B" w:rsidRDefault="00174F4B" w:rsidP="00174F4B">
          <w:pPr>
            <w:pStyle w:val="91FABE70CD3A495BA98F19EE18115A1C"/>
          </w:pPr>
          <w:r>
            <w:t>COMPANY NAME</w:t>
          </w:r>
        </w:p>
      </w:docPartBody>
    </w:docPart>
    <w:docPart>
      <w:docPartPr>
        <w:name w:val="DC43D24336BC4F6C9359A278FC366055"/>
        <w:category>
          <w:name w:val="General"/>
          <w:gallery w:val="placeholder"/>
        </w:category>
        <w:types>
          <w:type w:val="bbPlcHdr"/>
        </w:types>
        <w:behaviors>
          <w:behavior w:val="content"/>
        </w:behaviors>
        <w:guid w:val="{A09025E2-F140-4C42-AFE0-88B9433DCC39}"/>
      </w:docPartPr>
      <w:docPartBody>
        <w:p w:rsidR="00174F4B" w:rsidRDefault="00174F4B" w:rsidP="00174F4B">
          <w:pPr>
            <w:pStyle w:val="DC43D24336BC4F6C9359A278FC366055"/>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4F4B"/>
    <w:rsid w:val="00174F4B"/>
    <w:rsid w:val="002720AE"/>
    <w:rsid w:val="00ED59F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FABE70CD3A495BA98F19EE18115A1C">
    <w:name w:val="91FABE70CD3A495BA98F19EE18115A1C"/>
    <w:rsid w:val="00174F4B"/>
    <w:pPr>
      <w:bidi/>
    </w:pPr>
  </w:style>
  <w:style w:type="paragraph" w:customStyle="1" w:styleId="DC43D24336BC4F6C9359A278FC366055">
    <w:name w:val="DC43D24336BC4F6C9359A278FC366055"/>
    <w:rsid w:val="00174F4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1155</TotalTime>
  <Pages>13</Pages>
  <Words>2064</Words>
  <Characters>11769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NoteBook</cp:lastModifiedBy>
  <cp:revision>36</cp:revision>
  <dcterms:created xsi:type="dcterms:W3CDTF">2024-03-22T19:54:00Z</dcterms:created>
  <dcterms:modified xsi:type="dcterms:W3CDTF">2025-09-06T12:26:00Z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Footer">
    <vt:lpwstr>Unprofiled document</vt:lpwstr>
  </property>
  <property fmtid="{D5CDD505-2E9C-101B-9397-08002B2CF9AE}" pid="3" name="DocIdFormat">
    <vt:lpwstr/>
  </property>
  <property fmtid="{D5CDD505-2E9C-101B-9397-08002B2CF9AE}" pid="4" name="Keywords">
    <vt:lpwstr>Unprofiled document</vt:lpwstr>
  </property>
  <property fmtid="{D5CDD505-2E9C-101B-9397-08002B2CF9AE}" pid="5" name="LastEdit">
    <vt:lpwstr/>
  </property>
  <property fmtid="{D5CDD505-2E9C-101B-9397-08002B2CF9AE}" pid="6" name="VersionCreated">
    <vt:lpwstr/>
  </property>
  <property fmtid="{D5CDD505-2E9C-101B-9397-08002B2CF9AE}" pid="7" name="CreateDate">
    <vt:lpwstr/>
  </property>
</Properties>
</file>