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237E"/>
          <w:sz w:val="32"/>
        </w:rPr>
        <w:t>Documentazione — Mirwada</w:t>
      </w:r>
    </w:p>
    <w:p>
      <w:r>
        <w:rPr>
          <w:b w:val="0"/>
          <w:sz w:val="20"/>
        </w:rPr>
        <w:t>Aggiornata al: 26.10.2026</w:t>
      </w:r>
    </w:p>
    <w:p>
      <w:r>
        <w:rPr>
          <w:b/>
          <w:color w:val="1A237E"/>
          <w:sz w:val="26"/>
        </w:rPr>
        <w:t>Come funziona</w:t>
      </w:r>
    </w:p>
    <w:p>
      <w:r>
        <w:t>Mirwada e' un action-RPG 2D top-down in pixel art (Godot 4.3, GDScript) con progressione a Pathway e Sequenze: 10 Pathway attivi in 4 gruppi completi, 10 Sequenze ciascuno dalla 9 alla 0, piu' i Pathway non-standard che avanzano per Boon. Il gioco si avvia, si crea il personaggio nel libro (nome, Pathway, due talenti innati, modalita' facile o difficile) e si gioca in un mondo unico di 1200 x 1000 caselle.</w:t>
      </w:r>
    </w:p>
    <w:p>
      <w:r>
        <w:t>Il principio architetturale e' uno: il codice implementa primitive parametriche (28 attive), i dati JSON le compongono in abilita'. I registri sono CHIUSI (primitive, 12 eventi tracciabili, tag, tipi di pagina e di gate): aggiungere una voce e' una decisione, non un gesto.</w:t>
      </w:r>
    </w:p>
    <w:p>
      <w:pPr>
        <w:pStyle w:val="ListBullet"/>
      </w:pPr>
      <w:r>
        <w:t>Mondo: generato una volta dal generatore forge3d (seed 6) e salvato come dati in assets/world/: tessere 32x32 gia' composte e deduplicate (circa 34.600 per modalita'), indici, collisioni (blocchi.png: 0 libera, 128 dislivello, 255 acqua o vuoto), mappa delle regioni, oggetti di scena e il sottosuolo come secondo livello. scripts/world/mondo.gd costruisce solo i blocchi attorno al giocatore.</w:t>
      </w:r>
    </w:p>
    <w:p>
      <w:pPr>
        <w:pStyle w:val="ListBullet"/>
      </w:pPr>
      <w:r>
        <w:t>Regioni: la regione e la zona vengono dalla posizione (musica, densita' mistica, gating). Alle Marche del Crepuscolo si arriva solo volando o dal sottosuolo (le catacombe sbucano nelle Marche); la Frontiera respinge chi e' oltre la Sequenza 4.</w:t>
      </w:r>
    </w:p>
    <w:p>
      <w:pPr>
        <w:pStyle w:val="ListBullet"/>
      </w:pPr>
      <w:r>
        <w:t>Contenuto: gli NPC stanno al luogo del loro orario con il proprio aspetto; nemici, boss e oggetti dei layout delle fasi 8-11 sono riportati sul mondo generato (il boss di Mirwada vive nelle fogne).</w:t>
      </w:r>
    </w:p>
    <w:p>
      <w:pPr>
        <w:pStyle w:val="ListBullet"/>
      </w:pPr>
      <w:r>
        <w:t>Due modalita': facile = mondo luminoso; difficile = mondo cupo come le concept e numeri del combattimento piu' duri (data/modalita.json). Si sceglie a inizio partita e va nel salvataggio.</w:t>
      </w:r>
    </w:p>
    <w:p>
      <w:pPr>
        <w:pStyle w:val="ListBullet"/>
      </w:pPr>
      <w:r>
        <w:t>Il libro e' tutta l'interfaccia (scaffale, frontespizio, diagramma dei Pathway, inventario, mappa, dialoghi, colophon), con copertina di cuoio, pergamena e font Alegreya.</w:t>
      </w:r>
    </w:p>
    <w:p>
      <w:pPr>
        <w:pStyle w:val="ListBullet"/>
      </w:pPr>
      <w:r>
        <w:t>data/: pathways, abilities, synergies, schema/ (registri), animations.json (timing del combat), audio.json, balance.json, world/ (regioni, layout, campagna, interni), npc/, ui/book.json.</w:t>
      </w:r>
    </w:p>
    <w:p>
      <w:pPr>
        <w:pStyle w:val="ListBullet"/>
      </w:pPr>
      <w:r>
        <w:t>tools/: validate_data.py (esce 0/1), run_tests.sh (suite + controllo degli errori nascosti), art/ (generatori rilanciabili: personaggi, NPC, mondo, libro).</w:t>
      </w:r>
    </w:p>
    <w:p>
      <w:pPr>
        <w:pStyle w:val="ListBullet"/>
      </w:pPr>
      <w:r>
        <w:t>tests/: circa 980 test headless.</w:t>
      </w:r>
    </w:p>
    <w:p>
      <w:r>
        <w:rPr>
          <w:b/>
          <w:color w:val="1A237E"/>
          <w:sz w:val="26"/>
        </w:rPr>
        <w:t>Perché funziona così</w:t>
      </w:r>
    </w:p>
    <w:p>
      <w:r>
        <w:t>Tutto e' data-driven perche' il progetto e' enorme per una persona: aggiungere contenuto deve costare una riga di JSON e mai una classe. La prova: dieci Pathway completi con zero righe di codice che ne nominino uno.</w:t>
      </w:r>
    </w:p>
    <w:p>
      <w:pPr>
        <w:pStyle w:val="ListBullet"/>
      </w:pPr>
      <w:r>
        <w:t>I nomi (opera di riferimento protetta) vivono solo nei dati e nelle chiavi i18n: il flag SERIAL_NUMBERS_FILED_OFF permette la rinominazione completa.</w:t>
      </w:r>
    </w:p>
    <w:p>
      <w:pPr>
        <w:pStyle w:val="ListBullet"/>
      </w:pPr>
      <w:r>
        <w:t>L'arte la genera Claude con sprite-forge (forge3d): ogni asset esce da uno script rilanciabile con un seed, in palette Endesga 32, e si guarda ingrandito prima di consegnarlo. Mai PNG ritoccati a mano.</w:t>
      </w:r>
    </w:p>
    <w:p>
      <w:pPr>
        <w:pStyle w:val="ListBullet"/>
      </w:pPr>
      <w:r>
        <w:t>Il mondo si genera una volta e si salva come dati: il gioco non rigenera nulla a runtime, e le correzioni si fanno nel generatore o nei dati. Per questo le collisioni, le regioni e il sottosuolo sono immagini lette dal disco, e il contenuto dei vecchi layout si riporta sul mondo con una regola (luogo della zona o posizione relativa) invece di essere ridisegnato.</w:t>
      </w:r>
    </w:p>
    <w:p>
      <w:pPr>
        <w:pStyle w:val="ListBullet"/>
      </w:pPr>
      <w:r>
        <w:t>Le decisioni di gioco stanno nei dati: come si arriva in una regione (regions.json "accesso"), dove non compaiono nemici (balance.json), l'aspetto del libro (book.json "tema").</w:t>
      </w:r>
    </w:p>
    <w:p>
      <w:pPr>
        <w:pStyle w:val="ListBullet"/>
      </w:pPr>
      <w:r>
        <w:t>La suite fallisce anche se un test si interrompe a meta' per un errore di script (tools/run_tests.sh): GDScript non ha eccezioni e prima quei test risultavano superati.</w:t>
      </w:r>
    </w:p>
    <w:p>
      <w:r>
        <w:rPr>
          <w:b/>
          <w:color w:val="1A237E"/>
          <w:sz w:val="26"/>
        </w:rPr>
        <w:t>Come deployarlo</w:t>
      </w:r>
    </w:p>
    <w:p>
      <w:r>
        <w:t>Non c'e' ancora una build distribuibile: il gioco si avvia dall'editor o da riga di comando.</w:t>
      </w:r>
    </w:p>
    <w:p>
      <w:pPr>
        <w:pStyle w:val="ListBullet"/>
      </w:pPr>
      <w:r>
        <w:t>Godot 4.3. Prima volta e dopo aver cambiato le PNG: godot --headless --path . --import.</w:t>
      </w:r>
    </w:p>
    <w:p>
      <w:pPr>
        <w:pStyle w:val="ListBullet"/>
      </w:pPr>
      <w:r>
        <w:t>Python 3 per i dati (nessuna dipendenza); numpy e Pillow per tools/art/ e la mappa; python-docx per questa documentazione.</w:t>
      </w:r>
    </w:p>
    <w:p>
      <w:pPr>
        <w:pStyle w:val="ListBullet"/>
      </w:pPr>
      <w:r>
        <w:t>Verifica completa: python tools/validate_data.py (esce 0) e bash tools/run_tests.sh (esce 0, GODOT=percorso se il binario non e' sul PATH).</w:t>
      </w:r>
    </w:p>
    <w:p>
      <w:pPr>
        <w:pStyle w:val="ListBullet"/>
      </w:pPr>
      <w:r>
        <w:t>CI: GitHub Actions su push a main e sulle pull request (validator + suite con il controllo degli errori nascosti).</w:t>
      </w:r>
    </w:p>
    <w:p>
      <w:pPr>
        <w:pStyle w:val="ListBullet"/>
      </w:pPr>
      <w:r>
        <w:t>Rigenerare l'arte: tools/art/build_personaggi.py, build_npc.py, build_libro.py; il mondo con tools/art/esporta_mondo.py (circa 1 ora per tutto; --solo-blocchi, --sottosuolo, --solo-dati per le parti).</w:t>
      </w:r>
    </w:p>
    <w:p>
      <w:pPr>
        <w:pStyle w:val="ListBullet"/>
      </w:pPr>
      <w:r>
        <w:t>Repo: https://github.com/YasserOudabashi/mirwada. Nota IP nel CLAUDE.md: non distribuibile ne' monetizzabile coi nomi attuali.</w:t>
      </w:r>
    </w:p>
    <w:p>
      <w:r>
        <w:rPr>
          <w:b/>
          <w:color w:val="1A237E"/>
          <w:sz w:val="26"/>
        </w:rPr>
        <w:t>Cosa migliorare</w:t>
      </w:r>
    </w:p>
    <w:p>
      <w:r>
        <w:t>Dal controllo completo del 25.10.2026 e dal lavoro dei giorni dopo:</w:t>
      </w:r>
    </w:p>
    <w:p>
      <w:pPr>
        <w:pStyle w:val="ListBullet"/>
      </w:pPr>
      <w:r>
        <w:t>Mirwada non ha edifici: la citta' ha i sedimi degli isolati (le aree di pietra) ma il generatore non disegna ancora case; per lo stesso motivo le porte verso gli interni delle fasi 10-11 non sono ancora sul mondo generato.</w:t>
      </w:r>
    </w:p>
    <w:p>
      <w:pPr>
        <w:pStyle w:val="ListBullet"/>
      </w:pPr>
      <w:r>
        <w:t>Gli interni usano ancora il tileset segnaposto a 32 px; le icone degli oggetti a terra sono segnaposto.</w:t>
      </w:r>
    </w:p>
    <w:p>
      <w:pPr>
        <w:pStyle w:val="ListBullet"/>
      </w:pPr>
      <w:r>
        <w:t>Volo: il meccanismo c'e' (i dislivelli hanno uno strato di collisione che chi vola non sente), ma manca la decisione su chi sa volare e come.</w:t>
      </w:r>
    </w:p>
    <w:p>
      <w:pPr>
        <w:pStyle w:val="ListBullet"/>
      </w:pPr>
      <w:r>
        <w:t>Non si raggiungono la Frontiera (decisione aperta su come arrivarci) e le isole (servono le barche).</w:t>
      </w:r>
    </w:p>
    <w:p>
      <w:pPr>
        <w:pStyle w:val="ListBullet"/>
      </w:pPr>
      <w:r>
        <w:t>Acqua ferma, alberi senza collisione, terreno a 32 px per casella con personaggi a 64 (pixel di grana diversa).</w:t>
      </w:r>
    </w:p>
    <w:p>
      <w:pPr>
        <w:pStyle w:val="ListBullet"/>
      </w:pPr>
      <w:r>
        <w:t>La primitiva teleport sposta il giocatore senza controllare le collisioni.</w:t>
      </w:r>
    </w:p>
    <w:p>
      <w:pPr>
        <w:pStyle w:val="ListBullet"/>
      </w:pPr>
      <w:r>
        <w:t>Le pagine del libro sono impaginate su tutta la doppia pagina e passano sopra la piega; gli interruttori del colophon hanno ancora il disegno di Godot.</w:t>
      </w:r>
    </w:p>
    <w:p>
      <w:pPr>
        <w:pStyle w:val="ListBullet"/>
      </w:pPr>
      <w:r>
        <w:t>Il repository cresce di circa 18 MB a ogni esportazione completa del mondo.</w:t>
      </w:r>
    </w:p>
    <w:p>
      <w:r>
        <w:rPr>
          <w:b/>
          <w:color w:val="1A237E"/>
          <w:sz w:val="26"/>
        </w:rPr>
        <w:t>Prossimi punti</w:t>
      </w:r>
    </w:p>
    <w:p>
      <w:pPr>
        <w:pStyle w:val="ListBullet"/>
      </w:pPr>
      <w:r>
        <w:t>Edifici di Mirwada sugli isolati del generatore, case dei villaggi e porte verso gli interni (US-8B18), poi gli interni con l'arte vera.</w:t>
      </w:r>
    </w:p>
    <w:p>
      <w:pPr>
        <w:pStyle w:val="ListBullet"/>
      </w:pPr>
      <w:r>
        <w:t>Decidere chi sa volare e come (US-8B93), e come si arriva alla Frontiera; poi barche e isole (US-8B91).</w:t>
      </w:r>
    </w:p>
    <w:p>
      <w:pPr>
        <w:pStyle w:val="ListBullet"/>
      </w:pPr>
      <w:r>
        <w:t>Varchi di gating visibili e barriere delle sotto-aree sul mondo (US-8B21).</w:t>
      </w:r>
    </w:p>
    <w:p>
      <w:pPr>
        <w:pStyle w:val="ListBullet"/>
      </w:pPr>
      <w:r>
        <w:t>Icone degli oggetti, degli stati e delle primitive (US-8B70..72), panorami (US-8B74), VFX (US-8B40..44).</w:t>
      </w:r>
    </w:p>
    <w:p>
      <w:pPr>
        <w:pStyle w:val="ListBullet"/>
      </w:pPr>
      <w:r>
        <w:t>Fase 12: Atto II e III e Mondo vivo (PRD in 006_PRD/).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