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C6D6" w14:textId="77777777" w:rsidR="009735F7" w:rsidRPr="009735F7" w:rsidRDefault="009735F7" w:rsidP="009735F7">
      <w:r w:rsidRPr="009735F7">
        <w:t>Le </w:t>
      </w:r>
      <w:r w:rsidRPr="009735F7">
        <w:rPr>
          <w:b/>
          <w:bCs/>
        </w:rPr>
        <w:t>Business Process Management (BPM)</w:t>
      </w:r>
      <w:r w:rsidRPr="009735F7">
        <w:t> est une discipline qui vise à améliorer l'efficacité et l'efficience des processus métier d'une organisation. Il existe plusieurs méthodes et techniques pour mettre en œuvre le BPM. Voici un aperçu des principales méthodes et techniques, suivi d'un cas réel d'application.</w:t>
      </w:r>
    </w:p>
    <w:p w14:paraId="1B12BF95" w14:textId="77777777" w:rsidR="009735F7" w:rsidRPr="009735F7" w:rsidRDefault="009735F7" w:rsidP="009735F7">
      <w:pPr>
        <w:rPr>
          <w:lang w:val="en-US"/>
        </w:rPr>
      </w:pPr>
      <w:r w:rsidRPr="009735F7">
        <w:rPr>
          <w:lang w:val="en-US"/>
        </w:rPr>
        <w:pict w14:anchorId="4F70026E">
          <v:rect id="_x0000_i1043" style="width:0;height:.75pt" o:hralign="center" o:hrstd="t" o:hrnoshade="t" o:hr="t" fillcolor="#f8faff" stroked="f"/>
        </w:pict>
      </w:r>
    </w:p>
    <w:p w14:paraId="394C87AD" w14:textId="77777777" w:rsidR="009735F7" w:rsidRPr="009735F7" w:rsidRDefault="009735F7" w:rsidP="009735F7">
      <w:pPr>
        <w:rPr>
          <w:b/>
          <w:bCs/>
        </w:rPr>
      </w:pPr>
      <w:r w:rsidRPr="009735F7">
        <w:rPr>
          <w:b/>
          <w:bCs/>
        </w:rPr>
        <w:t>Méthodes et Techniques du BPM</w:t>
      </w:r>
    </w:p>
    <w:p w14:paraId="47FDDBCD" w14:textId="77777777" w:rsidR="009735F7" w:rsidRPr="009735F7" w:rsidRDefault="009735F7" w:rsidP="009735F7">
      <w:pPr>
        <w:rPr>
          <w:b/>
          <w:bCs/>
        </w:rPr>
      </w:pPr>
      <w:r w:rsidRPr="009735F7">
        <w:rPr>
          <w:b/>
          <w:bCs/>
        </w:rPr>
        <w:t>1. Modélisation des processus</w:t>
      </w:r>
    </w:p>
    <w:p w14:paraId="70E62D26" w14:textId="77777777" w:rsidR="009735F7" w:rsidRPr="009735F7" w:rsidRDefault="009735F7" w:rsidP="009735F7">
      <w:pPr>
        <w:numPr>
          <w:ilvl w:val="0"/>
          <w:numId w:val="1"/>
        </w:numPr>
      </w:pPr>
      <w:r w:rsidRPr="009735F7">
        <w:rPr>
          <w:b/>
          <w:bCs/>
        </w:rPr>
        <w:t>Objectif</w:t>
      </w:r>
      <w:r w:rsidRPr="009735F7">
        <w:t> : Représenter visuellement les processus métier pour mieux les comprendre et les analyser.</w:t>
      </w:r>
    </w:p>
    <w:p w14:paraId="495EF74D" w14:textId="77777777" w:rsidR="009735F7" w:rsidRPr="009735F7" w:rsidRDefault="009735F7" w:rsidP="009735F7">
      <w:pPr>
        <w:numPr>
          <w:ilvl w:val="0"/>
          <w:numId w:val="1"/>
        </w:numPr>
        <w:rPr>
          <w:lang w:val="en-US"/>
        </w:rPr>
      </w:pPr>
      <w:r w:rsidRPr="009735F7">
        <w:rPr>
          <w:b/>
          <w:bCs/>
          <w:lang w:val="en-US"/>
        </w:rPr>
        <w:t>Outils</w:t>
      </w:r>
      <w:r w:rsidRPr="009735F7">
        <w:rPr>
          <w:lang w:val="en-US"/>
        </w:rPr>
        <w:t> : BPMN (Business Process Model and Notation), UML (Unified Modeling Language), flux de travail.</w:t>
      </w:r>
    </w:p>
    <w:p w14:paraId="5B421F69" w14:textId="77777777" w:rsidR="009735F7" w:rsidRPr="009735F7" w:rsidRDefault="009735F7" w:rsidP="009735F7">
      <w:pPr>
        <w:numPr>
          <w:ilvl w:val="0"/>
          <w:numId w:val="1"/>
        </w:numPr>
      </w:pPr>
      <w:r w:rsidRPr="009735F7">
        <w:rPr>
          <w:b/>
          <w:bCs/>
        </w:rPr>
        <w:t>Techniques</w:t>
      </w:r>
      <w:r w:rsidRPr="009735F7">
        <w:t> : Cartographie des processus, diagrammes de flux, swimlanes (couloirs de responsabilité).</w:t>
      </w:r>
    </w:p>
    <w:p w14:paraId="12BBE234" w14:textId="77777777" w:rsidR="009735F7" w:rsidRPr="009735F7" w:rsidRDefault="009735F7" w:rsidP="009735F7">
      <w:pPr>
        <w:rPr>
          <w:b/>
          <w:bCs/>
          <w:lang w:val="en-US"/>
        </w:rPr>
      </w:pPr>
      <w:r w:rsidRPr="009735F7">
        <w:rPr>
          <w:b/>
          <w:bCs/>
          <w:lang w:val="en-US"/>
        </w:rPr>
        <w:t>2. Analyse des processus</w:t>
      </w:r>
    </w:p>
    <w:p w14:paraId="4CE19D50" w14:textId="77777777" w:rsidR="009735F7" w:rsidRPr="009735F7" w:rsidRDefault="009735F7" w:rsidP="009735F7">
      <w:pPr>
        <w:numPr>
          <w:ilvl w:val="0"/>
          <w:numId w:val="2"/>
        </w:numPr>
      </w:pPr>
      <w:r w:rsidRPr="009735F7">
        <w:rPr>
          <w:b/>
          <w:bCs/>
        </w:rPr>
        <w:t>Objectif</w:t>
      </w:r>
      <w:r w:rsidRPr="009735F7">
        <w:t> : Identifier les goulots d'étranglement, les inefficacités et les opportunités d'amélioration.</w:t>
      </w:r>
    </w:p>
    <w:p w14:paraId="065CD74A" w14:textId="77777777" w:rsidR="009735F7" w:rsidRPr="009735F7" w:rsidRDefault="009735F7" w:rsidP="009735F7">
      <w:pPr>
        <w:numPr>
          <w:ilvl w:val="0"/>
          <w:numId w:val="2"/>
        </w:numPr>
        <w:rPr>
          <w:lang w:val="en-US"/>
        </w:rPr>
      </w:pPr>
      <w:r w:rsidRPr="009735F7">
        <w:rPr>
          <w:b/>
          <w:bCs/>
          <w:lang w:val="en-US"/>
        </w:rPr>
        <w:t>Techniques</w:t>
      </w:r>
      <w:r w:rsidRPr="009735F7">
        <w:rPr>
          <w:lang w:val="en-US"/>
        </w:rPr>
        <w:t> :</w:t>
      </w:r>
    </w:p>
    <w:p w14:paraId="32BBE177" w14:textId="77777777" w:rsidR="009735F7" w:rsidRPr="009735F7" w:rsidRDefault="009735F7" w:rsidP="009735F7">
      <w:pPr>
        <w:numPr>
          <w:ilvl w:val="1"/>
          <w:numId w:val="2"/>
        </w:numPr>
        <w:rPr>
          <w:lang w:val="en-US"/>
        </w:rPr>
      </w:pPr>
      <w:r w:rsidRPr="009735F7">
        <w:rPr>
          <w:lang w:val="en-US"/>
        </w:rPr>
        <w:t>Analyse des coûts.</w:t>
      </w:r>
    </w:p>
    <w:p w14:paraId="6CC552D1" w14:textId="77777777" w:rsidR="009735F7" w:rsidRPr="009735F7" w:rsidRDefault="009735F7" w:rsidP="009735F7">
      <w:pPr>
        <w:numPr>
          <w:ilvl w:val="1"/>
          <w:numId w:val="2"/>
        </w:numPr>
      </w:pPr>
      <w:r w:rsidRPr="009735F7">
        <w:t>Analyse des temps de cycle.</w:t>
      </w:r>
    </w:p>
    <w:p w14:paraId="69070BCB" w14:textId="77777777" w:rsidR="009735F7" w:rsidRPr="009735F7" w:rsidRDefault="009735F7" w:rsidP="009735F7">
      <w:pPr>
        <w:numPr>
          <w:ilvl w:val="1"/>
          <w:numId w:val="2"/>
        </w:numPr>
        <w:rPr>
          <w:lang w:val="en-US"/>
        </w:rPr>
      </w:pPr>
      <w:r w:rsidRPr="009735F7">
        <w:rPr>
          <w:lang w:val="en-US"/>
        </w:rPr>
        <w:t>Analyse des risques.</w:t>
      </w:r>
    </w:p>
    <w:p w14:paraId="4E5C4BED" w14:textId="77777777" w:rsidR="009735F7" w:rsidRPr="009735F7" w:rsidRDefault="009735F7" w:rsidP="009735F7">
      <w:pPr>
        <w:numPr>
          <w:ilvl w:val="1"/>
          <w:numId w:val="2"/>
        </w:numPr>
      </w:pPr>
      <w:r w:rsidRPr="009735F7">
        <w:t>Benchmarking (comparaison avec les meilleures pratiques).</w:t>
      </w:r>
    </w:p>
    <w:p w14:paraId="45D9B37D" w14:textId="77777777" w:rsidR="009735F7" w:rsidRPr="009735F7" w:rsidRDefault="009735F7" w:rsidP="009735F7">
      <w:pPr>
        <w:rPr>
          <w:b/>
          <w:bCs/>
          <w:lang w:val="en-US"/>
        </w:rPr>
      </w:pPr>
      <w:r w:rsidRPr="009735F7">
        <w:rPr>
          <w:b/>
          <w:bCs/>
          <w:lang w:val="en-US"/>
        </w:rPr>
        <w:t>3. Optimisation des processus</w:t>
      </w:r>
    </w:p>
    <w:p w14:paraId="4BC7ADEF" w14:textId="77777777" w:rsidR="009735F7" w:rsidRPr="009735F7" w:rsidRDefault="009735F7" w:rsidP="009735F7">
      <w:pPr>
        <w:numPr>
          <w:ilvl w:val="0"/>
          <w:numId w:val="3"/>
        </w:numPr>
      </w:pPr>
      <w:r w:rsidRPr="009735F7">
        <w:rPr>
          <w:b/>
          <w:bCs/>
        </w:rPr>
        <w:t>Objectif</w:t>
      </w:r>
      <w:r w:rsidRPr="009735F7">
        <w:t> : Améliorer les processus pour les rendre plus efficaces et efficients.</w:t>
      </w:r>
    </w:p>
    <w:p w14:paraId="46687667" w14:textId="77777777" w:rsidR="009735F7" w:rsidRPr="009735F7" w:rsidRDefault="009735F7" w:rsidP="009735F7">
      <w:pPr>
        <w:numPr>
          <w:ilvl w:val="0"/>
          <w:numId w:val="3"/>
        </w:numPr>
        <w:rPr>
          <w:lang w:val="en-US"/>
        </w:rPr>
      </w:pPr>
      <w:r w:rsidRPr="009735F7">
        <w:rPr>
          <w:b/>
          <w:bCs/>
          <w:lang w:val="en-US"/>
        </w:rPr>
        <w:t>Techniques</w:t>
      </w:r>
      <w:r w:rsidRPr="009735F7">
        <w:rPr>
          <w:lang w:val="en-US"/>
        </w:rPr>
        <w:t> :</w:t>
      </w:r>
    </w:p>
    <w:p w14:paraId="30931952" w14:textId="77777777" w:rsidR="009735F7" w:rsidRPr="009735F7" w:rsidRDefault="009735F7" w:rsidP="009735F7">
      <w:pPr>
        <w:numPr>
          <w:ilvl w:val="1"/>
          <w:numId w:val="3"/>
        </w:numPr>
        <w:rPr>
          <w:lang w:val="en-US"/>
        </w:rPr>
      </w:pPr>
      <w:r w:rsidRPr="009735F7">
        <w:rPr>
          <w:lang w:val="en-US"/>
        </w:rPr>
        <w:t>Simplification des étapes.</w:t>
      </w:r>
    </w:p>
    <w:p w14:paraId="163F38B5" w14:textId="77777777" w:rsidR="009735F7" w:rsidRPr="009735F7" w:rsidRDefault="009735F7" w:rsidP="009735F7">
      <w:pPr>
        <w:numPr>
          <w:ilvl w:val="1"/>
          <w:numId w:val="3"/>
        </w:numPr>
        <w:rPr>
          <w:lang w:val="en-US"/>
        </w:rPr>
      </w:pPr>
      <w:r w:rsidRPr="009735F7">
        <w:rPr>
          <w:lang w:val="en-US"/>
        </w:rPr>
        <w:t>Automatisation des tâches répétitives.</w:t>
      </w:r>
    </w:p>
    <w:p w14:paraId="126F2A09" w14:textId="77777777" w:rsidR="009735F7" w:rsidRPr="009735F7" w:rsidRDefault="009735F7" w:rsidP="009735F7">
      <w:pPr>
        <w:numPr>
          <w:ilvl w:val="1"/>
          <w:numId w:val="3"/>
        </w:numPr>
        <w:rPr>
          <w:lang w:val="en-US"/>
        </w:rPr>
      </w:pPr>
      <w:r w:rsidRPr="009735F7">
        <w:rPr>
          <w:lang w:val="en-US"/>
        </w:rPr>
        <w:t>Réingénierie des processus (Business Process Reengineering - BPR).</w:t>
      </w:r>
    </w:p>
    <w:p w14:paraId="4DAC4A2D" w14:textId="77777777" w:rsidR="009735F7" w:rsidRPr="009735F7" w:rsidRDefault="009735F7" w:rsidP="009735F7">
      <w:pPr>
        <w:numPr>
          <w:ilvl w:val="1"/>
          <w:numId w:val="3"/>
        </w:numPr>
      </w:pPr>
      <w:r w:rsidRPr="009735F7">
        <w:t>Amélioration continue (méthodes comme Lean, Six Sigma).</w:t>
      </w:r>
    </w:p>
    <w:p w14:paraId="65A66EF2" w14:textId="77777777" w:rsidR="009735F7" w:rsidRPr="009735F7" w:rsidRDefault="009735F7" w:rsidP="009735F7">
      <w:pPr>
        <w:rPr>
          <w:b/>
          <w:bCs/>
          <w:lang w:val="en-US"/>
        </w:rPr>
      </w:pPr>
      <w:r w:rsidRPr="009735F7">
        <w:rPr>
          <w:b/>
          <w:bCs/>
          <w:lang w:val="en-US"/>
        </w:rPr>
        <w:t>4. Automatisation des processus</w:t>
      </w:r>
    </w:p>
    <w:p w14:paraId="3CFB2882" w14:textId="77777777" w:rsidR="009735F7" w:rsidRPr="009735F7" w:rsidRDefault="009735F7" w:rsidP="009735F7">
      <w:pPr>
        <w:numPr>
          <w:ilvl w:val="0"/>
          <w:numId w:val="4"/>
        </w:numPr>
      </w:pPr>
      <w:r w:rsidRPr="009735F7">
        <w:rPr>
          <w:b/>
          <w:bCs/>
        </w:rPr>
        <w:t>Objectif</w:t>
      </w:r>
      <w:r w:rsidRPr="009735F7">
        <w:t> : Utiliser la technologie pour exécuter des processus de manière automatisée.</w:t>
      </w:r>
    </w:p>
    <w:p w14:paraId="0A4DE0F7" w14:textId="77777777" w:rsidR="009735F7" w:rsidRPr="009735F7" w:rsidRDefault="009735F7" w:rsidP="009735F7">
      <w:pPr>
        <w:numPr>
          <w:ilvl w:val="0"/>
          <w:numId w:val="4"/>
        </w:numPr>
      </w:pPr>
      <w:r w:rsidRPr="009735F7">
        <w:rPr>
          <w:b/>
          <w:bCs/>
        </w:rPr>
        <w:t>Outils</w:t>
      </w:r>
      <w:r w:rsidRPr="009735F7">
        <w:t> : Logiciels de BPM (ex : Bizagi, Appian, Pega), RPA (Robotic Process Automation).</w:t>
      </w:r>
    </w:p>
    <w:p w14:paraId="68BC201F" w14:textId="77777777" w:rsidR="009735F7" w:rsidRPr="009735F7" w:rsidRDefault="009735F7" w:rsidP="009735F7">
      <w:pPr>
        <w:numPr>
          <w:ilvl w:val="0"/>
          <w:numId w:val="4"/>
        </w:numPr>
      </w:pPr>
      <w:r w:rsidRPr="009735F7">
        <w:rPr>
          <w:b/>
          <w:bCs/>
        </w:rPr>
        <w:t>Techniques</w:t>
      </w:r>
      <w:r w:rsidRPr="009735F7">
        <w:t> : Intégration de systèmes, workflows automatisés, chatbots.</w:t>
      </w:r>
    </w:p>
    <w:p w14:paraId="14292E8A" w14:textId="77777777" w:rsidR="009735F7" w:rsidRPr="009735F7" w:rsidRDefault="009735F7" w:rsidP="009735F7">
      <w:pPr>
        <w:rPr>
          <w:b/>
          <w:bCs/>
          <w:lang w:val="en-US"/>
        </w:rPr>
      </w:pPr>
      <w:r w:rsidRPr="009735F7">
        <w:rPr>
          <w:b/>
          <w:bCs/>
          <w:lang w:val="en-US"/>
        </w:rPr>
        <w:t>5. Surveillance et contrôle des processus</w:t>
      </w:r>
    </w:p>
    <w:p w14:paraId="0AEB1F7B" w14:textId="77777777" w:rsidR="009735F7" w:rsidRPr="009735F7" w:rsidRDefault="009735F7" w:rsidP="009735F7">
      <w:pPr>
        <w:numPr>
          <w:ilvl w:val="0"/>
          <w:numId w:val="5"/>
        </w:numPr>
      </w:pPr>
      <w:r w:rsidRPr="009735F7">
        <w:rPr>
          <w:b/>
          <w:bCs/>
        </w:rPr>
        <w:t>Objectif</w:t>
      </w:r>
      <w:r w:rsidRPr="009735F7">
        <w:t> : Suivre les performances des processus en temps réel et détecter les anomalies.</w:t>
      </w:r>
    </w:p>
    <w:p w14:paraId="79235FC3" w14:textId="77777777" w:rsidR="009735F7" w:rsidRPr="009735F7" w:rsidRDefault="009735F7" w:rsidP="009735F7">
      <w:pPr>
        <w:numPr>
          <w:ilvl w:val="0"/>
          <w:numId w:val="5"/>
        </w:numPr>
        <w:rPr>
          <w:lang w:val="en-US"/>
        </w:rPr>
      </w:pPr>
      <w:r w:rsidRPr="009735F7">
        <w:rPr>
          <w:b/>
          <w:bCs/>
          <w:lang w:val="en-US"/>
        </w:rPr>
        <w:lastRenderedPageBreak/>
        <w:t>Techniques</w:t>
      </w:r>
      <w:r w:rsidRPr="009735F7">
        <w:rPr>
          <w:lang w:val="en-US"/>
        </w:rPr>
        <w:t> :</w:t>
      </w:r>
    </w:p>
    <w:p w14:paraId="5D1DB0E0" w14:textId="77777777" w:rsidR="009735F7" w:rsidRPr="009735F7" w:rsidRDefault="009735F7" w:rsidP="009735F7">
      <w:pPr>
        <w:numPr>
          <w:ilvl w:val="1"/>
          <w:numId w:val="5"/>
        </w:numPr>
        <w:rPr>
          <w:lang w:val="en-US"/>
        </w:rPr>
      </w:pPr>
      <w:r w:rsidRPr="009735F7">
        <w:rPr>
          <w:lang w:val="en-US"/>
        </w:rPr>
        <w:t>Tableaux de bord (dashboards).</w:t>
      </w:r>
    </w:p>
    <w:p w14:paraId="57177716" w14:textId="77777777" w:rsidR="009735F7" w:rsidRPr="009735F7" w:rsidRDefault="009735F7" w:rsidP="009735F7">
      <w:pPr>
        <w:numPr>
          <w:ilvl w:val="1"/>
          <w:numId w:val="5"/>
        </w:numPr>
        <w:rPr>
          <w:lang w:val="en-US"/>
        </w:rPr>
      </w:pPr>
      <w:r w:rsidRPr="009735F7">
        <w:rPr>
          <w:lang w:val="en-US"/>
        </w:rPr>
        <w:t>Indicateurs de performance (KPI).</w:t>
      </w:r>
    </w:p>
    <w:p w14:paraId="3A406E8B" w14:textId="77777777" w:rsidR="009735F7" w:rsidRPr="009735F7" w:rsidRDefault="009735F7" w:rsidP="009735F7">
      <w:pPr>
        <w:numPr>
          <w:ilvl w:val="1"/>
          <w:numId w:val="5"/>
        </w:numPr>
        <w:rPr>
          <w:lang w:val="en-US"/>
        </w:rPr>
      </w:pPr>
      <w:r w:rsidRPr="009735F7">
        <w:rPr>
          <w:lang w:val="en-US"/>
        </w:rPr>
        <w:t>Alertes en temps réel.</w:t>
      </w:r>
    </w:p>
    <w:p w14:paraId="54DDA562" w14:textId="77777777" w:rsidR="009735F7" w:rsidRPr="009735F7" w:rsidRDefault="009735F7" w:rsidP="009735F7">
      <w:pPr>
        <w:rPr>
          <w:b/>
          <w:bCs/>
          <w:lang w:val="en-US"/>
        </w:rPr>
      </w:pPr>
      <w:r w:rsidRPr="009735F7">
        <w:rPr>
          <w:b/>
          <w:bCs/>
          <w:lang w:val="en-US"/>
        </w:rPr>
        <w:t>6. Amélioration continue</w:t>
      </w:r>
    </w:p>
    <w:p w14:paraId="561E871A" w14:textId="77777777" w:rsidR="009735F7" w:rsidRPr="009735F7" w:rsidRDefault="009735F7" w:rsidP="009735F7">
      <w:pPr>
        <w:numPr>
          <w:ilvl w:val="0"/>
          <w:numId w:val="6"/>
        </w:numPr>
      </w:pPr>
      <w:r w:rsidRPr="009735F7">
        <w:rPr>
          <w:b/>
          <w:bCs/>
        </w:rPr>
        <w:t>Objectif</w:t>
      </w:r>
      <w:r w:rsidRPr="009735F7">
        <w:t> : Mettre en place une culture d'amélioration continue des processus.</w:t>
      </w:r>
    </w:p>
    <w:p w14:paraId="6C31DCDD" w14:textId="77777777" w:rsidR="009735F7" w:rsidRPr="009735F7" w:rsidRDefault="009735F7" w:rsidP="009735F7">
      <w:pPr>
        <w:numPr>
          <w:ilvl w:val="0"/>
          <w:numId w:val="6"/>
        </w:numPr>
        <w:rPr>
          <w:lang w:val="en-US"/>
        </w:rPr>
      </w:pPr>
      <w:r w:rsidRPr="009735F7">
        <w:rPr>
          <w:b/>
          <w:bCs/>
          <w:lang w:val="en-US"/>
        </w:rPr>
        <w:t>Méthodes</w:t>
      </w:r>
      <w:r w:rsidRPr="009735F7">
        <w:rPr>
          <w:lang w:val="en-US"/>
        </w:rPr>
        <w:t> :</w:t>
      </w:r>
    </w:p>
    <w:p w14:paraId="4FF3041E" w14:textId="77777777" w:rsidR="009735F7" w:rsidRPr="009735F7" w:rsidRDefault="009735F7" w:rsidP="009735F7">
      <w:pPr>
        <w:numPr>
          <w:ilvl w:val="1"/>
          <w:numId w:val="6"/>
        </w:numPr>
        <w:rPr>
          <w:lang w:val="en-US"/>
        </w:rPr>
      </w:pPr>
      <w:r w:rsidRPr="009735F7">
        <w:rPr>
          <w:lang w:val="en-US"/>
        </w:rPr>
        <w:t>PDCA (Plan-Do-Check-Act).</w:t>
      </w:r>
    </w:p>
    <w:p w14:paraId="38F1DA3A" w14:textId="77777777" w:rsidR="009735F7" w:rsidRPr="009735F7" w:rsidRDefault="009735F7" w:rsidP="009735F7">
      <w:pPr>
        <w:numPr>
          <w:ilvl w:val="1"/>
          <w:numId w:val="6"/>
        </w:numPr>
        <w:rPr>
          <w:lang w:val="en-US"/>
        </w:rPr>
      </w:pPr>
      <w:r w:rsidRPr="009735F7">
        <w:rPr>
          <w:lang w:val="en-US"/>
        </w:rPr>
        <w:t>Kaizen.</w:t>
      </w:r>
    </w:p>
    <w:p w14:paraId="3FF2A283" w14:textId="610FC479" w:rsidR="009735F7" w:rsidRDefault="009735F7" w:rsidP="009735F7">
      <w:pPr>
        <w:numPr>
          <w:ilvl w:val="1"/>
          <w:numId w:val="6"/>
        </w:numPr>
      </w:pPr>
      <w:r w:rsidRPr="009735F7">
        <w:t>Gestion de la qualité totale (TQM).</w:t>
      </w:r>
    </w:p>
    <w:p w14:paraId="65D01A26" w14:textId="77777777" w:rsidR="009735F7" w:rsidRDefault="009735F7" w:rsidP="009735F7">
      <w:pPr>
        <w:pBdr>
          <w:bottom w:val="single" w:sz="6" w:space="1" w:color="auto"/>
        </w:pBdr>
      </w:pPr>
    </w:p>
    <w:p w14:paraId="5F708180" w14:textId="77777777" w:rsidR="009735F7" w:rsidRDefault="009735F7" w:rsidP="009735F7"/>
    <w:p w14:paraId="484947CA" w14:textId="77777777" w:rsidR="009735F7" w:rsidRPr="009735F7" w:rsidRDefault="009735F7" w:rsidP="009735F7">
      <w:pPr>
        <w:rPr>
          <w:b/>
          <w:bCs/>
        </w:rPr>
      </w:pPr>
      <w:r w:rsidRPr="009735F7">
        <w:rPr>
          <w:b/>
          <w:bCs/>
        </w:rPr>
        <w:t>Cas réel d'application du BPM : Amélioration des processus chez Amazon</w:t>
      </w:r>
    </w:p>
    <w:p w14:paraId="3E53EE6B" w14:textId="77777777" w:rsidR="009735F7" w:rsidRPr="009735F7" w:rsidRDefault="009735F7" w:rsidP="009735F7">
      <w:pPr>
        <w:rPr>
          <w:b/>
          <w:bCs/>
        </w:rPr>
      </w:pPr>
      <w:r w:rsidRPr="009735F7">
        <w:rPr>
          <w:b/>
          <w:bCs/>
        </w:rPr>
        <w:t>Contexte :</w:t>
      </w:r>
    </w:p>
    <w:p w14:paraId="34EE5723" w14:textId="77777777" w:rsidR="009735F7" w:rsidRPr="009735F7" w:rsidRDefault="009735F7" w:rsidP="009735F7">
      <w:r w:rsidRPr="009735F7">
        <w:t>Amazon, l'un des plus grands détaillants en ligne au monde, a utilisé le BPM pour optimiser ses processus logistiques et améliorer l'expérience client.</w:t>
      </w:r>
    </w:p>
    <w:p w14:paraId="3691B281" w14:textId="77777777" w:rsidR="009735F7" w:rsidRPr="009735F7" w:rsidRDefault="009735F7" w:rsidP="009735F7">
      <w:pPr>
        <w:rPr>
          <w:b/>
          <w:bCs/>
        </w:rPr>
      </w:pPr>
      <w:r w:rsidRPr="009735F7">
        <w:rPr>
          <w:b/>
          <w:bCs/>
        </w:rPr>
        <w:t>Problématique :</w:t>
      </w:r>
    </w:p>
    <w:p w14:paraId="0E79E212" w14:textId="77777777" w:rsidR="009735F7" w:rsidRPr="009735F7" w:rsidRDefault="009735F7" w:rsidP="009735F7">
      <w:r w:rsidRPr="009735F7">
        <w:t>Amazon devait gérer des millions de commandes quotidiennes avec des délais de livraison très courts. Les processus de gestion des stocks, de préparation des commandes et de livraison étaient complexes et parfois inefficaces.</w:t>
      </w:r>
    </w:p>
    <w:p w14:paraId="74E292E5" w14:textId="77777777" w:rsidR="009735F7" w:rsidRPr="009735F7" w:rsidRDefault="009735F7" w:rsidP="009735F7">
      <w:pPr>
        <w:rPr>
          <w:b/>
          <w:bCs/>
          <w:lang w:val="en-US"/>
        </w:rPr>
      </w:pPr>
      <w:r w:rsidRPr="009735F7">
        <w:rPr>
          <w:b/>
          <w:bCs/>
          <w:lang w:val="en-US"/>
        </w:rPr>
        <w:t>Solution mise en œuvre :</w:t>
      </w:r>
    </w:p>
    <w:p w14:paraId="332A4A89" w14:textId="77777777" w:rsidR="009735F7" w:rsidRPr="009735F7" w:rsidRDefault="009735F7" w:rsidP="009735F7">
      <w:pPr>
        <w:numPr>
          <w:ilvl w:val="0"/>
          <w:numId w:val="7"/>
        </w:numPr>
        <w:rPr>
          <w:lang w:val="en-US"/>
        </w:rPr>
      </w:pPr>
      <w:r w:rsidRPr="009735F7">
        <w:rPr>
          <w:b/>
          <w:bCs/>
          <w:lang w:val="en-US"/>
        </w:rPr>
        <w:t>Modélisation des processus</w:t>
      </w:r>
      <w:r w:rsidRPr="009735F7">
        <w:rPr>
          <w:lang w:val="en-US"/>
        </w:rPr>
        <w:t> :</w:t>
      </w:r>
    </w:p>
    <w:p w14:paraId="787A409C" w14:textId="77777777" w:rsidR="009735F7" w:rsidRPr="009735F7" w:rsidRDefault="009735F7" w:rsidP="009735F7">
      <w:pPr>
        <w:numPr>
          <w:ilvl w:val="1"/>
          <w:numId w:val="7"/>
        </w:numPr>
      </w:pPr>
      <w:r w:rsidRPr="009735F7">
        <w:t>Amazon a cartographié l'ensemble de ses processus logistiques, de la réception des commandes à la livraison.</w:t>
      </w:r>
    </w:p>
    <w:p w14:paraId="050D8E85" w14:textId="77777777" w:rsidR="009735F7" w:rsidRPr="009735F7" w:rsidRDefault="009735F7" w:rsidP="009735F7">
      <w:pPr>
        <w:numPr>
          <w:ilvl w:val="1"/>
          <w:numId w:val="7"/>
        </w:numPr>
      </w:pPr>
      <w:r w:rsidRPr="009735F7">
        <w:t>Utilisation de BPMN pour visualiser les flux de travail.</w:t>
      </w:r>
    </w:p>
    <w:p w14:paraId="742142E1" w14:textId="77777777" w:rsidR="009735F7" w:rsidRPr="009735F7" w:rsidRDefault="009735F7" w:rsidP="009735F7">
      <w:pPr>
        <w:numPr>
          <w:ilvl w:val="0"/>
          <w:numId w:val="7"/>
        </w:numPr>
        <w:rPr>
          <w:lang w:val="en-US"/>
        </w:rPr>
      </w:pPr>
      <w:r w:rsidRPr="009735F7">
        <w:rPr>
          <w:b/>
          <w:bCs/>
          <w:lang w:val="en-US"/>
        </w:rPr>
        <w:t>Analyse des processus</w:t>
      </w:r>
      <w:r w:rsidRPr="009735F7">
        <w:rPr>
          <w:lang w:val="en-US"/>
        </w:rPr>
        <w:t> :</w:t>
      </w:r>
    </w:p>
    <w:p w14:paraId="3B0FA547" w14:textId="77777777" w:rsidR="009735F7" w:rsidRPr="009735F7" w:rsidRDefault="009735F7" w:rsidP="009735F7">
      <w:pPr>
        <w:numPr>
          <w:ilvl w:val="1"/>
          <w:numId w:val="7"/>
        </w:numPr>
      </w:pPr>
      <w:r w:rsidRPr="009735F7">
        <w:t>Identification des goulots d'étranglement, comme les retards dans la préparation des commandes.</w:t>
      </w:r>
    </w:p>
    <w:p w14:paraId="6244723A" w14:textId="77777777" w:rsidR="009735F7" w:rsidRPr="009735F7" w:rsidRDefault="009735F7" w:rsidP="009735F7">
      <w:pPr>
        <w:numPr>
          <w:ilvl w:val="1"/>
          <w:numId w:val="7"/>
        </w:numPr>
      </w:pPr>
      <w:r w:rsidRPr="009735F7">
        <w:t>Analyse des temps de cycle pour chaque étape.</w:t>
      </w:r>
    </w:p>
    <w:p w14:paraId="76DF0850" w14:textId="77777777" w:rsidR="009735F7" w:rsidRPr="009735F7" w:rsidRDefault="009735F7" w:rsidP="009735F7">
      <w:pPr>
        <w:numPr>
          <w:ilvl w:val="0"/>
          <w:numId w:val="7"/>
        </w:numPr>
        <w:rPr>
          <w:lang w:val="en-US"/>
        </w:rPr>
      </w:pPr>
      <w:r w:rsidRPr="009735F7">
        <w:rPr>
          <w:b/>
          <w:bCs/>
          <w:lang w:val="en-US"/>
        </w:rPr>
        <w:t>Optimisation des processus</w:t>
      </w:r>
      <w:r w:rsidRPr="009735F7">
        <w:rPr>
          <w:lang w:val="en-US"/>
        </w:rPr>
        <w:t> :</w:t>
      </w:r>
    </w:p>
    <w:p w14:paraId="654EDED2" w14:textId="77777777" w:rsidR="009735F7" w:rsidRPr="009735F7" w:rsidRDefault="009735F7" w:rsidP="009735F7">
      <w:pPr>
        <w:numPr>
          <w:ilvl w:val="1"/>
          <w:numId w:val="7"/>
        </w:numPr>
      </w:pPr>
      <w:r w:rsidRPr="009735F7">
        <w:t>Automatisation des entrepôts avec des robots pour le picking (prélèvement des articles).</w:t>
      </w:r>
    </w:p>
    <w:p w14:paraId="1DC6FE93" w14:textId="77777777" w:rsidR="009735F7" w:rsidRPr="009735F7" w:rsidRDefault="009735F7" w:rsidP="009735F7">
      <w:pPr>
        <w:numPr>
          <w:ilvl w:val="1"/>
          <w:numId w:val="7"/>
        </w:numPr>
      </w:pPr>
      <w:r w:rsidRPr="009735F7">
        <w:t>Réorganisation des entrepôts pour réduire les temps de déplacement.</w:t>
      </w:r>
    </w:p>
    <w:p w14:paraId="76211089" w14:textId="77777777" w:rsidR="009735F7" w:rsidRPr="009735F7" w:rsidRDefault="009735F7" w:rsidP="009735F7">
      <w:pPr>
        <w:numPr>
          <w:ilvl w:val="1"/>
          <w:numId w:val="7"/>
        </w:numPr>
      </w:pPr>
      <w:r w:rsidRPr="009735F7">
        <w:lastRenderedPageBreak/>
        <w:t>Intégration de systèmes de gestion des stocks en temps réel.</w:t>
      </w:r>
    </w:p>
    <w:p w14:paraId="6D844E61" w14:textId="77777777" w:rsidR="009735F7" w:rsidRPr="009735F7" w:rsidRDefault="009735F7" w:rsidP="009735F7">
      <w:pPr>
        <w:numPr>
          <w:ilvl w:val="0"/>
          <w:numId w:val="7"/>
        </w:numPr>
        <w:rPr>
          <w:lang w:val="en-US"/>
        </w:rPr>
      </w:pPr>
      <w:r w:rsidRPr="009735F7">
        <w:rPr>
          <w:b/>
          <w:bCs/>
          <w:lang w:val="en-US"/>
        </w:rPr>
        <w:t>Automatisation des processus</w:t>
      </w:r>
      <w:r w:rsidRPr="009735F7">
        <w:rPr>
          <w:lang w:val="en-US"/>
        </w:rPr>
        <w:t> :</w:t>
      </w:r>
    </w:p>
    <w:p w14:paraId="07BFCDC3" w14:textId="77777777" w:rsidR="009735F7" w:rsidRPr="009735F7" w:rsidRDefault="009735F7" w:rsidP="009735F7">
      <w:pPr>
        <w:numPr>
          <w:ilvl w:val="1"/>
          <w:numId w:val="7"/>
        </w:numPr>
      </w:pPr>
      <w:r w:rsidRPr="009735F7">
        <w:t>Utilisation de l'IA et du machine learning pour prédire la demande et optimiser les stocks.</w:t>
      </w:r>
    </w:p>
    <w:p w14:paraId="64456251" w14:textId="77777777" w:rsidR="009735F7" w:rsidRPr="009735F7" w:rsidRDefault="009735F7" w:rsidP="009735F7">
      <w:pPr>
        <w:numPr>
          <w:ilvl w:val="1"/>
          <w:numId w:val="7"/>
        </w:numPr>
      </w:pPr>
      <w:r w:rsidRPr="009735F7">
        <w:t>Déploiement de systèmes de tri automatisés pour les colis.</w:t>
      </w:r>
    </w:p>
    <w:p w14:paraId="54D9AB45" w14:textId="77777777" w:rsidR="009735F7" w:rsidRPr="009735F7" w:rsidRDefault="009735F7" w:rsidP="009735F7">
      <w:pPr>
        <w:numPr>
          <w:ilvl w:val="0"/>
          <w:numId w:val="7"/>
        </w:numPr>
        <w:rPr>
          <w:lang w:val="en-US"/>
        </w:rPr>
      </w:pPr>
      <w:r w:rsidRPr="009735F7">
        <w:rPr>
          <w:b/>
          <w:bCs/>
          <w:lang w:val="en-US"/>
        </w:rPr>
        <w:t>Surveillance et contrôle</w:t>
      </w:r>
      <w:r w:rsidRPr="009735F7">
        <w:rPr>
          <w:lang w:val="en-US"/>
        </w:rPr>
        <w:t> :</w:t>
      </w:r>
    </w:p>
    <w:p w14:paraId="3D8C5AD8" w14:textId="77777777" w:rsidR="009735F7" w:rsidRPr="009735F7" w:rsidRDefault="009735F7" w:rsidP="009735F7">
      <w:pPr>
        <w:numPr>
          <w:ilvl w:val="1"/>
          <w:numId w:val="7"/>
        </w:numPr>
      </w:pPr>
      <w:r w:rsidRPr="009735F7">
        <w:t>Mise en place de tableaux de bord pour surveiller les performances des entrepôts.</w:t>
      </w:r>
    </w:p>
    <w:p w14:paraId="4C85F612" w14:textId="77777777" w:rsidR="009735F7" w:rsidRPr="009735F7" w:rsidRDefault="009735F7" w:rsidP="009735F7">
      <w:pPr>
        <w:numPr>
          <w:ilvl w:val="1"/>
          <w:numId w:val="7"/>
        </w:numPr>
      </w:pPr>
      <w:r w:rsidRPr="009735F7">
        <w:t>Utilisation de KPI comme le temps de traitement des commandes et le taux d'erreur.</w:t>
      </w:r>
    </w:p>
    <w:p w14:paraId="4A3DF611" w14:textId="77777777" w:rsidR="009735F7" w:rsidRPr="009735F7" w:rsidRDefault="009735F7" w:rsidP="009735F7">
      <w:pPr>
        <w:numPr>
          <w:ilvl w:val="0"/>
          <w:numId w:val="7"/>
        </w:numPr>
        <w:rPr>
          <w:lang w:val="en-US"/>
        </w:rPr>
      </w:pPr>
      <w:r w:rsidRPr="009735F7">
        <w:rPr>
          <w:b/>
          <w:bCs/>
          <w:lang w:val="en-US"/>
        </w:rPr>
        <w:t>Amélioration continue</w:t>
      </w:r>
      <w:r w:rsidRPr="009735F7">
        <w:rPr>
          <w:lang w:val="en-US"/>
        </w:rPr>
        <w:t> :</w:t>
      </w:r>
    </w:p>
    <w:p w14:paraId="4615C8BC" w14:textId="77777777" w:rsidR="009735F7" w:rsidRPr="009735F7" w:rsidRDefault="009735F7" w:rsidP="009735F7">
      <w:pPr>
        <w:numPr>
          <w:ilvl w:val="1"/>
          <w:numId w:val="7"/>
        </w:numPr>
      </w:pPr>
      <w:r w:rsidRPr="009735F7">
        <w:t>Adoption d'une culture Lean pour éliminer les gaspillages.</w:t>
      </w:r>
    </w:p>
    <w:p w14:paraId="4CC2B6FA" w14:textId="77777777" w:rsidR="009735F7" w:rsidRPr="009735F7" w:rsidRDefault="009735F7" w:rsidP="009735F7">
      <w:pPr>
        <w:numPr>
          <w:ilvl w:val="1"/>
          <w:numId w:val="7"/>
        </w:numPr>
      </w:pPr>
      <w:r w:rsidRPr="009735F7">
        <w:t>Formation des employés aux meilleures pratiques.</w:t>
      </w:r>
    </w:p>
    <w:p w14:paraId="64F27720" w14:textId="77777777" w:rsidR="009735F7" w:rsidRPr="009735F7" w:rsidRDefault="009735F7" w:rsidP="009735F7">
      <w:pPr>
        <w:rPr>
          <w:b/>
          <w:bCs/>
          <w:lang w:val="en-US"/>
        </w:rPr>
      </w:pPr>
      <w:r w:rsidRPr="009735F7">
        <w:rPr>
          <w:b/>
          <w:bCs/>
          <w:lang w:val="en-US"/>
        </w:rPr>
        <w:t>Résultats :</w:t>
      </w:r>
    </w:p>
    <w:p w14:paraId="44D0EC74" w14:textId="77777777" w:rsidR="009735F7" w:rsidRPr="009735F7" w:rsidRDefault="009735F7" w:rsidP="009735F7">
      <w:pPr>
        <w:numPr>
          <w:ilvl w:val="0"/>
          <w:numId w:val="8"/>
        </w:numPr>
      </w:pPr>
      <w:r w:rsidRPr="009735F7">
        <w:t>Réduction des délais de livraison.</w:t>
      </w:r>
    </w:p>
    <w:p w14:paraId="1E0BF236" w14:textId="77777777" w:rsidR="009735F7" w:rsidRPr="009735F7" w:rsidRDefault="009735F7" w:rsidP="009735F7">
      <w:pPr>
        <w:numPr>
          <w:ilvl w:val="0"/>
          <w:numId w:val="8"/>
        </w:numPr>
      </w:pPr>
      <w:r w:rsidRPr="009735F7">
        <w:t>Amélioration de la précision des commandes.</w:t>
      </w:r>
    </w:p>
    <w:p w14:paraId="4B57D3D0" w14:textId="77777777" w:rsidR="009735F7" w:rsidRPr="009735F7" w:rsidRDefault="009735F7" w:rsidP="009735F7">
      <w:pPr>
        <w:numPr>
          <w:ilvl w:val="0"/>
          <w:numId w:val="8"/>
        </w:numPr>
      </w:pPr>
      <w:r w:rsidRPr="009735F7">
        <w:t>Augmentation de la satisfaction client.</w:t>
      </w:r>
    </w:p>
    <w:p w14:paraId="0365B65F" w14:textId="77777777" w:rsidR="009735F7" w:rsidRPr="009735F7" w:rsidRDefault="009735F7" w:rsidP="009735F7">
      <w:pPr>
        <w:numPr>
          <w:ilvl w:val="0"/>
          <w:numId w:val="8"/>
        </w:numPr>
        <w:rPr>
          <w:lang w:val="en-US"/>
        </w:rPr>
      </w:pPr>
      <w:r w:rsidRPr="009735F7">
        <w:rPr>
          <w:lang w:val="en-US"/>
        </w:rPr>
        <w:t>Réduction des coûts opérationnels.</w:t>
      </w:r>
    </w:p>
    <w:p w14:paraId="70120BE3" w14:textId="77777777" w:rsidR="009735F7" w:rsidRPr="009735F7" w:rsidRDefault="009735F7" w:rsidP="009735F7">
      <w:pPr>
        <w:rPr>
          <w:lang w:val="en-US"/>
        </w:rPr>
      </w:pPr>
      <w:r w:rsidRPr="009735F7">
        <w:rPr>
          <w:lang w:val="en-US"/>
        </w:rPr>
        <w:pict w14:anchorId="5E94F4DE">
          <v:rect id="_x0000_i1045" style="width:0;height:.75pt" o:hralign="center" o:hrstd="t" o:hrnoshade="t" o:hr="t" fillcolor="#f8faff" stroked="f"/>
        </w:pict>
      </w:r>
    </w:p>
    <w:p w14:paraId="7F5EF833" w14:textId="77777777" w:rsidR="009735F7" w:rsidRPr="009735F7" w:rsidRDefault="009735F7" w:rsidP="009735F7">
      <w:pPr>
        <w:rPr>
          <w:b/>
          <w:bCs/>
        </w:rPr>
      </w:pPr>
      <w:r w:rsidRPr="009735F7">
        <w:rPr>
          <w:b/>
          <w:bCs/>
        </w:rPr>
        <w:t>Conclusion</w:t>
      </w:r>
    </w:p>
    <w:p w14:paraId="7964BCBA" w14:textId="77777777" w:rsidR="009735F7" w:rsidRPr="009735F7" w:rsidRDefault="009735F7" w:rsidP="009735F7">
      <w:pPr>
        <w:pBdr>
          <w:bottom w:val="single" w:sz="6" w:space="1" w:color="auto"/>
        </w:pBdr>
      </w:pPr>
      <w:r w:rsidRPr="009735F7">
        <w:t>Le BPM est une approche puissante pour améliorer les processus métier. En combinant modélisation, analyse, optimisation et automatisation, les organisations peuvent atteindre des niveaux élevés d'efficacité et de performance. Le cas d'Amazon illustre comment le BPM peut transformer des processus complexes en opérations fluides et efficaces.</w:t>
      </w:r>
    </w:p>
    <w:p w14:paraId="47379D8A" w14:textId="77777777" w:rsidR="009735F7" w:rsidRPr="009735F7" w:rsidRDefault="009735F7" w:rsidP="009735F7">
      <w:pPr>
        <w:rPr>
          <w:b/>
          <w:bCs/>
        </w:rPr>
      </w:pPr>
      <w:r w:rsidRPr="009735F7">
        <w:rPr>
          <w:b/>
          <w:bCs/>
        </w:rPr>
        <w:t>Cas réel : Modernisation des processus administratifs à la Banque Centrale de Tunisie (BCT)</w:t>
      </w:r>
    </w:p>
    <w:p w14:paraId="3BA3A0C8" w14:textId="77777777" w:rsidR="009735F7" w:rsidRPr="009735F7" w:rsidRDefault="009735F7" w:rsidP="009735F7">
      <w:pPr>
        <w:rPr>
          <w:b/>
          <w:bCs/>
        </w:rPr>
      </w:pPr>
      <w:r w:rsidRPr="009735F7">
        <w:rPr>
          <w:b/>
          <w:bCs/>
        </w:rPr>
        <w:t>Contexte :</w:t>
      </w:r>
    </w:p>
    <w:p w14:paraId="0F5BF6D8" w14:textId="77777777" w:rsidR="009735F7" w:rsidRPr="009735F7" w:rsidRDefault="009735F7" w:rsidP="009735F7">
      <w:r w:rsidRPr="009735F7">
        <w:t>La </w:t>
      </w:r>
      <w:r w:rsidRPr="009735F7">
        <w:rPr>
          <w:b/>
          <w:bCs/>
        </w:rPr>
        <w:t>Banque Centrale de Tunisie (BCT)</w:t>
      </w:r>
      <w:r w:rsidRPr="009735F7">
        <w:t> est l'institution financière centrale du pays, chargée de superviser le système bancaire, de gérer la politique monétaire et de garantir la stabilité financière. Face à la complexité croissante de ses opérations et à la nécessité de se conformer aux normes internationales, la BCT a décidé de moderniser ses processus administratifs et opérationnels grâce au BPM.</w:t>
      </w:r>
    </w:p>
    <w:p w14:paraId="56197C4E" w14:textId="77777777" w:rsidR="009735F7" w:rsidRPr="009735F7" w:rsidRDefault="009735F7" w:rsidP="009735F7">
      <w:pPr>
        <w:rPr>
          <w:b/>
          <w:bCs/>
          <w:lang w:val="en-US"/>
        </w:rPr>
      </w:pPr>
      <w:r w:rsidRPr="009735F7">
        <w:rPr>
          <w:b/>
          <w:bCs/>
          <w:lang w:val="en-US"/>
        </w:rPr>
        <w:t>Problématique :</w:t>
      </w:r>
    </w:p>
    <w:p w14:paraId="2AC2B340" w14:textId="77777777" w:rsidR="009735F7" w:rsidRPr="009735F7" w:rsidRDefault="009735F7" w:rsidP="009735F7">
      <w:pPr>
        <w:numPr>
          <w:ilvl w:val="0"/>
          <w:numId w:val="9"/>
        </w:numPr>
      </w:pPr>
      <w:r w:rsidRPr="009735F7">
        <w:t>Processus manuels et redondants, entraînant des retards dans le traitement des dossiers.</w:t>
      </w:r>
    </w:p>
    <w:p w14:paraId="0A635BD8" w14:textId="77777777" w:rsidR="009735F7" w:rsidRPr="009735F7" w:rsidRDefault="009735F7" w:rsidP="009735F7">
      <w:pPr>
        <w:numPr>
          <w:ilvl w:val="0"/>
          <w:numId w:val="9"/>
        </w:numPr>
      </w:pPr>
      <w:r w:rsidRPr="009735F7">
        <w:t>Manque de visibilité sur les flux de travail, ce qui rendait difficile le suivi des performances.</w:t>
      </w:r>
    </w:p>
    <w:p w14:paraId="20C72CC9" w14:textId="77777777" w:rsidR="009735F7" w:rsidRPr="009735F7" w:rsidRDefault="009735F7" w:rsidP="009735F7">
      <w:pPr>
        <w:numPr>
          <w:ilvl w:val="0"/>
          <w:numId w:val="9"/>
        </w:numPr>
      </w:pPr>
      <w:r w:rsidRPr="009735F7">
        <w:t>Besoin de se conformer aux réglementations internationales en matière de transparence et de traçabilité.</w:t>
      </w:r>
    </w:p>
    <w:p w14:paraId="140DE128" w14:textId="77777777" w:rsidR="009735F7" w:rsidRPr="009735F7" w:rsidRDefault="009735F7" w:rsidP="009735F7">
      <w:pPr>
        <w:rPr>
          <w:b/>
          <w:bCs/>
          <w:lang w:val="en-US"/>
        </w:rPr>
      </w:pPr>
      <w:r w:rsidRPr="009735F7">
        <w:rPr>
          <w:b/>
          <w:bCs/>
          <w:lang w:val="en-US"/>
        </w:rPr>
        <w:lastRenderedPageBreak/>
        <w:t>Solution mise en œuvre :</w:t>
      </w:r>
    </w:p>
    <w:p w14:paraId="73836F9B" w14:textId="77777777" w:rsidR="009735F7" w:rsidRPr="009735F7" w:rsidRDefault="009735F7" w:rsidP="009735F7">
      <w:pPr>
        <w:numPr>
          <w:ilvl w:val="0"/>
          <w:numId w:val="10"/>
        </w:numPr>
        <w:rPr>
          <w:lang w:val="en-US"/>
        </w:rPr>
      </w:pPr>
      <w:r w:rsidRPr="009735F7">
        <w:rPr>
          <w:b/>
          <w:bCs/>
          <w:lang w:val="en-US"/>
        </w:rPr>
        <w:t>Modélisation des processus</w:t>
      </w:r>
      <w:r w:rsidRPr="009735F7">
        <w:rPr>
          <w:lang w:val="en-US"/>
        </w:rPr>
        <w:t> :</w:t>
      </w:r>
    </w:p>
    <w:p w14:paraId="145D705E" w14:textId="77777777" w:rsidR="009735F7" w:rsidRPr="009735F7" w:rsidRDefault="009735F7" w:rsidP="009735F7">
      <w:pPr>
        <w:numPr>
          <w:ilvl w:val="1"/>
          <w:numId w:val="10"/>
        </w:numPr>
      </w:pPr>
      <w:r w:rsidRPr="009735F7">
        <w:t>La BCT a commencé par cartographier ses processus clés, notamment ceux liés à la supervision bancaire, à la gestion des risques et à la communication avec les banques commerciales.</w:t>
      </w:r>
    </w:p>
    <w:p w14:paraId="5FAC7EB8" w14:textId="77777777" w:rsidR="009735F7" w:rsidRPr="009735F7" w:rsidRDefault="009735F7" w:rsidP="009735F7">
      <w:pPr>
        <w:numPr>
          <w:ilvl w:val="1"/>
          <w:numId w:val="10"/>
        </w:numPr>
      </w:pPr>
      <w:r w:rsidRPr="009735F7">
        <w:t>Utilisation de la notation BPMN pour créer des diagrammes de processus clairs et standardisés.</w:t>
      </w:r>
    </w:p>
    <w:p w14:paraId="77863800" w14:textId="77777777" w:rsidR="009735F7" w:rsidRPr="009735F7" w:rsidRDefault="009735F7" w:rsidP="009735F7">
      <w:pPr>
        <w:numPr>
          <w:ilvl w:val="0"/>
          <w:numId w:val="10"/>
        </w:numPr>
        <w:rPr>
          <w:lang w:val="en-US"/>
        </w:rPr>
      </w:pPr>
      <w:r w:rsidRPr="009735F7">
        <w:rPr>
          <w:b/>
          <w:bCs/>
          <w:lang w:val="en-US"/>
        </w:rPr>
        <w:t>Analyse des processus</w:t>
      </w:r>
      <w:r w:rsidRPr="009735F7">
        <w:rPr>
          <w:lang w:val="en-US"/>
        </w:rPr>
        <w:t> :</w:t>
      </w:r>
    </w:p>
    <w:p w14:paraId="731F4C10" w14:textId="77777777" w:rsidR="009735F7" w:rsidRPr="009735F7" w:rsidRDefault="009735F7" w:rsidP="009735F7">
      <w:pPr>
        <w:numPr>
          <w:ilvl w:val="1"/>
          <w:numId w:val="10"/>
        </w:numPr>
      </w:pPr>
      <w:r w:rsidRPr="009735F7">
        <w:t>Identification des goulots d'étranglement, comme les retards dans l'approbation des rapports ou les doubles saisies de données.</w:t>
      </w:r>
    </w:p>
    <w:p w14:paraId="12B5E997" w14:textId="77777777" w:rsidR="009735F7" w:rsidRPr="009735F7" w:rsidRDefault="009735F7" w:rsidP="009735F7">
      <w:pPr>
        <w:numPr>
          <w:ilvl w:val="1"/>
          <w:numId w:val="10"/>
        </w:numPr>
      </w:pPr>
      <w:r w:rsidRPr="009735F7">
        <w:t>Analyse des temps de cycle pour chaque processus.</w:t>
      </w:r>
    </w:p>
    <w:p w14:paraId="67CF0F5C" w14:textId="77777777" w:rsidR="009735F7" w:rsidRPr="009735F7" w:rsidRDefault="009735F7" w:rsidP="009735F7">
      <w:pPr>
        <w:numPr>
          <w:ilvl w:val="0"/>
          <w:numId w:val="10"/>
        </w:numPr>
        <w:rPr>
          <w:lang w:val="en-US"/>
        </w:rPr>
      </w:pPr>
      <w:r w:rsidRPr="009735F7">
        <w:rPr>
          <w:b/>
          <w:bCs/>
          <w:lang w:val="en-US"/>
        </w:rPr>
        <w:t>Optimisation des processus</w:t>
      </w:r>
      <w:r w:rsidRPr="009735F7">
        <w:rPr>
          <w:lang w:val="en-US"/>
        </w:rPr>
        <w:t> :</w:t>
      </w:r>
    </w:p>
    <w:p w14:paraId="0D8D1D88" w14:textId="77777777" w:rsidR="009735F7" w:rsidRPr="009735F7" w:rsidRDefault="009735F7" w:rsidP="009735F7">
      <w:pPr>
        <w:numPr>
          <w:ilvl w:val="1"/>
          <w:numId w:val="10"/>
        </w:numPr>
        <w:rPr>
          <w:lang w:val="en-US"/>
        </w:rPr>
      </w:pPr>
      <w:r w:rsidRPr="009735F7">
        <w:rPr>
          <w:lang w:val="en-US"/>
        </w:rPr>
        <w:t>Simplification des étapes administratives.</w:t>
      </w:r>
    </w:p>
    <w:p w14:paraId="79B2AD77" w14:textId="77777777" w:rsidR="009735F7" w:rsidRPr="009735F7" w:rsidRDefault="009735F7" w:rsidP="009735F7">
      <w:pPr>
        <w:numPr>
          <w:ilvl w:val="1"/>
          <w:numId w:val="10"/>
        </w:numPr>
      </w:pPr>
      <w:r w:rsidRPr="009735F7">
        <w:t>Élimination des tâches redondantes et des documents papier grâce à la dématérialisation.</w:t>
      </w:r>
    </w:p>
    <w:p w14:paraId="56B59DDF" w14:textId="77777777" w:rsidR="009735F7" w:rsidRPr="009735F7" w:rsidRDefault="009735F7" w:rsidP="009735F7">
      <w:pPr>
        <w:numPr>
          <w:ilvl w:val="0"/>
          <w:numId w:val="10"/>
        </w:numPr>
        <w:rPr>
          <w:lang w:val="en-US"/>
        </w:rPr>
      </w:pPr>
      <w:r w:rsidRPr="009735F7">
        <w:rPr>
          <w:b/>
          <w:bCs/>
          <w:lang w:val="en-US"/>
        </w:rPr>
        <w:t>Automatisation des processus</w:t>
      </w:r>
      <w:r w:rsidRPr="009735F7">
        <w:rPr>
          <w:lang w:val="en-US"/>
        </w:rPr>
        <w:t> :</w:t>
      </w:r>
    </w:p>
    <w:p w14:paraId="107666BB" w14:textId="77777777" w:rsidR="009735F7" w:rsidRPr="009735F7" w:rsidRDefault="009735F7" w:rsidP="009735F7">
      <w:pPr>
        <w:numPr>
          <w:ilvl w:val="1"/>
          <w:numId w:val="10"/>
        </w:numPr>
      </w:pPr>
      <w:r w:rsidRPr="009735F7">
        <w:t>Déploiement d'une plateforme BPM pour automatiser les workflows (ex : approbation des rapports, gestion des demandes).</w:t>
      </w:r>
    </w:p>
    <w:p w14:paraId="294FCAEF" w14:textId="77777777" w:rsidR="009735F7" w:rsidRPr="009735F7" w:rsidRDefault="009735F7" w:rsidP="009735F7">
      <w:pPr>
        <w:numPr>
          <w:ilvl w:val="1"/>
          <w:numId w:val="10"/>
        </w:numPr>
      </w:pPr>
      <w:r w:rsidRPr="009735F7">
        <w:t>Intégration des systèmes existants pour permettre un échange de données fluide entre les départements.</w:t>
      </w:r>
    </w:p>
    <w:p w14:paraId="7528F2BC" w14:textId="77777777" w:rsidR="009735F7" w:rsidRPr="009735F7" w:rsidRDefault="009735F7" w:rsidP="009735F7">
      <w:pPr>
        <w:numPr>
          <w:ilvl w:val="0"/>
          <w:numId w:val="10"/>
        </w:numPr>
        <w:rPr>
          <w:lang w:val="en-US"/>
        </w:rPr>
      </w:pPr>
      <w:r w:rsidRPr="009735F7">
        <w:rPr>
          <w:b/>
          <w:bCs/>
          <w:lang w:val="en-US"/>
        </w:rPr>
        <w:t>Surveillance et contrôle</w:t>
      </w:r>
      <w:r w:rsidRPr="009735F7">
        <w:rPr>
          <w:lang w:val="en-US"/>
        </w:rPr>
        <w:t> :</w:t>
      </w:r>
    </w:p>
    <w:p w14:paraId="3EF5142D" w14:textId="77777777" w:rsidR="009735F7" w:rsidRPr="009735F7" w:rsidRDefault="009735F7" w:rsidP="009735F7">
      <w:pPr>
        <w:numPr>
          <w:ilvl w:val="1"/>
          <w:numId w:val="10"/>
        </w:numPr>
      </w:pPr>
      <w:r w:rsidRPr="009735F7">
        <w:t>Mise en place de tableaux de bord pour suivre les indicateurs de performance (KPI) en temps réel.</w:t>
      </w:r>
    </w:p>
    <w:p w14:paraId="5B13E22E" w14:textId="77777777" w:rsidR="009735F7" w:rsidRPr="009735F7" w:rsidRDefault="009735F7" w:rsidP="009735F7">
      <w:pPr>
        <w:numPr>
          <w:ilvl w:val="1"/>
          <w:numId w:val="10"/>
        </w:numPr>
      </w:pPr>
      <w:r w:rsidRPr="009735F7">
        <w:t>Surveillance des délais de traitement et des taux d'erreur.</w:t>
      </w:r>
    </w:p>
    <w:p w14:paraId="24D8E4C4" w14:textId="77777777" w:rsidR="009735F7" w:rsidRPr="009735F7" w:rsidRDefault="009735F7" w:rsidP="009735F7">
      <w:pPr>
        <w:numPr>
          <w:ilvl w:val="0"/>
          <w:numId w:val="10"/>
        </w:numPr>
        <w:rPr>
          <w:lang w:val="en-US"/>
        </w:rPr>
      </w:pPr>
      <w:r w:rsidRPr="009735F7">
        <w:rPr>
          <w:b/>
          <w:bCs/>
          <w:lang w:val="en-US"/>
        </w:rPr>
        <w:t>Amélioration continue</w:t>
      </w:r>
      <w:r w:rsidRPr="009735F7">
        <w:rPr>
          <w:lang w:val="en-US"/>
        </w:rPr>
        <w:t> :</w:t>
      </w:r>
    </w:p>
    <w:p w14:paraId="2FCCF5D1" w14:textId="77777777" w:rsidR="009735F7" w:rsidRPr="009735F7" w:rsidRDefault="009735F7" w:rsidP="009735F7">
      <w:pPr>
        <w:numPr>
          <w:ilvl w:val="1"/>
          <w:numId w:val="10"/>
        </w:numPr>
      </w:pPr>
      <w:r w:rsidRPr="009735F7">
        <w:t>Formation des employés aux nouveaux outils et processus.</w:t>
      </w:r>
    </w:p>
    <w:p w14:paraId="64FF18C2" w14:textId="77777777" w:rsidR="009735F7" w:rsidRPr="009735F7" w:rsidRDefault="009735F7" w:rsidP="009735F7">
      <w:pPr>
        <w:numPr>
          <w:ilvl w:val="1"/>
          <w:numId w:val="10"/>
        </w:numPr>
      </w:pPr>
      <w:r w:rsidRPr="009735F7">
        <w:t>Mise en place d'un cycle d'amélioration continue (méthode PDCA) pour ajuster les processus en fonction des retours d'expérience.</w:t>
      </w:r>
    </w:p>
    <w:p w14:paraId="2965AF68" w14:textId="77777777" w:rsidR="009735F7" w:rsidRPr="009735F7" w:rsidRDefault="009735F7" w:rsidP="009735F7">
      <w:pPr>
        <w:rPr>
          <w:b/>
          <w:bCs/>
          <w:lang w:val="en-US"/>
        </w:rPr>
      </w:pPr>
      <w:r w:rsidRPr="009735F7">
        <w:rPr>
          <w:b/>
          <w:bCs/>
          <w:lang w:val="en-US"/>
        </w:rPr>
        <w:t>Résultats :</w:t>
      </w:r>
    </w:p>
    <w:p w14:paraId="3D06F5F5" w14:textId="77777777" w:rsidR="009735F7" w:rsidRPr="009735F7" w:rsidRDefault="009735F7" w:rsidP="009735F7">
      <w:pPr>
        <w:numPr>
          <w:ilvl w:val="0"/>
          <w:numId w:val="11"/>
        </w:numPr>
      </w:pPr>
      <w:r w:rsidRPr="009735F7">
        <w:rPr>
          <w:b/>
          <w:bCs/>
        </w:rPr>
        <w:t>Réduction des délais de traitement</w:t>
      </w:r>
      <w:r w:rsidRPr="009735F7">
        <w:t> : Les processus administratifs ont été accélérés, permettant une prise de décision plus rapide.</w:t>
      </w:r>
    </w:p>
    <w:p w14:paraId="4F16954A" w14:textId="77777777" w:rsidR="009735F7" w:rsidRPr="009735F7" w:rsidRDefault="009735F7" w:rsidP="009735F7">
      <w:pPr>
        <w:numPr>
          <w:ilvl w:val="0"/>
          <w:numId w:val="11"/>
        </w:numPr>
      </w:pPr>
      <w:r w:rsidRPr="009735F7">
        <w:rPr>
          <w:b/>
          <w:bCs/>
        </w:rPr>
        <w:t>Amélioration de la transparence</w:t>
      </w:r>
      <w:r w:rsidRPr="009735F7">
        <w:t> : La traçabilité des opérations a été renforcée, ce qui a amélioré la conformité aux normes internationales.</w:t>
      </w:r>
    </w:p>
    <w:p w14:paraId="306A1731" w14:textId="77777777" w:rsidR="009735F7" w:rsidRPr="009735F7" w:rsidRDefault="009735F7" w:rsidP="009735F7">
      <w:pPr>
        <w:numPr>
          <w:ilvl w:val="0"/>
          <w:numId w:val="11"/>
        </w:numPr>
      </w:pPr>
      <w:r w:rsidRPr="009735F7">
        <w:rPr>
          <w:b/>
          <w:bCs/>
        </w:rPr>
        <w:t>Gains d'efficacité</w:t>
      </w:r>
      <w:r w:rsidRPr="009735F7">
        <w:t> : La dématérialisation et l'automatisation ont réduit les erreurs et les coûts opérationnels.</w:t>
      </w:r>
    </w:p>
    <w:p w14:paraId="71088E6F" w14:textId="77777777" w:rsidR="009735F7" w:rsidRPr="009735F7" w:rsidRDefault="009735F7" w:rsidP="009735F7">
      <w:pPr>
        <w:numPr>
          <w:ilvl w:val="0"/>
          <w:numId w:val="11"/>
        </w:numPr>
      </w:pPr>
      <w:r w:rsidRPr="009735F7">
        <w:rPr>
          <w:b/>
          <w:bCs/>
        </w:rPr>
        <w:lastRenderedPageBreak/>
        <w:t>Satisfaction des parties prenantes</w:t>
      </w:r>
      <w:r w:rsidRPr="009735F7">
        <w:t> : Les banques commerciales et autres partenaires ont bénéficié d'un service plus rapide et plus fiable.</w:t>
      </w:r>
    </w:p>
    <w:p w14:paraId="704D3E25" w14:textId="77777777" w:rsidR="009735F7" w:rsidRPr="009735F7" w:rsidRDefault="009735F7" w:rsidP="009735F7">
      <w:pPr>
        <w:rPr>
          <w:lang w:val="en-US"/>
        </w:rPr>
      </w:pPr>
      <w:r w:rsidRPr="009735F7">
        <w:rPr>
          <w:lang w:val="en-US"/>
        </w:rPr>
        <w:pict w14:anchorId="7D9DE674">
          <v:rect id="_x0000_i1061" style="width:0;height:.75pt" o:hralign="center" o:hrstd="t" o:hrnoshade="t" o:hr="t" fillcolor="#f8faff" stroked="f"/>
        </w:pict>
      </w:r>
    </w:p>
    <w:p w14:paraId="5E55FB2A" w14:textId="77777777" w:rsidR="009735F7" w:rsidRPr="009735F7" w:rsidRDefault="009735F7" w:rsidP="009735F7">
      <w:pPr>
        <w:rPr>
          <w:b/>
          <w:bCs/>
          <w:lang w:val="en-US"/>
        </w:rPr>
      </w:pPr>
      <w:r w:rsidRPr="009735F7">
        <w:rPr>
          <w:b/>
          <w:bCs/>
          <w:lang w:val="en-US"/>
        </w:rPr>
        <w:t>Autres exemples en Tunisie</w:t>
      </w:r>
    </w:p>
    <w:p w14:paraId="23915F7D" w14:textId="77777777" w:rsidR="009735F7" w:rsidRPr="009735F7" w:rsidRDefault="009735F7" w:rsidP="009735F7">
      <w:pPr>
        <w:numPr>
          <w:ilvl w:val="0"/>
          <w:numId w:val="12"/>
        </w:numPr>
      </w:pPr>
      <w:r w:rsidRPr="009735F7">
        <w:rPr>
          <w:b/>
          <w:bCs/>
        </w:rPr>
        <w:t>Secteur public</w:t>
      </w:r>
      <w:r w:rsidRPr="009735F7">
        <w:t> : Le projet </w:t>
      </w:r>
      <w:r w:rsidRPr="009735F7">
        <w:rPr>
          <w:b/>
          <w:bCs/>
        </w:rPr>
        <w:t>e-gouvernement</w:t>
      </w:r>
      <w:r w:rsidRPr="009735F7">
        <w:t> en Tunisie a utilisé le BPM pour moderniser les services publics, comme la délivrance de documents administratifs (cartes d'identité, passeports) et la gestion des impôts.</w:t>
      </w:r>
    </w:p>
    <w:p w14:paraId="1B090119" w14:textId="77777777" w:rsidR="009735F7" w:rsidRPr="009735F7" w:rsidRDefault="009735F7" w:rsidP="009735F7">
      <w:pPr>
        <w:numPr>
          <w:ilvl w:val="0"/>
          <w:numId w:val="12"/>
        </w:numPr>
      </w:pPr>
      <w:r w:rsidRPr="009735F7">
        <w:rPr>
          <w:b/>
          <w:bCs/>
        </w:rPr>
        <w:t>Secteur privé</w:t>
      </w:r>
      <w:r w:rsidRPr="009735F7">
        <w:t> : Des entreprises tunisiennes, notamment dans les secteurs de la logistique et de la fabrication, ont adopté le BPM pour optimiser leurs chaînes d'approvisionnement et améliorer leur productivité.</w:t>
      </w:r>
    </w:p>
    <w:p w14:paraId="437BE8E2" w14:textId="77777777" w:rsidR="009735F7" w:rsidRPr="009735F7" w:rsidRDefault="009735F7" w:rsidP="009735F7">
      <w:pPr>
        <w:rPr>
          <w:lang w:val="en-US"/>
        </w:rPr>
      </w:pPr>
      <w:r w:rsidRPr="009735F7">
        <w:rPr>
          <w:lang w:val="en-US"/>
        </w:rPr>
        <w:pict w14:anchorId="2D9EFC08">
          <v:rect id="_x0000_i1062" style="width:0;height:.75pt" o:hralign="center" o:hrstd="t" o:hrnoshade="t" o:hr="t" fillcolor="#f8faff" stroked="f"/>
        </w:pict>
      </w:r>
    </w:p>
    <w:p w14:paraId="03A206EA" w14:textId="77777777" w:rsidR="009735F7" w:rsidRPr="009735F7" w:rsidRDefault="009735F7" w:rsidP="009735F7">
      <w:pPr>
        <w:rPr>
          <w:b/>
          <w:bCs/>
        </w:rPr>
      </w:pPr>
      <w:r w:rsidRPr="009735F7">
        <w:rPr>
          <w:b/>
          <w:bCs/>
        </w:rPr>
        <w:t>Conclusion</w:t>
      </w:r>
    </w:p>
    <w:p w14:paraId="79EFE631" w14:textId="77777777" w:rsidR="009735F7" w:rsidRPr="009735F7" w:rsidRDefault="009735F7" w:rsidP="009735F7">
      <w:pPr>
        <w:pBdr>
          <w:bottom w:val="single" w:sz="6" w:space="1" w:color="auto"/>
        </w:pBdr>
      </w:pPr>
      <w:r w:rsidRPr="009735F7">
        <w:t>Le BPM est un levier stratégique pour les organisations tunisiennes, qu'elles soient publiques ou privées. En modernisant leurs processus, elles peuvent améliorer leur efficacité, réduire leurs coûts et mieux répondre aux attentes de leurs clients ou usagers. Le cas de la Banque Centrale de Tunisie montre comment le BPM peut transformer des processus complexes en opérations fluides et transparentes.</w:t>
      </w:r>
    </w:p>
    <w:p w14:paraId="1B409CE5" w14:textId="77777777" w:rsidR="004A44FC" w:rsidRPr="004A44FC" w:rsidRDefault="004A44FC" w:rsidP="004A44FC">
      <w:r w:rsidRPr="004A44FC">
        <w:t>Les </w:t>
      </w:r>
      <w:r w:rsidRPr="004A44FC">
        <w:rPr>
          <w:b/>
          <w:bCs/>
        </w:rPr>
        <w:t>méthodes</w:t>
      </w:r>
      <w:r w:rsidRPr="004A44FC">
        <w:t> du </w:t>
      </w:r>
      <w:r w:rsidRPr="004A44FC">
        <w:rPr>
          <w:b/>
          <w:bCs/>
        </w:rPr>
        <w:t>Business Process Management (BPM)</w:t>
      </w:r>
      <w:r w:rsidRPr="004A44FC">
        <w:t> sont des approches structurées pour analyser, concevoir, mettre en œuvre, surveiller et optimiser les processus métier d'une organisation. Ces méthodes permettent d'améliorer l'efficacité, la qualité et la flexibilité des processus. Voici une description détaillée des principales méthodes utilisées dans le BPM :</w:t>
      </w:r>
    </w:p>
    <w:p w14:paraId="18CFCDF8" w14:textId="77777777" w:rsidR="004A44FC" w:rsidRPr="004A44FC" w:rsidRDefault="004A44FC" w:rsidP="004A44FC">
      <w:pPr>
        <w:rPr>
          <w:lang w:val="en-US"/>
        </w:rPr>
      </w:pPr>
      <w:r w:rsidRPr="004A44FC">
        <w:rPr>
          <w:lang w:val="en-US"/>
        </w:rPr>
        <w:pict w14:anchorId="0D3505F5">
          <v:rect id="_x0000_i1120" style="width:0;height:.75pt" o:hralign="center" o:hrstd="t" o:hrnoshade="t" o:hr="t" fillcolor="#f8faff" stroked="f"/>
        </w:pict>
      </w:r>
    </w:p>
    <w:p w14:paraId="771D4F39" w14:textId="77777777" w:rsidR="004A44FC" w:rsidRPr="004A44FC" w:rsidRDefault="004A44FC" w:rsidP="004A44FC">
      <w:pPr>
        <w:rPr>
          <w:b/>
          <w:bCs/>
        </w:rPr>
      </w:pPr>
      <w:r w:rsidRPr="004A44FC">
        <w:rPr>
          <w:b/>
          <w:bCs/>
        </w:rPr>
        <w:t>1. Modélisation des processus</w:t>
      </w:r>
    </w:p>
    <w:p w14:paraId="3A753D63" w14:textId="77777777" w:rsidR="004A44FC" w:rsidRPr="004A44FC" w:rsidRDefault="004A44FC" w:rsidP="004A44FC">
      <w:r w:rsidRPr="004A44FC">
        <w:t>La modélisation des processus consiste à créer une représentation visuelle des processus métier pour mieux les comprendre, les analyser et les communiquer.</w:t>
      </w:r>
    </w:p>
    <w:p w14:paraId="3EC0C639" w14:textId="77777777" w:rsidR="004A44FC" w:rsidRPr="004A44FC" w:rsidRDefault="004A44FC" w:rsidP="004A44FC">
      <w:pPr>
        <w:rPr>
          <w:b/>
          <w:bCs/>
          <w:lang w:val="en-US"/>
        </w:rPr>
      </w:pPr>
      <w:r w:rsidRPr="004A44FC">
        <w:rPr>
          <w:b/>
          <w:bCs/>
          <w:lang w:val="en-US"/>
        </w:rPr>
        <w:t>Techniques et outils :</w:t>
      </w:r>
    </w:p>
    <w:p w14:paraId="04814896" w14:textId="77777777" w:rsidR="004A44FC" w:rsidRPr="004A44FC" w:rsidRDefault="004A44FC" w:rsidP="004A44FC">
      <w:pPr>
        <w:numPr>
          <w:ilvl w:val="0"/>
          <w:numId w:val="13"/>
        </w:numPr>
      </w:pPr>
      <w:r w:rsidRPr="004A44FC">
        <w:rPr>
          <w:b/>
          <w:bCs/>
        </w:rPr>
        <w:t>BPMN (Business Process Model and Notation)</w:t>
      </w:r>
      <w:r w:rsidRPr="004A44FC">
        <w:t> : Un standard international pour la modélisation des processus. Il utilise des symboles graphiques pour représenter les tâches, les décisions, les flux et les acteurs.</w:t>
      </w:r>
    </w:p>
    <w:p w14:paraId="6ECA47BB" w14:textId="77777777" w:rsidR="004A44FC" w:rsidRPr="004A44FC" w:rsidRDefault="004A44FC" w:rsidP="004A44FC">
      <w:pPr>
        <w:numPr>
          <w:ilvl w:val="0"/>
          <w:numId w:val="13"/>
        </w:numPr>
      </w:pPr>
      <w:r w:rsidRPr="004A44FC">
        <w:rPr>
          <w:b/>
          <w:bCs/>
        </w:rPr>
        <w:t>UML (Unified Modeling Language)</w:t>
      </w:r>
      <w:r w:rsidRPr="004A44FC">
        <w:t> : Souvent utilisé pour modéliser des systèmes complexes, y compris les processus métier.</w:t>
      </w:r>
    </w:p>
    <w:p w14:paraId="612EB556" w14:textId="77777777" w:rsidR="004A44FC" w:rsidRPr="004A44FC" w:rsidRDefault="004A44FC" w:rsidP="004A44FC">
      <w:pPr>
        <w:numPr>
          <w:ilvl w:val="0"/>
          <w:numId w:val="13"/>
        </w:numPr>
      </w:pPr>
      <w:r w:rsidRPr="004A44FC">
        <w:rPr>
          <w:b/>
          <w:bCs/>
        </w:rPr>
        <w:t>Diagrammes de flux</w:t>
      </w:r>
      <w:r w:rsidRPr="004A44FC">
        <w:t> : Représentation simple des étapes d'un processus.</w:t>
      </w:r>
    </w:p>
    <w:p w14:paraId="57EF8D5E" w14:textId="77777777" w:rsidR="004A44FC" w:rsidRPr="004A44FC" w:rsidRDefault="004A44FC" w:rsidP="004A44FC">
      <w:pPr>
        <w:numPr>
          <w:ilvl w:val="0"/>
          <w:numId w:val="13"/>
        </w:numPr>
      </w:pPr>
      <w:r w:rsidRPr="004A44FC">
        <w:rPr>
          <w:b/>
          <w:bCs/>
        </w:rPr>
        <w:t>Swimlanes (couloirs de responsabilité)</w:t>
      </w:r>
      <w:r w:rsidRPr="004A44FC">
        <w:t> : Permet de visualiser les responsabilités des différents acteurs ou départements dans un processus.</w:t>
      </w:r>
    </w:p>
    <w:p w14:paraId="1C0F22EC" w14:textId="77777777" w:rsidR="004A44FC" w:rsidRPr="004A44FC" w:rsidRDefault="004A44FC" w:rsidP="004A44FC">
      <w:pPr>
        <w:rPr>
          <w:b/>
          <w:bCs/>
          <w:lang w:val="en-US"/>
        </w:rPr>
      </w:pPr>
      <w:r w:rsidRPr="004A44FC">
        <w:rPr>
          <w:b/>
          <w:bCs/>
          <w:lang w:val="en-US"/>
        </w:rPr>
        <w:t>Étapes :</w:t>
      </w:r>
    </w:p>
    <w:p w14:paraId="0BBB6E10" w14:textId="77777777" w:rsidR="004A44FC" w:rsidRPr="004A44FC" w:rsidRDefault="004A44FC" w:rsidP="004A44FC">
      <w:pPr>
        <w:numPr>
          <w:ilvl w:val="0"/>
          <w:numId w:val="14"/>
        </w:numPr>
        <w:rPr>
          <w:lang w:val="en-US"/>
        </w:rPr>
      </w:pPr>
      <w:r w:rsidRPr="004A44FC">
        <w:rPr>
          <w:lang w:val="en-US"/>
        </w:rPr>
        <w:t>Identifier les processus clés.</w:t>
      </w:r>
    </w:p>
    <w:p w14:paraId="307A0360" w14:textId="77777777" w:rsidR="004A44FC" w:rsidRPr="004A44FC" w:rsidRDefault="004A44FC" w:rsidP="004A44FC">
      <w:pPr>
        <w:numPr>
          <w:ilvl w:val="0"/>
          <w:numId w:val="14"/>
        </w:numPr>
      </w:pPr>
      <w:r w:rsidRPr="004A44FC">
        <w:t>Cartographier les étapes et les acteurs.</w:t>
      </w:r>
    </w:p>
    <w:p w14:paraId="53E0501E" w14:textId="77777777" w:rsidR="004A44FC" w:rsidRPr="004A44FC" w:rsidRDefault="004A44FC" w:rsidP="004A44FC">
      <w:pPr>
        <w:numPr>
          <w:ilvl w:val="0"/>
          <w:numId w:val="14"/>
        </w:numPr>
      </w:pPr>
      <w:r w:rsidRPr="004A44FC">
        <w:lastRenderedPageBreak/>
        <w:t>Valider la cartographie avec les parties prenantes.</w:t>
      </w:r>
    </w:p>
    <w:p w14:paraId="5F6E6B5C" w14:textId="77777777" w:rsidR="004A44FC" w:rsidRPr="004A44FC" w:rsidRDefault="004A44FC" w:rsidP="004A44FC">
      <w:pPr>
        <w:rPr>
          <w:lang w:val="en-US"/>
        </w:rPr>
      </w:pPr>
      <w:r w:rsidRPr="004A44FC">
        <w:rPr>
          <w:lang w:val="en-US"/>
        </w:rPr>
        <w:pict w14:anchorId="46325328">
          <v:rect id="_x0000_i1121" style="width:0;height:.75pt" o:hralign="center" o:hrstd="t" o:hrnoshade="t" o:hr="t" fillcolor="#f8faff" stroked="f"/>
        </w:pict>
      </w:r>
    </w:p>
    <w:p w14:paraId="2A1987CF" w14:textId="77777777" w:rsidR="004A44FC" w:rsidRPr="004A44FC" w:rsidRDefault="004A44FC" w:rsidP="004A44FC">
      <w:pPr>
        <w:rPr>
          <w:b/>
          <w:bCs/>
        </w:rPr>
      </w:pPr>
      <w:r w:rsidRPr="004A44FC">
        <w:rPr>
          <w:b/>
          <w:bCs/>
        </w:rPr>
        <w:t>2. Analyse des processus</w:t>
      </w:r>
    </w:p>
    <w:p w14:paraId="307BCC71" w14:textId="77777777" w:rsidR="004A44FC" w:rsidRPr="004A44FC" w:rsidRDefault="004A44FC" w:rsidP="004A44FC">
      <w:r w:rsidRPr="004A44FC">
        <w:t>L'analyse des processus vise à identifier les inefficacités, les goulots d'étranglement et les opportunités d'amélioration.</w:t>
      </w:r>
    </w:p>
    <w:p w14:paraId="185EE664" w14:textId="77777777" w:rsidR="004A44FC" w:rsidRPr="004A44FC" w:rsidRDefault="004A44FC" w:rsidP="004A44FC">
      <w:pPr>
        <w:rPr>
          <w:b/>
          <w:bCs/>
          <w:lang w:val="en-US"/>
        </w:rPr>
      </w:pPr>
      <w:r w:rsidRPr="004A44FC">
        <w:rPr>
          <w:b/>
          <w:bCs/>
          <w:lang w:val="en-US"/>
        </w:rPr>
        <w:t>Techniques :</w:t>
      </w:r>
    </w:p>
    <w:p w14:paraId="0BB94DEB" w14:textId="77777777" w:rsidR="004A44FC" w:rsidRPr="004A44FC" w:rsidRDefault="004A44FC" w:rsidP="004A44FC">
      <w:pPr>
        <w:numPr>
          <w:ilvl w:val="0"/>
          <w:numId w:val="15"/>
        </w:numPr>
      </w:pPr>
      <w:r w:rsidRPr="004A44FC">
        <w:rPr>
          <w:b/>
          <w:bCs/>
        </w:rPr>
        <w:t>Analyse des temps de cycle</w:t>
      </w:r>
      <w:r w:rsidRPr="004A44FC">
        <w:t> : Mesurer le temps nécessaire pour accomplir chaque étape du processus.</w:t>
      </w:r>
    </w:p>
    <w:p w14:paraId="5EEEDDB3" w14:textId="77777777" w:rsidR="004A44FC" w:rsidRPr="004A44FC" w:rsidRDefault="004A44FC" w:rsidP="004A44FC">
      <w:pPr>
        <w:numPr>
          <w:ilvl w:val="0"/>
          <w:numId w:val="15"/>
        </w:numPr>
      </w:pPr>
      <w:r w:rsidRPr="004A44FC">
        <w:rPr>
          <w:b/>
          <w:bCs/>
        </w:rPr>
        <w:t>Analyse des coûts</w:t>
      </w:r>
      <w:r w:rsidRPr="004A44FC">
        <w:t> : Évaluer les coûts associés à chaque étape.</w:t>
      </w:r>
    </w:p>
    <w:p w14:paraId="0CBC181D" w14:textId="77777777" w:rsidR="004A44FC" w:rsidRPr="004A44FC" w:rsidRDefault="004A44FC" w:rsidP="004A44FC">
      <w:pPr>
        <w:numPr>
          <w:ilvl w:val="0"/>
          <w:numId w:val="15"/>
        </w:numPr>
      </w:pPr>
      <w:r w:rsidRPr="004A44FC">
        <w:rPr>
          <w:b/>
          <w:bCs/>
        </w:rPr>
        <w:t>Analyse des risques</w:t>
      </w:r>
      <w:r w:rsidRPr="004A44FC">
        <w:t> : Identifier les risques potentiels (ex : retards, erreurs) et leurs impacts.</w:t>
      </w:r>
    </w:p>
    <w:p w14:paraId="26F5BC38" w14:textId="77777777" w:rsidR="004A44FC" w:rsidRPr="004A44FC" w:rsidRDefault="004A44FC" w:rsidP="004A44FC">
      <w:pPr>
        <w:numPr>
          <w:ilvl w:val="0"/>
          <w:numId w:val="15"/>
        </w:numPr>
      </w:pPr>
      <w:r w:rsidRPr="004A44FC">
        <w:rPr>
          <w:b/>
          <w:bCs/>
        </w:rPr>
        <w:t>Benchmarking</w:t>
      </w:r>
      <w:r w:rsidRPr="004A44FC">
        <w:t> : Comparer les processus avec les meilleures pratiques du secteur.</w:t>
      </w:r>
    </w:p>
    <w:p w14:paraId="3C428636" w14:textId="77777777" w:rsidR="004A44FC" w:rsidRPr="004A44FC" w:rsidRDefault="004A44FC" w:rsidP="004A44FC">
      <w:pPr>
        <w:rPr>
          <w:b/>
          <w:bCs/>
          <w:lang w:val="en-US"/>
        </w:rPr>
      </w:pPr>
      <w:r w:rsidRPr="004A44FC">
        <w:rPr>
          <w:b/>
          <w:bCs/>
          <w:lang w:val="en-US"/>
        </w:rPr>
        <w:t>Outils :</w:t>
      </w:r>
    </w:p>
    <w:p w14:paraId="5F23A599" w14:textId="77777777" w:rsidR="004A44FC" w:rsidRPr="004A44FC" w:rsidRDefault="004A44FC" w:rsidP="004A44FC">
      <w:pPr>
        <w:numPr>
          <w:ilvl w:val="0"/>
          <w:numId w:val="16"/>
        </w:numPr>
      </w:pPr>
      <w:r w:rsidRPr="004A44FC">
        <w:t>Logiciels d'analyse de processus (ex : ARIS, Bizagi).</w:t>
      </w:r>
    </w:p>
    <w:p w14:paraId="7594D291" w14:textId="77777777" w:rsidR="004A44FC" w:rsidRPr="004A44FC" w:rsidRDefault="004A44FC" w:rsidP="004A44FC">
      <w:pPr>
        <w:numPr>
          <w:ilvl w:val="0"/>
          <w:numId w:val="16"/>
        </w:numPr>
      </w:pPr>
      <w:r w:rsidRPr="004A44FC">
        <w:t>Tableaux de bord pour visualiser les données.</w:t>
      </w:r>
    </w:p>
    <w:p w14:paraId="695F0BC5" w14:textId="77777777" w:rsidR="004A44FC" w:rsidRPr="004A44FC" w:rsidRDefault="004A44FC" w:rsidP="004A44FC">
      <w:pPr>
        <w:rPr>
          <w:lang w:val="en-US"/>
        </w:rPr>
      </w:pPr>
      <w:r w:rsidRPr="004A44FC">
        <w:rPr>
          <w:lang w:val="en-US"/>
        </w:rPr>
        <w:pict w14:anchorId="13AD067E">
          <v:rect id="_x0000_i1122" style="width:0;height:.75pt" o:hralign="center" o:hrstd="t" o:hrnoshade="t" o:hr="t" fillcolor="#f8faff" stroked="f"/>
        </w:pict>
      </w:r>
    </w:p>
    <w:p w14:paraId="7E537195" w14:textId="77777777" w:rsidR="004A44FC" w:rsidRPr="004A44FC" w:rsidRDefault="004A44FC" w:rsidP="004A44FC">
      <w:pPr>
        <w:rPr>
          <w:b/>
          <w:bCs/>
        </w:rPr>
      </w:pPr>
      <w:r w:rsidRPr="004A44FC">
        <w:rPr>
          <w:b/>
          <w:bCs/>
        </w:rPr>
        <w:t>3. Optimisation des processus</w:t>
      </w:r>
    </w:p>
    <w:p w14:paraId="62396C58" w14:textId="77777777" w:rsidR="004A44FC" w:rsidRPr="004A44FC" w:rsidRDefault="004A44FC" w:rsidP="004A44FC">
      <w:r w:rsidRPr="004A44FC">
        <w:t>L'optimisation des processus consiste à améliorer les processus existants pour les rendre plus efficaces et efficients.</w:t>
      </w:r>
    </w:p>
    <w:p w14:paraId="4FFE58B0" w14:textId="77777777" w:rsidR="004A44FC" w:rsidRPr="004A44FC" w:rsidRDefault="004A44FC" w:rsidP="004A44FC">
      <w:pPr>
        <w:rPr>
          <w:b/>
          <w:bCs/>
          <w:lang w:val="en-US"/>
        </w:rPr>
      </w:pPr>
      <w:r w:rsidRPr="004A44FC">
        <w:rPr>
          <w:b/>
          <w:bCs/>
          <w:lang w:val="en-US"/>
        </w:rPr>
        <w:t>Techniques :</w:t>
      </w:r>
    </w:p>
    <w:p w14:paraId="6B9D4747" w14:textId="77777777" w:rsidR="004A44FC" w:rsidRPr="004A44FC" w:rsidRDefault="004A44FC" w:rsidP="004A44FC">
      <w:pPr>
        <w:numPr>
          <w:ilvl w:val="0"/>
          <w:numId w:val="17"/>
        </w:numPr>
      </w:pPr>
      <w:r w:rsidRPr="004A44FC">
        <w:rPr>
          <w:b/>
          <w:bCs/>
        </w:rPr>
        <w:t>Simplification</w:t>
      </w:r>
      <w:r w:rsidRPr="004A44FC">
        <w:t> : Supprimer les étapes inutiles ou redondantes.</w:t>
      </w:r>
    </w:p>
    <w:p w14:paraId="0BC46BDA" w14:textId="77777777" w:rsidR="004A44FC" w:rsidRPr="004A44FC" w:rsidRDefault="004A44FC" w:rsidP="004A44FC">
      <w:pPr>
        <w:numPr>
          <w:ilvl w:val="0"/>
          <w:numId w:val="17"/>
        </w:numPr>
      </w:pPr>
      <w:r w:rsidRPr="004A44FC">
        <w:rPr>
          <w:b/>
          <w:bCs/>
        </w:rPr>
        <w:t>Automatisation</w:t>
      </w:r>
      <w:r w:rsidRPr="004A44FC">
        <w:t> : Utiliser des outils technologiques pour automatiser les tâches répétitives.</w:t>
      </w:r>
    </w:p>
    <w:p w14:paraId="096A43D2" w14:textId="77777777" w:rsidR="004A44FC" w:rsidRPr="004A44FC" w:rsidRDefault="004A44FC" w:rsidP="004A44FC">
      <w:pPr>
        <w:numPr>
          <w:ilvl w:val="0"/>
          <w:numId w:val="17"/>
        </w:numPr>
      </w:pPr>
      <w:r w:rsidRPr="004A44FC">
        <w:rPr>
          <w:b/>
          <w:bCs/>
        </w:rPr>
        <w:t>Réingénierie des processus (BPR - Business Process Reengineering)</w:t>
      </w:r>
      <w:r w:rsidRPr="004A44FC">
        <w:t> : Repenser radicalement les processus pour obtenir des gains significatifs.</w:t>
      </w:r>
    </w:p>
    <w:p w14:paraId="4CB8768D" w14:textId="77777777" w:rsidR="004A44FC" w:rsidRPr="004A44FC" w:rsidRDefault="004A44FC" w:rsidP="004A44FC">
      <w:pPr>
        <w:numPr>
          <w:ilvl w:val="0"/>
          <w:numId w:val="17"/>
        </w:numPr>
      </w:pPr>
      <w:r w:rsidRPr="004A44FC">
        <w:rPr>
          <w:b/>
          <w:bCs/>
        </w:rPr>
        <w:t>Amélioration continue</w:t>
      </w:r>
      <w:r w:rsidRPr="004A44FC">
        <w:t> : Appliquer des méthodes comme Lean ou Six Sigma pour éliminer les gaspillages et réduire les variations.</w:t>
      </w:r>
    </w:p>
    <w:p w14:paraId="5BA8DFF4" w14:textId="77777777" w:rsidR="004A44FC" w:rsidRPr="004A44FC" w:rsidRDefault="004A44FC" w:rsidP="004A44FC">
      <w:pPr>
        <w:rPr>
          <w:b/>
          <w:bCs/>
          <w:lang w:val="en-US"/>
        </w:rPr>
      </w:pPr>
      <w:r w:rsidRPr="004A44FC">
        <w:rPr>
          <w:b/>
          <w:bCs/>
          <w:lang w:val="en-US"/>
        </w:rPr>
        <w:t>Outils :</w:t>
      </w:r>
    </w:p>
    <w:p w14:paraId="78A48095" w14:textId="77777777" w:rsidR="004A44FC" w:rsidRPr="004A44FC" w:rsidRDefault="004A44FC" w:rsidP="004A44FC">
      <w:pPr>
        <w:numPr>
          <w:ilvl w:val="0"/>
          <w:numId w:val="18"/>
        </w:numPr>
      </w:pPr>
      <w:r w:rsidRPr="004A44FC">
        <w:t>Logiciels de gestion des workflows.</w:t>
      </w:r>
    </w:p>
    <w:p w14:paraId="59E5D860" w14:textId="77777777" w:rsidR="004A44FC" w:rsidRPr="004A44FC" w:rsidRDefault="004A44FC" w:rsidP="004A44FC">
      <w:pPr>
        <w:numPr>
          <w:ilvl w:val="0"/>
          <w:numId w:val="18"/>
        </w:numPr>
      </w:pPr>
      <w:r w:rsidRPr="004A44FC">
        <w:t>Outils RPA (Robotic Process Automation) pour l'automatisation.</w:t>
      </w:r>
    </w:p>
    <w:p w14:paraId="61AACBA4" w14:textId="77777777" w:rsidR="004A44FC" w:rsidRPr="004A44FC" w:rsidRDefault="004A44FC" w:rsidP="004A44FC">
      <w:pPr>
        <w:rPr>
          <w:lang w:val="en-US"/>
        </w:rPr>
      </w:pPr>
      <w:r w:rsidRPr="004A44FC">
        <w:rPr>
          <w:lang w:val="en-US"/>
        </w:rPr>
        <w:pict w14:anchorId="6FDEC4E5">
          <v:rect id="_x0000_i1123" style="width:0;height:.75pt" o:hralign="center" o:hrstd="t" o:hrnoshade="t" o:hr="t" fillcolor="#f8faff" stroked="f"/>
        </w:pict>
      </w:r>
    </w:p>
    <w:p w14:paraId="70533A93" w14:textId="77777777" w:rsidR="004A44FC" w:rsidRPr="004A44FC" w:rsidRDefault="004A44FC" w:rsidP="004A44FC">
      <w:pPr>
        <w:rPr>
          <w:b/>
          <w:bCs/>
        </w:rPr>
      </w:pPr>
      <w:r w:rsidRPr="004A44FC">
        <w:rPr>
          <w:b/>
          <w:bCs/>
        </w:rPr>
        <w:t>4. Automatisation des processus</w:t>
      </w:r>
    </w:p>
    <w:p w14:paraId="43FB1E1A" w14:textId="77777777" w:rsidR="004A44FC" w:rsidRPr="004A44FC" w:rsidRDefault="004A44FC" w:rsidP="004A44FC">
      <w:r w:rsidRPr="004A44FC">
        <w:t>L'automatisation des processus consiste à utiliser des technologies pour exécuter des tâches sans intervention humaine.</w:t>
      </w:r>
    </w:p>
    <w:p w14:paraId="13BE994D" w14:textId="77777777" w:rsidR="004A44FC" w:rsidRPr="004A44FC" w:rsidRDefault="004A44FC" w:rsidP="004A44FC">
      <w:pPr>
        <w:rPr>
          <w:b/>
          <w:bCs/>
          <w:lang w:val="en-US"/>
        </w:rPr>
      </w:pPr>
      <w:r w:rsidRPr="004A44FC">
        <w:rPr>
          <w:b/>
          <w:bCs/>
          <w:lang w:val="en-US"/>
        </w:rPr>
        <w:t>Techniques :</w:t>
      </w:r>
    </w:p>
    <w:p w14:paraId="120BC7E3" w14:textId="77777777" w:rsidR="004A44FC" w:rsidRPr="004A44FC" w:rsidRDefault="004A44FC" w:rsidP="004A44FC">
      <w:pPr>
        <w:numPr>
          <w:ilvl w:val="0"/>
          <w:numId w:val="19"/>
        </w:numPr>
      </w:pPr>
      <w:r w:rsidRPr="004A44FC">
        <w:rPr>
          <w:b/>
          <w:bCs/>
        </w:rPr>
        <w:lastRenderedPageBreak/>
        <w:t>Workflows automatisés</w:t>
      </w:r>
      <w:r w:rsidRPr="004A44FC">
        <w:t> : Configurer des règles pour guider les tâches d'un processus.</w:t>
      </w:r>
    </w:p>
    <w:p w14:paraId="690009AF" w14:textId="77777777" w:rsidR="004A44FC" w:rsidRPr="004A44FC" w:rsidRDefault="004A44FC" w:rsidP="004A44FC">
      <w:pPr>
        <w:numPr>
          <w:ilvl w:val="0"/>
          <w:numId w:val="19"/>
        </w:numPr>
        <w:rPr>
          <w:lang w:val="en-US"/>
        </w:rPr>
      </w:pPr>
      <w:r w:rsidRPr="004A44FC">
        <w:rPr>
          <w:b/>
          <w:bCs/>
          <w:lang w:val="en-US"/>
        </w:rPr>
        <w:t>RPA (Robotic Process Automation)</w:t>
      </w:r>
      <w:r w:rsidRPr="004A44FC">
        <w:rPr>
          <w:lang w:val="en-US"/>
        </w:rPr>
        <w:t> : Utiliser des "robots logiciels" pour exécuter des tâches répétitives.</w:t>
      </w:r>
    </w:p>
    <w:p w14:paraId="41805D95" w14:textId="77777777" w:rsidR="004A44FC" w:rsidRPr="004A44FC" w:rsidRDefault="004A44FC" w:rsidP="004A44FC">
      <w:pPr>
        <w:numPr>
          <w:ilvl w:val="0"/>
          <w:numId w:val="19"/>
        </w:numPr>
        <w:rPr>
          <w:lang w:val="en-US"/>
        </w:rPr>
      </w:pPr>
      <w:r w:rsidRPr="004A44FC">
        <w:rPr>
          <w:b/>
          <w:bCs/>
          <w:lang w:val="en-US"/>
        </w:rPr>
        <w:t>Intégration de systèmes</w:t>
      </w:r>
      <w:r w:rsidRPr="004A44FC">
        <w:rPr>
          <w:lang w:val="en-US"/>
        </w:rPr>
        <w:t> : Connecter différents systèmes pour permettre un échange de données fluide.</w:t>
      </w:r>
    </w:p>
    <w:p w14:paraId="74930341" w14:textId="77777777" w:rsidR="004A44FC" w:rsidRPr="004A44FC" w:rsidRDefault="004A44FC" w:rsidP="004A44FC">
      <w:pPr>
        <w:rPr>
          <w:b/>
          <w:bCs/>
          <w:lang w:val="en-US"/>
        </w:rPr>
      </w:pPr>
      <w:r w:rsidRPr="004A44FC">
        <w:rPr>
          <w:b/>
          <w:bCs/>
          <w:lang w:val="en-US"/>
        </w:rPr>
        <w:t>Outils :</w:t>
      </w:r>
    </w:p>
    <w:p w14:paraId="46F0C48E" w14:textId="77777777" w:rsidR="004A44FC" w:rsidRPr="004A44FC" w:rsidRDefault="004A44FC" w:rsidP="004A44FC">
      <w:pPr>
        <w:numPr>
          <w:ilvl w:val="0"/>
          <w:numId w:val="20"/>
        </w:numPr>
        <w:rPr>
          <w:lang w:val="en-US"/>
        </w:rPr>
      </w:pPr>
      <w:r w:rsidRPr="004A44FC">
        <w:rPr>
          <w:lang w:val="en-US"/>
        </w:rPr>
        <w:t>Plateformes BPM (ex : Appian, Pega, Bizagi).</w:t>
      </w:r>
    </w:p>
    <w:p w14:paraId="1DB163D0" w14:textId="77777777" w:rsidR="004A44FC" w:rsidRPr="004A44FC" w:rsidRDefault="004A44FC" w:rsidP="004A44FC">
      <w:pPr>
        <w:numPr>
          <w:ilvl w:val="0"/>
          <w:numId w:val="20"/>
        </w:numPr>
        <w:rPr>
          <w:lang w:val="en-US"/>
        </w:rPr>
      </w:pPr>
      <w:r w:rsidRPr="004A44FC">
        <w:rPr>
          <w:lang w:val="en-US"/>
        </w:rPr>
        <w:t>Outils RPA (ex : UiPath, Blue Prism, Automation Anywhere).</w:t>
      </w:r>
    </w:p>
    <w:p w14:paraId="394EEF71" w14:textId="77777777" w:rsidR="004A44FC" w:rsidRPr="004A44FC" w:rsidRDefault="004A44FC" w:rsidP="004A44FC">
      <w:pPr>
        <w:rPr>
          <w:lang w:val="en-US"/>
        </w:rPr>
      </w:pPr>
      <w:r w:rsidRPr="004A44FC">
        <w:rPr>
          <w:lang w:val="en-US"/>
        </w:rPr>
        <w:pict w14:anchorId="50347D13">
          <v:rect id="_x0000_i1124" style="width:0;height:.75pt" o:hralign="center" o:hrstd="t" o:hrnoshade="t" o:hr="t" fillcolor="#f8faff" stroked="f"/>
        </w:pict>
      </w:r>
    </w:p>
    <w:p w14:paraId="24448377" w14:textId="77777777" w:rsidR="004A44FC" w:rsidRPr="004A44FC" w:rsidRDefault="004A44FC" w:rsidP="004A44FC">
      <w:pPr>
        <w:rPr>
          <w:b/>
          <w:bCs/>
          <w:lang w:val="en-US"/>
        </w:rPr>
      </w:pPr>
      <w:r w:rsidRPr="004A44FC">
        <w:rPr>
          <w:b/>
          <w:bCs/>
          <w:lang w:val="en-US"/>
        </w:rPr>
        <w:t>5. Surveillance et contrôle des processus</w:t>
      </w:r>
    </w:p>
    <w:p w14:paraId="737435A8" w14:textId="77777777" w:rsidR="004A44FC" w:rsidRPr="004A44FC" w:rsidRDefault="004A44FC" w:rsidP="004A44FC">
      <w:pPr>
        <w:rPr>
          <w:lang w:val="en-US"/>
        </w:rPr>
      </w:pPr>
      <w:r w:rsidRPr="004A44FC">
        <w:rPr>
          <w:lang w:val="en-US"/>
        </w:rPr>
        <w:t>La surveillance et le contrôle des processus permettent de suivre les performances en temps réel et de détecter les anomalies.</w:t>
      </w:r>
    </w:p>
    <w:p w14:paraId="4C3B6E88" w14:textId="77777777" w:rsidR="004A44FC" w:rsidRPr="004A44FC" w:rsidRDefault="004A44FC" w:rsidP="004A44FC">
      <w:pPr>
        <w:rPr>
          <w:b/>
          <w:bCs/>
          <w:lang w:val="en-US"/>
        </w:rPr>
      </w:pPr>
      <w:r w:rsidRPr="004A44FC">
        <w:rPr>
          <w:b/>
          <w:bCs/>
          <w:lang w:val="en-US"/>
        </w:rPr>
        <w:t>Techniques :</w:t>
      </w:r>
    </w:p>
    <w:p w14:paraId="1F0C4507" w14:textId="77777777" w:rsidR="004A44FC" w:rsidRPr="004A44FC" w:rsidRDefault="004A44FC" w:rsidP="004A44FC">
      <w:pPr>
        <w:numPr>
          <w:ilvl w:val="0"/>
          <w:numId w:val="21"/>
        </w:numPr>
        <w:rPr>
          <w:lang w:val="en-US"/>
        </w:rPr>
      </w:pPr>
      <w:r w:rsidRPr="004A44FC">
        <w:rPr>
          <w:b/>
          <w:bCs/>
          <w:lang w:val="en-US"/>
        </w:rPr>
        <w:t>Tableaux de bord (dashboards)</w:t>
      </w:r>
      <w:r w:rsidRPr="004A44FC">
        <w:rPr>
          <w:lang w:val="en-US"/>
        </w:rPr>
        <w:t> : Visualiser les indicateurs clés de performance (KPI).</w:t>
      </w:r>
    </w:p>
    <w:p w14:paraId="34C0ED6B" w14:textId="77777777" w:rsidR="004A44FC" w:rsidRPr="004A44FC" w:rsidRDefault="004A44FC" w:rsidP="004A44FC">
      <w:pPr>
        <w:numPr>
          <w:ilvl w:val="0"/>
          <w:numId w:val="21"/>
        </w:numPr>
        <w:rPr>
          <w:lang w:val="en-US"/>
        </w:rPr>
      </w:pPr>
      <w:r w:rsidRPr="004A44FC">
        <w:rPr>
          <w:b/>
          <w:bCs/>
          <w:lang w:val="en-US"/>
        </w:rPr>
        <w:t>Alertes en temps réel</w:t>
      </w:r>
      <w:r w:rsidRPr="004A44FC">
        <w:rPr>
          <w:lang w:val="en-US"/>
        </w:rPr>
        <w:t> : Notifier les responsables en cas de déviation par rapport aux normes.</w:t>
      </w:r>
    </w:p>
    <w:p w14:paraId="6860ED79" w14:textId="77777777" w:rsidR="004A44FC" w:rsidRPr="004A44FC" w:rsidRDefault="004A44FC" w:rsidP="004A44FC">
      <w:pPr>
        <w:numPr>
          <w:ilvl w:val="0"/>
          <w:numId w:val="21"/>
        </w:numPr>
        <w:rPr>
          <w:lang w:val="en-US"/>
        </w:rPr>
      </w:pPr>
      <w:r w:rsidRPr="004A44FC">
        <w:rPr>
          <w:b/>
          <w:bCs/>
          <w:lang w:val="en-US"/>
        </w:rPr>
        <w:t>Analyse prédictive</w:t>
      </w:r>
      <w:r w:rsidRPr="004A44FC">
        <w:rPr>
          <w:lang w:val="en-US"/>
        </w:rPr>
        <w:t> : Utiliser des données historiques pour anticiper les problèmes.</w:t>
      </w:r>
    </w:p>
    <w:p w14:paraId="69831F5C" w14:textId="77777777" w:rsidR="004A44FC" w:rsidRPr="004A44FC" w:rsidRDefault="004A44FC" w:rsidP="004A44FC">
      <w:pPr>
        <w:rPr>
          <w:b/>
          <w:bCs/>
          <w:lang w:val="en-US"/>
        </w:rPr>
      </w:pPr>
      <w:r w:rsidRPr="004A44FC">
        <w:rPr>
          <w:b/>
          <w:bCs/>
          <w:lang w:val="en-US"/>
        </w:rPr>
        <w:t>Outils :</w:t>
      </w:r>
    </w:p>
    <w:p w14:paraId="6656F58B" w14:textId="77777777" w:rsidR="004A44FC" w:rsidRPr="004A44FC" w:rsidRDefault="004A44FC" w:rsidP="004A44FC">
      <w:pPr>
        <w:numPr>
          <w:ilvl w:val="0"/>
          <w:numId w:val="22"/>
        </w:numPr>
        <w:rPr>
          <w:lang w:val="en-US"/>
        </w:rPr>
      </w:pPr>
      <w:r w:rsidRPr="004A44FC">
        <w:rPr>
          <w:lang w:val="en-US"/>
        </w:rPr>
        <w:t>Logiciels de Business Intelligence (ex : Power BI, Tableau).</w:t>
      </w:r>
    </w:p>
    <w:p w14:paraId="3116CFA1" w14:textId="77777777" w:rsidR="004A44FC" w:rsidRPr="004A44FC" w:rsidRDefault="004A44FC" w:rsidP="004A44FC">
      <w:pPr>
        <w:numPr>
          <w:ilvl w:val="0"/>
          <w:numId w:val="22"/>
        </w:numPr>
        <w:rPr>
          <w:lang w:val="en-US"/>
        </w:rPr>
      </w:pPr>
      <w:r w:rsidRPr="004A44FC">
        <w:rPr>
          <w:lang w:val="en-US"/>
        </w:rPr>
        <w:t>Plateformes de surveillance des processus (ex : Celonis).</w:t>
      </w:r>
    </w:p>
    <w:p w14:paraId="5328302C" w14:textId="77777777" w:rsidR="004A44FC" w:rsidRPr="004A44FC" w:rsidRDefault="004A44FC" w:rsidP="004A44FC">
      <w:pPr>
        <w:rPr>
          <w:lang w:val="en-US"/>
        </w:rPr>
      </w:pPr>
      <w:r w:rsidRPr="004A44FC">
        <w:rPr>
          <w:lang w:val="en-US"/>
        </w:rPr>
        <w:pict w14:anchorId="08AF33B9">
          <v:rect id="_x0000_i1125" style="width:0;height:.75pt" o:hralign="center" o:hrstd="t" o:hrnoshade="t" o:hr="t" fillcolor="#f8faff" stroked="f"/>
        </w:pict>
      </w:r>
    </w:p>
    <w:p w14:paraId="47CCFC46" w14:textId="77777777" w:rsidR="004A44FC" w:rsidRPr="004A44FC" w:rsidRDefault="004A44FC" w:rsidP="004A44FC">
      <w:pPr>
        <w:rPr>
          <w:b/>
          <w:bCs/>
        </w:rPr>
      </w:pPr>
      <w:r w:rsidRPr="004A44FC">
        <w:rPr>
          <w:b/>
          <w:bCs/>
        </w:rPr>
        <w:t>6. Amélioration continue</w:t>
      </w:r>
    </w:p>
    <w:p w14:paraId="1DF6DFAD" w14:textId="77777777" w:rsidR="004A44FC" w:rsidRPr="004A44FC" w:rsidRDefault="004A44FC" w:rsidP="004A44FC">
      <w:r w:rsidRPr="004A44FC">
        <w:t>L'amélioration continue est une approche visant à optimiser en permanence les processus.</w:t>
      </w:r>
    </w:p>
    <w:p w14:paraId="22EFA5F3" w14:textId="77777777" w:rsidR="004A44FC" w:rsidRPr="004A44FC" w:rsidRDefault="004A44FC" w:rsidP="004A44FC">
      <w:pPr>
        <w:rPr>
          <w:b/>
          <w:bCs/>
          <w:lang w:val="en-US"/>
        </w:rPr>
      </w:pPr>
      <w:r w:rsidRPr="004A44FC">
        <w:rPr>
          <w:b/>
          <w:bCs/>
          <w:lang w:val="en-US"/>
        </w:rPr>
        <w:t>Méthodes :</w:t>
      </w:r>
    </w:p>
    <w:p w14:paraId="5EBE144C" w14:textId="77777777" w:rsidR="004A44FC" w:rsidRPr="004A44FC" w:rsidRDefault="004A44FC" w:rsidP="004A44FC">
      <w:pPr>
        <w:numPr>
          <w:ilvl w:val="0"/>
          <w:numId w:val="23"/>
        </w:numPr>
        <w:rPr>
          <w:lang w:val="en-US"/>
        </w:rPr>
      </w:pPr>
      <w:r w:rsidRPr="004A44FC">
        <w:rPr>
          <w:b/>
          <w:bCs/>
          <w:lang w:val="en-US"/>
        </w:rPr>
        <w:t>PDCA (Plan-Do-Check-Act)</w:t>
      </w:r>
      <w:r w:rsidRPr="004A44FC">
        <w:rPr>
          <w:lang w:val="en-US"/>
        </w:rPr>
        <w:t> :</w:t>
      </w:r>
    </w:p>
    <w:p w14:paraId="3D1D8A37" w14:textId="77777777" w:rsidR="004A44FC" w:rsidRPr="004A44FC" w:rsidRDefault="004A44FC" w:rsidP="004A44FC">
      <w:pPr>
        <w:numPr>
          <w:ilvl w:val="1"/>
          <w:numId w:val="23"/>
        </w:numPr>
        <w:rPr>
          <w:lang w:val="en-US"/>
        </w:rPr>
      </w:pPr>
      <w:r w:rsidRPr="004A44FC">
        <w:rPr>
          <w:b/>
          <w:bCs/>
          <w:lang w:val="en-US"/>
        </w:rPr>
        <w:t>Plan</w:t>
      </w:r>
      <w:r w:rsidRPr="004A44FC">
        <w:rPr>
          <w:lang w:val="en-US"/>
        </w:rPr>
        <w:t> : Identifier les problèmes et planifier les améliorations.</w:t>
      </w:r>
    </w:p>
    <w:p w14:paraId="314C3B52" w14:textId="77777777" w:rsidR="004A44FC" w:rsidRPr="004A44FC" w:rsidRDefault="004A44FC" w:rsidP="004A44FC">
      <w:pPr>
        <w:numPr>
          <w:ilvl w:val="1"/>
          <w:numId w:val="23"/>
        </w:numPr>
        <w:rPr>
          <w:lang w:val="en-US"/>
        </w:rPr>
      </w:pPr>
      <w:r w:rsidRPr="004A44FC">
        <w:rPr>
          <w:b/>
          <w:bCs/>
          <w:lang w:val="en-US"/>
        </w:rPr>
        <w:t>Do</w:t>
      </w:r>
      <w:r w:rsidRPr="004A44FC">
        <w:rPr>
          <w:lang w:val="en-US"/>
        </w:rPr>
        <w:t> : Mettre en œuvre les changements.</w:t>
      </w:r>
    </w:p>
    <w:p w14:paraId="548C7C60" w14:textId="77777777" w:rsidR="004A44FC" w:rsidRPr="004A44FC" w:rsidRDefault="004A44FC" w:rsidP="004A44FC">
      <w:pPr>
        <w:numPr>
          <w:ilvl w:val="1"/>
          <w:numId w:val="23"/>
        </w:numPr>
        <w:rPr>
          <w:lang w:val="en-US"/>
        </w:rPr>
      </w:pPr>
      <w:r w:rsidRPr="004A44FC">
        <w:rPr>
          <w:b/>
          <w:bCs/>
          <w:lang w:val="en-US"/>
        </w:rPr>
        <w:t>Check</w:t>
      </w:r>
      <w:r w:rsidRPr="004A44FC">
        <w:rPr>
          <w:lang w:val="en-US"/>
        </w:rPr>
        <w:t> : Mesurer les résultats.</w:t>
      </w:r>
    </w:p>
    <w:p w14:paraId="2C8C4292" w14:textId="77777777" w:rsidR="004A44FC" w:rsidRPr="004A44FC" w:rsidRDefault="004A44FC" w:rsidP="004A44FC">
      <w:pPr>
        <w:numPr>
          <w:ilvl w:val="1"/>
          <w:numId w:val="23"/>
        </w:numPr>
        <w:rPr>
          <w:lang w:val="en-US"/>
        </w:rPr>
      </w:pPr>
      <w:r w:rsidRPr="004A44FC">
        <w:rPr>
          <w:b/>
          <w:bCs/>
          <w:lang w:val="en-US"/>
        </w:rPr>
        <w:t>Act</w:t>
      </w:r>
      <w:r w:rsidRPr="004A44FC">
        <w:rPr>
          <w:lang w:val="en-US"/>
        </w:rPr>
        <w:t> : Standardiser les améliorations ou ajuster le plan.</w:t>
      </w:r>
    </w:p>
    <w:p w14:paraId="1BE2B0C2" w14:textId="77777777" w:rsidR="004A44FC" w:rsidRPr="004A44FC" w:rsidRDefault="004A44FC" w:rsidP="004A44FC">
      <w:pPr>
        <w:numPr>
          <w:ilvl w:val="0"/>
          <w:numId w:val="23"/>
        </w:numPr>
        <w:rPr>
          <w:lang w:val="en-US"/>
        </w:rPr>
      </w:pPr>
      <w:r w:rsidRPr="004A44FC">
        <w:rPr>
          <w:b/>
          <w:bCs/>
          <w:lang w:val="en-US"/>
        </w:rPr>
        <w:t>Kaizen</w:t>
      </w:r>
      <w:r w:rsidRPr="004A44FC">
        <w:rPr>
          <w:lang w:val="en-US"/>
        </w:rPr>
        <w:t> : Une philosophie japonaise qui encourage les petites améliorations continues impliquant tous les employés.</w:t>
      </w:r>
    </w:p>
    <w:p w14:paraId="62A3D485" w14:textId="77777777" w:rsidR="004A44FC" w:rsidRPr="004A44FC" w:rsidRDefault="004A44FC" w:rsidP="004A44FC">
      <w:pPr>
        <w:numPr>
          <w:ilvl w:val="0"/>
          <w:numId w:val="23"/>
        </w:numPr>
        <w:rPr>
          <w:lang w:val="en-US"/>
        </w:rPr>
      </w:pPr>
      <w:r w:rsidRPr="004A44FC">
        <w:rPr>
          <w:b/>
          <w:bCs/>
          <w:lang w:val="en-US"/>
        </w:rPr>
        <w:t>Six Sigma</w:t>
      </w:r>
      <w:r w:rsidRPr="004A44FC">
        <w:rPr>
          <w:lang w:val="en-US"/>
        </w:rPr>
        <w:t> : Une méthode axée sur la réduction des variations et des défauts dans les processus.</w:t>
      </w:r>
    </w:p>
    <w:p w14:paraId="421CEE8C" w14:textId="77777777" w:rsidR="004A44FC" w:rsidRPr="004A44FC" w:rsidRDefault="004A44FC" w:rsidP="004A44FC">
      <w:pPr>
        <w:numPr>
          <w:ilvl w:val="0"/>
          <w:numId w:val="23"/>
        </w:numPr>
        <w:rPr>
          <w:lang w:val="en-US"/>
        </w:rPr>
      </w:pPr>
      <w:r w:rsidRPr="004A44FC">
        <w:rPr>
          <w:b/>
          <w:bCs/>
          <w:lang w:val="en-US"/>
        </w:rPr>
        <w:lastRenderedPageBreak/>
        <w:t>Lean Management</w:t>
      </w:r>
      <w:r w:rsidRPr="004A44FC">
        <w:rPr>
          <w:lang w:val="en-US"/>
        </w:rPr>
        <w:t> : Une approche visant à éliminer les gaspillages (temps, ressources, efforts) pour maximiser la valeur.</w:t>
      </w:r>
    </w:p>
    <w:p w14:paraId="6AF850D7" w14:textId="77777777" w:rsidR="004A44FC" w:rsidRPr="004A44FC" w:rsidRDefault="004A44FC" w:rsidP="004A44FC">
      <w:pPr>
        <w:rPr>
          <w:b/>
          <w:bCs/>
          <w:lang w:val="en-US"/>
        </w:rPr>
      </w:pPr>
      <w:r w:rsidRPr="004A44FC">
        <w:rPr>
          <w:b/>
          <w:bCs/>
          <w:lang w:val="en-US"/>
        </w:rPr>
        <w:t>Outils :</w:t>
      </w:r>
    </w:p>
    <w:p w14:paraId="53423C18" w14:textId="77777777" w:rsidR="004A44FC" w:rsidRPr="004A44FC" w:rsidRDefault="004A44FC" w:rsidP="004A44FC">
      <w:pPr>
        <w:numPr>
          <w:ilvl w:val="0"/>
          <w:numId w:val="24"/>
        </w:numPr>
        <w:rPr>
          <w:lang w:val="en-US"/>
        </w:rPr>
      </w:pPr>
      <w:r w:rsidRPr="004A44FC">
        <w:rPr>
          <w:lang w:val="en-US"/>
        </w:rPr>
        <w:t>Diagrammes de Pareto, cartes de contrôle, analyse des causes racines (5 Whys).</w:t>
      </w:r>
    </w:p>
    <w:p w14:paraId="2F084574" w14:textId="77777777" w:rsidR="004A44FC" w:rsidRPr="004A44FC" w:rsidRDefault="004A44FC" w:rsidP="004A44FC">
      <w:pPr>
        <w:rPr>
          <w:lang w:val="en-US"/>
        </w:rPr>
      </w:pPr>
      <w:r w:rsidRPr="004A44FC">
        <w:rPr>
          <w:lang w:val="en-US"/>
        </w:rPr>
        <w:pict w14:anchorId="445FF050">
          <v:rect id="_x0000_i1126" style="width:0;height:.75pt" o:hralign="center" o:hrstd="t" o:hrnoshade="t" o:hr="t" fillcolor="#f8faff" stroked="f"/>
        </w:pict>
      </w:r>
    </w:p>
    <w:p w14:paraId="6B5D39B9" w14:textId="77777777" w:rsidR="004A44FC" w:rsidRPr="004A44FC" w:rsidRDefault="004A44FC" w:rsidP="004A44FC">
      <w:pPr>
        <w:rPr>
          <w:b/>
          <w:bCs/>
          <w:lang w:val="en-US"/>
        </w:rPr>
      </w:pPr>
      <w:r w:rsidRPr="004A44FC">
        <w:rPr>
          <w:b/>
          <w:bCs/>
          <w:lang w:val="en-US"/>
        </w:rPr>
        <w:t>7. Gestion du changement</w:t>
      </w:r>
    </w:p>
    <w:p w14:paraId="727C4C17" w14:textId="77777777" w:rsidR="004A44FC" w:rsidRPr="004A44FC" w:rsidRDefault="004A44FC" w:rsidP="004A44FC">
      <w:pPr>
        <w:rPr>
          <w:lang w:val="en-US"/>
        </w:rPr>
      </w:pPr>
      <w:r w:rsidRPr="004A44FC">
        <w:rPr>
          <w:lang w:val="en-US"/>
        </w:rPr>
        <w:t>La gestion du changement est essentielle pour assurer l'adoption réussie des nouveaux processus.</w:t>
      </w:r>
    </w:p>
    <w:p w14:paraId="257FFF20" w14:textId="77777777" w:rsidR="004A44FC" w:rsidRPr="004A44FC" w:rsidRDefault="004A44FC" w:rsidP="004A44FC">
      <w:pPr>
        <w:rPr>
          <w:b/>
          <w:bCs/>
          <w:lang w:val="en-US"/>
        </w:rPr>
      </w:pPr>
      <w:r w:rsidRPr="004A44FC">
        <w:rPr>
          <w:b/>
          <w:bCs/>
          <w:lang w:val="en-US"/>
        </w:rPr>
        <w:t>Techniques :</w:t>
      </w:r>
    </w:p>
    <w:p w14:paraId="3A6B3056" w14:textId="77777777" w:rsidR="004A44FC" w:rsidRPr="004A44FC" w:rsidRDefault="004A44FC" w:rsidP="004A44FC">
      <w:pPr>
        <w:numPr>
          <w:ilvl w:val="0"/>
          <w:numId w:val="25"/>
        </w:numPr>
        <w:rPr>
          <w:lang w:val="en-US"/>
        </w:rPr>
      </w:pPr>
      <w:r w:rsidRPr="004A44FC">
        <w:rPr>
          <w:b/>
          <w:bCs/>
          <w:lang w:val="en-US"/>
        </w:rPr>
        <w:t>Communication</w:t>
      </w:r>
      <w:r w:rsidRPr="004A44FC">
        <w:rPr>
          <w:lang w:val="en-US"/>
        </w:rPr>
        <w:t> : Informer et former les employés sur les nouveaux processus.</w:t>
      </w:r>
    </w:p>
    <w:p w14:paraId="3D2A388C" w14:textId="77777777" w:rsidR="004A44FC" w:rsidRPr="004A44FC" w:rsidRDefault="004A44FC" w:rsidP="004A44FC">
      <w:pPr>
        <w:numPr>
          <w:ilvl w:val="0"/>
          <w:numId w:val="25"/>
        </w:numPr>
        <w:rPr>
          <w:lang w:val="en-US"/>
        </w:rPr>
      </w:pPr>
      <w:r w:rsidRPr="004A44FC">
        <w:rPr>
          <w:b/>
          <w:bCs/>
          <w:lang w:val="en-US"/>
        </w:rPr>
        <w:t>Implication des parties prenantes</w:t>
      </w:r>
      <w:r w:rsidRPr="004A44FC">
        <w:rPr>
          <w:lang w:val="en-US"/>
        </w:rPr>
        <w:t> : Faire participer les employés et les managers dès le début du projet.</w:t>
      </w:r>
    </w:p>
    <w:p w14:paraId="17C81C84" w14:textId="77777777" w:rsidR="004A44FC" w:rsidRPr="004A44FC" w:rsidRDefault="004A44FC" w:rsidP="004A44FC">
      <w:pPr>
        <w:numPr>
          <w:ilvl w:val="0"/>
          <w:numId w:val="25"/>
        </w:numPr>
        <w:rPr>
          <w:lang w:val="en-US"/>
        </w:rPr>
      </w:pPr>
      <w:r w:rsidRPr="004A44FC">
        <w:rPr>
          <w:b/>
          <w:bCs/>
          <w:lang w:val="en-US"/>
        </w:rPr>
        <w:t>Pilotage</w:t>
      </w:r>
      <w:r w:rsidRPr="004A44FC">
        <w:rPr>
          <w:lang w:val="en-US"/>
        </w:rPr>
        <w:t> : Tester les nouveaux processus à petite échelle avant un déploiement complet.</w:t>
      </w:r>
    </w:p>
    <w:p w14:paraId="72FABCA1" w14:textId="77777777" w:rsidR="004A44FC" w:rsidRPr="004A44FC" w:rsidRDefault="004A44FC" w:rsidP="004A44FC">
      <w:pPr>
        <w:rPr>
          <w:b/>
          <w:bCs/>
          <w:lang w:val="en-US"/>
        </w:rPr>
      </w:pPr>
      <w:r w:rsidRPr="004A44FC">
        <w:rPr>
          <w:b/>
          <w:bCs/>
          <w:lang w:val="en-US"/>
        </w:rPr>
        <w:t>Outils :</w:t>
      </w:r>
    </w:p>
    <w:p w14:paraId="18237409" w14:textId="77777777" w:rsidR="004A44FC" w:rsidRPr="004A44FC" w:rsidRDefault="004A44FC" w:rsidP="004A44FC">
      <w:pPr>
        <w:numPr>
          <w:ilvl w:val="0"/>
          <w:numId w:val="26"/>
        </w:numPr>
        <w:rPr>
          <w:lang w:val="en-US"/>
        </w:rPr>
      </w:pPr>
      <w:r w:rsidRPr="004A44FC">
        <w:rPr>
          <w:lang w:val="en-US"/>
        </w:rPr>
        <w:t>Plans de communication.</w:t>
      </w:r>
    </w:p>
    <w:p w14:paraId="23274760" w14:textId="77777777" w:rsidR="004A44FC" w:rsidRPr="004A44FC" w:rsidRDefault="004A44FC" w:rsidP="004A44FC">
      <w:pPr>
        <w:numPr>
          <w:ilvl w:val="0"/>
          <w:numId w:val="26"/>
        </w:numPr>
        <w:rPr>
          <w:lang w:val="en-US"/>
        </w:rPr>
      </w:pPr>
      <w:r w:rsidRPr="004A44FC">
        <w:rPr>
          <w:lang w:val="en-US"/>
        </w:rPr>
        <w:t>Programmes de formation.</w:t>
      </w:r>
    </w:p>
    <w:p w14:paraId="34E9FA01" w14:textId="77777777" w:rsidR="004A44FC" w:rsidRPr="004A44FC" w:rsidRDefault="004A44FC" w:rsidP="004A44FC">
      <w:pPr>
        <w:rPr>
          <w:lang w:val="en-US"/>
        </w:rPr>
      </w:pPr>
      <w:r w:rsidRPr="004A44FC">
        <w:rPr>
          <w:lang w:val="en-US"/>
        </w:rPr>
        <w:pict w14:anchorId="2F92F811">
          <v:rect id="_x0000_i1127" style="width:0;height:.75pt" o:hralign="center" o:hrstd="t" o:hrnoshade="t" o:hr="t" fillcolor="#f8faff" stroked="f"/>
        </w:pict>
      </w:r>
    </w:p>
    <w:p w14:paraId="0F28C0D2" w14:textId="77777777" w:rsidR="004A44FC" w:rsidRPr="004A44FC" w:rsidRDefault="004A44FC" w:rsidP="004A44FC">
      <w:pPr>
        <w:rPr>
          <w:b/>
          <w:bCs/>
          <w:lang w:val="en-US"/>
        </w:rPr>
      </w:pPr>
      <w:r w:rsidRPr="004A44FC">
        <w:rPr>
          <w:b/>
          <w:bCs/>
          <w:lang w:val="en-US"/>
        </w:rPr>
        <w:t>8. Gestion de la qualité</w:t>
      </w:r>
    </w:p>
    <w:p w14:paraId="297A0491" w14:textId="77777777" w:rsidR="004A44FC" w:rsidRPr="004A44FC" w:rsidRDefault="004A44FC" w:rsidP="004A44FC">
      <w:pPr>
        <w:rPr>
          <w:lang w:val="en-US"/>
        </w:rPr>
      </w:pPr>
      <w:r w:rsidRPr="004A44FC">
        <w:rPr>
          <w:lang w:val="en-US"/>
        </w:rPr>
        <w:t>La gestion de la qualité vise à garantir que les processus répondent aux normes et aux attentes des clients.</w:t>
      </w:r>
    </w:p>
    <w:p w14:paraId="490E0511" w14:textId="77777777" w:rsidR="004A44FC" w:rsidRPr="004A44FC" w:rsidRDefault="004A44FC" w:rsidP="004A44FC">
      <w:pPr>
        <w:rPr>
          <w:b/>
          <w:bCs/>
          <w:lang w:val="en-US"/>
        </w:rPr>
      </w:pPr>
      <w:r w:rsidRPr="004A44FC">
        <w:rPr>
          <w:b/>
          <w:bCs/>
          <w:lang w:val="en-US"/>
        </w:rPr>
        <w:t>Techniques :</w:t>
      </w:r>
    </w:p>
    <w:p w14:paraId="39E54793" w14:textId="77777777" w:rsidR="004A44FC" w:rsidRPr="004A44FC" w:rsidRDefault="004A44FC" w:rsidP="004A44FC">
      <w:pPr>
        <w:numPr>
          <w:ilvl w:val="0"/>
          <w:numId w:val="27"/>
        </w:numPr>
        <w:rPr>
          <w:lang w:val="en-US"/>
        </w:rPr>
      </w:pPr>
      <w:r w:rsidRPr="004A44FC">
        <w:rPr>
          <w:b/>
          <w:bCs/>
          <w:lang w:val="en-US"/>
        </w:rPr>
        <w:t>Normes ISO</w:t>
      </w:r>
      <w:r w:rsidRPr="004A44FC">
        <w:rPr>
          <w:lang w:val="en-US"/>
        </w:rPr>
        <w:t> : Appliquer des normes comme ISO 9001 pour la gestion de la qualité.</w:t>
      </w:r>
    </w:p>
    <w:p w14:paraId="2BF7A98C" w14:textId="77777777" w:rsidR="004A44FC" w:rsidRPr="004A44FC" w:rsidRDefault="004A44FC" w:rsidP="004A44FC">
      <w:pPr>
        <w:numPr>
          <w:ilvl w:val="0"/>
          <w:numId w:val="27"/>
        </w:numPr>
        <w:rPr>
          <w:lang w:val="en-US"/>
        </w:rPr>
      </w:pPr>
      <w:r w:rsidRPr="004A44FC">
        <w:rPr>
          <w:b/>
          <w:bCs/>
          <w:lang w:val="en-US"/>
        </w:rPr>
        <w:t>Audits internes</w:t>
      </w:r>
      <w:r w:rsidRPr="004A44FC">
        <w:rPr>
          <w:lang w:val="en-US"/>
        </w:rPr>
        <w:t> : Vérifier la conformité des processus aux normes établies.</w:t>
      </w:r>
    </w:p>
    <w:p w14:paraId="57301CDA" w14:textId="77777777" w:rsidR="004A44FC" w:rsidRPr="004A44FC" w:rsidRDefault="004A44FC" w:rsidP="004A44FC">
      <w:pPr>
        <w:numPr>
          <w:ilvl w:val="0"/>
          <w:numId w:val="27"/>
        </w:numPr>
        <w:rPr>
          <w:lang w:val="en-US"/>
        </w:rPr>
      </w:pPr>
      <w:r w:rsidRPr="004A44FC">
        <w:rPr>
          <w:b/>
          <w:bCs/>
          <w:lang w:val="en-US"/>
        </w:rPr>
        <w:t>Feedback des clients</w:t>
      </w:r>
      <w:r w:rsidRPr="004A44FC">
        <w:rPr>
          <w:lang w:val="en-US"/>
        </w:rPr>
        <w:t> : Recueillir et analyser les retours des clients pour améliorer les processus.</w:t>
      </w:r>
    </w:p>
    <w:p w14:paraId="6BCFAB7D" w14:textId="77777777" w:rsidR="004A44FC" w:rsidRPr="004A44FC" w:rsidRDefault="004A44FC" w:rsidP="004A44FC">
      <w:pPr>
        <w:rPr>
          <w:b/>
          <w:bCs/>
          <w:lang w:val="en-US"/>
        </w:rPr>
      </w:pPr>
      <w:r w:rsidRPr="004A44FC">
        <w:rPr>
          <w:b/>
          <w:bCs/>
          <w:lang w:val="en-US"/>
        </w:rPr>
        <w:t>Outils :</w:t>
      </w:r>
    </w:p>
    <w:p w14:paraId="18F2C184" w14:textId="77777777" w:rsidR="004A44FC" w:rsidRPr="004A44FC" w:rsidRDefault="004A44FC" w:rsidP="004A44FC">
      <w:pPr>
        <w:numPr>
          <w:ilvl w:val="0"/>
          <w:numId w:val="28"/>
        </w:numPr>
        <w:rPr>
          <w:lang w:val="en-US"/>
        </w:rPr>
      </w:pPr>
      <w:r w:rsidRPr="004A44FC">
        <w:rPr>
          <w:lang w:val="en-US"/>
        </w:rPr>
        <w:t>Logiciels de gestion de la qualité (ex : MasterControl, Qualio).</w:t>
      </w:r>
    </w:p>
    <w:p w14:paraId="33F69608" w14:textId="77777777" w:rsidR="004A44FC" w:rsidRPr="004A44FC" w:rsidRDefault="004A44FC" w:rsidP="004A44FC">
      <w:pPr>
        <w:rPr>
          <w:lang w:val="en-US"/>
        </w:rPr>
      </w:pPr>
      <w:r w:rsidRPr="004A44FC">
        <w:rPr>
          <w:lang w:val="en-US"/>
        </w:rPr>
        <w:pict w14:anchorId="34437733">
          <v:rect id="_x0000_i1128" style="width:0;height:.75pt" o:hralign="center" o:hrstd="t" o:hrnoshade="t" o:hr="t" fillcolor="#f8faff" stroked="f"/>
        </w:pict>
      </w:r>
    </w:p>
    <w:p w14:paraId="15E689C6" w14:textId="77777777" w:rsidR="004A44FC" w:rsidRPr="004A44FC" w:rsidRDefault="004A44FC" w:rsidP="004A44FC">
      <w:pPr>
        <w:rPr>
          <w:b/>
          <w:bCs/>
          <w:lang w:val="en-US"/>
        </w:rPr>
      </w:pPr>
      <w:r w:rsidRPr="004A44FC">
        <w:rPr>
          <w:b/>
          <w:bCs/>
          <w:lang w:val="en-US"/>
        </w:rPr>
        <w:t>Conclusion</w:t>
      </w:r>
    </w:p>
    <w:p w14:paraId="484034BD" w14:textId="77777777" w:rsidR="004A44FC" w:rsidRPr="004A44FC" w:rsidRDefault="004A44FC" w:rsidP="004A44FC">
      <w:pPr>
        <w:rPr>
          <w:lang w:val="en-US"/>
        </w:rPr>
      </w:pPr>
      <w:r w:rsidRPr="004A44FC">
        <w:rPr>
          <w:lang w:val="en-US"/>
        </w:rPr>
        <w:t>Les méthodes du BPM sont variées et complémentaires. Elles permettent aux organisations de :</w:t>
      </w:r>
    </w:p>
    <w:p w14:paraId="62341F42" w14:textId="77777777" w:rsidR="004A44FC" w:rsidRPr="004A44FC" w:rsidRDefault="004A44FC" w:rsidP="004A44FC">
      <w:pPr>
        <w:numPr>
          <w:ilvl w:val="0"/>
          <w:numId w:val="29"/>
        </w:numPr>
        <w:rPr>
          <w:lang w:val="en-US"/>
        </w:rPr>
      </w:pPr>
      <w:r w:rsidRPr="004A44FC">
        <w:rPr>
          <w:b/>
          <w:bCs/>
          <w:lang w:val="en-US"/>
        </w:rPr>
        <w:t>Comprendre</w:t>
      </w:r>
      <w:r w:rsidRPr="004A44FC">
        <w:rPr>
          <w:lang w:val="en-US"/>
        </w:rPr>
        <w:t> leurs processus grâce à la modélisation.</w:t>
      </w:r>
    </w:p>
    <w:p w14:paraId="04A016B3" w14:textId="77777777" w:rsidR="004A44FC" w:rsidRPr="004A44FC" w:rsidRDefault="004A44FC" w:rsidP="004A44FC">
      <w:pPr>
        <w:numPr>
          <w:ilvl w:val="0"/>
          <w:numId w:val="29"/>
        </w:numPr>
        <w:rPr>
          <w:lang w:val="en-US"/>
        </w:rPr>
      </w:pPr>
      <w:r w:rsidRPr="004A44FC">
        <w:rPr>
          <w:b/>
          <w:bCs/>
          <w:lang w:val="en-US"/>
        </w:rPr>
        <w:t>Identifier</w:t>
      </w:r>
      <w:r w:rsidRPr="004A44FC">
        <w:rPr>
          <w:lang w:val="en-US"/>
        </w:rPr>
        <w:t> les problèmes grâce à l'analyse.</w:t>
      </w:r>
    </w:p>
    <w:p w14:paraId="0C937DD7" w14:textId="77777777" w:rsidR="004A44FC" w:rsidRPr="004A44FC" w:rsidRDefault="004A44FC" w:rsidP="004A44FC">
      <w:pPr>
        <w:numPr>
          <w:ilvl w:val="0"/>
          <w:numId w:val="29"/>
        </w:numPr>
        <w:rPr>
          <w:lang w:val="en-US"/>
        </w:rPr>
      </w:pPr>
      <w:r w:rsidRPr="004A44FC">
        <w:rPr>
          <w:b/>
          <w:bCs/>
          <w:lang w:val="en-US"/>
        </w:rPr>
        <w:t>Améliorer</w:t>
      </w:r>
      <w:r w:rsidRPr="004A44FC">
        <w:rPr>
          <w:lang w:val="en-US"/>
        </w:rPr>
        <w:t> les processus grâce à l'optimisation et l'automatisation.</w:t>
      </w:r>
    </w:p>
    <w:p w14:paraId="114F460C" w14:textId="77777777" w:rsidR="004A44FC" w:rsidRPr="004A44FC" w:rsidRDefault="004A44FC" w:rsidP="004A44FC">
      <w:pPr>
        <w:numPr>
          <w:ilvl w:val="0"/>
          <w:numId w:val="29"/>
        </w:numPr>
        <w:rPr>
          <w:lang w:val="en-US"/>
        </w:rPr>
      </w:pPr>
      <w:r w:rsidRPr="004A44FC">
        <w:rPr>
          <w:b/>
          <w:bCs/>
          <w:lang w:val="en-US"/>
        </w:rPr>
        <w:lastRenderedPageBreak/>
        <w:t>Surveiller</w:t>
      </w:r>
      <w:r w:rsidRPr="004A44FC">
        <w:rPr>
          <w:lang w:val="en-US"/>
        </w:rPr>
        <w:t> les performances grâce aux tableaux de bord et aux KPI.</w:t>
      </w:r>
    </w:p>
    <w:p w14:paraId="293F02E4" w14:textId="77777777" w:rsidR="004A44FC" w:rsidRPr="004A44FC" w:rsidRDefault="004A44FC" w:rsidP="004A44FC">
      <w:pPr>
        <w:numPr>
          <w:ilvl w:val="0"/>
          <w:numId w:val="29"/>
        </w:numPr>
        <w:rPr>
          <w:lang w:val="en-US"/>
        </w:rPr>
      </w:pPr>
      <w:r w:rsidRPr="004A44FC">
        <w:rPr>
          <w:b/>
          <w:bCs/>
          <w:lang w:val="en-US"/>
        </w:rPr>
        <w:t>Pérenniser</w:t>
      </w:r>
      <w:r w:rsidRPr="004A44FC">
        <w:rPr>
          <w:lang w:val="en-US"/>
        </w:rPr>
        <w:t> les améliorations grâce à l'amélioration continue.</w:t>
      </w:r>
    </w:p>
    <w:p w14:paraId="715EB812" w14:textId="77777777" w:rsidR="004A44FC" w:rsidRPr="004A44FC" w:rsidRDefault="004A44FC" w:rsidP="004A44FC">
      <w:pPr>
        <w:rPr>
          <w:lang w:val="en-US"/>
        </w:rPr>
      </w:pPr>
      <w:r w:rsidRPr="004A44FC">
        <w:rPr>
          <w:lang w:val="en-US"/>
        </w:rPr>
        <w:t>En combinant ces méthodes, les organisations peuvent transformer leurs processus pour atteindre des niveaux élevés d'efficacité, de qualité et de satisfaction client.</w:t>
      </w:r>
    </w:p>
    <w:p w14:paraId="0EE3C7DF" w14:textId="77777777" w:rsidR="004A44FC" w:rsidRDefault="004A44FC"/>
    <w:sectPr w:rsidR="004A44FC">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C6C"/>
    <w:multiLevelType w:val="multilevel"/>
    <w:tmpl w:val="40FC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F5C6B"/>
    <w:multiLevelType w:val="multilevel"/>
    <w:tmpl w:val="742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D355C"/>
    <w:multiLevelType w:val="multilevel"/>
    <w:tmpl w:val="8D22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94097"/>
    <w:multiLevelType w:val="multilevel"/>
    <w:tmpl w:val="53A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33666"/>
    <w:multiLevelType w:val="multilevel"/>
    <w:tmpl w:val="5E125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20F52"/>
    <w:multiLevelType w:val="multilevel"/>
    <w:tmpl w:val="F240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66257"/>
    <w:multiLevelType w:val="multilevel"/>
    <w:tmpl w:val="04D00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5658F"/>
    <w:multiLevelType w:val="multilevel"/>
    <w:tmpl w:val="E660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1E1876"/>
    <w:multiLevelType w:val="multilevel"/>
    <w:tmpl w:val="553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53B76"/>
    <w:multiLevelType w:val="multilevel"/>
    <w:tmpl w:val="DFAC8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34A2C"/>
    <w:multiLevelType w:val="multilevel"/>
    <w:tmpl w:val="6B3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2E70"/>
    <w:multiLevelType w:val="multilevel"/>
    <w:tmpl w:val="73028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94E00"/>
    <w:multiLevelType w:val="multilevel"/>
    <w:tmpl w:val="398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8A25BB"/>
    <w:multiLevelType w:val="multilevel"/>
    <w:tmpl w:val="58B4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EC15FB"/>
    <w:multiLevelType w:val="multilevel"/>
    <w:tmpl w:val="02B2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D71AC3"/>
    <w:multiLevelType w:val="multilevel"/>
    <w:tmpl w:val="BCE4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C0533"/>
    <w:multiLevelType w:val="multilevel"/>
    <w:tmpl w:val="26C8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70C50"/>
    <w:multiLevelType w:val="multilevel"/>
    <w:tmpl w:val="18DC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D0298"/>
    <w:multiLevelType w:val="multilevel"/>
    <w:tmpl w:val="811E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27D54"/>
    <w:multiLevelType w:val="multilevel"/>
    <w:tmpl w:val="BF3A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10B2C"/>
    <w:multiLevelType w:val="multilevel"/>
    <w:tmpl w:val="743C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770786"/>
    <w:multiLevelType w:val="multilevel"/>
    <w:tmpl w:val="84AAD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A37D5"/>
    <w:multiLevelType w:val="multilevel"/>
    <w:tmpl w:val="499EA5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247401"/>
    <w:multiLevelType w:val="multilevel"/>
    <w:tmpl w:val="5C14E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F466E"/>
    <w:multiLevelType w:val="multilevel"/>
    <w:tmpl w:val="4438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70B41"/>
    <w:multiLevelType w:val="multilevel"/>
    <w:tmpl w:val="EF54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F7BC5"/>
    <w:multiLevelType w:val="multilevel"/>
    <w:tmpl w:val="1134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1B65B5"/>
    <w:multiLevelType w:val="multilevel"/>
    <w:tmpl w:val="3D30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A60D67"/>
    <w:multiLevelType w:val="multilevel"/>
    <w:tmpl w:val="C5528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704107">
    <w:abstractNumId w:val="17"/>
  </w:num>
  <w:num w:numId="2" w16cid:durableId="2040011696">
    <w:abstractNumId w:val="24"/>
  </w:num>
  <w:num w:numId="3" w16cid:durableId="1825513729">
    <w:abstractNumId w:val="21"/>
  </w:num>
  <w:num w:numId="4" w16cid:durableId="1475560749">
    <w:abstractNumId w:val="25"/>
  </w:num>
  <w:num w:numId="5" w16cid:durableId="2051605179">
    <w:abstractNumId w:val="11"/>
  </w:num>
  <w:num w:numId="6" w16cid:durableId="1949853489">
    <w:abstractNumId w:val="28"/>
  </w:num>
  <w:num w:numId="7" w16cid:durableId="582758821">
    <w:abstractNumId w:val="4"/>
  </w:num>
  <w:num w:numId="8" w16cid:durableId="334650017">
    <w:abstractNumId w:val="14"/>
  </w:num>
  <w:num w:numId="9" w16cid:durableId="1733307383">
    <w:abstractNumId w:val="7"/>
  </w:num>
  <w:num w:numId="10" w16cid:durableId="815300061">
    <w:abstractNumId w:val="23"/>
  </w:num>
  <w:num w:numId="11" w16cid:durableId="1983341308">
    <w:abstractNumId w:val="20"/>
  </w:num>
  <w:num w:numId="12" w16cid:durableId="1875724960">
    <w:abstractNumId w:val="6"/>
  </w:num>
  <w:num w:numId="13" w16cid:durableId="1590649818">
    <w:abstractNumId w:val="13"/>
  </w:num>
  <w:num w:numId="14" w16cid:durableId="313609962">
    <w:abstractNumId w:val="26"/>
  </w:num>
  <w:num w:numId="15" w16cid:durableId="2050950295">
    <w:abstractNumId w:val="8"/>
  </w:num>
  <w:num w:numId="16" w16cid:durableId="156192563">
    <w:abstractNumId w:val="15"/>
  </w:num>
  <w:num w:numId="17" w16cid:durableId="1089077264">
    <w:abstractNumId w:val="2"/>
  </w:num>
  <w:num w:numId="18" w16cid:durableId="396901988">
    <w:abstractNumId w:val="0"/>
  </w:num>
  <w:num w:numId="19" w16cid:durableId="1593314628">
    <w:abstractNumId w:val="16"/>
  </w:num>
  <w:num w:numId="20" w16cid:durableId="1075277415">
    <w:abstractNumId w:val="12"/>
  </w:num>
  <w:num w:numId="21" w16cid:durableId="248780043">
    <w:abstractNumId w:val="18"/>
  </w:num>
  <w:num w:numId="22" w16cid:durableId="1354528207">
    <w:abstractNumId w:val="27"/>
  </w:num>
  <w:num w:numId="23" w16cid:durableId="2056002805">
    <w:abstractNumId w:val="22"/>
  </w:num>
  <w:num w:numId="24" w16cid:durableId="1054085132">
    <w:abstractNumId w:val="1"/>
  </w:num>
  <w:num w:numId="25" w16cid:durableId="1499735229">
    <w:abstractNumId w:val="19"/>
  </w:num>
  <w:num w:numId="26" w16cid:durableId="1736472768">
    <w:abstractNumId w:val="5"/>
  </w:num>
  <w:num w:numId="27" w16cid:durableId="2012874932">
    <w:abstractNumId w:val="10"/>
  </w:num>
  <w:num w:numId="28" w16cid:durableId="1318341383">
    <w:abstractNumId w:val="3"/>
  </w:num>
  <w:num w:numId="29" w16cid:durableId="1704861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5F7"/>
    <w:rsid w:val="00155203"/>
    <w:rsid w:val="00441774"/>
    <w:rsid w:val="004A44FC"/>
    <w:rsid w:val="00962147"/>
    <w:rsid w:val="009735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2E4C"/>
  <w15:chartTrackingRefBased/>
  <w15:docId w15:val="{ACAFB400-C513-4E0E-AD2C-510A56C7C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5F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735F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735F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735F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735F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3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5F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735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735F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735F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735F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3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5F7"/>
    <w:rPr>
      <w:rFonts w:eastAsiaTheme="majorEastAsia" w:cstheme="majorBidi"/>
      <w:color w:val="272727" w:themeColor="text1" w:themeTint="D8"/>
    </w:rPr>
  </w:style>
  <w:style w:type="paragraph" w:styleId="Title">
    <w:name w:val="Title"/>
    <w:basedOn w:val="Normal"/>
    <w:next w:val="Normal"/>
    <w:link w:val="TitleChar"/>
    <w:uiPriority w:val="10"/>
    <w:qFormat/>
    <w:rsid w:val="00973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5F7"/>
    <w:pPr>
      <w:spacing w:before="160"/>
      <w:jc w:val="center"/>
    </w:pPr>
    <w:rPr>
      <w:i/>
      <w:iCs/>
      <w:color w:val="404040" w:themeColor="text1" w:themeTint="BF"/>
    </w:rPr>
  </w:style>
  <w:style w:type="character" w:customStyle="1" w:styleId="QuoteChar">
    <w:name w:val="Quote Char"/>
    <w:basedOn w:val="DefaultParagraphFont"/>
    <w:link w:val="Quote"/>
    <w:uiPriority w:val="29"/>
    <w:rsid w:val="009735F7"/>
    <w:rPr>
      <w:i/>
      <w:iCs/>
      <w:color w:val="404040" w:themeColor="text1" w:themeTint="BF"/>
    </w:rPr>
  </w:style>
  <w:style w:type="paragraph" w:styleId="ListParagraph">
    <w:name w:val="List Paragraph"/>
    <w:basedOn w:val="Normal"/>
    <w:uiPriority w:val="34"/>
    <w:qFormat/>
    <w:rsid w:val="009735F7"/>
    <w:pPr>
      <w:ind w:left="720"/>
      <w:contextualSpacing/>
    </w:pPr>
  </w:style>
  <w:style w:type="character" w:styleId="IntenseEmphasis">
    <w:name w:val="Intense Emphasis"/>
    <w:basedOn w:val="DefaultParagraphFont"/>
    <w:uiPriority w:val="21"/>
    <w:qFormat/>
    <w:rsid w:val="009735F7"/>
    <w:rPr>
      <w:i/>
      <w:iCs/>
      <w:color w:val="2E74B5" w:themeColor="accent1" w:themeShade="BF"/>
    </w:rPr>
  </w:style>
  <w:style w:type="paragraph" w:styleId="IntenseQuote">
    <w:name w:val="Intense Quote"/>
    <w:basedOn w:val="Normal"/>
    <w:next w:val="Normal"/>
    <w:link w:val="IntenseQuoteChar"/>
    <w:uiPriority w:val="30"/>
    <w:qFormat/>
    <w:rsid w:val="009735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35F7"/>
    <w:rPr>
      <w:i/>
      <w:iCs/>
      <w:color w:val="2E74B5" w:themeColor="accent1" w:themeShade="BF"/>
    </w:rPr>
  </w:style>
  <w:style w:type="character" w:styleId="IntenseReference">
    <w:name w:val="Intense Reference"/>
    <w:basedOn w:val="DefaultParagraphFont"/>
    <w:uiPriority w:val="32"/>
    <w:qFormat/>
    <w:rsid w:val="009735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99479">
      <w:bodyDiv w:val="1"/>
      <w:marLeft w:val="0"/>
      <w:marRight w:val="0"/>
      <w:marTop w:val="0"/>
      <w:marBottom w:val="0"/>
      <w:divBdr>
        <w:top w:val="none" w:sz="0" w:space="0" w:color="auto"/>
        <w:left w:val="none" w:sz="0" w:space="0" w:color="auto"/>
        <w:bottom w:val="none" w:sz="0" w:space="0" w:color="auto"/>
        <w:right w:val="none" w:sz="0" w:space="0" w:color="auto"/>
      </w:divBdr>
    </w:div>
    <w:div w:id="292366877">
      <w:bodyDiv w:val="1"/>
      <w:marLeft w:val="0"/>
      <w:marRight w:val="0"/>
      <w:marTop w:val="0"/>
      <w:marBottom w:val="0"/>
      <w:divBdr>
        <w:top w:val="none" w:sz="0" w:space="0" w:color="auto"/>
        <w:left w:val="none" w:sz="0" w:space="0" w:color="auto"/>
        <w:bottom w:val="none" w:sz="0" w:space="0" w:color="auto"/>
        <w:right w:val="none" w:sz="0" w:space="0" w:color="auto"/>
      </w:divBdr>
    </w:div>
    <w:div w:id="368801643">
      <w:bodyDiv w:val="1"/>
      <w:marLeft w:val="0"/>
      <w:marRight w:val="0"/>
      <w:marTop w:val="0"/>
      <w:marBottom w:val="0"/>
      <w:divBdr>
        <w:top w:val="none" w:sz="0" w:space="0" w:color="auto"/>
        <w:left w:val="none" w:sz="0" w:space="0" w:color="auto"/>
        <w:bottom w:val="none" w:sz="0" w:space="0" w:color="auto"/>
        <w:right w:val="none" w:sz="0" w:space="0" w:color="auto"/>
      </w:divBdr>
    </w:div>
    <w:div w:id="593435808">
      <w:bodyDiv w:val="1"/>
      <w:marLeft w:val="0"/>
      <w:marRight w:val="0"/>
      <w:marTop w:val="0"/>
      <w:marBottom w:val="0"/>
      <w:divBdr>
        <w:top w:val="none" w:sz="0" w:space="0" w:color="auto"/>
        <w:left w:val="none" w:sz="0" w:space="0" w:color="auto"/>
        <w:bottom w:val="none" w:sz="0" w:space="0" w:color="auto"/>
        <w:right w:val="none" w:sz="0" w:space="0" w:color="auto"/>
      </w:divBdr>
    </w:div>
    <w:div w:id="1111050536">
      <w:bodyDiv w:val="1"/>
      <w:marLeft w:val="0"/>
      <w:marRight w:val="0"/>
      <w:marTop w:val="0"/>
      <w:marBottom w:val="0"/>
      <w:divBdr>
        <w:top w:val="none" w:sz="0" w:space="0" w:color="auto"/>
        <w:left w:val="none" w:sz="0" w:space="0" w:color="auto"/>
        <w:bottom w:val="none" w:sz="0" w:space="0" w:color="auto"/>
        <w:right w:val="none" w:sz="0" w:space="0" w:color="auto"/>
      </w:divBdr>
    </w:div>
    <w:div w:id="174922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2034</Words>
  <Characters>11598</Characters>
  <Application>Microsoft Office Word</Application>
  <DocSecurity>0</DocSecurity>
  <Lines>96</Lines>
  <Paragraphs>27</Paragraphs>
  <ScaleCrop>false</ScaleCrop>
  <Company/>
  <LinksUpToDate>false</LinksUpToDate>
  <CharactersWithSpaces>13605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CRYSTALXO 24</dc:creator>
  <cp:keywords/>
  <dc:description/>
  <cp:lastModifiedBy>CRYSTALXO 24</cp:lastModifiedBy>
  <cp:revision>2</cp:revision>
  <dcterms:created xsi:type="dcterms:W3CDTF">2025-02-13T21:24:00Z</dcterms:created>
  <dcterms:modified xsi:type="dcterms:W3CDTF">2025-02-13T21:28:00Z</dcterms:modified>
</cp:coreProperties>
</file>