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lsvnsi7td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6"/>
          <w:szCs w:val="46"/>
        </w:rPr>
      </w:pPr>
      <w:bookmarkStart w:colFirst="0" w:colLast="0" w:name="_2d6nojsx4psj" w:id="1"/>
      <w:bookmarkEnd w:id="1"/>
      <w:r w:rsidDel="00000000" w:rsidR="00000000" w:rsidRPr="00000000">
        <w:rPr>
          <w:rtl w:val="0"/>
        </w:rPr>
        <w:t xml:space="preserve">Project 4 : </w:t>
      </w:r>
      <w:r w:rsidDel="00000000" w:rsidR="00000000" w:rsidRPr="00000000">
        <w:rPr>
          <w:sz w:val="46"/>
          <w:szCs w:val="46"/>
          <w:rtl w:val="0"/>
        </w:rPr>
        <w:t xml:space="preserve">Log Analysis with ELK Stack (Elasticsearch, Logstash, Kibana)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819150</wp:posOffset>
            </wp:positionV>
            <wp:extent cx="5943600" cy="3340100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uq4xqu4j7qk" w:id="2"/>
      <w:bookmarkEnd w:id="2"/>
      <w:r w:rsidDel="00000000" w:rsidR="00000000" w:rsidRPr="00000000">
        <w:rPr>
          <w:rtl w:val="0"/>
        </w:rPr>
        <w:t xml:space="preserve">1: Installing Elasticsearch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685136</wp:posOffset>
            </wp:positionV>
            <wp:extent cx="3100388" cy="2638425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676275</wp:posOffset>
            </wp:positionV>
            <wp:extent cx="3529013" cy="2657475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Installed Elasticsearch 8 via official APT repo — confirmed service active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Confirmed Elasticsearch web access via HTTPS with authentication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 validated both service health and security configuration.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6m042v9b4zo9" w:id="3"/>
      <w:bookmarkEnd w:id="3"/>
      <w:r w:rsidDel="00000000" w:rsidR="00000000" w:rsidRPr="00000000">
        <w:rPr>
          <w:rtl w:val="0"/>
        </w:rPr>
        <w:t xml:space="preserve">2: Installing Logstash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Logstash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sz w:val="24"/>
          <w:szCs w:val="24"/>
          <w:rtl w:val="0"/>
        </w:rPr>
        <w:t xml:space="preserve">an open-source, server-side data processing pipeline tool</w:t>
      </w:r>
      <w:r w:rsidDel="00000000" w:rsidR="00000000" w:rsidRPr="00000000">
        <w:rPr>
          <w:rtl w:val="0"/>
        </w:rPr>
        <w:t xml:space="preserve"> that ingests data from multiple sources simultaneously, transforms it on the fly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405319</wp:posOffset>
            </wp:positionV>
            <wp:extent cx="5715000" cy="2466975"/>
            <wp:effectExtent b="0" l="0" r="0" t="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163381</wp:posOffset>
            </wp:positionV>
            <wp:extent cx="5086350" cy="3111781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11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303181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03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Configured Logstash to ingest existing Apache access.log data (from Project 1) into Elasticsearch — ties this lab back to earlier evidence rather than starting from scratch also Started Logstash service with Apache log ingestion pipeline active."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114300</wp:posOffset>
            </wp:positionV>
            <wp:extent cx="2033588" cy="1290546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290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69mu97ou80f0" w:id="4"/>
      <w:bookmarkEnd w:id="4"/>
      <w:r w:rsidDel="00000000" w:rsidR="00000000" w:rsidRPr="00000000">
        <w:rPr>
          <w:rtl w:val="0"/>
        </w:rPr>
        <w:t xml:space="preserve">3: Installing Kibana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Kibana is a free and open-source data visualization and exploration user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Interface, . It acts as your window into the Elastic Stack, allowing you to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search, analyze, and visualize large volumes of data through interactive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z w:val="24"/>
          <w:szCs w:val="24"/>
          <w:rtl w:val="0"/>
        </w:rPr>
        <w:t xml:space="preserve">charts, graphs, maps, and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121825</wp:posOffset>
            </wp:positionV>
            <wp:extent cx="5943600" cy="218440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Installed Kibana from Elastic  APT repo simply  by sudo apt install kibana -y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Generated Kibana enrollment token  to establish trusted connection to Elasticsearch, not present in older stack versions using 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sudo /usr/share/elasticsearch/bin/elasticsearch-create-enrollment-token -s kibana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9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Confirmed Kibana UI accessible from host browser and successfully linked to Elasticsearch cluster.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u5q7sux98mlq" w:id="5"/>
      <w:bookmarkEnd w:id="5"/>
      <w:r w:rsidDel="00000000" w:rsidR="00000000" w:rsidRPr="00000000">
        <w:rPr>
          <w:rtl w:val="0"/>
        </w:rPr>
        <w:t xml:space="preserve">4: Ingesting Log Data with Logstash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28"/>
          <w:szCs w:val="28"/>
          <w:rtl w:val="0"/>
        </w:rPr>
        <w:t xml:space="preserve">to ship logs from the Apache VM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.154</w:t>
      </w:r>
      <w:r w:rsidDel="00000000" w:rsidR="00000000" w:rsidRPr="00000000">
        <w:rPr>
          <w:sz w:val="28"/>
          <w:szCs w:val="28"/>
          <w:rtl w:val="0"/>
        </w:rPr>
        <w:t xml:space="preserve">) to the ELK VM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.157</w:t>
      </w:r>
      <w:r w:rsidDel="00000000" w:rsidR="00000000" w:rsidRPr="00000000">
        <w:rPr>
          <w:sz w:val="28"/>
          <w:szCs w:val="28"/>
          <w:rtl w:val="0"/>
        </w:rPr>
        <w:t xml:space="preserve">). The standard tool for that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Filebeat</w:t>
      </w:r>
      <w:r w:rsidDel="00000000" w:rsidR="00000000" w:rsidRPr="00000000">
        <w:rPr>
          <w:sz w:val="28"/>
          <w:szCs w:val="28"/>
          <w:rtl w:val="0"/>
        </w:rPr>
        <w:t xml:space="preserve"> — a lightweight shipping agent that installs on the source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3481388</wp:posOffset>
            </wp:positionH>
            <wp:positionV relativeFrom="paragraph">
              <wp:posOffset>238125</wp:posOffset>
            </wp:positionV>
            <wp:extent cx="3343275" cy="273897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738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687583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8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Switched Logstash input from local file to Beats input on port 5044 — now receives shipped logs from remote Apache VM instead of reading a local 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6953250" cy="2079669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079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cross-VM log shipping pipeline working: Apache VM → Filebeat → Logstash (remote) → Elasticsearch — full distributed log pipeline, closer to real SOC infrastructure than a single-box lab.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vggmphd54fkc" w:id="6"/>
      <w:bookmarkEnd w:id="6"/>
      <w:r w:rsidDel="00000000" w:rsidR="00000000" w:rsidRPr="00000000">
        <w:rPr>
          <w:rtl w:val="0"/>
        </w:rPr>
        <w:t xml:space="preserve">5: Creating Visualizations in Kibana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-444728</wp:posOffset>
            </wp:positionH>
            <wp:positionV relativeFrom="paragraph">
              <wp:posOffset>200025</wp:posOffset>
            </wp:positionV>
            <wp:extent cx="7067550" cy="2688301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688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200025</wp:posOffset>
            </wp:positionV>
            <wp:extent cx="7115175" cy="3950075"/>
            <wp:effectExtent b="0" l="0" r="0" t="0"/>
            <wp:wrapNone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395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Corrected Data View pattern to match actual index name — successfully visualized ingested Apache log data in Kibana Discover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-555606</wp:posOffset>
            </wp:positionH>
            <wp:positionV relativeFrom="paragraph">
              <wp:posOffset>114300</wp:posOffset>
            </wp:positionV>
            <wp:extent cx="7248525" cy="2767013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2767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Widened Kibana time range to include actual event timestamps (not just recent ingestion) — necessary since @timestamp now reflects original log time.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592313</wp:posOffset>
            </wp:positionV>
            <wp:extent cx="6367463" cy="3108417"/>
            <wp:effectExtent b="0" l="0" r="0" t="0"/>
            <wp:wrapNone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31084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Visualized Apache request distribution in Kibana following a distributed ELK pipeline . The chart shows one dominant path (/, 55 hits) representing normal traffic, against a long tail of ~25 distinct single-hit paths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(/nonexistent1–/nonexistent20, /admin, /wp-login.php, /.env, /config.php, /backup.zip). This flat, high-diversity, low-frequency pattern is the visual signature of automated reconnaissance/scanning activity, distinguishable at a glance from legitimate browsing behavior.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Cross-host log shipping (Filebeat), log parsing and field extraction (Logstash grok filters), index lifecycle troubleshooting, Elasticsearch authentication/security configuration, and data visualization for anomaly detection in Kibana.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header" Target="header1.xml"/><Relationship Id="rId10" Type="http://schemas.openxmlformats.org/officeDocument/2006/relationships/image" Target="media/image3.png"/><Relationship Id="rId21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